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1D77F7" w:rsidRPr="00743CF4" w:rsidTr="001D77F7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:rsidR="007327EF" w:rsidRDefault="00ED4FA8" w:rsidP="007327EF">
            <w:pPr>
              <w:pStyle w:val="Tijeloteksta"/>
              <w:jc w:val="center"/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</w:pPr>
            <w:r w:rsidRPr="00ED4FA8">
              <w:rPr>
                <w:rFonts w:ascii="Segoe UI" w:eastAsia="Simsun (Founder Extended)" w:hAnsi="Segoe UI" w:cs="Segoe UI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68580</wp:posOffset>
                  </wp:positionV>
                  <wp:extent cx="342265" cy="466725"/>
                  <wp:effectExtent l="19050" t="0" r="635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77F7" w:rsidRPr="00743CF4" w:rsidRDefault="009F6240" w:rsidP="007327EF">
            <w:pPr>
              <w:pStyle w:val="Tijeloteksta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OBRAZAC </w:t>
            </w:r>
            <w:r w:rsidR="009C0DEB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</w:t>
            </w:r>
            <w:r w:rsidR="00F30BEB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A</w:t>
            </w:r>
            <w:r w:rsidR="009C0DEB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U </w:t>
            </w:r>
            <w:r w:rsidR="00ED4FA8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SAVJETOVANJU SA ZAINTERESIRANOM JAVNOŠĆU</w:t>
            </w:r>
          </w:p>
        </w:tc>
      </w:tr>
      <w:tr w:rsidR="001D77F7" w:rsidRPr="001D77F7" w:rsidTr="00440A61">
        <w:tc>
          <w:tcPr>
            <w:tcW w:w="2943" w:type="dxa"/>
          </w:tcPr>
          <w:p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</w:tcPr>
          <w:p w:rsidR="000D51EB" w:rsidRDefault="000D51EB" w:rsidP="009A6FCF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:rsidR="009A6FCF" w:rsidRDefault="00ED4FA8" w:rsidP="009A6FCF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NACRT PRIJEDLOGA ODLUKE O </w:t>
            </w:r>
            <w:r w:rsidR="00CC14F9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IMENOVANJU ULICE </w:t>
            </w:r>
          </w:p>
          <w:p w:rsidR="001D77F7" w:rsidRPr="001D77F7" w:rsidRDefault="009A6FCF" w:rsidP="009A6FCF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PUT VITRENICA</w:t>
            </w:r>
          </w:p>
        </w:tc>
      </w:tr>
      <w:tr w:rsidR="001D77F7" w:rsidRPr="001D77F7" w:rsidTr="00440A61">
        <w:tc>
          <w:tcPr>
            <w:tcW w:w="2943" w:type="dxa"/>
          </w:tcPr>
          <w:p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:rsidR="001D77F7" w:rsidRPr="001D77F7" w:rsidRDefault="00CC14F9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GRAD VODICE, UPRAVNI ODJEL ZA DRUŠTVENE DJELATNOSTI, OPĆE I KADROVSKE POSLOVE</w:t>
            </w:r>
          </w:p>
        </w:tc>
      </w:tr>
      <w:tr w:rsidR="001D77F7" w:rsidRPr="001D77F7" w:rsidTr="00440A61">
        <w:tc>
          <w:tcPr>
            <w:tcW w:w="2943" w:type="dxa"/>
          </w:tcPr>
          <w:p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1D77F7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:rsidR="001D77F7" w:rsidRPr="001D77F7" w:rsidRDefault="009A6FCF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23</w:t>
            </w:r>
            <w:r w:rsidR="00CC14F9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.0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5</w:t>
            </w:r>
            <w:r w:rsidR="00CC14F9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  <w:r w:rsidR="00DF718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202</w:t>
            </w:r>
            <w:r w:rsidR="00BE562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3</w:t>
            </w:r>
            <w:r w:rsidR="00DF718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.g. –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21</w:t>
            </w:r>
            <w:r w:rsidR="00BE562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6</w:t>
            </w:r>
            <w:r w:rsidR="00DF718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.202</w:t>
            </w:r>
            <w:r w:rsidR="00BE562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3</w:t>
            </w:r>
            <w:r w:rsidR="00DF718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.g.</w:t>
            </w:r>
          </w:p>
        </w:tc>
      </w:tr>
      <w:tr w:rsidR="00ED4FA8" w:rsidRPr="001D77F7" w:rsidTr="00CC14F9">
        <w:trPr>
          <w:trHeight w:val="1009"/>
        </w:trPr>
        <w:tc>
          <w:tcPr>
            <w:tcW w:w="2943" w:type="dxa"/>
          </w:tcPr>
          <w:p w:rsidR="00ED4FA8" w:rsidRPr="001D77F7" w:rsidRDefault="00ED4FA8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Obrazloženje razloga i ciljeva koji se žele postići donošenjem akta</w:t>
            </w:r>
          </w:p>
        </w:tc>
        <w:tc>
          <w:tcPr>
            <w:tcW w:w="6345" w:type="dxa"/>
            <w:gridSpan w:val="2"/>
          </w:tcPr>
          <w:p w:rsidR="00ED4FA8" w:rsidRPr="00BE5627" w:rsidRDefault="00CC14F9" w:rsidP="00CC14F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14F9">
              <w:rPr>
                <w:rFonts w:ascii="Tahoma" w:hAnsi="Tahoma" w:cs="Tahoma"/>
                <w:sz w:val="20"/>
                <w:szCs w:val="20"/>
              </w:rPr>
              <w:t>Imenovanjem ulice  će se omogućiti dodjeljivanje kućnog broja. Stanovnici će moći promijeniti adresu prebivališta, a olakšala bi se i dostava pošte.</w:t>
            </w:r>
          </w:p>
        </w:tc>
      </w:tr>
      <w:tr w:rsidR="001D77F7" w:rsidRPr="001D77F7" w:rsidTr="00440A61">
        <w:tc>
          <w:tcPr>
            <w:tcW w:w="2943" w:type="dxa"/>
          </w:tcPr>
          <w:p w:rsidR="001D77F7" w:rsidRPr="001D77F7" w:rsidDel="005D53AE" w:rsidRDefault="001D77F7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</w:t>
            </w:r>
            <w:proofErr w:type="spellStart"/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sl.) koji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daje svoje mišljenje i 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</w:t>
            </w:r>
            <w:r w:rsidR="00D50F9C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nacrt</w:t>
            </w:r>
            <w:r w:rsidR="008C45A7"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zakona, drugog propisa ili akta</w:t>
            </w:r>
          </w:p>
        </w:tc>
        <w:tc>
          <w:tcPr>
            <w:tcW w:w="6345" w:type="dxa"/>
            <w:gridSpan w:val="2"/>
          </w:tcPr>
          <w:p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1D77F7" w:rsidTr="00A67BED">
        <w:trPr>
          <w:trHeight w:val="1141"/>
        </w:trPr>
        <w:tc>
          <w:tcPr>
            <w:tcW w:w="2943" w:type="dxa"/>
          </w:tcPr>
          <w:p w:rsidR="001D77F7" w:rsidRPr="001D77F7" w:rsidRDefault="00234639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="001D77F7"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 w:rsidR="00A67BE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1D77F7" w:rsidTr="00A67BED">
        <w:trPr>
          <w:trHeight w:val="689"/>
        </w:trPr>
        <w:tc>
          <w:tcPr>
            <w:tcW w:w="2943" w:type="dxa"/>
            <w:vAlign w:val="center"/>
          </w:tcPr>
          <w:p w:rsidR="001D77F7" w:rsidRPr="001D77F7" w:rsidRDefault="00A67BED" w:rsidP="00A67BED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predloženi nacrt</w:t>
            </w:r>
          </w:p>
        </w:tc>
        <w:tc>
          <w:tcPr>
            <w:tcW w:w="6345" w:type="dxa"/>
            <w:gridSpan w:val="2"/>
          </w:tcPr>
          <w:p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D77F7" w:rsidRPr="001D77F7" w:rsidTr="00A67BED">
        <w:trPr>
          <w:trHeight w:val="900"/>
        </w:trPr>
        <w:tc>
          <w:tcPr>
            <w:tcW w:w="2943" w:type="dxa"/>
          </w:tcPr>
          <w:p w:rsidR="008C45A7" w:rsidRPr="00A67BED" w:rsidRDefault="001D77F7" w:rsidP="008C45A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Primjedbe na poj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edine članke </w:t>
            </w:r>
            <w:r w:rsidR="008C45A7"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nacrta zakona, drugog propisa ili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dijelove </w:t>
            </w:r>
            <w:r w:rsidR="008C45A7"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1D77F7" w:rsidTr="00234639">
        <w:trPr>
          <w:trHeight w:val="480"/>
        </w:trPr>
        <w:tc>
          <w:tcPr>
            <w:tcW w:w="2943" w:type="dxa"/>
            <w:vMerge w:val="restart"/>
          </w:tcPr>
          <w:p w:rsidR="00234639" w:rsidRPr="001D77F7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 osobe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koja je sastavljala primjedbe ili osobe ovlaštene za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zastupanje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45" w:type="dxa"/>
            <w:gridSpan w:val="2"/>
          </w:tcPr>
          <w:p w:rsidR="005F0A46" w:rsidRPr="001D77F7" w:rsidRDefault="005F0A46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1D77F7" w:rsidTr="00440A61">
        <w:trPr>
          <w:trHeight w:val="480"/>
        </w:trPr>
        <w:tc>
          <w:tcPr>
            <w:tcW w:w="2943" w:type="dxa"/>
            <w:vMerge/>
          </w:tcPr>
          <w:p w:rsidR="00234639" w:rsidRPr="001D77F7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45" w:type="dxa"/>
            <w:gridSpan w:val="2"/>
          </w:tcPr>
          <w:p w:rsidR="005F0A46" w:rsidRPr="005F0A46" w:rsidRDefault="00234639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5F0A46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</w:p>
          <w:p w:rsidR="00234639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</w:p>
          <w:p w:rsidR="005F0A46" w:rsidRPr="001D77F7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D77F7" w:rsidRPr="001D77F7" w:rsidTr="00440A61">
        <w:tc>
          <w:tcPr>
            <w:tcW w:w="2943" w:type="dxa"/>
          </w:tcPr>
          <w:p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45" w:type="dxa"/>
            <w:gridSpan w:val="2"/>
          </w:tcPr>
          <w:p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638EA" w:rsidRPr="001D77F7" w:rsidTr="00440A61">
        <w:tc>
          <w:tcPr>
            <w:tcW w:w="2943" w:type="dxa"/>
          </w:tcPr>
          <w:p w:rsidR="007638EA" w:rsidRPr="001D77F7" w:rsidRDefault="007638EA" w:rsidP="00B6323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Jeste li suglasni da 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se ovaj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obrazac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s nazivom</w:t>
            </w:r>
            <w:r w:rsidR="002B3C62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/imenom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</w:t>
            </w:r>
            <w:proofErr w:type="spellStart"/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objavi 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 internetskoj stranici nadležnog tijela?</w:t>
            </w:r>
            <w:r w:rsidR="00B63237">
              <w:rPr>
                <w:rStyle w:val="Referencafusnote"/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:rsidR="007638EA" w:rsidRPr="007638EA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7638E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:rsidR="007638EA" w:rsidRPr="007638EA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7638E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:rsidR="00306EF2" w:rsidRDefault="00306EF2" w:rsidP="001D77F7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306EF2" w:rsidRDefault="001D77F7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306EF2">
        <w:rPr>
          <w:rFonts w:ascii="Tahoma" w:hAnsi="Tahoma" w:cs="Tahoma"/>
          <w:sz w:val="20"/>
          <w:szCs w:val="20"/>
        </w:rPr>
        <w:lastRenderedPageBreak/>
        <w:t>Popunjeni obrazac dostaviti na adresu</w:t>
      </w:r>
      <w:r w:rsidR="00306EF2" w:rsidRPr="00306EF2">
        <w:rPr>
          <w:rFonts w:ascii="Tahoma" w:hAnsi="Tahoma" w:cs="Tahoma"/>
          <w:sz w:val="20"/>
          <w:szCs w:val="20"/>
        </w:rPr>
        <w:t>:</w:t>
      </w:r>
      <w:r w:rsidR="00306EF2">
        <w:rPr>
          <w:rFonts w:ascii="Tahoma" w:hAnsi="Tahoma" w:cs="Tahoma"/>
          <w:b/>
          <w:sz w:val="20"/>
          <w:szCs w:val="20"/>
        </w:rPr>
        <w:t xml:space="preserve"> Grad Vodice, Ive </w:t>
      </w:r>
      <w:proofErr w:type="spellStart"/>
      <w:r w:rsidR="00306EF2">
        <w:rPr>
          <w:rFonts w:ascii="Tahoma" w:hAnsi="Tahoma" w:cs="Tahoma"/>
          <w:b/>
          <w:sz w:val="20"/>
          <w:szCs w:val="20"/>
        </w:rPr>
        <w:t>Čače</w:t>
      </w:r>
      <w:proofErr w:type="spellEnd"/>
      <w:r w:rsidR="00306EF2">
        <w:rPr>
          <w:rFonts w:ascii="Tahoma" w:hAnsi="Tahoma" w:cs="Tahoma"/>
          <w:b/>
          <w:sz w:val="20"/>
          <w:szCs w:val="20"/>
        </w:rPr>
        <w:t xml:space="preserve"> 8, 22211 Vodice</w:t>
      </w:r>
    </w:p>
    <w:p w:rsidR="00306EF2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ili na e-mail: </w:t>
      </w:r>
      <w:hyperlink r:id="rId9" w:history="1">
        <w:r w:rsidR="00974FEF" w:rsidRPr="000B51F9">
          <w:rPr>
            <w:rStyle w:val="Hiperveza"/>
            <w:rFonts w:ascii="Tahoma" w:hAnsi="Tahoma" w:cs="Tahoma"/>
            <w:b/>
            <w:sz w:val="20"/>
            <w:szCs w:val="20"/>
          </w:rPr>
          <w:t>franka.arambasa@grad-vodice.hr</w:t>
        </w:r>
      </w:hyperlink>
      <w:r w:rsidR="00974FEF">
        <w:rPr>
          <w:rFonts w:ascii="Tahoma" w:hAnsi="Tahoma" w:cs="Tahoma"/>
          <w:b/>
          <w:sz w:val="20"/>
          <w:szCs w:val="20"/>
        </w:rPr>
        <w:t xml:space="preserve"> </w:t>
      </w:r>
    </w:p>
    <w:p w:rsidR="00012DA1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zaključno do </w:t>
      </w:r>
      <w:r w:rsidR="009A6FCF">
        <w:rPr>
          <w:rFonts w:ascii="Tahoma" w:hAnsi="Tahoma" w:cs="Tahoma"/>
          <w:b/>
          <w:sz w:val="20"/>
          <w:szCs w:val="20"/>
        </w:rPr>
        <w:t>21.6</w:t>
      </w:r>
      <w:r w:rsidR="00DF7184">
        <w:rPr>
          <w:rFonts w:ascii="Tahoma" w:hAnsi="Tahoma" w:cs="Tahoma"/>
          <w:b/>
          <w:sz w:val="20"/>
          <w:szCs w:val="20"/>
        </w:rPr>
        <w:t>.</w:t>
      </w:r>
      <w:r w:rsidR="00BE5627">
        <w:rPr>
          <w:rFonts w:ascii="Tahoma" w:hAnsi="Tahoma" w:cs="Tahoma"/>
          <w:b/>
          <w:sz w:val="20"/>
          <w:szCs w:val="20"/>
        </w:rPr>
        <w:t>2023.</w:t>
      </w:r>
      <w:r w:rsidR="00DF7184">
        <w:rPr>
          <w:rFonts w:ascii="Tahoma" w:hAnsi="Tahoma" w:cs="Tahoma"/>
          <w:b/>
          <w:sz w:val="20"/>
          <w:szCs w:val="20"/>
        </w:rPr>
        <w:t>g.</w:t>
      </w:r>
    </w:p>
    <w:p w:rsidR="00306EF2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</w:p>
    <w:p w:rsidR="00306EF2" w:rsidRDefault="00306EF2" w:rsidP="00306EF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 završetku roka za dostavu mišljenja i prijedloga Grad Vodice će izraditi i objaviti na svojoj internetskoj stanici izvješće o savjetovanju s javnošću, zaprimljene prijedloge i primjedbe te očitovanja s razlozima za neprihvaćanje pojedinih prijedloga i primjedbi</w:t>
      </w:r>
      <w:r w:rsidR="00B63237">
        <w:rPr>
          <w:rFonts w:ascii="Tahoma" w:hAnsi="Tahoma" w:cs="Tahoma"/>
          <w:sz w:val="20"/>
          <w:szCs w:val="20"/>
        </w:rPr>
        <w:t>.</w:t>
      </w:r>
    </w:p>
    <w:p w:rsidR="00B63237" w:rsidRDefault="00B63237" w:rsidP="00306EF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Anonimni, uvredljivi i irelevantni komentari se neće objaviti.</w:t>
      </w:r>
    </w:p>
    <w:p w:rsidR="00D75F02" w:rsidRDefault="00D75F02" w:rsidP="00306EF2">
      <w:pPr>
        <w:jc w:val="both"/>
        <w:rPr>
          <w:rFonts w:ascii="Tahoma" w:hAnsi="Tahoma" w:cs="Tahoma"/>
          <w:sz w:val="20"/>
          <w:szCs w:val="20"/>
        </w:rPr>
      </w:pPr>
    </w:p>
    <w:p w:rsidR="00D75F02" w:rsidRDefault="00D75F02" w:rsidP="00D75F0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KLASA: 601-02/23-01/</w:t>
      </w:r>
      <w:r w:rsidR="009A6FCF">
        <w:rPr>
          <w:rFonts w:ascii="Tahoma" w:hAnsi="Tahoma" w:cs="Tahoma"/>
          <w:sz w:val="20"/>
          <w:szCs w:val="20"/>
        </w:rPr>
        <w:t>06</w:t>
      </w:r>
    </w:p>
    <w:p w:rsidR="00D75F02" w:rsidRDefault="00D75F02" w:rsidP="00D75F0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URBROJ: 2182-4-01/08-23-1</w:t>
      </w:r>
    </w:p>
    <w:p w:rsidR="00D75F02" w:rsidRPr="00306EF2" w:rsidRDefault="00D75F02" w:rsidP="00D75F0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Vodice, </w:t>
      </w:r>
      <w:r w:rsidR="009A6FCF">
        <w:rPr>
          <w:rFonts w:ascii="Tahoma" w:hAnsi="Tahoma" w:cs="Tahoma"/>
          <w:sz w:val="20"/>
          <w:szCs w:val="20"/>
        </w:rPr>
        <w:t>22. svibnja</w:t>
      </w:r>
      <w:r>
        <w:rPr>
          <w:rFonts w:ascii="Tahoma" w:hAnsi="Tahoma" w:cs="Tahoma"/>
          <w:sz w:val="20"/>
          <w:szCs w:val="20"/>
        </w:rPr>
        <w:t xml:space="preserve"> 2023.g.</w:t>
      </w:r>
    </w:p>
    <w:p w:rsidR="00D75F02" w:rsidRPr="00306EF2" w:rsidRDefault="00D75F02" w:rsidP="00306EF2">
      <w:pPr>
        <w:jc w:val="both"/>
        <w:rPr>
          <w:rFonts w:ascii="Tahoma" w:hAnsi="Tahoma" w:cs="Tahoma"/>
          <w:sz w:val="20"/>
          <w:szCs w:val="20"/>
        </w:rPr>
      </w:pPr>
    </w:p>
    <w:sectPr w:rsidR="00D75F02" w:rsidRPr="00306EF2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5DA5" w:rsidRDefault="00355DA5" w:rsidP="00440A61">
      <w:pPr>
        <w:spacing w:after="0" w:line="240" w:lineRule="auto"/>
      </w:pPr>
      <w:r>
        <w:separator/>
      </w:r>
    </w:p>
  </w:endnote>
  <w:endnote w:type="continuationSeparator" w:id="0">
    <w:p w:rsidR="00355DA5" w:rsidRDefault="00355DA5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5DA5" w:rsidRDefault="00355DA5" w:rsidP="00440A61">
      <w:pPr>
        <w:spacing w:after="0" w:line="240" w:lineRule="auto"/>
      </w:pPr>
      <w:r>
        <w:separator/>
      </w:r>
    </w:p>
  </w:footnote>
  <w:footnote w:type="continuationSeparator" w:id="0">
    <w:p w:rsidR="00355DA5" w:rsidRDefault="00355DA5" w:rsidP="00440A61">
      <w:pPr>
        <w:spacing w:after="0" w:line="240" w:lineRule="auto"/>
      </w:pPr>
      <w:r>
        <w:continuationSeparator/>
      </w:r>
    </w:p>
  </w:footnote>
  <w:footnote w:id="1">
    <w:p w:rsidR="00B63237" w:rsidRDefault="00B63237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B63237">
        <w:rPr>
          <w:rFonts w:ascii="Tahoma" w:hAnsi="Tahoma" w:cs="Tahoma"/>
          <w:sz w:val="18"/>
          <w:szCs w:val="18"/>
        </w:rPr>
        <w:t>U skladu s Uredbom (EU) 2016/679 Europskog parlamenta i Vijeća od 27. travnja 2016. o zaštiti pojedinaca u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1110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02"/>
    <w:rsid w:val="0000509B"/>
    <w:rsid w:val="00012DA1"/>
    <w:rsid w:val="0004177F"/>
    <w:rsid w:val="000750F9"/>
    <w:rsid w:val="000D51EB"/>
    <w:rsid w:val="000F0734"/>
    <w:rsid w:val="00145E37"/>
    <w:rsid w:val="0017694D"/>
    <w:rsid w:val="00176CCB"/>
    <w:rsid w:val="00186167"/>
    <w:rsid w:val="001A236B"/>
    <w:rsid w:val="001D77F7"/>
    <w:rsid w:val="001F61E9"/>
    <w:rsid w:val="00215605"/>
    <w:rsid w:val="00227AE2"/>
    <w:rsid w:val="00234639"/>
    <w:rsid w:val="00234F63"/>
    <w:rsid w:val="002B3C62"/>
    <w:rsid w:val="002D07C7"/>
    <w:rsid w:val="002F21B2"/>
    <w:rsid w:val="00306EF2"/>
    <w:rsid w:val="00351B58"/>
    <w:rsid w:val="00355DA5"/>
    <w:rsid w:val="003A5D03"/>
    <w:rsid w:val="00405EF7"/>
    <w:rsid w:val="00440A61"/>
    <w:rsid w:val="00452332"/>
    <w:rsid w:val="004A11C7"/>
    <w:rsid w:val="004C2081"/>
    <w:rsid w:val="004D42AB"/>
    <w:rsid w:val="00550C63"/>
    <w:rsid w:val="00576E9E"/>
    <w:rsid w:val="00586D8F"/>
    <w:rsid w:val="005F0A46"/>
    <w:rsid w:val="00603902"/>
    <w:rsid w:val="006616B8"/>
    <w:rsid w:val="006A0C92"/>
    <w:rsid w:val="006B1BC4"/>
    <w:rsid w:val="00704C4D"/>
    <w:rsid w:val="007327EF"/>
    <w:rsid w:val="007545C9"/>
    <w:rsid w:val="00754DDD"/>
    <w:rsid w:val="007638EA"/>
    <w:rsid w:val="007678EF"/>
    <w:rsid w:val="007736AC"/>
    <w:rsid w:val="00777A38"/>
    <w:rsid w:val="007C495A"/>
    <w:rsid w:val="00860FA6"/>
    <w:rsid w:val="00884207"/>
    <w:rsid w:val="008C45A7"/>
    <w:rsid w:val="00932A8B"/>
    <w:rsid w:val="00974FEF"/>
    <w:rsid w:val="009A6FCF"/>
    <w:rsid w:val="009C0DEB"/>
    <w:rsid w:val="009F49A4"/>
    <w:rsid w:val="009F6240"/>
    <w:rsid w:val="00A67BED"/>
    <w:rsid w:val="00A97273"/>
    <w:rsid w:val="00AA3B99"/>
    <w:rsid w:val="00AE003D"/>
    <w:rsid w:val="00B05CA0"/>
    <w:rsid w:val="00B100E8"/>
    <w:rsid w:val="00B300AF"/>
    <w:rsid w:val="00B61303"/>
    <w:rsid w:val="00B63237"/>
    <w:rsid w:val="00B7753E"/>
    <w:rsid w:val="00BA64D0"/>
    <w:rsid w:val="00BB5CC2"/>
    <w:rsid w:val="00BE5627"/>
    <w:rsid w:val="00C03EB1"/>
    <w:rsid w:val="00C23383"/>
    <w:rsid w:val="00C65068"/>
    <w:rsid w:val="00C84887"/>
    <w:rsid w:val="00CC14F9"/>
    <w:rsid w:val="00CC65D1"/>
    <w:rsid w:val="00D304E7"/>
    <w:rsid w:val="00D5024F"/>
    <w:rsid w:val="00D50F9C"/>
    <w:rsid w:val="00D75F02"/>
    <w:rsid w:val="00D76803"/>
    <w:rsid w:val="00D77C8A"/>
    <w:rsid w:val="00D92A74"/>
    <w:rsid w:val="00DC1412"/>
    <w:rsid w:val="00DD05B0"/>
    <w:rsid w:val="00DE5701"/>
    <w:rsid w:val="00DF7184"/>
    <w:rsid w:val="00E03A24"/>
    <w:rsid w:val="00E157C1"/>
    <w:rsid w:val="00EB5C28"/>
    <w:rsid w:val="00EC6108"/>
    <w:rsid w:val="00ED30FC"/>
    <w:rsid w:val="00ED4FA8"/>
    <w:rsid w:val="00F30BEB"/>
    <w:rsid w:val="00FA779F"/>
    <w:rsid w:val="00F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A906"/>
  <w15:docId w15:val="{0022FD47-31C5-422F-9751-73B14ACB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40A6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ka.arambasa@grad-vodic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CB5A-6296-4F9F-9695-54AC2D27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1845</CharactersWithSpaces>
  <SharedDoc>false</SharedDoc>
  <HLinks>
    <vt:vector size="6" baseType="variant"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mailto:franka.arambasa@gmail.com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frankagradvd@gmail.com</cp:lastModifiedBy>
  <cp:revision>16</cp:revision>
  <cp:lastPrinted>2023-05-22T09:31:00Z</cp:lastPrinted>
  <dcterms:created xsi:type="dcterms:W3CDTF">2023-01-17T12:47:00Z</dcterms:created>
  <dcterms:modified xsi:type="dcterms:W3CDTF">2023-05-22T10:02:00Z</dcterms:modified>
</cp:coreProperties>
</file>