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105A" w14:textId="51418E00" w:rsidR="00CA1F00" w:rsidRPr="00004F9B" w:rsidRDefault="00CA1F00" w:rsidP="00004F9B">
      <w:pPr>
        <w:autoSpaceDE w:val="0"/>
        <w:autoSpaceDN w:val="0"/>
        <w:adjustRightInd w:val="0"/>
        <w:ind w:firstLine="708"/>
        <w:jc w:val="both"/>
        <w:rPr>
          <w:rFonts w:ascii="Times#20New#20Roman" w:hAnsi="Times#20New#20Roman" w:cs="Times#20New#20Roman"/>
          <w:sz w:val="22"/>
          <w:szCs w:val="22"/>
          <w:lang w:bidi="hi-IN"/>
        </w:rPr>
      </w:pPr>
      <w:r>
        <w:rPr>
          <w:rFonts w:ascii="Times#20New#20Roman" w:hAnsi="Times#20New#20Roman" w:cs="Times#20New#20Roman"/>
          <w:sz w:val="22"/>
          <w:szCs w:val="22"/>
          <w:lang w:bidi="hi-IN"/>
        </w:rPr>
        <w:t xml:space="preserve">Na temelju </w:t>
      </w:r>
      <w:r w:rsidR="00543660">
        <w:rPr>
          <w:rFonts w:ascii="Times#20New#20Roman" w:hAnsi="Times#20New#20Roman" w:cs="Times#20New#20Roman"/>
          <w:sz w:val="22"/>
          <w:szCs w:val="22"/>
          <w:lang w:bidi="hi-IN"/>
        </w:rPr>
        <w:t>članka 29. točke 27. Statuta Grada Vodica („</w:t>
      </w:r>
      <w:r w:rsidR="00543660" w:rsidRPr="00543660">
        <w:rPr>
          <w:rFonts w:ascii="Times#20New#20Roman" w:hAnsi="Times#20New#20Roman" w:cs="Times#20New#20Roman"/>
          <w:sz w:val="22"/>
          <w:szCs w:val="22"/>
          <w:lang w:bidi="hi-IN"/>
        </w:rPr>
        <w:t xml:space="preserve">Službeni glasnik Grada Vodica“, br.: </w:t>
      </w:r>
      <w:r w:rsidR="00543660">
        <w:rPr>
          <w:rFonts w:ascii="Times#20New#20Roman" w:hAnsi="Times#20New#20Roman" w:cs="Times#20New#20Roman"/>
          <w:sz w:val="22"/>
          <w:szCs w:val="22"/>
          <w:lang w:bidi="hi-IN"/>
        </w:rPr>
        <w:t xml:space="preserve">02/21) i članka 15. </w:t>
      </w:r>
      <w:r w:rsidR="00543660" w:rsidRPr="007A64E6">
        <w:rPr>
          <w:rFonts w:ascii="Times#20New#20Roman" w:hAnsi="Times#20New#20Roman" w:cs="Times#20New#20Roman"/>
          <w:sz w:val="22"/>
          <w:szCs w:val="22"/>
          <w:lang w:bidi="hi-IN"/>
        </w:rPr>
        <w:t xml:space="preserve">Zakona o javnoj nabavi („Narodne novine“ broj </w:t>
      </w:r>
      <w:r w:rsidR="00543660">
        <w:rPr>
          <w:rFonts w:ascii="Times#20New#20Roman" w:hAnsi="Times#20New#20Roman" w:cs="Times#20New#20Roman"/>
          <w:sz w:val="22"/>
          <w:szCs w:val="22"/>
          <w:lang w:bidi="hi-IN"/>
        </w:rPr>
        <w:t>120/16</w:t>
      </w:r>
      <w:r w:rsidR="00543660" w:rsidRPr="007A64E6">
        <w:rPr>
          <w:rFonts w:ascii="Times#20New#20Roman" w:hAnsi="Times#20New#20Roman" w:cs="Times#20New#20Roman"/>
          <w:sz w:val="22"/>
          <w:szCs w:val="22"/>
          <w:lang w:bidi="hi-IN"/>
        </w:rPr>
        <w:t>)</w:t>
      </w:r>
      <w:r w:rsidR="00543660">
        <w:rPr>
          <w:rFonts w:ascii="Times#20New#20Roman" w:hAnsi="Times#20New#20Roman" w:cs="Times#20New#20Roman"/>
          <w:sz w:val="22"/>
          <w:szCs w:val="22"/>
          <w:lang w:bidi="hi-IN"/>
        </w:rPr>
        <w:t xml:space="preserve"> </w:t>
      </w:r>
      <w:r w:rsidRPr="007A64E6">
        <w:rPr>
          <w:rFonts w:ascii="TimesNewRomanPSMT" w:hAnsi="TimesNewRomanPSMT" w:cs="TimesNewRomanPSMT"/>
          <w:sz w:val="22"/>
          <w:szCs w:val="22"/>
          <w:lang w:bidi="hi-IN"/>
        </w:rPr>
        <w:t>G</w:t>
      </w:r>
      <w:r w:rsidR="00985729">
        <w:rPr>
          <w:rFonts w:ascii="Times#20New#20Roman" w:hAnsi="Times#20New#20Roman" w:cs="Times#20New#20Roman"/>
          <w:sz w:val="22"/>
          <w:szCs w:val="22"/>
          <w:lang w:bidi="hi-IN"/>
        </w:rPr>
        <w:t>radsko vijeće</w:t>
      </w:r>
      <w:r>
        <w:rPr>
          <w:rFonts w:ascii="Times#20New#20Roman" w:hAnsi="Times#20New#20Roman" w:cs="Times#20New#20Roman"/>
          <w:sz w:val="22"/>
          <w:szCs w:val="22"/>
          <w:lang w:bidi="hi-IN"/>
        </w:rPr>
        <w:t xml:space="preserve"> Grada Vodic</w:t>
      </w:r>
      <w:r w:rsidR="00985729">
        <w:rPr>
          <w:rFonts w:ascii="Times#20New#20Roman" w:hAnsi="Times#20New#20Roman" w:cs="Times#20New#20Roman"/>
          <w:sz w:val="22"/>
          <w:szCs w:val="22"/>
          <w:lang w:bidi="hi-IN"/>
        </w:rPr>
        <w:t>a n</w:t>
      </w:r>
      <w:r>
        <w:rPr>
          <w:rFonts w:ascii="Times#20New#20Roman" w:hAnsi="Times#20New#20Roman" w:cs="Times#20New#20Roman"/>
          <w:sz w:val="22"/>
          <w:szCs w:val="22"/>
          <w:lang w:bidi="hi-IN"/>
        </w:rPr>
        <w:t>a</w:t>
      </w:r>
      <w:r w:rsidR="00830EBC">
        <w:rPr>
          <w:rFonts w:ascii="Times#20New#20Roman" w:hAnsi="Times#20New#20Roman" w:cs="Times#20New#20Roman"/>
          <w:sz w:val="22"/>
          <w:szCs w:val="22"/>
          <w:lang w:bidi="hi-IN"/>
        </w:rPr>
        <w:t xml:space="preserve"> svojoj </w:t>
      </w:r>
      <w:r w:rsidR="00543660">
        <w:rPr>
          <w:rFonts w:ascii="Times#20New#20Roman" w:hAnsi="Times#20New#20Roman" w:cs="Times#20New#20Roman"/>
          <w:sz w:val="22"/>
          <w:szCs w:val="22"/>
          <w:lang w:bidi="hi-IN"/>
        </w:rPr>
        <w:t>___</w:t>
      </w:r>
      <w:r w:rsidR="00985729">
        <w:rPr>
          <w:rFonts w:ascii="Times#20New#20Roman" w:hAnsi="Times#20New#20Roman" w:cs="Times#20New#20Roman"/>
          <w:sz w:val="22"/>
          <w:szCs w:val="22"/>
          <w:lang w:bidi="hi-IN"/>
        </w:rPr>
        <w:t xml:space="preserve"> sjednici</w:t>
      </w:r>
      <w:r w:rsidRPr="007A64E6">
        <w:rPr>
          <w:rFonts w:ascii="Times#20New#20Roman" w:hAnsi="Times#20New#20Roman" w:cs="Times#20New#20Roman"/>
          <w:sz w:val="22"/>
          <w:szCs w:val="22"/>
          <w:lang w:bidi="hi-IN"/>
        </w:rPr>
        <w:t xml:space="preserve"> </w:t>
      </w:r>
      <w:r w:rsidR="00985729">
        <w:rPr>
          <w:rFonts w:ascii="Times#20New#20Roman" w:hAnsi="Times#20New#20Roman" w:cs="Times#20New#20Roman"/>
          <w:sz w:val="22"/>
          <w:szCs w:val="22"/>
          <w:lang w:bidi="hi-IN"/>
        </w:rPr>
        <w:t xml:space="preserve">od </w:t>
      </w:r>
      <w:r w:rsidR="00543660">
        <w:rPr>
          <w:rFonts w:ascii="TimesNewRomanPSMT" w:hAnsi="TimesNewRomanPSMT" w:cs="TimesNewRomanPSMT"/>
          <w:sz w:val="22"/>
          <w:szCs w:val="22"/>
          <w:lang w:bidi="hi-IN"/>
        </w:rPr>
        <w:t>______________</w:t>
      </w:r>
      <w:r w:rsidRPr="007A64E6">
        <w:rPr>
          <w:rFonts w:ascii="TimesNewRomanPSMT" w:hAnsi="TimesNewRomanPSMT" w:cs="TimesNewRomanPSMT"/>
          <w:sz w:val="22"/>
          <w:szCs w:val="22"/>
          <w:lang w:bidi="hi-IN"/>
        </w:rPr>
        <w:t xml:space="preserve"> godine, donosi</w:t>
      </w:r>
    </w:p>
    <w:p w14:paraId="2FB42809" w14:textId="77777777" w:rsidR="00CA1F00" w:rsidRPr="007A64E6" w:rsidRDefault="00CA1F00" w:rsidP="00CA1F00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  <w:lang w:bidi="hi-IN"/>
        </w:rPr>
      </w:pPr>
    </w:p>
    <w:p w14:paraId="2D70A4DB" w14:textId="77777777" w:rsidR="00CA1F00" w:rsidRPr="007A64E6" w:rsidRDefault="00CA1F00" w:rsidP="00CA1F00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  <w:lang w:bidi="hi-IN"/>
        </w:rPr>
      </w:pPr>
    </w:p>
    <w:p w14:paraId="55713941" w14:textId="77777777" w:rsidR="00CA1F00" w:rsidRPr="007A64E6" w:rsidRDefault="00CA1F00" w:rsidP="00CA1F0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lang w:bidi="hi-IN"/>
        </w:rPr>
      </w:pPr>
      <w:r w:rsidRPr="007A64E6">
        <w:rPr>
          <w:rFonts w:ascii="TimesNewRomanPS-BoldMT" w:hAnsi="TimesNewRomanPS-BoldMT" w:cs="TimesNewRomanPS-BoldMT"/>
          <w:b/>
          <w:bCs/>
          <w:lang w:bidi="hi-IN"/>
        </w:rPr>
        <w:t>P</w:t>
      </w:r>
      <w:r>
        <w:rPr>
          <w:rFonts w:ascii="TimesNewRomanPS-BoldMT" w:hAnsi="TimesNewRomanPS-BoldMT" w:cs="TimesNewRomanPS-BoldMT"/>
          <w:b/>
          <w:bCs/>
          <w:lang w:bidi="hi-IN"/>
        </w:rPr>
        <w:t xml:space="preserve"> </w:t>
      </w:r>
      <w:r w:rsidRPr="007A64E6">
        <w:rPr>
          <w:rFonts w:ascii="TimesNewRomanPS-BoldMT" w:hAnsi="TimesNewRomanPS-BoldMT" w:cs="TimesNewRomanPS-BoldMT"/>
          <w:b/>
          <w:bCs/>
          <w:lang w:bidi="hi-IN"/>
        </w:rPr>
        <w:t>R</w:t>
      </w:r>
      <w:r>
        <w:rPr>
          <w:rFonts w:ascii="TimesNewRomanPS-BoldMT" w:hAnsi="TimesNewRomanPS-BoldMT" w:cs="TimesNewRomanPS-BoldMT"/>
          <w:b/>
          <w:bCs/>
          <w:lang w:bidi="hi-IN"/>
        </w:rPr>
        <w:t xml:space="preserve"> </w:t>
      </w:r>
      <w:r w:rsidRPr="007A64E6">
        <w:rPr>
          <w:rFonts w:ascii="TimesNewRomanPS-BoldMT" w:hAnsi="TimesNewRomanPS-BoldMT" w:cs="TimesNewRomanPS-BoldMT"/>
          <w:b/>
          <w:bCs/>
          <w:lang w:bidi="hi-IN"/>
        </w:rPr>
        <w:t>A</w:t>
      </w:r>
      <w:r>
        <w:rPr>
          <w:rFonts w:ascii="TimesNewRomanPS-BoldMT" w:hAnsi="TimesNewRomanPS-BoldMT" w:cs="TimesNewRomanPS-BoldMT"/>
          <w:b/>
          <w:bCs/>
          <w:lang w:bidi="hi-IN"/>
        </w:rPr>
        <w:t xml:space="preserve"> </w:t>
      </w:r>
      <w:r w:rsidRPr="007A64E6">
        <w:rPr>
          <w:rFonts w:ascii="TimesNewRomanPS-BoldMT" w:hAnsi="TimesNewRomanPS-BoldMT" w:cs="TimesNewRomanPS-BoldMT"/>
          <w:b/>
          <w:bCs/>
          <w:lang w:bidi="hi-IN"/>
        </w:rPr>
        <w:t>V</w:t>
      </w:r>
      <w:r>
        <w:rPr>
          <w:rFonts w:ascii="TimesNewRomanPS-BoldMT" w:hAnsi="TimesNewRomanPS-BoldMT" w:cs="TimesNewRomanPS-BoldMT"/>
          <w:b/>
          <w:bCs/>
          <w:lang w:bidi="hi-IN"/>
        </w:rPr>
        <w:t xml:space="preserve"> </w:t>
      </w:r>
      <w:r w:rsidRPr="007A64E6">
        <w:rPr>
          <w:rFonts w:ascii="TimesNewRomanPS-BoldMT" w:hAnsi="TimesNewRomanPS-BoldMT" w:cs="TimesNewRomanPS-BoldMT"/>
          <w:b/>
          <w:bCs/>
          <w:lang w:bidi="hi-IN"/>
        </w:rPr>
        <w:t>I</w:t>
      </w:r>
      <w:r>
        <w:rPr>
          <w:rFonts w:ascii="TimesNewRomanPS-BoldMT" w:hAnsi="TimesNewRomanPS-BoldMT" w:cs="TimesNewRomanPS-BoldMT"/>
          <w:b/>
          <w:bCs/>
          <w:lang w:bidi="hi-IN"/>
        </w:rPr>
        <w:t xml:space="preserve"> </w:t>
      </w:r>
      <w:r w:rsidRPr="007A64E6">
        <w:rPr>
          <w:rFonts w:ascii="TimesNewRomanPS-BoldMT" w:hAnsi="TimesNewRomanPS-BoldMT" w:cs="TimesNewRomanPS-BoldMT"/>
          <w:b/>
          <w:bCs/>
          <w:lang w:bidi="hi-IN"/>
        </w:rPr>
        <w:t>L</w:t>
      </w:r>
      <w:r>
        <w:rPr>
          <w:rFonts w:ascii="TimesNewRomanPS-BoldMT" w:hAnsi="TimesNewRomanPS-BoldMT" w:cs="TimesNewRomanPS-BoldMT"/>
          <w:b/>
          <w:bCs/>
          <w:lang w:bidi="hi-IN"/>
        </w:rPr>
        <w:t xml:space="preserve"> </w:t>
      </w:r>
      <w:r w:rsidRPr="007A64E6">
        <w:rPr>
          <w:rFonts w:ascii="TimesNewRomanPS-BoldMT" w:hAnsi="TimesNewRomanPS-BoldMT" w:cs="TimesNewRomanPS-BoldMT"/>
          <w:b/>
          <w:bCs/>
          <w:lang w:bidi="hi-IN"/>
        </w:rPr>
        <w:t>N</w:t>
      </w:r>
      <w:r>
        <w:rPr>
          <w:rFonts w:ascii="TimesNewRomanPS-BoldMT" w:hAnsi="TimesNewRomanPS-BoldMT" w:cs="TimesNewRomanPS-BoldMT"/>
          <w:b/>
          <w:bCs/>
          <w:lang w:bidi="hi-IN"/>
        </w:rPr>
        <w:t xml:space="preserve"> </w:t>
      </w:r>
      <w:r w:rsidRPr="007A64E6">
        <w:rPr>
          <w:rFonts w:ascii="TimesNewRomanPS-BoldMT" w:hAnsi="TimesNewRomanPS-BoldMT" w:cs="TimesNewRomanPS-BoldMT"/>
          <w:b/>
          <w:bCs/>
          <w:lang w:bidi="hi-IN"/>
        </w:rPr>
        <w:t>I</w:t>
      </w:r>
      <w:r>
        <w:rPr>
          <w:rFonts w:ascii="TimesNewRomanPS-BoldMT" w:hAnsi="TimesNewRomanPS-BoldMT" w:cs="TimesNewRomanPS-BoldMT"/>
          <w:b/>
          <w:bCs/>
          <w:lang w:bidi="hi-IN"/>
        </w:rPr>
        <w:t xml:space="preserve"> </w:t>
      </w:r>
      <w:r w:rsidRPr="007A64E6">
        <w:rPr>
          <w:rFonts w:ascii="TimesNewRomanPS-BoldMT" w:hAnsi="TimesNewRomanPS-BoldMT" w:cs="TimesNewRomanPS-BoldMT"/>
          <w:b/>
          <w:bCs/>
          <w:lang w:bidi="hi-IN"/>
        </w:rPr>
        <w:t>K</w:t>
      </w:r>
    </w:p>
    <w:p w14:paraId="73AE4854" w14:textId="77777777" w:rsidR="00CA1F00" w:rsidRPr="007A64E6" w:rsidRDefault="00CA1F00" w:rsidP="00CA1F0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lang w:bidi="hi-IN"/>
        </w:rPr>
      </w:pPr>
      <w:r w:rsidRPr="007A64E6">
        <w:rPr>
          <w:rFonts w:ascii="TimesNewRomanPS-BoldMT" w:hAnsi="TimesNewRomanPS-BoldMT" w:cs="TimesNewRomanPS-BoldMT"/>
          <w:b/>
          <w:bCs/>
          <w:lang w:bidi="hi-IN"/>
        </w:rPr>
        <w:t xml:space="preserve">o </w:t>
      </w:r>
      <w:r w:rsidR="006661C7">
        <w:rPr>
          <w:rFonts w:ascii="TimesNewRomanPS-BoldMT" w:hAnsi="TimesNewRomanPS-BoldMT" w:cs="TimesNewRomanPS-BoldMT"/>
          <w:b/>
          <w:bCs/>
          <w:lang w:bidi="hi-IN"/>
        </w:rPr>
        <w:t>proved</w:t>
      </w:r>
      <w:r w:rsidR="00772AF5">
        <w:rPr>
          <w:rFonts w:ascii="TimesNewRomanPS-BoldMT" w:hAnsi="TimesNewRomanPS-BoldMT" w:cs="TimesNewRomanPS-BoldMT"/>
          <w:b/>
          <w:bCs/>
          <w:lang w:bidi="hi-IN"/>
        </w:rPr>
        <w:t>b</w:t>
      </w:r>
      <w:r w:rsidR="006661C7">
        <w:rPr>
          <w:rFonts w:ascii="TimesNewRomanPS-BoldMT" w:hAnsi="TimesNewRomanPS-BoldMT" w:cs="TimesNewRomanPS-BoldMT"/>
          <w:b/>
          <w:bCs/>
          <w:lang w:bidi="hi-IN"/>
        </w:rPr>
        <w:t>i</w:t>
      </w:r>
      <w:r>
        <w:rPr>
          <w:rFonts w:ascii="TimesNewRomanPS-BoldMT" w:hAnsi="TimesNewRomanPS-BoldMT" w:cs="TimesNewRomanPS-BoldMT"/>
          <w:b/>
          <w:bCs/>
          <w:lang w:bidi="hi-IN"/>
        </w:rPr>
        <w:t xml:space="preserve"> postupaka jednostavne nabave</w:t>
      </w:r>
    </w:p>
    <w:p w14:paraId="758B780A" w14:textId="77777777" w:rsidR="00CA1F00" w:rsidRDefault="00CA1F00" w:rsidP="00CA1F00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  <w:lang w:bidi="hi-IN"/>
        </w:rPr>
      </w:pPr>
    </w:p>
    <w:p w14:paraId="0288FE97" w14:textId="77777777" w:rsidR="00CA1F00" w:rsidRPr="00FF1A8D" w:rsidRDefault="00CA1F00" w:rsidP="00CA1F00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  <w:lang w:bidi="hi-IN"/>
        </w:rPr>
      </w:pPr>
    </w:p>
    <w:p w14:paraId="5C9B97C8" w14:textId="77777777" w:rsidR="00CA1F00" w:rsidRPr="00FF1A8D" w:rsidRDefault="00CA1F00" w:rsidP="00FF1A8D">
      <w:pPr>
        <w:pStyle w:val="Odlomakpopisa"/>
        <w:numPr>
          <w:ilvl w:val="0"/>
          <w:numId w:val="16"/>
        </w:numPr>
        <w:autoSpaceDE w:val="0"/>
        <w:autoSpaceDN w:val="0"/>
        <w:adjustRightInd w:val="0"/>
        <w:rPr>
          <w:rFonts w:ascii="Times#20New#20Roman,Bold" w:hAnsi="Times#20New#20Roman,Bold" w:cs="Times#20New#20Roman,Bold"/>
          <w:b/>
          <w:bCs/>
          <w:sz w:val="20"/>
          <w:szCs w:val="20"/>
          <w:lang w:bidi="hi-IN"/>
        </w:rPr>
      </w:pPr>
      <w:r w:rsidRPr="00FF1A8D">
        <w:rPr>
          <w:rFonts w:ascii="Times#20New#20Roman,Bold" w:hAnsi="Times#20New#20Roman,Bold" w:cs="Times#20New#20Roman,Bold"/>
          <w:b/>
          <w:bCs/>
          <w:sz w:val="20"/>
          <w:szCs w:val="20"/>
          <w:lang w:bidi="hi-IN"/>
        </w:rPr>
        <w:t>OPĆE ODREDBE</w:t>
      </w:r>
    </w:p>
    <w:p w14:paraId="581AC4F3" w14:textId="77777777" w:rsidR="006507FD" w:rsidRPr="006507FD" w:rsidRDefault="006507FD" w:rsidP="006507FD">
      <w:pPr>
        <w:pStyle w:val="Odlomakpopisa"/>
        <w:autoSpaceDE w:val="0"/>
        <w:autoSpaceDN w:val="0"/>
        <w:adjustRightInd w:val="0"/>
        <w:ind w:left="1428"/>
        <w:rPr>
          <w:rFonts w:ascii="Times#20New#20Roman,Bold" w:hAnsi="Times#20New#20Roman,Bold" w:cs="Times#20New#20Roman,Bold"/>
          <w:b/>
          <w:bCs/>
          <w:sz w:val="22"/>
          <w:szCs w:val="22"/>
          <w:lang w:bidi="hi-IN"/>
        </w:rPr>
      </w:pPr>
    </w:p>
    <w:p w14:paraId="16028156" w14:textId="77777777" w:rsidR="00CA1F00" w:rsidRPr="007A64E6" w:rsidRDefault="006507FD" w:rsidP="006507FD">
      <w:pPr>
        <w:autoSpaceDE w:val="0"/>
        <w:autoSpaceDN w:val="0"/>
        <w:adjustRightInd w:val="0"/>
        <w:jc w:val="center"/>
        <w:rPr>
          <w:rFonts w:ascii="Times#20New#20Roman,Bold" w:hAnsi="Times#20New#20Roman,Bold" w:cs="Times#20New#20Roman,Bold"/>
          <w:b/>
          <w:bCs/>
          <w:sz w:val="22"/>
          <w:szCs w:val="22"/>
          <w:lang w:bidi="hi-IN"/>
        </w:rPr>
      </w:pPr>
      <w:r>
        <w:rPr>
          <w:rFonts w:ascii="Times#20New#20Roman,Bold" w:hAnsi="Times#20New#20Roman,Bold" w:cs="Times#20New#20Roman,Bold"/>
          <w:b/>
          <w:bCs/>
          <w:sz w:val="22"/>
          <w:szCs w:val="22"/>
          <w:lang w:bidi="hi-IN"/>
        </w:rPr>
        <w:t>Članak 1.</w:t>
      </w:r>
    </w:p>
    <w:p w14:paraId="792878A9" w14:textId="77777777" w:rsidR="006507FD" w:rsidRPr="006507FD" w:rsidRDefault="006507FD" w:rsidP="006507FD">
      <w:pPr>
        <w:ind w:firstLine="708"/>
        <w:jc w:val="both"/>
        <w:rPr>
          <w:sz w:val="22"/>
          <w:szCs w:val="22"/>
        </w:rPr>
      </w:pPr>
      <w:r w:rsidRPr="006507FD">
        <w:rPr>
          <w:sz w:val="22"/>
          <w:szCs w:val="22"/>
        </w:rPr>
        <w:t xml:space="preserve">U svrhu zakonitog, namjenskog i svrhovitog trošenja proračunskih sredstava Grada </w:t>
      </w:r>
      <w:r>
        <w:rPr>
          <w:sz w:val="22"/>
          <w:szCs w:val="22"/>
        </w:rPr>
        <w:t>Vodica</w:t>
      </w:r>
      <w:r w:rsidRPr="006507FD">
        <w:rPr>
          <w:sz w:val="22"/>
          <w:szCs w:val="22"/>
        </w:rPr>
        <w:t xml:space="preserve">, ovim Pravilnikom uređuje se postupak koji prethodi stvaranju ugovornog odnosa za nabavu robe, radova i usluga procijenjene vrijednosti do 200.000,00 kn za nabavu roba i usluga, odnosno do 500.000,00 kn za nabavu radova (u daljnjem tekstu: jednostavna nabava) za koje sukladno članku 12. Zakona o javnoj nabavi („Narodne novine“, broj 120/16; dalje u tekstu: ZJN 2016) ne postoji obveza provedbe postupaka javne nabave. </w:t>
      </w:r>
    </w:p>
    <w:p w14:paraId="20A9E2FB" w14:textId="77777777" w:rsidR="006507FD" w:rsidRPr="006507FD" w:rsidRDefault="006507FD" w:rsidP="006507FD">
      <w:pPr>
        <w:ind w:firstLine="708"/>
        <w:jc w:val="both"/>
        <w:rPr>
          <w:sz w:val="22"/>
          <w:szCs w:val="22"/>
        </w:rPr>
      </w:pPr>
      <w:r w:rsidRPr="006507FD">
        <w:rPr>
          <w:sz w:val="22"/>
          <w:szCs w:val="22"/>
        </w:rPr>
        <w:t xml:space="preserve">Grad </w:t>
      </w:r>
      <w:r>
        <w:rPr>
          <w:sz w:val="22"/>
          <w:szCs w:val="22"/>
        </w:rPr>
        <w:t xml:space="preserve">Vodice </w:t>
      </w:r>
      <w:r w:rsidRPr="006507FD">
        <w:rPr>
          <w:sz w:val="22"/>
          <w:szCs w:val="22"/>
        </w:rPr>
        <w:t>je naručitelj u smislu članka 6. stavak 1. točka 2. ZJN 2016.</w:t>
      </w:r>
    </w:p>
    <w:p w14:paraId="30758D21" w14:textId="77777777" w:rsidR="006507FD" w:rsidRPr="006507FD" w:rsidRDefault="006507FD" w:rsidP="006507FD">
      <w:pPr>
        <w:ind w:firstLine="708"/>
        <w:jc w:val="both"/>
        <w:rPr>
          <w:sz w:val="22"/>
          <w:szCs w:val="22"/>
        </w:rPr>
      </w:pPr>
      <w:r w:rsidRPr="006507FD">
        <w:rPr>
          <w:sz w:val="22"/>
          <w:szCs w:val="22"/>
        </w:rPr>
        <w:t>U provedbi postupaka jednostavne</w:t>
      </w:r>
      <w:r>
        <w:rPr>
          <w:sz w:val="22"/>
          <w:szCs w:val="22"/>
        </w:rPr>
        <w:t xml:space="preserve"> </w:t>
      </w:r>
      <w:r w:rsidRPr="006507FD">
        <w:rPr>
          <w:sz w:val="22"/>
          <w:szCs w:val="22"/>
        </w:rPr>
        <w:t xml:space="preserve">nabave robe, radova i usluga osim ovog Pravilnika, </w:t>
      </w:r>
      <w:r>
        <w:rPr>
          <w:sz w:val="22"/>
          <w:szCs w:val="22"/>
        </w:rPr>
        <w:t xml:space="preserve"> </w:t>
      </w:r>
      <w:r w:rsidRPr="006507FD">
        <w:rPr>
          <w:sz w:val="22"/>
          <w:szCs w:val="22"/>
        </w:rPr>
        <w:t xml:space="preserve">obvezno je primjenjivati i druge važeće zakonske i podzakonske propise, kao i interne akte Grada </w:t>
      </w:r>
      <w:r>
        <w:rPr>
          <w:sz w:val="22"/>
          <w:szCs w:val="22"/>
        </w:rPr>
        <w:t xml:space="preserve">Vodica, a koji </w:t>
      </w:r>
      <w:r w:rsidRPr="006507FD">
        <w:rPr>
          <w:sz w:val="22"/>
          <w:szCs w:val="22"/>
        </w:rPr>
        <w:t>se odnose na pojedini predmet nabave u smislu posebnih zakona.</w:t>
      </w:r>
    </w:p>
    <w:p w14:paraId="28B3EB94" w14:textId="77777777" w:rsidR="006507FD" w:rsidRPr="006507FD" w:rsidRDefault="006507FD" w:rsidP="006507FD">
      <w:pPr>
        <w:jc w:val="center"/>
        <w:rPr>
          <w:b/>
          <w:sz w:val="22"/>
          <w:szCs w:val="22"/>
        </w:rPr>
      </w:pPr>
    </w:p>
    <w:p w14:paraId="19615646" w14:textId="77777777" w:rsidR="006507FD" w:rsidRPr="006507FD" w:rsidRDefault="006507FD" w:rsidP="006507FD">
      <w:pPr>
        <w:jc w:val="center"/>
        <w:rPr>
          <w:b/>
          <w:sz w:val="22"/>
          <w:szCs w:val="22"/>
        </w:rPr>
      </w:pPr>
      <w:r w:rsidRPr="006507FD">
        <w:rPr>
          <w:b/>
          <w:sz w:val="22"/>
          <w:szCs w:val="22"/>
        </w:rPr>
        <w:t>Članak 2.</w:t>
      </w:r>
    </w:p>
    <w:p w14:paraId="4637762C" w14:textId="77777777" w:rsidR="006507FD" w:rsidRPr="006507FD" w:rsidRDefault="006507FD" w:rsidP="006507FD">
      <w:pPr>
        <w:ind w:firstLine="708"/>
        <w:jc w:val="both"/>
        <w:rPr>
          <w:sz w:val="22"/>
          <w:szCs w:val="22"/>
        </w:rPr>
      </w:pPr>
      <w:r w:rsidRPr="006507FD">
        <w:rPr>
          <w:sz w:val="22"/>
          <w:szCs w:val="22"/>
        </w:rPr>
        <w:t xml:space="preserve">Prilikom provođenja postupaka iz ovog Pravilnika, naručitelj je obvezan u odnosu na sve gospodarske subjekte poštovati načela javne nabave te mogućnost primjene elektroničkih sredstava komunikacije. </w:t>
      </w:r>
    </w:p>
    <w:p w14:paraId="58BD5F68" w14:textId="77777777" w:rsidR="00CA1F00" w:rsidRDefault="00CA1F00" w:rsidP="00CA1F00">
      <w:pPr>
        <w:autoSpaceDE w:val="0"/>
        <w:autoSpaceDN w:val="0"/>
        <w:adjustRightInd w:val="0"/>
        <w:rPr>
          <w:rFonts w:ascii="Times#20New#20Roman" w:hAnsi="Times#20New#20Roman" w:cs="Times#20New#20Roman"/>
          <w:sz w:val="22"/>
          <w:szCs w:val="22"/>
          <w:lang w:bidi="hi-IN"/>
        </w:rPr>
      </w:pPr>
    </w:p>
    <w:p w14:paraId="7402086C" w14:textId="77777777" w:rsidR="00CA1F00" w:rsidRDefault="00CA1F00" w:rsidP="00CA1F00">
      <w:pPr>
        <w:autoSpaceDE w:val="0"/>
        <w:autoSpaceDN w:val="0"/>
        <w:adjustRightInd w:val="0"/>
        <w:rPr>
          <w:rFonts w:ascii="Times#20New#20Roman" w:hAnsi="Times#20New#20Roman" w:cs="Times#20New#20Roman"/>
          <w:sz w:val="22"/>
          <w:szCs w:val="22"/>
          <w:lang w:bidi="hi-IN"/>
        </w:rPr>
      </w:pPr>
    </w:p>
    <w:p w14:paraId="0D0A09CE" w14:textId="77777777" w:rsidR="00CA1F00" w:rsidRPr="00FF1A8D" w:rsidRDefault="00CA1F00" w:rsidP="00FF1A8D">
      <w:pPr>
        <w:tabs>
          <w:tab w:val="left" w:pos="4833"/>
        </w:tabs>
        <w:autoSpaceDE w:val="0"/>
        <w:autoSpaceDN w:val="0"/>
        <w:adjustRightInd w:val="0"/>
        <w:rPr>
          <w:rFonts w:ascii="Times#20New#20Roman,Bold" w:hAnsi="Times#20New#20Roman,Bold" w:cs="Times#20New#20Roman,Bold"/>
          <w:b/>
          <w:bCs/>
          <w:sz w:val="20"/>
          <w:szCs w:val="20"/>
          <w:lang w:bidi="hi-IN"/>
        </w:rPr>
      </w:pPr>
      <w:r w:rsidRPr="00FF1A8D">
        <w:rPr>
          <w:rFonts w:ascii="TimesNewRomanPS-BoldMT" w:hAnsi="TimesNewRomanPS-BoldMT" w:cs="TimesNewRomanPS-BoldMT"/>
          <w:b/>
          <w:bCs/>
          <w:sz w:val="20"/>
          <w:szCs w:val="20"/>
          <w:lang w:bidi="hi-IN"/>
        </w:rPr>
        <w:t xml:space="preserve">II. </w:t>
      </w:r>
      <w:r w:rsidR="006B0C4C" w:rsidRPr="00FF1A8D">
        <w:rPr>
          <w:rFonts w:ascii="TimesNewRomanPS-BoldMT" w:hAnsi="TimesNewRomanPS-BoldMT" w:cs="TimesNewRomanPS-BoldMT"/>
          <w:b/>
          <w:bCs/>
          <w:sz w:val="20"/>
          <w:szCs w:val="20"/>
          <w:lang w:bidi="hi-IN"/>
        </w:rPr>
        <w:t xml:space="preserve"> </w:t>
      </w:r>
      <w:r w:rsidRPr="00FF1A8D">
        <w:rPr>
          <w:rFonts w:ascii="Times#20New#20Roman,Bold" w:hAnsi="Times#20New#20Roman,Bold" w:cs="Times#20New#20Roman,Bold"/>
          <w:b/>
          <w:bCs/>
          <w:sz w:val="20"/>
          <w:szCs w:val="20"/>
          <w:lang w:bidi="hi-IN"/>
        </w:rPr>
        <w:t>SPRJEČAVANJE SUKOBA INTERESA</w:t>
      </w:r>
      <w:r w:rsidR="00FF1A8D" w:rsidRPr="00FF1A8D">
        <w:rPr>
          <w:rFonts w:ascii="Times#20New#20Roman,Bold" w:hAnsi="Times#20New#20Roman,Bold" w:cs="Times#20New#20Roman,Bold"/>
          <w:b/>
          <w:bCs/>
          <w:sz w:val="20"/>
          <w:szCs w:val="20"/>
          <w:lang w:bidi="hi-IN"/>
        </w:rPr>
        <w:tab/>
      </w:r>
    </w:p>
    <w:p w14:paraId="5526CCF8" w14:textId="77777777" w:rsidR="00CA1F00" w:rsidRPr="007A64E6" w:rsidRDefault="00CA1F00" w:rsidP="00CA1F00">
      <w:pPr>
        <w:autoSpaceDE w:val="0"/>
        <w:autoSpaceDN w:val="0"/>
        <w:adjustRightInd w:val="0"/>
        <w:rPr>
          <w:rFonts w:ascii="Times#20New#20Roman,Bold" w:hAnsi="Times#20New#20Roman,Bold" w:cs="Times#20New#20Roman,Bold"/>
          <w:b/>
          <w:bCs/>
          <w:sz w:val="22"/>
          <w:szCs w:val="22"/>
          <w:lang w:bidi="hi-IN"/>
        </w:rPr>
      </w:pPr>
    </w:p>
    <w:p w14:paraId="4C923B95" w14:textId="77777777" w:rsidR="00CA1F00" w:rsidRPr="007A64E6" w:rsidRDefault="00CA1F00" w:rsidP="00CA1F00">
      <w:pPr>
        <w:autoSpaceDE w:val="0"/>
        <w:autoSpaceDN w:val="0"/>
        <w:adjustRightInd w:val="0"/>
        <w:jc w:val="center"/>
        <w:rPr>
          <w:rFonts w:ascii="Times#20New#20Roman,Bold" w:hAnsi="Times#20New#20Roman,Bold" w:cs="Times#20New#20Roman,Bold"/>
          <w:b/>
          <w:bCs/>
          <w:sz w:val="22"/>
          <w:szCs w:val="22"/>
          <w:lang w:bidi="hi-IN"/>
        </w:rPr>
      </w:pPr>
      <w:r>
        <w:rPr>
          <w:rFonts w:ascii="Times#20New#20Roman,Bold" w:hAnsi="Times#20New#20Roman,Bold" w:cs="Times#20New#20Roman,Bold"/>
          <w:b/>
          <w:bCs/>
          <w:sz w:val="22"/>
          <w:szCs w:val="22"/>
          <w:lang w:bidi="hi-IN"/>
        </w:rPr>
        <w:t xml:space="preserve">Članak </w:t>
      </w:r>
      <w:r w:rsidR="009A62B7">
        <w:rPr>
          <w:rFonts w:ascii="Times#20New#20Roman,Bold" w:hAnsi="Times#20New#20Roman,Bold" w:cs="Times#20New#20Roman,Bold"/>
          <w:b/>
          <w:bCs/>
          <w:sz w:val="22"/>
          <w:szCs w:val="22"/>
          <w:lang w:bidi="hi-IN"/>
        </w:rPr>
        <w:t>3</w:t>
      </w:r>
      <w:r w:rsidRPr="007A64E6">
        <w:rPr>
          <w:rFonts w:ascii="Times#20New#20Roman,Bold" w:hAnsi="Times#20New#20Roman,Bold" w:cs="Times#20New#20Roman,Bold"/>
          <w:b/>
          <w:bCs/>
          <w:sz w:val="22"/>
          <w:szCs w:val="22"/>
          <w:lang w:bidi="hi-IN"/>
        </w:rPr>
        <w:t>.</w:t>
      </w:r>
    </w:p>
    <w:p w14:paraId="210495C7" w14:textId="59C2E084" w:rsidR="00CA1F00" w:rsidRDefault="00CA1F00" w:rsidP="00CA1F00">
      <w:pPr>
        <w:autoSpaceDE w:val="0"/>
        <w:autoSpaceDN w:val="0"/>
        <w:adjustRightInd w:val="0"/>
        <w:ind w:firstLine="708"/>
        <w:rPr>
          <w:rFonts w:ascii="Times#20New#20Roman" w:hAnsi="Times#20New#20Roman" w:cs="Times#20New#20Roman"/>
          <w:sz w:val="22"/>
          <w:szCs w:val="22"/>
          <w:lang w:bidi="hi-IN"/>
        </w:rPr>
      </w:pPr>
      <w:r w:rsidRPr="007A64E6">
        <w:rPr>
          <w:rFonts w:ascii="TimesNewRomanPSMT" w:hAnsi="TimesNewRomanPSMT" w:cs="TimesNewRomanPSMT"/>
          <w:sz w:val="22"/>
          <w:szCs w:val="22"/>
          <w:lang w:bidi="hi-IN"/>
        </w:rPr>
        <w:t>O sukobu interesa na odgovaraj</w:t>
      </w:r>
      <w:r w:rsidRPr="007A64E6">
        <w:rPr>
          <w:rFonts w:ascii="Times#20New#20Roman" w:hAnsi="Times#20New#20Roman" w:cs="Times#20New#20Roman"/>
          <w:sz w:val="22"/>
          <w:szCs w:val="22"/>
          <w:lang w:bidi="hi-IN"/>
        </w:rPr>
        <w:t>ući se način primjenjuju odredbe Zakona o javnoj nabavi.</w:t>
      </w:r>
    </w:p>
    <w:p w14:paraId="0AB9622E" w14:textId="39ADAE7D" w:rsidR="003C54F7" w:rsidRDefault="003C54F7" w:rsidP="003C54F7">
      <w:pPr>
        <w:autoSpaceDE w:val="0"/>
        <w:autoSpaceDN w:val="0"/>
        <w:adjustRightInd w:val="0"/>
        <w:rPr>
          <w:rFonts w:ascii="Times#20New#20Roman" w:hAnsi="Times#20New#20Roman" w:cs="Times#20New#20Roman"/>
          <w:sz w:val="22"/>
          <w:szCs w:val="22"/>
          <w:lang w:bidi="hi-IN"/>
        </w:rPr>
      </w:pPr>
    </w:p>
    <w:p w14:paraId="570BB5AB" w14:textId="329D7B42" w:rsidR="003C54F7" w:rsidRPr="00475376" w:rsidRDefault="003C54F7" w:rsidP="003C54F7">
      <w:pPr>
        <w:autoSpaceDE w:val="0"/>
        <w:autoSpaceDN w:val="0"/>
        <w:adjustRightInd w:val="0"/>
        <w:rPr>
          <w:rFonts w:ascii="Times#20New#20Roman" w:hAnsi="Times#20New#20Roman" w:cs="Times#20New#20Roman"/>
          <w:b/>
          <w:bCs/>
          <w:sz w:val="20"/>
          <w:szCs w:val="20"/>
          <w:lang w:bidi="hi-IN"/>
        </w:rPr>
      </w:pPr>
      <w:r w:rsidRPr="00475376">
        <w:rPr>
          <w:rFonts w:ascii="Times#20New#20Roman" w:hAnsi="Times#20New#20Roman" w:cs="Times#20New#20Roman"/>
          <w:b/>
          <w:bCs/>
          <w:sz w:val="20"/>
          <w:szCs w:val="20"/>
          <w:lang w:bidi="hi-IN"/>
        </w:rPr>
        <w:t>III. POSTUPCI JEDNOSTAVNE NABAVE</w:t>
      </w:r>
    </w:p>
    <w:p w14:paraId="5E8E69E4" w14:textId="188144A5" w:rsidR="003C54F7" w:rsidRDefault="003C54F7" w:rsidP="003C54F7">
      <w:pPr>
        <w:autoSpaceDE w:val="0"/>
        <w:autoSpaceDN w:val="0"/>
        <w:adjustRightInd w:val="0"/>
        <w:rPr>
          <w:rFonts w:ascii="Times#20New#20Roman" w:hAnsi="Times#20New#20Roman" w:cs="Times#20New#20Roman"/>
          <w:sz w:val="22"/>
          <w:szCs w:val="22"/>
          <w:lang w:bidi="hi-IN"/>
        </w:rPr>
      </w:pPr>
    </w:p>
    <w:p w14:paraId="3FD9894D" w14:textId="232768A5" w:rsidR="00475376" w:rsidRPr="00475376" w:rsidRDefault="00475376" w:rsidP="00475376">
      <w:pPr>
        <w:autoSpaceDE w:val="0"/>
        <w:autoSpaceDN w:val="0"/>
        <w:adjustRightInd w:val="0"/>
        <w:jc w:val="center"/>
        <w:rPr>
          <w:rFonts w:ascii="Times#20New#20Roman" w:hAnsi="Times#20New#20Roman" w:cs="Times#20New#20Roman"/>
          <w:b/>
          <w:bCs/>
          <w:sz w:val="22"/>
          <w:szCs w:val="22"/>
          <w:lang w:bidi="hi-IN"/>
        </w:rPr>
      </w:pPr>
      <w:r w:rsidRPr="00475376">
        <w:rPr>
          <w:rFonts w:ascii="Times#20New#20Roman" w:hAnsi="Times#20New#20Roman" w:cs="Times#20New#20Roman"/>
          <w:b/>
          <w:bCs/>
          <w:sz w:val="22"/>
          <w:szCs w:val="22"/>
          <w:lang w:bidi="hi-IN"/>
        </w:rPr>
        <w:t>Članak 4.</w:t>
      </w:r>
    </w:p>
    <w:p w14:paraId="3233283D" w14:textId="3995B8A6" w:rsidR="003C54F7" w:rsidRDefault="003C54F7" w:rsidP="00475376">
      <w:pPr>
        <w:autoSpaceDE w:val="0"/>
        <w:autoSpaceDN w:val="0"/>
        <w:adjustRightInd w:val="0"/>
        <w:ind w:firstLine="708"/>
        <w:jc w:val="both"/>
        <w:rPr>
          <w:rFonts w:ascii="Times#20New#20Roman" w:hAnsi="Times#20New#20Roman" w:cs="Times#20New#20Roman"/>
          <w:sz w:val="22"/>
          <w:szCs w:val="22"/>
          <w:lang w:bidi="hi-IN"/>
        </w:rPr>
      </w:pPr>
      <w:r>
        <w:rPr>
          <w:rFonts w:ascii="Times#20New#20Roman" w:hAnsi="Times#20New#20Roman" w:cs="Times#20New#20Roman"/>
          <w:sz w:val="22"/>
          <w:szCs w:val="22"/>
          <w:lang w:bidi="hi-IN"/>
        </w:rPr>
        <w:t xml:space="preserve">Postupci jednostavna nabave u smislu ovoga Pravilnika jesu: </w:t>
      </w:r>
    </w:p>
    <w:p w14:paraId="7D727FB4" w14:textId="57664808" w:rsidR="003C54F7" w:rsidRPr="00475376" w:rsidRDefault="00475376" w:rsidP="00475376">
      <w:pPr>
        <w:pStyle w:val="Odlomakpopisa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#20New#20Roman" w:hAnsi="Times#20New#20Roman" w:cs="Times#20New#20Roman"/>
          <w:sz w:val="22"/>
          <w:szCs w:val="22"/>
          <w:lang w:bidi="hi-IN"/>
        </w:rPr>
      </w:pPr>
      <w:r w:rsidRPr="00475376">
        <w:rPr>
          <w:rFonts w:ascii="Times#20New#20Roman" w:hAnsi="Times#20New#20Roman" w:cs="Times#20New#20Roman"/>
          <w:b/>
          <w:bCs/>
          <w:sz w:val="22"/>
          <w:szCs w:val="22"/>
          <w:lang w:bidi="hi-IN"/>
        </w:rPr>
        <w:t>JAVNO PRIKUPLJANJE PONUDA</w:t>
      </w:r>
      <w:r w:rsidRPr="00475376">
        <w:rPr>
          <w:rFonts w:ascii="Times#20New#20Roman" w:hAnsi="Times#20New#20Roman" w:cs="Times#20New#20Roman"/>
          <w:sz w:val="22"/>
          <w:szCs w:val="22"/>
          <w:lang w:bidi="hi-IN"/>
        </w:rPr>
        <w:t xml:space="preserve"> o</w:t>
      </w:r>
      <w:r w:rsidR="003C54F7" w:rsidRPr="00475376">
        <w:rPr>
          <w:rFonts w:ascii="Times#20New#20Roman" w:hAnsi="Times#20New#20Roman" w:cs="Times#20New#20Roman"/>
          <w:sz w:val="22"/>
          <w:szCs w:val="22"/>
          <w:lang w:bidi="hi-IN"/>
        </w:rPr>
        <w:t>bjavom poziva za dostavu ponuda u Elektroničkom oglasniku javne nabave RH (javna objava Poziva ili e-dostava s javnom objavom Poziva)</w:t>
      </w:r>
      <w:r>
        <w:rPr>
          <w:rFonts w:ascii="Times#20New#20Roman" w:hAnsi="Times#20New#20Roman" w:cs="Times#20New#20Roman"/>
          <w:sz w:val="22"/>
          <w:szCs w:val="22"/>
          <w:lang w:bidi="hi-IN"/>
        </w:rPr>
        <w:t>;</w:t>
      </w:r>
    </w:p>
    <w:p w14:paraId="178B7041" w14:textId="5F1D63A4" w:rsidR="003C54F7" w:rsidRPr="00475376" w:rsidRDefault="00475376" w:rsidP="00475376">
      <w:pPr>
        <w:pStyle w:val="Odlomakpopisa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#20New#20Roman" w:hAnsi="Times#20New#20Roman" w:cs="Times#20New#20Roman"/>
          <w:sz w:val="22"/>
          <w:szCs w:val="22"/>
          <w:lang w:bidi="hi-IN"/>
        </w:rPr>
      </w:pPr>
      <w:r w:rsidRPr="00475376">
        <w:rPr>
          <w:rFonts w:ascii="Times#20New#20Roman" w:hAnsi="Times#20New#20Roman" w:cs="Times#20New#20Roman"/>
          <w:b/>
          <w:bCs/>
          <w:sz w:val="22"/>
          <w:szCs w:val="22"/>
          <w:lang w:bidi="hi-IN"/>
        </w:rPr>
        <w:t>OGRANIČENO PRIKUPLJANJE PONUDA</w:t>
      </w:r>
      <w:r w:rsidRPr="00475376">
        <w:rPr>
          <w:rFonts w:ascii="Times#20New#20Roman" w:hAnsi="Times#20New#20Roman" w:cs="Times#20New#20Roman"/>
          <w:sz w:val="22"/>
          <w:szCs w:val="22"/>
          <w:lang w:bidi="hi-IN"/>
        </w:rPr>
        <w:t xml:space="preserve"> u</w:t>
      </w:r>
      <w:r w:rsidR="003C54F7" w:rsidRPr="00475376">
        <w:rPr>
          <w:rFonts w:ascii="Times#20New#20Roman" w:hAnsi="Times#20New#20Roman" w:cs="Times#20New#20Roman"/>
          <w:sz w:val="22"/>
          <w:szCs w:val="22"/>
          <w:lang w:bidi="hi-IN"/>
        </w:rPr>
        <w:t>pućivanjem poziva za dostavu ponuda izravno</w:t>
      </w:r>
      <w:r w:rsidR="00DA569F">
        <w:rPr>
          <w:rFonts w:ascii="Times#20New#20Roman" w:hAnsi="Times#20New#20Roman" w:cs="Times#20New#20Roman"/>
          <w:sz w:val="22"/>
          <w:szCs w:val="22"/>
          <w:lang w:bidi="hi-IN"/>
        </w:rPr>
        <w:t xml:space="preserve"> najmanje tri (3)</w:t>
      </w:r>
      <w:r w:rsidR="003C54F7" w:rsidRPr="00475376">
        <w:rPr>
          <w:rFonts w:ascii="Times#20New#20Roman" w:hAnsi="Times#20New#20Roman" w:cs="Times#20New#20Roman"/>
          <w:sz w:val="22"/>
          <w:szCs w:val="22"/>
          <w:lang w:bidi="hi-IN"/>
        </w:rPr>
        <w:t xml:space="preserve"> gospodarsk</w:t>
      </w:r>
      <w:r w:rsidR="00286313">
        <w:rPr>
          <w:rFonts w:ascii="Times#20New#20Roman" w:hAnsi="Times#20New#20Roman" w:cs="Times#20New#20Roman"/>
          <w:sz w:val="22"/>
          <w:szCs w:val="22"/>
          <w:lang w:bidi="hi-IN"/>
        </w:rPr>
        <w:t>a</w:t>
      </w:r>
      <w:r w:rsidR="003C54F7" w:rsidRPr="00475376">
        <w:rPr>
          <w:rFonts w:ascii="Times#20New#20Roman" w:hAnsi="Times#20New#20Roman" w:cs="Times#20New#20Roman"/>
          <w:sz w:val="22"/>
          <w:szCs w:val="22"/>
          <w:lang w:bidi="hi-IN"/>
        </w:rPr>
        <w:t xml:space="preserve"> subjekt</w:t>
      </w:r>
      <w:r w:rsidR="00286313">
        <w:rPr>
          <w:rFonts w:ascii="Times#20New#20Roman" w:hAnsi="Times#20New#20Roman" w:cs="Times#20New#20Roman"/>
          <w:sz w:val="22"/>
          <w:szCs w:val="22"/>
          <w:lang w:bidi="hi-IN"/>
        </w:rPr>
        <w:t>a</w:t>
      </w:r>
      <w:r w:rsidR="003C54F7" w:rsidRPr="00475376">
        <w:rPr>
          <w:rFonts w:ascii="Times#20New#20Roman" w:hAnsi="Times#20New#20Roman" w:cs="Times#20New#20Roman"/>
          <w:sz w:val="22"/>
          <w:szCs w:val="22"/>
          <w:lang w:bidi="hi-IN"/>
        </w:rPr>
        <w:t xml:space="preserve"> (</w:t>
      </w:r>
      <w:r w:rsidRPr="00475376">
        <w:rPr>
          <w:rFonts w:ascii="Times#20New#20Roman" w:hAnsi="Times#20New#20Roman" w:cs="Times#20New#20Roman"/>
          <w:sz w:val="22"/>
          <w:szCs w:val="22"/>
          <w:lang w:bidi="hi-IN"/>
        </w:rPr>
        <w:t>putem EOJN, pošta, e-mail ili drugi dokaziv način)</w:t>
      </w:r>
      <w:r>
        <w:rPr>
          <w:rFonts w:ascii="Times#20New#20Roman" w:hAnsi="Times#20New#20Roman" w:cs="Times#20New#20Roman"/>
          <w:sz w:val="22"/>
          <w:szCs w:val="22"/>
          <w:lang w:bidi="hi-IN"/>
        </w:rPr>
        <w:t>;</w:t>
      </w:r>
    </w:p>
    <w:p w14:paraId="2DF5BBAE" w14:textId="09C9CAD8" w:rsidR="00475376" w:rsidRDefault="00475376" w:rsidP="00475376">
      <w:pPr>
        <w:pStyle w:val="Odlomakpopisa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#20New#20Roman" w:hAnsi="Times#20New#20Roman" w:cs="Times#20New#20Roman"/>
          <w:sz w:val="22"/>
          <w:szCs w:val="22"/>
          <w:lang w:bidi="hi-IN"/>
        </w:rPr>
      </w:pPr>
      <w:r w:rsidRPr="00475376">
        <w:rPr>
          <w:rFonts w:ascii="Times#20New#20Roman" w:hAnsi="Times#20New#20Roman" w:cs="Times#20New#20Roman"/>
          <w:b/>
          <w:bCs/>
          <w:sz w:val="22"/>
          <w:szCs w:val="22"/>
          <w:lang w:bidi="hi-IN"/>
        </w:rPr>
        <w:t>IZRAVNO UGOVARANJE</w:t>
      </w:r>
      <w:r w:rsidRPr="00475376">
        <w:rPr>
          <w:rFonts w:ascii="Times#20New#20Roman" w:hAnsi="Times#20New#20Roman" w:cs="Times#20New#20Roman"/>
          <w:sz w:val="22"/>
          <w:szCs w:val="22"/>
          <w:lang w:bidi="hi-IN"/>
        </w:rPr>
        <w:t xml:space="preserve"> putem narudžbenice </w:t>
      </w:r>
      <w:r>
        <w:rPr>
          <w:rFonts w:ascii="Times#20New#20Roman" w:hAnsi="Times#20New#20Roman" w:cs="Times#20New#20Roman"/>
          <w:sz w:val="22"/>
          <w:szCs w:val="22"/>
          <w:lang w:bidi="hi-IN"/>
        </w:rPr>
        <w:t>i/</w:t>
      </w:r>
      <w:r w:rsidRPr="00475376">
        <w:rPr>
          <w:rFonts w:ascii="Times#20New#20Roman" w:hAnsi="Times#20New#20Roman" w:cs="Times#20New#20Roman"/>
          <w:sz w:val="22"/>
          <w:szCs w:val="22"/>
          <w:lang w:bidi="hi-IN"/>
        </w:rPr>
        <w:t>ili sklapanjem ugovora.</w:t>
      </w:r>
    </w:p>
    <w:p w14:paraId="1D776C28" w14:textId="2EFDEAD1" w:rsidR="003C7486" w:rsidRDefault="003C7486" w:rsidP="003C7486">
      <w:pPr>
        <w:autoSpaceDE w:val="0"/>
        <w:autoSpaceDN w:val="0"/>
        <w:adjustRightInd w:val="0"/>
        <w:jc w:val="both"/>
        <w:rPr>
          <w:rFonts w:ascii="Times#20New#20Roman" w:hAnsi="Times#20New#20Roman" w:cs="Times#20New#20Roman"/>
          <w:sz w:val="22"/>
          <w:szCs w:val="22"/>
          <w:lang w:bidi="hi-IN"/>
        </w:rPr>
      </w:pPr>
    </w:p>
    <w:p w14:paraId="7E59A3FC" w14:textId="5BD286E4" w:rsidR="00074F27" w:rsidRDefault="003C7486" w:rsidP="00074F27">
      <w:pPr>
        <w:autoSpaceDE w:val="0"/>
        <w:autoSpaceDN w:val="0"/>
        <w:adjustRightInd w:val="0"/>
        <w:ind w:left="360" w:firstLine="348"/>
        <w:jc w:val="both"/>
        <w:rPr>
          <w:rFonts w:ascii="Times#20New#20Roman" w:hAnsi="Times#20New#20Roman" w:cs="Times#20New#20Roman"/>
          <w:sz w:val="22"/>
          <w:szCs w:val="22"/>
          <w:lang w:bidi="hi-IN"/>
        </w:rPr>
      </w:pPr>
      <w:r>
        <w:rPr>
          <w:rFonts w:ascii="Times#20New#20Roman" w:hAnsi="Times#20New#20Roman" w:cs="Times#20New#20Roman"/>
          <w:sz w:val="22"/>
          <w:szCs w:val="22"/>
          <w:lang w:bidi="hi-IN"/>
        </w:rPr>
        <w:t>Postupci iz stavka 1. ovog članka odnose se na nabavu roba, radova i usluga čija je procijenjena vrijednost jednaka i veća od 20.000,00 kuna, a manja od 200.000,00 za robu i usluge, odnosno 500.000,00 za radove, dok za nabavu roba radova i usluga procijenjene vrijednost manje od 20.000,00 kuna provodi se izravno ugovaranje putem narudžbenice</w:t>
      </w:r>
      <w:r w:rsidR="007747F0">
        <w:rPr>
          <w:rFonts w:ascii="Times#20New#20Roman" w:hAnsi="Times#20New#20Roman" w:cs="Times#20New#20Roman"/>
          <w:sz w:val="22"/>
          <w:szCs w:val="22"/>
          <w:lang w:bidi="hi-IN"/>
        </w:rPr>
        <w:t xml:space="preserve"> sukladno Proceduri iniciranja nabave putem narudžbenice i ispunjavanja narudžbenice u Gradu Vodice, KLASA: 400-09/20-01/17, URBROJ: 2182/04-02/01-20-1 od 29. 05. 2020.g.</w:t>
      </w:r>
      <w:r>
        <w:rPr>
          <w:rFonts w:ascii="Times#20New#20Roman" w:hAnsi="Times#20New#20Roman" w:cs="Times#20New#20Roman"/>
          <w:sz w:val="22"/>
          <w:szCs w:val="22"/>
          <w:lang w:bidi="hi-IN"/>
        </w:rPr>
        <w:t>.</w:t>
      </w:r>
    </w:p>
    <w:p w14:paraId="3D887768" w14:textId="0717F38F" w:rsidR="003C7486" w:rsidRDefault="003C7486" w:rsidP="003C7486">
      <w:pPr>
        <w:autoSpaceDE w:val="0"/>
        <w:autoSpaceDN w:val="0"/>
        <w:adjustRightInd w:val="0"/>
        <w:ind w:left="360" w:firstLine="348"/>
        <w:jc w:val="both"/>
        <w:rPr>
          <w:rFonts w:ascii="Times#20New#20Roman" w:hAnsi="Times#20New#20Roman" w:cs="Times#20New#20Roman"/>
          <w:sz w:val="22"/>
          <w:szCs w:val="22"/>
          <w:lang w:bidi="hi-IN"/>
        </w:rPr>
      </w:pPr>
      <w:r>
        <w:rPr>
          <w:rFonts w:ascii="Times#20New#20Roman" w:hAnsi="Times#20New#20Roman" w:cs="Times#20New#20Roman"/>
          <w:sz w:val="22"/>
          <w:szCs w:val="22"/>
          <w:lang w:bidi="hi-IN"/>
        </w:rPr>
        <w:t>O vrsti postupka</w:t>
      </w:r>
      <w:r w:rsidR="00074F27">
        <w:rPr>
          <w:rFonts w:ascii="Times#20New#20Roman" w:hAnsi="Times#20New#20Roman" w:cs="Times#20New#20Roman"/>
          <w:sz w:val="22"/>
          <w:szCs w:val="22"/>
          <w:lang w:bidi="hi-IN"/>
        </w:rPr>
        <w:t xml:space="preserve"> </w:t>
      </w:r>
      <w:r w:rsidR="00286313">
        <w:rPr>
          <w:rFonts w:ascii="Times#20New#20Roman" w:hAnsi="Times#20New#20Roman" w:cs="Times#20New#20Roman"/>
          <w:sz w:val="22"/>
          <w:szCs w:val="22"/>
          <w:lang w:bidi="hi-IN"/>
        </w:rPr>
        <w:t xml:space="preserve">iz stavka 1. ovog članka </w:t>
      </w:r>
      <w:r w:rsidR="00074F27">
        <w:rPr>
          <w:rFonts w:ascii="Times#20New#20Roman" w:hAnsi="Times#20New#20Roman" w:cs="Times#20New#20Roman"/>
          <w:sz w:val="22"/>
          <w:szCs w:val="22"/>
          <w:lang w:bidi="hi-IN"/>
        </w:rPr>
        <w:t>za pojedini postupak jednostavne nabave</w:t>
      </w:r>
      <w:r>
        <w:rPr>
          <w:rFonts w:ascii="Times#20New#20Roman" w:hAnsi="Times#20New#20Roman" w:cs="Times#20New#20Roman"/>
          <w:sz w:val="22"/>
          <w:szCs w:val="22"/>
          <w:lang w:bidi="hi-IN"/>
        </w:rPr>
        <w:t xml:space="preserve"> odlučuje Gradonačelnik Odlukom o početku postupka.</w:t>
      </w:r>
    </w:p>
    <w:p w14:paraId="74A8ED62" w14:textId="0FA7C61C" w:rsidR="001E18B1" w:rsidRDefault="001E18B1" w:rsidP="001E18B1">
      <w:pPr>
        <w:autoSpaceDE w:val="0"/>
        <w:autoSpaceDN w:val="0"/>
        <w:adjustRightInd w:val="0"/>
        <w:jc w:val="both"/>
        <w:rPr>
          <w:rFonts w:ascii="Times#20New#20Roman" w:hAnsi="Times#20New#20Roman" w:cs="Times#20New#20Roman"/>
          <w:sz w:val="22"/>
          <w:szCs w:val="22"/>
          <w:lang w:bidi="hi-IN"/>
        </w:rPr>
      </w:pPr>
    </w:p>
    <w:p w14:paraId="3267DD3D" w14:textId="559F486C" w:rsidR="001E18B1" w:rsidRDefault="001E18B1" w:rsidP="001E18B1">
      <w:pPr>
        <w:autoSpaceDE w:val="0"/>
        <w:autoSpaceDN w:val="0"/>
        <w:adjustRightInd w:val="0"/>
        <w:jc w:val="both"/>
        <w:rPr>
          <w:rFonts w:ascii="Times#20New#20Roman" w:hAnsi="Times#20New#20Roman" w:cs="Times#20New#20Roman"/>
          <w:sz w:val="22"/>
          <w:szCs w:val="22"/>
          <w:lang w:bidi="hi-IN"/>
        </w:rPr>
      </w:pPr>
    </w:p>
    <w:p w14:paraId="5AAA3A37" w14:textId="1C360EAA" w:rsidR="001E18B1" w:rsidRPr="00286313" w:rsidRDefault="001E18B1" w:rsidP="001E18B1">
      <w:pPr>
        <w:autoSpaceDE w:val="0"/>
        <w:autoSpaceDN w:val="0"/>
        <w:adjustRightInd w:val="0"/>
        <w:jc w:val="both"/>
        <w:rPr>
          <w:rFonts w:ascii="Times#20New#20Roman" w:hAnsi="Times#20New#20Roman" w:cs="Times#20New#20Roman"/>
          <w:b/>
          <w:bCs/>
          <w:sz w:val="20"/>
          <w:szCs w:val="20"/>
          <w:lang w:bidi="hi-IN"/>
        </w:rPr>
      </w:pPr>
      <w:r w:rsidRPr="00286313">
        <w:rPr>
          <w:rFonts w:ascii="Times#20New#20Roman" w:hAnsi="Times#20New#20Roman" w:cs="Times#20New#20Roman"/>
          <w:b/>
          <w:bCs/>
          <w:sz w:val="20"/>
          <w:szCs w:val="20"/>
          <w:lang w:bidi="hi-IN"/>
        </w:rPr>
        <w:lastRenderedPageBreak/>
        <w:t>IV. PROVEDBA POSTUPKA JEDNOSTAVNE NABAVE</w:t>
      </w:r>
    </w:p>
    <w:p w14:paraId="3EC462F7" w14:textId="0F157D0B" w:rsidR="003C54F7" w:rsidRDefault="003C54F7" w:rsidP="00CA1F00">
      <w:pPr>
        <w:autoSpaceDE w:val="0"/>
        <w:autoSpaceDN w:val="0"/>
        <w:adjustRightInd w:val="0"/>
        <w:ind w:firstLine="708"/>
        <w:rPr>
          <w:rFonts w:ascii="Times#20New#20Roman" w:hAnsi="Times#20New#20Roman" w:cs="Times#20New#20Roman"/>
          <w:sz w:val="22"/>
          <w:szCs w:val="22"/>
          <w:lang w:bidi="hi-IN"/>
        </w:rPr>
      </w:pPr>
    </w:p>
    <w:p w14:paraId="623E7527" w14:textId="4A8098BA" w:rsidR="00676E61" w:rsidRPr="00676E61" w:rsidRDefault="00676E61" w:rsidP="00676E61">
      <w:pPr>
        <w:jc w:val="center"/>
        <w:rPr>
          <w:b/>
          <w:bCs/>
          <w:sz w:val="22"/>
          <w:szCs w:val="22"/>
        </w:rPr>
      </w:pPr>
      <w:r w:rsidRPr="00676E61">
        <w:rPr>
          <w:b/>
          <w:bCs/>
          <w:sz w:val="22"/>
          <w:szCs w:val="22"/>
        </w:rPr>
        <w:t>Članak 5.</w:t>
      </w:r>
    </w:p>
    <w:p w14:paraId="5C6970A8" w14:textId="39EE1379" w:rsidR="00286313" w:rsidRPr="009A62B7" w:rsidRDefault="00286313" w:rsidP="0029217F">
      <w:pPr>
        <w:ind w:firstLine="708"/>
        <w:jc w:val="both"/>
        <w:rPr>
          <w:sz w:val="22"/>
          <w:szCs w:val="22"/>
        </w:rPr>
      </w:pPr>
      <w:r w:rsidRPr="009A62B7">
        <w:rPr>
          <w:sz w:val="22"/>
          <w:szCs w:val="22"/>
        </w:rPr>
        <w:t>Pripremu i provedbu postupaka jednostavne</w:t>
      </w:r>
      <w:r>
        <w:rPr>
          <w:sz w:val="22"/>
          <w:szCs w:val="22"/>
        </w:rPr>
        <w:t xml:space="preserve"> </w:t>
      </w:r>
      <w:r w:rsidRPr="009A62B7">
        <w:rPr>
          <w:sz w:val="22"/>
          <w:szCs w:val="22"/>
        </w:rPr>
        <w:t xml:space="preserve">nabave, provode ovlašteni predstavnici naručitelja koje imenuje gradonačelnik </w:t>
      </w:r>
      <w:r w:rsidR="0029217F">
        <w:rPr>
          <w:sz w:val="22"/>
          <w:szCs w:val="22"/>
        </w:rPr>
        <w:t>Odlukom o početku postupka jednostavne nabave</w:t>
      </w:r>
      <w:r w:rsidRPr="009A62B7">
        <w:rPr>
          <w:sz w:val="22"/>
          <w:szCs w:val="22"/>
        </w:rPr>
        <w:t xml:space="preserve"> za </w:t>
      </w:r>
      <w:r w:rsidR="0029217F" w:rsidRPr="0029217F">
        <w:rPr>
          <w:sz w:val="22"/>
          <w:szCs w:val="22"/>
        </w:rPr>
        <w:t>postupak jednostavne nabave</w:t>
      </w:r>
      <w:r w:rsidRPr="009A62B7">
        <w:rPr>
          <w:sz w:val="22"/>
          <w:szCs w:val="22"/>
        </w:rPr>
        <w:t>, te određuje njihove obveze i ovlasti u postupku jednostavne nabave</w:t>
      </w:r>
      <w:r w:rsidR="00362FE3">
        <w:rPr>
          <w:sz w:val="22"/>
          <w:szCs w:val="22"/>
        </w:rPr>
        <w:t xml:space="preserve"> te ostale bitne podatke za pokretanje postupka</w:t>
      </w:r>
      <w:r w:rsidRPr="009A62B7">
        <w:rPr>
          <w:sz w:val="22"/>
          <w:szCs w:val="22"/>
        </w:rPr>
        <w:t>.</w:t>
      </w:r>
      <w:r w:rsidR="0029217F" w:rsidRPr="0029217F">
        <w:rPr>
          <w:sz w:val="22"/>
          <w:szCs w:val="22"/>
        </w:rPr>
        <w:t xml:space="preserve"> </w:t>
      </w:r>
      <w:r w:rsidR="0029217F" w:rsidRPr="009A62B7">
        <w:rPr>
          <w:sz w:val="22"/>
          <w:szCs w:val="22"/>
        </w:rPr>
        <w:t>U pripremi i provedbi postupka</w:t>
      </w:r>
      <w:r w:rsidR="0029217F">
        <w:rPr>
          <w:sz w:val="22"/>
          <w:szCs w:val="22"/>
        </w:rPr>
        <w:t xml:space="preserve"> </w:t>
      </w:r>
      <w:r w:rsidR="0029217F" w:rsidRPr="009A62B7">
        <w:rPr>
          <w:sz w:val="22"/>
          <w:szCs w:val="22"/>
        </w:rPr>
        <w:t>jednostavne nabave moraju sudjelovati najmanje tri (3) ovlaštena predstavnika od kojih najmanje jedan (1) mora imati važeći certifikat iz područja javne nabave.</w:t>
      </w:r>
    </w:p>
    <w:p w14:paraId="5413BD03" w14:textId="17A3D14D" w:rsidR="00286313" w:rsidRDefault="00286313" w:rsidP="00286313">
      <w:pPr>
        <w:ind w:firstLine="708"/>
        <w:jc w:val="both"/>
        <w:rPr>
          <w:sz w:val="22"/>
          <w:szCs w:val="22"/>
        </w:rPr>
      </w:pPr>
      <w:r w:rsidRPr="009A62B7">
        <w:rPr>
          <w:sz w:val="22"/>
          <w:szCs w:val="22"/>
        </w:rPr>
        <w:t>Ovlašteni predstavnici naručitelja ne moraju biti zaposlenici naručitelja, a mogu biti i druge osobe ako imaju utjecaj na odlučivanje i/ili druge radnje u svezi s pojedinim postupkom jednostavne nabave.</w:t>
      </w:r>
    </w:p>
    <w:p w14:paraId="02A123F0" w14:textId="25704D21" w:rsidR="009F7EDC" w:rsidRPr="004901A9" w:rsidRDefault="009F7EDC" w:rsidP="009F7EDC">
      <w:pPr>
        <w:ind w:firstLine="708"/>
        <w:jc w:val="both"/>
        <w:rPr>
          <w:sz w:val="22"/>
          <w:szCs w:val="22"/>
        </w:rPr>
      </w:pPr>
      <w:r w:rsidRPr="009F7EDC">
        <w:rPr>
          <w:sz w:val="22"/>
          <w:szCs w:val="22"/>
        </w:rPr>
        <w:t>Postupci jednostavne nabave moraju biti usklađeni sa Planom nabave naručitelja, izuzev predmeta nabave procijenjene vrijednosti manje od 20.000,00 kn.</w:t>
      </w:r>
      <w:r>
        <w:rPr>
          <w:sz w:val="22"/>
          <w:szCs w:val="22"/>
        </w:rPr>
        <w:t xml:space="preserve"> </w:t>
      </w:r>
      <w:r w:rsidRPr="009F7EDC">
        <w:rPr>
          <w:sz w:val="22"/>
          <w:szCs w:val="22"/>
        </w:rPr>
        <w:t>Ukoliko predmet nabave nije planiran u Planu nabave za tekuću godinu, istovremeno će se izvršiti izmjena/dopuna Plana nabave</w:t>
      </w:r>
      <w:r>
        <w:rPr>
          <w:sz w:val="22"/>
          <w:szCs w:val="22"/>
        </w:rPr>
        <w:t>. Postupci jednostavne nabave iz članka 4. stavka 1. ovog Pravilnika ne mogu se provesti dok nisu usvojeni u Planu nabave</w:t>
      </w:r>
      <w:r w:rsidR="00900326">
        <w:rPr>
          <w:sz w:val="22"/>
          <w:szCs w:val="22"/>
        </w:rPr>
        <w:t xml:space="preserve">, </w:t>
      </w:r>
      <w:r w:rsidR="00900326" w:rsidRPr="004901A9">
        <w:rPr>
          <w:sz w:val="22"/>
          <w:szCs w:val="22"/>
        </w:rPr>
        <w:t>osim</w:t>
      </w:r>
      <w:r w:rsidR="00900326" w:rsidRPr="004901A9">
        <w:t xml:space="preserve"> </w:t>
      </w:r>
      <w:r w:rsidR="00900326" w:rsidRPr="004901A9">
        <w:rPr>
          <w:sz w:val="22"/>
          <w:szCs w:val="22"/>
        </w:rPr>
        <w:t>u slučajevima mogućeg ugrožavanja života i zdravlja ljudi ili zbog drugih ozbiljnih opasnosti ili mogućih šteta</w:t>
      </w:r>
      <w:r w:rsidRPr="004901A9">
        <w:rPr>
          <w:sz w:val="22"/>
          <w:szCs w:val="22"/>
        </w:rPr>
        <w:t>.</w:t>
      </w:r>
    </w:p>
    <w:p w14:paraId="17083BE7" w14:textId="5C912894" w:rsidR="0089381B" w:rsidRPr="0089381B" w:rsidRDefault="00286313" w:rsidP="0089381B">
      <w:pPr>
        <w:ind w:firstLine="708"/>
        <w:jc w:val="both"/>
        <w:rPr>
          <w:sz w:val="22"/>
          <w:szCs w:val="22"/>
        </w:rPr>
      </w:pPr>
      <w:r w:rsidRPr="009A62B7">
        <w:rPr>
          <w:sz w:val="22"/>
          <w:szCs w:val="22"/>
        </w:rPr>
        <w:t>Obveze i ovlasti ovlaštenih predstavnika naručitelja su:</w:t>
      </w:r>
    </w:p>
    <w:p w14:paraId="0540B001" w14:textId="15847EFC" w:rsidR="00286313" w:rsidRPr="000F161D" w:rsidRDefault="00286313" w:rsidP="00286313">
      <w:pPr>
        <w:pStyle w:val="Odlomakpopisa"/>
        <w:numPr>
          <w:ilvl w:val="0"/>
          <w:numId w:val="13"/>
        </w:numPr>
        <w:jc w:val="both"/>
        <w:rPr>
          <w:sz w:val="22"/>
          <w:szCs w:val="22"/>
        </w:rPr>
      </w:pPr>
      <w:r w:rsidRPr="000F161D">
        <w:rPr>
          <w:sz w:val="22"/>
          <w:szCs w:val="22"/>
        </w:rPr>
        <w:t>priprema postupka: dogovor oko uvjeta vezanih za predmet nabave, potrebnog sadržaja dokumentacije/uputa za prikupljanje ponuda, tehničkih specifikacija, ponudbenih troškovnika i ostalih dokumenata vezanih uz predmetnu nabavu;</w:t>
      </w:r>
    </w:p>
    <w:p w14:paraId="1DACB696" w14:textId="53D1A4DA" w:rsidR="00286313" w:rsidRDefault="00286313" w:rsidP="00286313">
      <w:pPr>
        <w:pStyle w:val="Odlomakpopisa"/>
        <w:numPr>
          <w:ilvl w:val="0"/>
          <w:numId w:val="13"/>
        </w:numPr>
        <w:jc w:val="both"/>
        <w:rPr>
          <w:sz w:val="22"/>
          <w:szCs w:val="22"/>
        </w:rPr>
      </w:pPr>
      <w:r w:rsidRPr="000F161D">
        <w:rPr>
          <w:sz w:val="22"/>
          <w:szCs w:val="22"/>
        </w:rPr>
        <w:t>provedba postupka</w:t>
      </w:r>
      <w:r w:rsidR="0029217F">
        <w:rPr>
          <w:sz w:val="22"/>
          <w:szCs w:val="22"/>
        </w:rPr>
        <w:t xml:space="preserve"> sukladno vrsti postupka iz članka 4. stavka 1.</w:t>
      </w:r>
    </w:p>
    <w:p w14:paraId="2CAE1464" w14:textId="2BA18166" w:rsidR="0029217F" w:rsidRDefault="0029217F" w:rsidP="0029217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Cijeli tijek postupka jednostavne nabave mora biti dokumentiran.</w:t>
      </w:r>
    </w:p>
    <w:p w14:paraId="6DEDDFF9" w14:textId="22127B01" w:rsidR="0029217F" w:rsidRDefault="0029217F" w:rsidP="0029217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O zaprimanju, otvaranju i ocjeni ponuda sastavlja se zapisnik.</w:t>
      </w:r>
    </w:p>
    <w:p w14:paraId="3A05A47D" w14:textId="7011FADB" w:rsidR="0029217F" w:rsidRDefault="0029217F" w:rsidP="0029217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U postupcima jednostavne nabave iz članka 4. stavka 1. točke 2. i 3. ne provodi se javno otvaranje ponuda.</w:t>
      </w:r>
    </w:p>
    <w:p w14:paraId="7CD1A3C2" w14:textId="11844197" w:rsidR="004B68A9" w:rsidRPr="00676E61" w:rsidRDefault="004B68A9" w:rsidP="00676E61">
      <w:pPr>
        <w:jc w:val="center"/>
        <w:rPr>
          <w:b/>
          <w:bCs/>
          <w:sz w:val="22"/>
          <w:szCs w:val="22"/>
        </w:rPr>
      </w:pPr>
    </w:p>
    <w:p w14:paraId="19D4F7ED" w14:textId="37A42440" w:rsidR="004B68A9" w:rsidRPr="00676E61" w:rsidRDefault="00676E61" w:rsidP="00676E61">
      <w:pPr>
        <w:jc w:val="center"/>
        <w:rPr>
          <w:b/>
          <w:bCs/>
          <w:sz w:val="22"/>
          <w:szCs w:val="22"/>
        </w:rPr>
      </w:pPr>
      <w:r w:rsidRPr="00676E61">
        <w:rPr>
          <w:b/>
          <w:bCs/>
          <w:sz w:val="22"/>
          <w:szCs w:val="22"/>
        </w:rPr>
        <w:t>Članak 6.</w:t>
      </w:r>
    </w:p>
    <w:p w14:paraId="7FBB46EE" w14:textId="0C57C07E" w:rsidR="004B68A9" w:rsidRPr="0029217F" w:rsidRDefault="00676E61" w:rsidP="00676E6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Rok za dostavu ponuda u mora biti primjeren predmetu nabave, te u postupku javno prikupljanje ponuda ne smije biti kraći od deset (10) dana</w:t>
      </w:r>
      <w:r w:rsidR="00362FE3">
        <w:rPr>
          <w:sz w:val="22"/>
          <w:szCs w:val="22"/>
        </w:rPr>
        <w:t xml:space="preserve"> dok </w:t>
      </w:r>
      <w:r>
        <w:rPr>
          <w:sz w:val="22"/>
          <w:szCs w:val="22"/>
        </w:rPr>
        <w:t>ograničenom postupku ne smije biti kraći od 5 (pet) dana.</w:t>
      </w:r>
    </w:p>
    <w:p w14:paraId="466AC445" w14:textId="08F86A87" w:rsidR="003C54F7" w:rsidRPr="0088394C" w:rsidRDefault="003C54F7" w:rsidP="0088394C">
      <w:pPr>
        <w:autoSpaceDE w:val="0"/>
        <w:autoSpaceDN w:val="0"/>
        <w:adjustRightInd w:val="0"/>
        <w:ind w:firstLine="708"/>
        <w:jc w:val="center"/>
        <w:rPr>
          <w:rFonts w:ascii="Times#20New#20Roman" w:hAnsi="Times#20New#20Roman" w:cs="Times#20New#20Roman"/>
          <w:b/>
          <w:bCs/>
          <w:sz w:val="22"/>
          <w:szCs w:val="22"/>
          <w:lang w:bidi="hi-IN"/>
        </w:rPr>
      </w:pPr>
    </w:p>
    <w:p w14:paraId="3D1B8041" w14:textId="79055C0A" w:rsidR="003C54F7" w:rsidRPr="0088394C" w:rsidRDefault="00676E61" w:rsidP="0088394C">
      <w:pPr>
        <w:autoSpaceDE w:val="0"/>
        <w:autoSpaceDN w:val="0"/>
        <w:adjustRightInd w:val="0"/>
        <w:jc w:val="center"/>
        <w:rPr>
          <w:rFonts w:ascii="Times#20New#20Roman" w:hAnsi="Times#20New#20Roman" w:cs="Times#20New#20Roman"/>
          <w:b/>
          <w:bCs/>
          <w:sz w:val="22"/>
          <w:szCs w:val="22"/>
          <w:lang w:bidi="hi-IN"/>
        </w:rPr>
      </w:pPr>
      <w:r w:rsidRPr="0088394C">
        <w:rPr>
          <w:rFonts w:ascii="Times#20New#20Roman" w:hAnsi="Times#20New#20Roman" w:cs="Times#20New#20Roman"/>
          <w:b/>
          <w:bCs/>
          <w:sz w:val="22"/>
          <w:szCs w:val="22"/>
          <w:lang w:bidi="hi-IN"/>
        </w:rPr>
        <w:t>Članak 7.</w:t>
      </w:r>
    </w:p>
    <w:p w14:paraId="4F7607D5" w14:textId="6F7D6511" w:rsidR="00127E2A" w:rsidRDefault="00127E2A" w:rsidP="00A6249F">
      <w:pPr>
        <w:autoSpaceDE w:val="0"/>
        <w:autoSpaceDN w:val="0"/>
        <w:adjustRightInd w:val="0"/>
        <w:ind w:firstLine="708"/>
        <w:jc w:val="both"/>
        <w:rPr>
          <w:rFonts w:ascii="Times#20New#20Roman" w:hAnsi="Times#20New#20Roman" w:cs="Times#20New#20Roman"/>
          <w:sz w:val="22"/>
          <w:szCs w:val="22"/>
          <w:lang w:bidi="hi-IN"/>
        </w:rPr>
      </w:pPr>
      <w:r>
        <w:rPr>
          <w:rFonts w:ascii="Times#20New#20Roman" w:hAnsi="Times#20New#20Roman" w:cs="Times#20New#20Roman"/>
          <w:sz w:val="22"/>
          <w:szCs w:val="22"/>
          <w:lang w:bidi="hi-IN"/>
        </w:rPr>
        <w:t>Ovlaštene osobe iz stavka 1. ovog članka pregledavaju, ocjenjuju i rangiraju ponude prema kriteriju za odabir ponude te daju prijedlog Gradonačelniku za odabir najpovoljnije ponude</w:t>
      </w:r>
      <w:r w:rsidR="00362FE3">
        <w:rPr>
          <w:rFonts w:ascii="Times#20New#20Roman" w:hAnsi="Times#20New#20Roman" w:cs="Times#20New#20Roman"/>
          <w:sz w:val="22"/>
          <w:szCs w:val="22"/>
          <w:lang w:bidi="hi-IN"/>
        </w:rPr>
        <w:t xml:space="preserve"> iz postupaka iz članka 4. stavka 1. točke 1. i 2. ovog Pravilnika</w:t>
      </w:r>
      <w:r>
        <w:rPr>
          <w:rFonts w:ascii="Times#20New#20Roman" w:hAnsi="Times#20New#20Roman" w:cs="Times#20New#20Roman"/>
          <w:sz w:val="22"/>
          <w:szCs w:val="22"/>
          <w:lang w:bidi="hi-IN"/>
        </w:rPr>
        <w:t>.</w:t>
      </w:r>
    </w:p>
    <w:p w14:paraId="3591754C" w14:textId="518CE824" w:rsidR="0088394C" w:rsidRDefault="0088394C" w:rsidP="00A6249F">
      <w:pPr>
        <w:autoSpaceDE w:val="0"/>
        <w:autoSpaceDN w:val="0"/>
        <w:adjustRightInd w:val="0"/>
        <w:ind w:firstLine="708"/>
        <w:jc w:val="both"/>
        <w:rPr>
          <w:rFonts w:ascii="Times#20New#20Roman" w:hAnsi="Times#20New#20Roman" w:cs="Times#20New#20Roman"/>
          <w:sz w:val="22"/>
          <w:szCs w:val="22"/>
          <w:lang w:bidi="hi-IN"/>
        </w:rPr>
      </w:pPr>
      <w:r>
        <w:rPr>
          <w:rFonts w:ascii="Times#20New#20Roman" w:hAnsi="Times#20New#20Roman" w:cs="Times#20New#20Roman"/>
          <w:sz w:val="22"/>
          <w:szCs w:val="22"/>
          <w:lang w:bidi="hi-IN"/>
        </w:rPr>
        <w:t>Obavijest o odabiru ponude, zajedno sa preslikom zapisnika o otvaranju, pregledu i ocjeni ponuda s prijedlogom odabira ponude, dostavlja se bez odgode svakom ponuditelju na dokaziv način u roku od 30 dana od isteka roka za dostavu ponuda, osim ako je u dokumentaciji određen duži rok.</w:t>
      </w:r>
    </w:p>
    <w:p w14:paraId="25B2899E" w14:textId="59C5A8FB" w:rsidR="000F3F80" w:rsidRDefault="000F3F80" w:rsidP="00A6249F">
      <w:pPr>
        <w:autoSpaceDE w:val="0"/>
        <w:autoSpaceDN w:val="0"/>
        <w:adjustRightInd w:val="0"/>
        <w:ind w:firstLine="708"/>
        <w:jc w:val="both"/>
        <w:rPr>
          <w:rFonts w:ascii="Times#20New#20Roman" w:hAnsi="Times#20New#20Roman" w:cs="Times#20New#20Roman"/>
          <w:sz w:val="22"/>
          <w:szCs w:val="22"/>
          <w:lang w:bidi="hi-IN"/>
        </w:rPr>
      </w:pPr>
      <w:r w:rsidRPr="000F3F80">
        <w:rPr>
          <w:rFonts w:ascii="Times#20New#20Roman" w:hAnsi="Times#20New#20Roman" w:cs="Times#20New#20Roman"/>
          <w:sz w:val="22"/>
          <w:szCs w:val="22"/>
          <w:lang w:bidi="hi-IN"/>
        </w:rPr>
        <w:t>Naručitelj zadržava pravo poništiti postupak jednostavne nabave, prije ili nakon roka za dostavu ponuda bez posebnog pisanog obrazloženja</w:t>
      </w:r>
    </w:p>
    <w:p w14:paraId="26C3F8FF" w14:textId="00A1D44C" w:rsidR="0088394C" w:rsidRDefault="0088394C" w:rsidP="00A6249F">
      <w:pPr>
        <w:autoSpaceDE w:val="0"/>
        <w:autoSpaceDN w:val="0"/>
        <w:adjustRightInd w:val="0"/>
        <w:ind w:firstLine="708"/>
        <w:jc w:val="both"/>
        <w:rPr>
          <w:rFonts w:ascii="Times#20New#20Roman" w:hAnsi="Times#20New#20Roman" w:cs="Times#20New#20Roman"/>
          <w:sz w:val="22"/>
          <w:szCs w:val="22"/>
          <w:lang w:bidi="hi-IN"/>
        </w:rPr>
      </w:pPr>
      <w:r>
        <w:rPr>
          <w:rFonts w:ascii="Times#20New#20Roman" w:hAnsi="Times#20New#20Roman" w:cs="Times#20New#20Roman"/>
          <w:sz w:val="22"/>
          <w:szCs w:val="22"/>
          <w:lang w:bidi="hi-IN"/>
        </w:rPr>
        <w:t>Obavijest o poništenju postupka nabave dostavlja se svakom ponuditelju na dokaziv način.</w:t>
      </w:r>
    </w:p>
    <w:p w14:paraId="491159C5" w14:textId="77777777" w:rsidR="003C54F7" w:rsidRDefault="003C54F7" w:rsidP="00004F9B">
      <w:pPr>
        <w:autoSpaceDE w:val="0"/>
        <w:autoSpaceDN w:val="0"/>
        <w:adjustRightInd w:val="0"/>
        <w:rPr>
          <w:rFonts w:ascii="Times#20New#20Roman" w:hAnsi="Times#20New#20Roman" w:cs="Times#20New#20Roman"/>
          <w:sz w:val="22"/>
          <w:szCs w:val="22"/>
          <w:lang w:bidi="hi-IN"/>
        </w:rPr>
      </w:pPr>
    </w:p>
    <w:p w14:paraId="47F2B42E" w14:textId="77777777" w:rsidR="00CA1F00" w:rsidRDefault="00CA1F00" w:rsidP="00CA1F00">
      <w:pPr>
        <w:autoSpaceDE w:val="0"/>
        <w:autoSpaceDN w:val="0"/>
        <w:adjustRightInd w:val="0"/>
        <w:rPr>
          <w:rFonts w:ascii="Times#20New#20Roman" w:hAnsi="Times#20New#20Roman" w:cs="Times#20New#20Roman"/>
          <w:sz w:val="22"/>
          <w:szCs w:val="22"/>
          <w:lang w:bidi="hi-IN"/>
        </w:rPr>
      </w:pPr>
    </w:p>
    <w:p w14:paraId="44F72E17" w14:textId="1E8C291B" w:rsidR="00CA1F00" w:rsidRPr="001B1A33" w:rsidRDefault="001B1A33" w:rsidP="00CA1F00">
      <w:pPr>
        <w:autoSpaceDE w:val="0"/>
        <w:autoSpaceDN w:val="0"/>
        <w:adjustRightInd w:val="0"/>
        <w:rPr>
          <w:rFonts w:ascii="Times#20New#20Roman" w:hAnsi="Times#20New#20Roman" w:cs="Times#20New#20Roman"/>
          <w:b/>
          <w:bCs/>
          <w:sz w:val="20"/>
          <w:szCs w:val="20"/>
          <w:lang w:bidi="hi-IN"/>
        </w:rPr>
      </w:pPr>
      <w:r w:rsidRPr="001B1A33">
        <w:rPr>
          <w:rFonts w:ascii="Times#20New#20Roman" w:hAnsi="Times#20New#20Roman" w:cs="Times#20New#20Roman"/>
          <w:b/>
          <w:bCs/>
          <w:sz w:val="20"/>
          <w:szCs w:val="20"/>
          <w:lang w:bidi="hi-IN"/>
        </w:rPr>
        <w:t>V. DOKUMENTACIJA U POST</w:t>
      </w:r>
      <w:r w:rsidR="000F3F80">
        <w:rPr>
          <w:rFonts w:ascii="Times#20New#20Roman" w:hAnsi="Times#20New#20Roman" w:cs="Times#20New#20Roman"/>
          <w:b/>
          <w:bCs/>
          <w:sz w:val="20"/>
          <w:szCs w:val="20"/>
          <w:lang w:bidi="hi-IN"/>
        </w:rPr>
        <w:t>U</w:t>
      </w:r>
      <w:r w:rsidRPr="001B1A33">
        <w:rPr>
          <w:rFonts w:ascii="Times#20New#20Roman" w:hAnsi="Times#20New#20Roman" w:cs="Times#20New#20Roman"/>
          <w:b/>
          <w:bCs/>
          <w:sz w:val="20"/>
          <w:szCs w:val="20"/>
          <w:lang w:bidi="hi-IN"/>
        </w:rPr>
        <w:t>PKU JEDNOSTAVNE NABAVE</w:t>
      </w:r>
    </w:p>
    <w:p w14:paraId="75E5A9A6" w14:textId="06AA3ADF" w:rsidR="001B1A33" w:rsidRDefault="001B1A33" w:rsidP="00CA1F00">
      <w:pPr>
        <w:autoSpaceDE w:val="0"/>
        <w:autoSpaceDN w:val="0"/>
        <w:adjustRightInd w:val="0"/>
        <w:rPr>
          <w:rFonts w:ascii="Times#20New#20Roman" w:hAnsi="Times#20New#20Roman" w:cs="Times#20New#20Roman"/>
          <w:sz w:val="22"/>
          <w:szCs w:val="22"/>
          <w:lang w:bidi="hi-IN"/>
        </w:rPr>
      </w:pPr>
    </w:p>
    <w:p w14:paraId="4BA13056" w14:textId="4E87DB0E" w:rsidR="001B1A33" w:rsidRPr="0067481E" w:rsidRDefault="001B1A33" w:rsidP="0067481E">
      <w:pPr>
        <w:autoSpaceDE w:val="0"/>
        <w:autoSpaceDN w:val="0"/>
        <w:adjustRightInd w:val="0"/>
        <w:jc w:val="center"/>
        <w:rPr>
          <w:rFonts w:ascii="Times#20New#20Roman" w:hAnsi="Times#20New#20Roman" w:cs="Times#20New#20Roman"/>
          <w:b/>
          <w:bCs/>
          <w:sz w:val="22"/>
          <w:szCs w:val="22"/>
          <w:lang w:bidi="hi-IN"/>
        </w:rPr>
      </w:pPr>
      <w:r w:rsidRPr="0067481E">
        <w:rPr>
          <w:rFonts w:ascii="Times#20New#20Roman" w:hAnsi="Times#20New#20Roman" w:cs="Times#20New#20Roman"/>
          <w:b/>
          <w:bCs/>
          <w:sz w:val="22"/>
          <w:szCs w:val="22"/>
          <w:lang w:bidi="hi-IN"/>
        </w:rPr>
        <w:t>Članak 8.</w:t>
      </w:r>
    </w:p>
    <w:p w14:paraId="4CEB7470" w14:textId="196F827D" w:rsidR="001B1A33" w:rsidRDefault="001B1A33" w:rsidP="00F13A9F">
      <w:pPr>
        <w:autoSpaceDE w:val="0"/>
        <w:autoSpaceDN w:val="0"/>
        <w:adjustRightInd w:val="0"/>
        <w:ind w:firstLine="708"/>
        <w:jc w:val="both"/>
        <w:rPr>
          <w:rFonts w:ascii="Times#20New#20Roman" w:hAnsi="Times#20New#20Roman" w:cs="Times#20New#20Roman"/>
          <w:sz w:val="22"/>
          <w:szCs w:val="22"/>
          <w:lang w:bidi="hi-IN"/>
        </w:rPr>
      </w:pPr>
      <w:r>
        <w:rPr>
          <w:rFonts w:ascii="Times#20New#20Roman" w:hAnsi="Times#20New#20Roman" w:cs="Times#20New#20Roman"/>
          <w:sz w:val="22"/>
          <w:szCs w:val="22"/>
          <w:lang w:bidi="hi-IN"/>
        </w:rPr>
        <w:t xml:space="preserve">U pozivu za javno prikupljanje ponuda, pozivu za ograničeno prikupljanje </w:t>
      </w:r>
      <w:r w:rsidR="0067481E">
        <w:rPr>
          <w:rFonts w:ascii="Times#20New#20Roman" w:hAnsi="Times#20New#20Roman" w:cs="Times#20New#20Roman"/>
          <w:sz w:val="22"/>
          <w:szCs w:val="22"/>
          <w:lang w:bidi="hi-IN"/>
        </w:rPr>
        <w:t>ponuda te u pozivu za sklapanje ugovora izravnom ugovaranjem sklapanjem ugovora, mora se navesti detaljan opis predmeta nabave</w:t>
      </w:r>
      <w:r w:rsidR="00F13A9F">
        <w:rPr>
          <w:rFonts w:ascii="Times#20New#20Roman" w:hAnsi="Times#20New#20Roman" w:cs="Times#20New#20Roman"/>
          <w:sz w:val="22"/>
          <w:szCs w:val="22"/>
          <w:lang w:bidi="hi-IN"/>
        </w:rPr>
        <w:t xml:space="preserve"> te svi uvjeti i zahtjevi vezani za predmet nabave</w:t>
      </w:r>
      <w:r w:rsidR="00B47F92">
        <w:rPr>
          <w:rFonts w:ascii="Times#20New#20Roman" w:hAnsi="Times#20New#20Roman" w:cs="Times#20New#20Roman"/>
          <w:sz w:val="22"/>
          <w:szCs w:val="22"/>
          <w:lang w:bidi="hi-IN"/>
        </w:rPr>
        <w:t>, kriterij za odabir ponude, bitni i posebni uvjeti za izvršenje ugovora te svi drugi potrebni podaci, dokumenti i informacije koje gospodarskom subjektu omogućuju izradu i dostavu ponude</w:t>
      </w:r>
      <w:r w:rsidR="00F13A9F">
        <w:rPr>
          <w:rFonts w:ascii="Times#20New#20Roman" w:hAnsi="Times#20New#20Roman" w:cs="Times#20New#20Roman"/>
          <w:sz w:val="22"/>
          <w:szCs w:val="22"/>
          <w:lang w:bidi="hi-IN"/>
        </w:rPr>
        <w:t>.</w:t>
      </w:r>
    </w:p>
    <w:p w14:paraId="49AB32E8" w14:textId="4F9740E4" w:rsidR="00B47F92" w:rsidRPr="00B47F92" w:rsidRDefault="00B47F92" w:rsidP="00B47F92">
      <w:pPr>
        <w:autoSpaceDE w:val="0"/>
        <w:autoSpaceDN w:val="0"/>
        <w:adjustRightInd w:val="0"/>
        <w:ind w:firstLine="708"/>
        <w:jc w:val="both"/>
        <w:rPr>
          <w:rFonts w:ascii="Times#20New#20Roman" w:hAnsi="Times#20New#20Roman" w:cs="Times#20New#20Roman"/>
          <w:sz w:val="22"/>
          <w:szCs w:val="22"/>
          <w:lang w:bidi="hi-IN"/>
        </w:rPr>
      </w:pPr>
      <w:r>
        <w:rPr>
          <w:rFonts w:ascii="Times#20New#20Roman" w:hAnsi="Times#20New#20Roman" w:cs="Times#20New#20Roman"/>
          <w:sz w:val="22"/>
          <w:szCs w:val="22"/>
          <w:lang w:bidi="hi-IN"/>
        </w:rPr>
        <w:t xml:space="preserve">U </w:t>
      </w:r>
      <w:r w:rsidRPr="00B47F92">
        <w:rPr>
          <w:rFonts w:ascii="Times#20New#20Roman" w:hAnsi="Times#20New#20Roman" w:cs="Times#20New#20Roman"/>
          <w:sz w:val="22"/>
          <w:szCs w:val="22"/>
          <w:lang w:bidi="hi-IN"/>
        </w:rPr>
        <w:t>pozivu za dostavu ponuda</w:t>
      </w:r>
      <w:r>
        <w:rPr>
          <w:rFonts w:ascii="Times#20New#20Roman" w:hAnsi="Times#20New#20Roman" w:cs="Times#20New#20Roman"/>
          <w:sz w:val="22"/>
          <w:szCs w:val="22"/>
          <w:lang w:bidi="hi-IN"/>
        </w:rPr>
        <w:t xml:space="preserve"> mogu</w:t>
      </w:r>
      <w:r w:rsidRPr="00B47F92">
        <w:rPr>
          <w:rFonts w:ascii="Times#20New#20Roman" w:hAnsi="Times#20New#20Roman" w:cs="Times#20New#20Roman"/>
          <w:sz w:val="22"/>
          <w:szCs w:val="22"/>
          <w:lang w:bidi="hi-IN"/>
        </w:rPr>
        <w:t xml:space="preserve"> </w:t>
      </w:r>
      <w:r w:rsidR="00AA31AA">
        <w:rPr>
          <w:rFonts w:ascii="Times#20New#20Roman" w:hAnsi="Times#20New#20Roman" w:cs="Times#20New#20Roman"/>
          <w:sz w:val="22"/>
          <w:szCs w:val="22"/>
          <w:lang w:bidi="hi-IN"/>
        </w:rPr>
        <w:t xml:space="preserve">se </w:t>
      </w:r>
      <w:r w:rsidRPr="00B47F92">
        <w:rPr>
          <w:rFonts w:ascii="Times#20New#20Roman" w:hAnsi="Times#20New#20Roman" w:cs="Times#20New#20Roman"/>
          <w:sz w:val="22"/>
          <w:szCs w:val="22"/>
          <w:lang w:bidi="hi-IN"/>
        </w:rPr>
        <w:t xml:space="preserve">odrediti </w:t>
      </w:r>
      <w:r w:rsidR="00AA31AA">
        <w:rPr>
          <w:rFonts w:ascii="Times#20New#20Roman" w:hAnsi="Times#20New#20Roman" w:cs="Times#20New#20Roman"/>
          <w:sz w:val="22"/>
          <w:szCs w:val="22"/>
          <w:lang w:bidi="hi-IN"/>
        </w:rPr>
        <w:t>osnove za</w:t>
      </w:r>
      <w:r w:rsidRPr="00B47F92">
        <w:rPr>
          <w:rFonts w:ascii="Times#20New#20Roman" w:hAnsi="Times#20New#20Roman" w:cs="Times#20New#20Roman"/>
          <w:sz w:val="22"/>
          <w:szCs w:val="22"/>
          <w:lang w:bidi="hi-IN"/>
        </w:rPr>
        <w:t xml:space="preserve"> isključenja i </w:t>
      </w:r>
      <w:r w:rsidR="00AA31AA">
        <w:rPr>
          <w:rFonts w:ascii="Times#20New#20Roman" w:hAnsi="Times#20New#20Roman" w:cs="Times#20New#20Roman"/>
          <w:sz w:val="22"/>
          <w:szCs w:val="22"/>
          <w:lang w:bidi="hi-IN"/>
        </w:rPr>
        <w:t>kriterij za odabir gospodarskog subjekta -uvjeti sposobnosti</w:t>
      </w:r>
      <w:r w:rsidRPr="00B47F92">
        <w:rPr>
          <w:rFonts w:ascii="Times#20New#20Roman" w:hAnsi="Times#20New#20Roman" w:cs="Times#20New#20Roman"/>
          <w:sz w:val="22"/>
          <w:szCs w:val="22"/>
          <w:lang w:bidi="hi-IN"/>
        </w:rPr>
        <w:t xml:space="preserve"> u kojem slučaju se svi dokumenti mogu dostaviti i u </w:t>
      </w:r>
      <w:r w:rsidRPr="00B47F92">
        <w:rPr>
          <w:rFonts w:ascii="Times#20New#20Roman" w:hAnsi="Times#20New#20Roman" w:cs="Times#20New#20Roman"/>
          <w:sz w:val="22"/>
          <w:szCs w:val="22"/>
          <w:lang w:bidi="hi-IN"/>
        </w:rPr>
        <w:lastRenderedPageBreak/>
        <w:t>neovjerenoj preslici, kojom se smatra i neovjereni ispis elektroničke isprave. U slučaju postojanja sumnje u istinitost podataka u dostavljenim dokumentima, naručitelj može radi provjere istinitosti podataka od ponuditelja zatražiti da u primjerenom roku dostavi izvornike ili ovjerene preslike tih dokumenata, i/ili obratiti se izdavatelju dokumenta i/ili nadležnim tijelima.</w:t>
      </w:r>
    </w:p>
    <w:p w14:paraId="1F67D89E" w14:textId="77777777" w:rsidR="00280DF9" w:rsidRPr="009332F8" w:rsidRDefault="00280DF9" w:rsidP="00004F9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color w:val="FF0000"/>
          <w:sz w:val="22"/>
          <w:szCs w:val="22"/>
          <w:lang w:bidi="hi-IN"/>
        </w:rPr>
      </w:pPr>
    </w:p>
    <w:p w14:paraId="6E8A9ED4" w14:textId="6AF12559" w:rsidR="00AA31AA" w:rsidRPr="00E56C48" w:rsidRDefault="00AA31AA" w:rsidP="00AA31AA">
      <w:pPr>
        <w:jc w:val="center"/>
        <w:rPr>
          <w:b/>
          <w:sz w:val="22"/>
          <w:szCs w:val="22"/>
        </w:rPr>
      </w:pPr>
      <w:r w:rsidRPr="00E56C48">
        <w:rPr>
          <w:b/>
          <w:sz w:val="22"/>
          <w:szCs w:val="22"/>
        </w:rPr>
        <w:t>Članak 9.</w:t>
      </w:r>
    </w:p>
    <w:p w14:paraId="56FC15A3" w14:textId="1EA33AFE" w:rsidR="00AA31AA" w:rsidRPr="00E56C48" w:rsidRDefault="00AA31AA" w:rsidP="00AA31AA">
      <w:pPr>
        <w:ind w:firstLine="708"/>
        <w:jc w:val="both"/>
        <w:rPr>
          <w:sz w:val="22"/>
          <w:szCs w:val="22"/>
        </w:rPr>
      </w:pPr>
      <w:r w:rsidRPr="00E56C48">
        <w:rPr>
          <w:sz w:val="22"/>
          <w:szCs w:val="22"/>
        </w:rPr>
        <w:t>Za postupke jednostavne nabave iz članka 4. stavka 1. ovog Pravilnika naručitelj može od gospodarskih subjekata tražiti jamstvo za ozbiljnost ponude, jamstvo za uredno ispunjenje ugovora, jamstvo za otklanjanje nedostataka u jamstvenom roku i jamstvo o osiguranju za pokriće odgovornosti iz djelatnosti, uz odgovarajuću primjenu odredaba ZJN 2016.</w:t>
      </w:r>
    </w:p>
    <w:p w14:paraId="1FD6FA57" w14:textId="45AB6736" w:rsidR="00AA31AA" w:rsidRDefault="00AA31AA" w:rsidP="00AA31AA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bidi="hi-IN"/>
        </w:rPr>
      </w:pPr>
    </w:p>
    <w:p w14:paraId="5BA36466" w14:textId="77777777" w:rsidR="000F3F80" w:rsidRPr="00E56C48" w:rsidRDefault="000F3F80" w:rsidP="00AA31AA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bidi="hi-IN"/>
        </w:rPr>
      </w:pPr>
    </w:p>
    <w:p w14:paraId="6D7CA0AE" w14:textId="192DFD38" w:rsidR="00B11EFA" w:rsidRPr="002945CF" w:rsidRDefault="002945CF" w:rsidP="00B11EFA">
      <w:pPr>
        <w:rPr>
          <w:b/>
          <w:bCs/>
          <w:sz w:val="20"/>
          <w:szCs w:val="20"/>
        </w:rPr>
      </w:pPr>
      <w:r w:rsidRPr="002945CF">
        <w:rPr>
          <w:b/>
          <w:bCs/>
          <w:sz w:val="20"/>
          <w:szCs w:val="20"/>
        </w:rPr>
        <w:t>VI. KRITERIJ ZA ODABIR PONUDE U POSTUPKU JEDNOSTAVNE NABAVE</w:t>
      </w:r>
    </w:p>
    <w:p w14:paraId="14580997" w14:textId="037FF76E" w:rsidR="002945CF" w:rsidRPr="002945CF" w:rsidRDefault="002945CF" w:rsidP="00861FCC">
      <w:pPr>
        <w:jc w:val="center"/>
        <w:rPr>
          <w:b/>
          <w:bCs/>
          <w:sz w:val="22"/>
          <w:szCs w:val="22"/>
        </w:rPr>
      </w:pPr>
    </w:p>
    <w:p w14:paraId="5F43E650" w14:textId="07FD7A3C" w:rsidR="002945CF" w:rsidRDefault="002945CF" w:rsidP="00861FCC">
      <w:pPr>
        <w:jc w:val="center"/>
        <w:rPr>
          <w:b/>
          <w:bCs/>
          <w:sz w:val="22"/>
          <w:szCs w:val="22"/>
        </w:rPr>
      </w:pPr>
      <w:r w:rsidRPr="002945CF">
        <w:rPr>
          <w:b/>
          <w:bCs/>
          <w:sz w:val="22"/>
          <w:szCs w:val="22"/>
        </w:rPr>
        <w:t>Članak 10.</w:t>
      </w:r>
    </w:p>
    <w:p w14:paraId="22471136" w14:textId="31EF5B5F" w:rsidR="002945CF" w:rsidRDefault="002945CF" w:rsidP="00A6249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Kriterij za odabir ponude u postupcima jednostavne nabave mogu biti najniža cijena ili ekonomski najpovoljnija ponuda.</w:t>
      </w:r>
    </w:p>
    <w:p w14:paraId="46911ADC" w14:textId="264F7878" w:rsidR="002945CF" w:rsidRDefault="002945CF" w:rsidP="00A6249F">
      <w:pPr>
        <w:ind w:firstLine="708"/>
        <w:jc w:val="both"/>
        <w:rPr>
          <w:sz w:val="22"/>
          <w:szCs w:val="22"/>
        </w:rPr>
      </w:pPr>
      <w:r w:rsidRPr="002945CF">
        <w:rPr>
          <w:sz w:val="22"/>
          <w:szCs w:val="22"/>
        </w:rPr>
        <w:t>Ukoliko je kriterij odabira ekonomski najpovoljnija ponuda,</w:t>
      </w:r>
      <w:r>
        <w:rPr>
          <w:sz w:val="22"/>
          <w:szCs w:val="22"/>
        </w:rPr>
        <w:t xml:space="preserve"> </w:t>
      </w:r>
      <w:r w:rsidRPr="002945CF">
        <w:rPr>
          <w:sz w:val="22"/>
          <w:szCs w:val="22"/>
        </w:rPr>
        <w:t>osim kriterija cijene mogu se koristiti i različiti kriteriji povezani s predmetom nabave, npr. kvaliteta, tehničke prednosti, estetske i funkcionalne osobine, ekološke osobine, operativni troškovi, ekonomičnost, datum isporuke i rok isporuke ili rok izvršenja</w:t>
      </w:r>
      <w:r>
        <w:rPr>
          <w:sz w:val="22"/>
          <w:szCs w:val="22"/>
        </w:rPr>
        <w:t>, jamstveni rok</w:t>
      </w:r>
      <w:r w:rsidRPr="002945CF">
        <w:rPr>
          <w:sz w:val="22"/>
          <w:szCs w:val="22"/>
        </w:rPr>
        <w:t xml:space="preserve"> i dr</w:t>
      </w:r>
      <w:r>
        <w:rPr>
          <w:sz w:val="22"/>
          <w:szCs w:val="22"/>
        </w:rPr>
        <w:t>.</w:t>
      </w:r>
    </w:p>
    <w:p w14:paraId="51CD5E26" w14:textId="4EA1A761" w:rsidR="000F3F80" w:rsidRDefault="000F3F80" w:rsidP="002945CF">
      <w:pPr>
        <w:jc w:val="both"/>
        <w:rPr>
          <w:sz w:val="22"/>
          <w:szCs w:val="22"/>
        </w:rPr>
      </w:pPr>
    </w:p>
    <w:p w14:paraId="2A9F0A55" w14:textId="178E3E42" w:rsidR="000F3F80" w:rsidRDefault="000F3F80" w:rsidP="002945CF">
      <w:pPr>
        <w:jc w:val="both"/>
        <w:rPr>
          <w:b/>
          <w:bCs/>
          <w:sz w:val="20"/>
          <w:szCs w:val="20"/>
        </w:rPr>
      </w:pPr>
      <w:r w:rsidRPr="000F3F80">
        <w:rPr>
          <w:b/>
          <w:bCs/>
          <w:sz w:val="20"/>
          <w:szCs w:val="20"/>
        </w:rPr>
        <w:t>VII. SKLAPANJE I IZVRŠENJE UGOVORA</w:t>
      </w:r>
    </w:p>
    <w:p w14:paraId="46F725B2" w14:textId="77777777" w:rsidR="000F3F80" w:rsidRPr="000F3F80" w:rsidRDefault="000F3F80" w:rsidP="000F3F80">
      <w:pPr>
        <w:jc w:val="center"/>
        <w:rPr>
          <w:b/>
          <w:bCs/>
          <w:sz w:val="20"/>
          <w:szCs w:val="20"/>
        </w:rPr>
      </w:pPr>
    </w:p>
    <w:p w14:paraId="35443C9D" w14:textId="1E66D0ED" w:rsidR="000F3F80" w:rsidRPr="000F3F80" w:rsidRDefault="000F3F80" w:rsidP="000F3F80">
      <w:pPr>
        <w:jc w:val="center"/>
        <w:rPr>
          <w:b/>
          <w:bCs/>
          <w:sz w:val="22"/>
          <w:szCs w:val="22"/>
        </w:rPr>
      </w:pPr>
      <w:r w:rsidRPr="000F3F80">
        <w:rPr>
          <w:b/>
          <w:bCs/>
          <w:sz w:val="22"/>
          <w:szCs w:val="22"/>
        </w:rPr>
        <w:t>Članak 11.</w:t>
      </w:r>
    </w:p>
    <w:p w14:paraId="07196AFA" w14:textId="63D08314" w:rsidR="000F3F80" w:rsidRDefault="000F3F80" w:rsidP="00A6249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S odabranim ponuditeljem</w:t>
      </w:r>
      <w:r w:rsidR="00004F9B">
        <w:rPr>
          <w:sz w:val="22"/>
          <w:szCs w:val="22"/>
        </w:rPr>
        <w:t xml:space="preserve"> s kojim se</w:t>
      </w:r>
      <w:r>
        <w:rPr>
          <w:sz w:val="22"/>
          <w:szCs w:val="22"/>
        </w:rPr>
        <w:t xml:space="preserve"> sklapa ugovor o nabavi koji mora biti u skladu s uvjetima određenim u pozivu na dostavu ponuda te s odabranom ponudom.</w:t>
      </w:r>
    </w:p>
    <w:p w14:paraId="790855D6" w14:textId="1790EBDA" w:rsidR="000F3F80" w:rsidRDefault="000F3F80" w:rsidP="00A6249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Ugovor iz stavka 1. ovog članka sklopit će se najkasnije u roku od 30 dana od dana dostave obavijesti o odabiru ponude svim ponuditeljima.</w:t>
      </w:r>
    </w:p>
    <w:p w14:paraId="2DB4C923" w14:textId="0B950D5F" w:rsidR="00A6249F" w:rsidRDefault="00A6249F" w:rsidP="00A6249F">
      <w:pPr>
        <w:jc w:val="both"/>
        <w:rPr>
          <w:sz w:val="22"/>
          <w:szCs w:val="22"/>
        </w:rPr>
      </w:pPr>
    </w:p>
    <w:p w14:paraId="702EBE31" w14:textId="65356C21" w:rsidR="00A6249F" w:rsidRPr="001A06FB" w:rsidRDefault="00A6249F" w:rsidP="001A06FB">
      <w:pPr>
        <w:jc w:val="center"/>
        <w:rPr>
          <w:b/>
          <w:bCs/>
          <w:sz w:val="22"/>
          <w:szCs w:val="22"/>
        </w:rPr>
      </w:pPr>
      <w:r w:rsidRPr="001A06FB">
        <w:rPr>
          <w:b/>
          <w:bCs/>
          <w:sz w:val="22"/>
          <w:szCs w:val="22"/>
        </w:rPr>
        <w:t>Članak 12.</w:t>
      </w:r>
    </w:p>
    <w:p w14:paraId="4D820834" w14:textId="294C9A10" w:rsidR="00A6249F" w:rsidRDefault="00462C93" w:rsidP="001A06F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Ugovor sklopljen u postupku jednostavne nabave mora se izvršavati u skladu s uvjetima iz poziva na dostavu ponuda te odabranom ponudom.</w:t>
      </w:r>
    </w:p>
    <w:p w14:paraId="7ABF2F1A" w14:textId="7AE50B4A" w:rsidR="00462C93" w:rsidRPr="002945CF" w:rsidRDefault="00462C93" w:rsidP="001A06F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Pročelnik nadležnog upravnog tijela Grada obvezan je kontrolirati izvršenje sklopljenih ugovora na temelju provedenog postupka jednostavne nabave.</w:t>
      </w:r>
    </w:p>
    <w:p w14:paraId="1189BDF4" w14:textId="77777777" w:rsidR="009528C9" w:rsidRPr="00566F42" w:rsidRDefault="009528C9" w:rsidP="00845EB8">
      <w:pPr>
        <w:rPr>
          <w:b/>
          <w:color w:val="FF0000"/>
          <w:sz w:val="20"/>
          <w:szCs w:val="22"/>
        </w:rPr>
      </w:pPr>
    </w:p>
    <w:p w14:paraId="6C49071D" w14:textId="5D44E480" w:rsidR="00845EB8" w:rsidRPr="00D1050A" w:rsidRDefault="001A06FB" w:rsidP="00845EB8">
      <w:pPr>
        <w:rPr>
          <w:b/>
          <w:sz w:val="20"/>
          <w:szCs w:val="22"/>
        </w:rPr>
      </w:pPr>
      <w:r w:rsidRPr="00D1050A">
        <w:rPr>
          <w:b/>
          <w:sz w:val="20"/>
          <w:szCs w:val="22"/>
        </w:rPr>
        <w:t>VIII</w:t>
      </w:r>
      <w:r w:rsidR="00845EB8" w:rsidRPr="00D1050A">
        <w:rPr>
          <w:b/>
          <w:sz w:val="20"/>
          <w:szCs w:val="22"/>
        </w:rPr>
        <w:t>. PRIJELAZNE I ZAVRŠNE ODREDBE</w:t>
      </w:r>
    </w:p>
    <w:p w14:paraId="48A2DCB2" w14:textId="77777777" w:rsidR="00845EB8" w:rsidRPr="00D1050A" w:rsidRDefault="00845EB8" w:rsidP="00845EB8">
      <w:pPr>
        <w:rPr>
          <w:sz w:val="22"/>
          <w:szCs w:val="22"/>
        </w:rPr>
      </w:pPr>
    </w:p>
    <w:p w14:paraId="73F1DD23" w14:textId="3C741F62" w:rsidR="00845EB8" w:rsidRPr="00D1050A" w:rsidRDefault="00845EB8" w:rsidP="00623567">
      <w:pPr>
        <w:jc w:val="center"/>
        <w:rPr>
          <w:b/>
          <w:sz w:val="22"/>
          <w:szCs w:val="22"/>
        </w:rPr>
      </w:pPr>
      <w:r w:rsidRPr="00D1050A">
        <w:rPr>
          <w:b/>
          <w:sz w:val="22"/>
          <w:szCs w:val="22"/>
        </w:rPr>
        <w:t>Članak 1</w:t>
      </w:r>
      <w:r w:rsidR="00D1050A" w:rsidRPr="00D1050A">
        <w:rPr>
          <w:b/>
          <w:sz w:val="22"/>
          <w:szCs w:val="22"/>
        </w:rPr>
        <w:t>3.</w:t>
      </w:r>
    </w:p>
    <w:p w14:paraId="20BD8A18" w14:textId="1BF7B81C" w:rsidR="00845EB8" w:rsidRPr="00D1050A" w:rsidRDefault="00845EB8" w:rsidP="00623567">
      <w:pPr>
        <w:ind w:firstLine="708"/>
        <w:jc w:val="both"/>
        <w:rPr>
          <w:sz w:val="22"/>
          <w:szCs w:val="22"/>
        </w:rPr>
      </w:pPr>
      <w:r w:rsidRPr="00D1050A">
        <w:rPr>
          <w:sz w:val="22"/>
          <w:szCs w:val="22"/>
        </w:rPr>
        <w:t>Ovaj Pravilni</w:t>
      </w:r>
      <w:r w:rsidR="00A14582" w:rsidRPr="00D1050A">
        <w:rPr>
          <w:sz w:val="22"/>
          <w:szCs w:val="22"/>
        </w:rPr>
        <w:t>k stupa na snagu 8. dana od</w:t>
      </w:r>
      <w:r w:rsidR="00D1050A">
        <w:rPr>
          <w:sz w:val="22"/>
          <w:szCs w:val="22"/>
        </w:rPr>
        <w:t xml:space="preserve"> dana</w:t>
      </w:r>
      <w:r w:rsidR="00A14582" w:rsidRPr="00D1050A">
        <w:rPr>
          <w:sz w:val="22"/>
          <w:szCs w:val="22"/>
        </w:rPr>
        <w:t xml:space="preserve"> objave u „Službenom glasniku Grada Vodica“</w:t>
      </w:r>
      <w:r w:rsidR="00D1050A">
        <w:rPr>
          <w:sz w:val="22"/>
          <w:szCs w:val="22"/>
        </w:rPr>
        <w:t xml:space="preserve"> i</w:t>
      </w:r>
      <w:r w:rsidRPr="00D1050A">
        <w:rPr>
          <w:sz w:val="22"/>
          <w:szCs w:val="22"/>
        </w:rPr>
        <w:t xml:space="preserve"> objavit će se </w:t>
      </w:r>
      <w:r w:rsidR="007F18CF" w:rsidRPr="00D1050A">
        <w:rPr>
          <w:sz w:val="22"/>
          <w:szCs w:val="22"/>
        </w:rPr>
        <w:t>na I</w:t>
      </w:r>
      <w:r w:rsidRPr="00D1050A">
        <w:rPr>
          <w:sz w:val="22"/>
          <w:szCs w:val="22"/>
        </w:rPr>
        <w:t xml:space="preserve">nternet stranici Grada </w:t>
      </w:r>
      <w:r w:rsidR="00623567" w:rsidRPr="00D1050A">
        <w:rPr>
          <w:sz w:val="22"/>
          <w:szCs w:val="22"/>
        </w:rPr>
        <w:t>Vodica (</w:t>
      </w:r>
      <w:hyperlink r:id="rId6" w:history="1">
        <w:r w:rsidR="001A06FB" w:rsidRPr="00D1050A">
          <w:rPr>
            <w:rStyle w:val="Hiperveza"/>
            <w:color w:val="auto"/>
            <w:sz w:val="22"/>
            <w:szCs w:val="22"/>
          </w:rPr>
          <w:t>www.grad-vodice.hr</w:t>
        </w:r>
      </w:hyperlink>
      <w:r w:rsidR="00A14582" w:rsidRPr="00D1050A">
        <w:rPr>
          <w:sz w:val="22"/>
          <w:szCs w:val="22"/>
        </w:rPr>
        <w:t>)</w:t>
      </w:r>
      <w:r w:rsidR="001A06FB" w:rsidRPr="00D1050A">
        <w:rPr>
          <w:sz w:val="22"/>
          <w:szCs w:val="22"/>
        </w:rPr>
        <w:t>, a prestaje važiti Pravilnik</w:t>
      </w:r>
      <w:r w:rsidR="00D1050A" w:rsidRPr="00D1050A">
        <w:rPr>
          <w:sz w:val="22"/>
          <w:szCs w:val="22"/>
        </w:rPr>
        <w:t xml:space="preserve"> o provedbi postupaka jednostavne nabave („Službeni glasnik Grada Vodica“, br.: 05/17)</w:t>
      </w:r>
      <w:r w:rsidR="00757F8D">
        <w:rPr>
          <w:sz w:val="22"/>
          <w:szCs w:val="22"/>
        </w:rPr>
        <w:t>.</w:t>
      </w:r>
    </w:p>
    <w:p w14:paraId="76669111" w14:textId="77777777" w:rsidR="00CA1F00" w:rsidRPr="00D1050A" w:rsidRDefault="00CA1F00" w:rsidP="00CA1F00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bidi="hi-IN"/>
        </w:rPr>
      </w:pPr>
    </w:p>
    <w:p w14:paraId="57D83854" w14:textId="38114D98" w:rsidR="00CA1F00" w:rsidRPr="00D1050A" w:rsidRDefault="00CA1F00" w:rsidP="00CA1F00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bidi="hi-IN"/>
        </w:rPr>
      </w:pPr>
      <w:r w:rsidRPr="00D1050A">
        <w:rPr>
          <w:rFonts w:ascii="TimesNewRomanPSMT" w:hAnsi="TimesNewRomanPSMT" w:cs="TimesNewRomanPSMT"/>
          <w:sz w:val="22"/>
          <w:szCs w:val="22"/>
          <w:lang w:bidi="hi-IN"/>
        </w:rPr>
        <w:t xml:space="preserve">KLASA: </w:t>
      </w:r>
      <w:r w:rsidR="00D1050A" w:rsidRPr="00D1050A">
        <w:rPr>
          <w:rFonts w:ascii="TimesNewRomanPSMT" w:hAnsi="TimesNewRomanPSMT" w:cs="TimesNewRomanPSMT"/>
          <w:sz w:val="22"/>
          <w:szCs w:val="22"/>
          <w:lang w:bidi="hi-IN"/>
        </w:rPr>
        <w:t>________________</w:t>
      </w:r>
    </w:p>
    <w:p w14:paraId="1CF5D1CC" w14:textId="53BE2350" w:rsidR="00CA1F00" w:rsidRPr="00D1050A" w:rsidRDefault="00CA1F00" w:rsidP="00CA1F00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bidi="hi-IN"/>
        </w:rPr>
      </w:pPr>
      <w:r w:rsidRPr="00D1050A">
        <w:rPr>
          <w:rFonts w:ascii="TimesNewRomanPSMT" w:hAnsi="TimesNewRomanPSMT" w:cs="TimesNewRomanPSMT"/>
          <w:sz w:val="22"/>
          <w:szCs w:val="22"/>
          <w:lang w:bidi="hi-IN"/>
        </w:rPr>
        <w:t>URBROJ: 2182/04-0</w:t>
      </w:r>
      <w:r w:rsidR="00C52772" w:rsidRPr="00D1050A">
        <w:rPr>
          <w:rFonts w:ascii="TimesNewRomanPSMT" w:hAnsi="TimesNewRomanPSMT" w:cs="TimesNewRomanPSMT"/>
          <w:sz w:val="22"/>
          <w:szCs w:val="22"/>
          <w:lang w:bidi="hi-IN"/>
        </w:rPr>
        <w:t>5</w:t>
      </w:r>
      <w:r w:rsidRPr="00D1050A">
        <w:rPr>
          <w:rFonts w:ascii="TimesNewRomanPSMT" w:hAnsi="TimesNewRomanPSMT" w:cs="TimesNewRomanPSMT"/>
          <w:sz w:val="22"/>
          <w:szCs w:val="22"/>
          <w:lang w:bidi="hi-IN"/>
        </w:rPr>
        <w:t>/0</w:t>
      </w:r>
      <w:r w:rsidR="00C52772" w:rsidRPr="00D1050A">
        <w:rPr>
          <w:rFonts w:ascii="TimesNewRomanPSMT" w:hAnsi="TimesNewRomanPSMT" w:cs="TimesNewRomanPSMT"/>
          <w:sz w:val="22"/>
          <w:szCs w:val="22"/>
          <w:lang w:bidi="hi-IN"/>
        </w:rPr>
        <w:t>4</w:t>
      </w:r>
      <w:r w:rsidRPr="00D1050A">
        <w:rPr>
          <w:rFonts w:ascii="TimesNewRomanPSMT" w:hAnsi="TimesNewRomanPSMT" w:cs="TimesNewRomanPSMT"/>
          <w:sz w:val="22"/>
          <w:szCs w:val="22"/>
          <w:lang w:bidi="hi-IN"/>
        </w:rPr>
        <w:t>-</w:t>
      </w:r>
      <w:r w:rsidR="00D1050A" w:rsidRPr="00D1050A">
        <w:rPr>
          <w:rFonts w:ascii="TimesNewRomanPSMT" w:hAnsi="TimesNewRomanPSMT" w:cs="TimesNewRomanPSMT"/>
          <w:sz w:val="22"/>
          <w:szCs w:val="22"/>
          <w:lang w:bidi="hi-IN"/>
        </w:rPr>
        <w:t>22</w:t>
      </w:r>
      <w:r w:rsidRPr="00D1050A">
        <w:rPr>
          <w:rFonts w:ascii="TimesNewRomanPSMT" w:hAnsi="TimesNewRomanPSMT" w:cs="TimesNewRomanPSMT"/>
          <w:sz w:val="22"/>
          <w:szCs w:val="22"/>
          <w:lang w:bidi="hi-IN"/>
        </w:rPr>
        <w:t>-1</w:t>
      </w:r>
    </w:p>
    <w:p w14:paraId="1D7E4C70" w14:textId="323CE8A8" w:rsidR="00CA1F00" w:rsidRPr="00D1050A" w:rsidRDefault="00CA1F00" w:rsidP="00CA1F00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bidi="hi-IN"/>
        </w:rPr>
      </w:pPr>
      <w:r w:rsidRPr="00D1050A">
        <w:rPr>
          <w:rFonts w:ascii="TimesNewRomanPSMT" w:hAnsi="TimesNewRomanPSMT" w:cs="TimesNewRomanPSMT"/>
          <w:sz w:val="22"/>
          <w:szCs w:val="22"/>
          <w:lang w:bidi="hi-IN"/>
        </w:rPr>
        <w:t xml:space="preserve">Vodice, </w:t>
      </w:r>
      <w:r w:rsidR="00D1050A" w:rsidRPr="00D1050A">
        <w:rPr>
          <w:rFonts w:ascii="TimesNewRomanPSMT" w:hAnsi="TimesNewRomanPSMT" w:cs="TimesNewRomanPSMT"/>
          <w:sz w:val="22"/>
          <w:szCs w:val="22"/>
          <w:lang w:bidi="hi-IN"/>
        </w:rPr>
        <w:t>______________</w:t>
      </w:r>
      <w:r w:rsidRPr="00D1050A">
        <w:rPr>
          <w:rFonts w:ascii="TimesNewRomanPSMT" w:hAnsi="TimesNewRomanPSMT" w:cs="TimesNewRomanPSMT"/>
          <w:sz w:val="22"/>
          <w:szCs w:val="22"/>
          <w:lang w:bidi="hi-IN"/>
        </w:rPr>
        <w:t xml:space="preserve"> 20</w:t>
      </w:r>
      <w:r w:rsidR="00D1050A" w:rsidRPr="00D1050A">
        <w:rPr>
          <w:rFonts w:ascii="TimesNewRomanPSMT" w:hAnsi="TimesNewRomanPSMT" w:cs="TimesNewRomanPSMT"/>
          <w:sz w:val="22"/>
          <w:szCs w:val="22"/>
          <w:lang w:bidi="hi-IN"/>
        </w:rPr>
        <w:t>22</w:t>
      </w:r>
      <w:r w:rsidRPr="00D1050A">
        <w:rPr>
          <w:rFonts w:ascii="TimesNewRomanPSMT" w:hAnsi="TimesNewRomanPSMT" w:cs="TimesNewRomanPSMT"/>
          <w:sz w:val="22"/>
          <w:szCs w:val="22"/>
          <w:lang w:bidi="hi-IN"/>
        </w:rPr>
        <w:t>.g.</w:t>
      </w:r>
    </w:p>
    <w:p w14:paraId="7211B6EC" w14:textId="77777777" w:rsidR="00CA1F00" w:rsidRPr="00D1050A" w:rsidRDefault="00CA1F00" w:rsidP="00004F9B">
      <w:pPr>
        <w:autoSpaceDE w:val="0"/>
        <w:autoSpaceDN w:val="0"/>
        <w:adjustRightInd w:val="0"/>
        <w:rPr>
          <w:rFonts w:ascii="Times#20New#20Roman,Bold" w:hAnsi="Times#20New#20Roman,Bold" w:cs="Times#20New#20Roman,Bold"/>
          <w:b/>
          <w:bCs/>
          <w:sz w:val="22"/>
          <w:szCs w:val="22"/>
          <w:lang w:bidi="hi-IN"/>
        </w:rPr>
      </w:pPr>
    </w:p>
    <w:p w14:paraId="336B3813" w14:textId="5A3B8508" w:rsidR="00CA1F00" w:rsidRPr="00004F9B" w:rsidRDefault="00C52772" w:rsidP="00004F9B">
      <w:pPr>
        <w:autoSpaceDE w:val="0"/>
        <w:autoSpaceDN w:val="0"/>
        <w:adjustRightInd w:val="0"/>
        <w:jc w:val="center"/>
        <w:rPr>
          <w:rFonts w:ascii="Times#20New#20Roman,Bold" w:hAnsi="Times#20New#20Roman,Bold" w:cs="Times#20New#20Roman,Bold"/>
          <w:b/>
          <w:bCs/>
          <w:sz w:val="20"/>
          <w:szCs w:val="20"/>
          <w:lang w:bidi="hi-IN"/>
        </w:rPr>
      </w:pPr>
      <w:r w:rsidRPr="00004F9B">
        <w:rPr>
          <w:rFonts w:ascii="Times#20New#20Roman,Bold" w:hAnsi="Times#20New#20Roman,Bold" w:cs="Times#20New#20Roman,Bold"/>
          <w:b/>
          <w:bCs/>
          <w:sz w:val="20"/>
          <w:szCs w:val="20"/>
          <w:lang w:bidi="hi-IN"/>
        </w:rPr>
        <w:t>GRADSKO VIJEĆE GRADA VODICA</w:t>
      </w:r>
    </w:p>
    <w:p w14:paraId="3352F863" w14:textId="77777777" w:rsidR="00CA1F00" w:rsidRPr="00D1050A" w:rsidRDefault="00CA1F00" w:rsidP="00CA1F00">
      <w:pPr>
        <w:autoSpaceDE w:val="0"/>
        <w:autoSpaceDN w:val="0"/>
        <w:adjustRightInd w:val="0"/>
        <w:rPr>
          <w:rFonts w:ascii="Times#20New#20Roman,Bold" w:hAnsi="Times#20New#20Roman,Bold" w:cs="Times#20New#20Roman,Bold"/>
          <w:b/>
          <w:bCs/>
          <w:sz w:val="22"/>
          <w:szCs w:val="22"/>
          <w:lang w:bidi="hi-IN"/>
        </w:rPr>
      </w:pPr>
    </w:p>
    <w:p w14:paraId="110FAC62" w14:textId="77777777" w:rsidR="00CA1F00" w:rsidRPr="00D1050A" w:rsidRDefault="00C52772" w:rsidP="00C52772">
      <w:pPr>
        <w:autoSpaceDE w:val="0"/>
        <w:autoSpaceDN w:val="0"/>
        <w:adjustRightInd w:val="0"/>
        <w:ind w:left="5664" w:firstLine="708"/>
        <w:rPr>
          <w:rFonts w:ascii="Times#20New#20Roman,Bold" w:hAnsi="Times#20New#20Roman,Bold" w:cs="Times#20New#20Roman,Bold"/>
          <w:sz w:val="22"/>
          <w:szCs w:val="22"/>
          <w:lang w:bidi="hi-IN"/>
        </w:rPr>
      </w:pPr>
      <w:r w:rsidRPr="00D1050A">
        <w:rPr>
          <w:rFonts w:ascii="Times#20New#20Roman,Bold" w:hAnsi="Times#20New#20Roman,Bold" w:cs="Times#20New#20Roman,Bold"/>
          <w:sz w:val="22"/>
          <w:szCs w:val="22"/>
          <w:lang w:bidi="hi-IN"/>
        </w:rPr>
        <w:t>PREDSJEDNIK</w:t>
      </w:r>
    </w:p>
    <w:p w14:paraId="2154EAD8" w14:textId="331B574A" w:rsidR="00925B7A" w:rsidRPr="00D1050A" w:rsidRDefault="00771309" w:rsidP="00C52772">
      <w:pPr>
        <w:autoSpaceDE w:val="0"/>
        <w:autoSpaceDN w:val="0"/>
        <w:adjustRightInd w:val="0"/>
        <w:ind w:left="5664" w:firstLine="708"/>
        <w:rPr>
          <w:rFonts w:ascii="Times#20New#20Roman,Bold" w:hAnsi="Times#20New#20Roman,Bold" w:cs="Times#20New#20Roman,Bold"/>
          <w:sz w:val="22"/>
          <w:szCs w:val="22"/>
          <w:lang w:bidi="hi-IN"/>
        </w:rPr>
      </w:pPr>
      <w:r>
        <w:rPr>
          <w:rFonts w:ascii="Times#20New#20Roman,Bold" w:hAnsi="Times#20New#20Roman,Bold" w:cs="Times#20New#20Roman,Bold"/>
          <w:sz w:val="22"/>
          <w:szCs w:val="22"/>
          <w:lang w:bidi="hi-IN"/>
        </w:rPr>
        <w:t>Marko Mačukat</w:t>
      </w:r>
      <w:r w:rsidR="00925B7A" w:rsidRPr="00D1050A">
        <w:rPr>
          <w:rFonts w:ascii="Times#20New#20Roman,Bold" w:hAnsi="Times#20New#20Roman,Bold" w:cs="Times#20New#20Roman,Bold"/>
          <w:sz w:val="22"/>
          <w:szCs w:val="22"/>
          <w:lang w:bidi="hi-IN"/>
        </w:rPr>
        <w:t>, v.r.</w:t>
      </w:r>
    </w:p>
    <w:p w14:paraId="4BE188BF" w14:textId="2647E739" w:rsidR="00456495" w:rsidRPr="00004F9B" w:rsidRDefault="00830EBC" w:rsidP="00830EBC">
      <w:pPr>
        <w:tabs>
          <w:tab w:val="left" w:pos="567"/>
        </w:tabs>
        <w:spacing w:line="276" w:lineRule="auto"/>
        <w:rPr>
          <w:sz w:val="16"/>
          <w:szCs w:val="16"/>
        </w:rPr>
      </w:pPr>
      <w:r w:rsidRPr="00004F9B">
        <w:rPr>
          <w:sz w:val="16"/>
          <w:szCs w:val="16"/>
        </w:rPr>
        <w:t>Dostaviti:</w:t>
      </w:r>
    </w:p>
    <w:p w14:paraId="6B90DE42" w14:textId="2F7E3566" w:rsidR="00830EBC" w:rsidRPr="00004F9B" w:rsidRDefault="00830EBC" w:rsidP="00830EBC">
      <w:pPr>
        <w:pStyle w:val="Odlomakpopisa"/>
        <w:numPr>
          <w:ilvl w:val="0"/>
          <w:numId w:val="19"/>
        </w:numPr>
        <w:tabs>
          <w:tab w:val="left" w:pos="567"/>
        </w:tabs>
        <w:spacing w:line="276" w:lineRule="auto"/>
        <w:ind w:left="360"/>
        <w:rPr>
          <w:sz w:val="16"/>
          <w:szCs w:val="16"/>
        </w:rPr>
      </w:pPr>
      <w:r w:rsidRPr="00004F9B">
        <w:rPr>
          <w:sz w:val="16"/>
          <w:szCs w:val="16"/>
        </w:rPr>
        <w:t>„Službeni glasnik Grada Vodica“</w:t>
      </w:r>
    </w:p>
    <w:p w14:paraId="2FAB8815" w14:textId="77777777" w:rsidR="00830EBC" w:rsidRPr="00004F9B" w:rsidRDefault="00830EBC" w:rsidP="00830EBC">
      <w:pPr>
        <w:pStyle w:val="Odlomakpopisa"/>
        <w:numPr>
          <w:ilvl w:val="0"/>
          <w:numId w:val="19"/>
        </w:numPr>
        <w:tabs>
          <w:tab w:val="left" w:pos="567"/>
        </w:tabs>
        <w:spacing w:line="276" w:lineRule="auto"/>
        <w:ind w:left="360"/>
        <w:rPr>
          <w:sz w:val="16"/>
          <w:szCs w:val="16"/>
        </w:rPr>
      </w:pPr>
      <w:r w:rsidRPr="00004F9B">
        <w:rPr>
          <w:sz w:val="16"/>
          <w:szCs w:val="16"/>
        </w:rPr>
        <w:t>Upravni odjeli Grada x 4 -ovdje</w:t>
      </w:r>
    </w:p>
    <w:p w14:paraId="62905C14" w14:textId="77777777" w:rsidR="00830EBC" w:rsidRPr="00004F9B" w:rsidRDefault="00830EBC" w:rsidP="00830EBC">
      <w:pPr>
        <w:pStyle w:val="Odlomakpopisa"/>
        <w:numPr>
          <w:ilvl w:val="0"/>
          <w:numId w:val="19"/>
        </w:numPr>
        <w:tabs>
          <w:tab w:val="left" w:pos="567"/>
        </w:tabs>
        <w:spacing w:line="276" w:lineRule="auto"/>
        <w:ind w:left="360"/>
        <w:rPr>
          <w:sz w:val="16"/>
          <w:szCs w:val="16"/>
        </w:rPr>
      </w:pPr>
      <w:r w:rsidRPr="00004F9B">
        <w:rPr>
          <w:sz w:val="16"/>
          <w:szCs w:val="16"/>
        </w:rPr>
        <w:t>Dokumentacija – ovdje</w:t>
      </w:r>
    </w:p>
    <w:p w14:paraId="57294BEC" w14:textId="77777777" w:rsidR="00830EBC" w:rsidRPr="00004F9B" w:rsidRDefault="00830EBC" w:rsidP="00830EBC">
      <w:pPr>
        <w:pStyle w:val="Odlomakpopisa"/>
        <w:numPr>
          <w:ilvl w:val="0"/>
          <w:numId w:val="19"/>
        </w:numPr>
        <w:tabs>
          <w:tab w:val="left" w:pos="567"/>
        </w:tabs>
        <w:spacing w:line="276" w:lineRule="auto"/>
        <w:ind w:left="360"/>
        <w:rPr>
          <w:sz w:val="16"/>
          <w:szCs w:val="16"/>
        </w:rPr>
      </w:pPr>
      <w:r w:rsidRPr="00004F9B">
        <w:rPr>
          <w:sz w:val="16"/>
          <w:szCs w:val="16"/>
        </w:rPr>
        <w:t>Arhiva - ovdje</w:t>
      </w:r>
    </w:p>
    <w:p w14:paraId="665282B6" w14:textId="77777777" w:rsidR="004E1719" w:rsidRPr="00004F9B" w:rsidRDefault="004E1719" w:rsidP="00830EBC">
      <w:pPr>
        <w:rPr>
          <w:sz w:val="18"/>
          <w:szCs w:val="18"/>
        </w:rPr>
      </w:pPr>
    </w:p>
    <w:sectPr w:rsidR="004E1719" w:rsidRPr="00004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#20New#20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#20New#20Roman,Bold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29C"/>
    <w:multiLevelType w:val="hybridMultilevel"/>
    <w:tmpl w:val="D3584F60"/>
    <w:lvl w:ilvl="0" w:tplc="F61C353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86EE3"/>
    <w:multiLevelType w:val="hybridMultilevel"/>
    <w:tmpl w:val="2CA8909A"/>
    <w:lvl w:ilvl="0" w:tplc="0AD03080">
      <w:start w:val="1"/>
      <w:numFmt w:val="upperRoman"/>
      <w:lvlText w:val="%1."/>
      <w:lvlJc w:val="left"/>
      <w:pPr>
        <w:ind w:left="1428" w:hanging="720"/>
      </w:pPr>
      <w:rPr>
        <w:rFonts w:ascii="TimesNewRomanPS-BoldMT" w:hAnsi="TimesNewRomanPS-BoldMT" w:cs="TimesNewRomanPS-BoldMT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1C5E7F"/>
    <w:multiLevelType w:val="hybridMultilevel"/>
    <w:tmpl w:val="0672AF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E2A99"/>
    <w:multiLevelType w:val="hybridMultilevel"/>
    <w:tmpl w:val="C8DE7E88"/>
    <w:lvl w:ilvl="0" w:tplc="F61C353A">
      <w:start w:val="2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918"/>
        </w:tabs>
        <w:ind w:left="91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638"/>
        </w:tabs>
        <w:ind w:left="16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58"/>
        </w:tabs>
        <w:ind w:left="23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78"/>
        </w:tabs>
        <w:ind w:left="307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98"/>
        </w:tabs>
        <w:ind w:left="37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518"/>
        </w:tabs>
        <w:ind w:left="45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238"/>
        </w:tabs>
        <w:ind w:left="523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58"/>
        </w:tabs>
        <w:ind w:left="5958" w:hanging="360"/>
      </w:pPr>
      <w:rPr>
        <w:rFonts w:ascii="Wingdings" w:hAnsi="Wingdings" w:hint="default"/>
      </w:rPr>
    </w:lvl>
  </w:abstractNum>
  <w:abstractNum w:abstractNumId="4" w15:restartNumberingAfterBreak="0">
    <w:nsid w:val="247433A3"/>
    <w:multiLevelType w:val="hybridMultilevel"/>
    <w:tmpl w:val="C3A67146"/>
    <w:lvl w:ilvl="0" w:tplc="559EF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84E8C"/>
    <w:multiLevelType w:val="hybridMultilevel"/>
    <w:tmpl w:val="3F54E64E"/>
    <w:lvl w:ilvl="0" w:tplc="F61C353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240C4"/>
    <w:multiLevelType w:val="hybridMultilevel"/>
    <w:tmpl w:val="A774B9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3F44C1"/>
    <w:multiLevelType w:val="hybridMultilevel"/>
    <w:tmpl w:val="A7643366"/>
    <w:lvl w:ilvl="0" w:tplc="F61C353A">
      <w:start w:val="2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918"/>
        </w:tabs>
        <w:ind w:left="91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638"/>
        </w:tabs>
        <w:ind w:left="16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58"/>
        </w:tabs>
        <w:ind w:left="23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78"/>
        </w:tabs>
        <w:ind w:left="307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98"/>
        </w:tabs>
        <w:ind w:left="37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518"/>
        </w:tabs>
        <w:ind w:left="45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238"/>
        </w:tabs>
        <w:ind w:left="523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58"/>
        </w:tabs>
        <w:ind w:left="5958" w:hanging="360"/>
      </w:pPr>
      <w:rPr>
        <w:rFonts w:ascii="Wingdings" w:hAnsi="Wingdings" w:hint="default"/>
      </w:rPr>
    </w:lvl>
  </w:abstractNum>
  <w:abstractNum w:abstractNumId="8" w15:restartNumberingAfterBreak="0">
    <w:nsid w:val="311E0515"/>
    <w:multiLevelType w:val="hybridMultilevel"/>
    <w:tmpl w:val="31EC7A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15179"/>
    <w:multiLevelType w:val="hybridMultilevel"/>
    <w:tmpl w:val="8F8C9712"/>
    <w:lvl w:ilvl="0" w:tplc="F61C353A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0"/>
        </w:tabs>
        <w:ind w:left="21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930"/>
        </w:tabs>
        <w:ind w:left="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</w:abstractNum>
  <w:abstractNum w:abstractNumId="10" w15:restartNumberingAfterBreak="0">
    <w:nsid w:val="35651BB9"/>
    <w:multiLevelType w:val="hybridMultilevel"/>
    <w:tmpl w:val="A122419A"/>
    <w:lvl w:ilvl="0" w:tplc="D6F4D628">
      <w:start w:val="2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91B0C4C"/>
    <w:multiLevelType w:val="hybridMultilevel"/>
    <w:tmpl w:val="0494E08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CFC334F"/>
    <w:multiLevelType w:val="hybridMultilevel"/>
    <w:tmpl w:val="476AFB04"/>
    <w:lvl w:ilvl="0" w:tplc="F61C353A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0"/>
        </w:tabs>
        <w:ind w:left="21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930"/>
        </w:tabs>
        <w:ind w:left="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</w:abstractNum>
  <w:abstractNum w:abstractNumId="13" w15:restartNumberingAfterBreak="0">
    <w:nsid w:val="56781278"/>
    <w:multiLevelType w:val="hybridMultilevel"/>
    <w:tmpl w:val="C06C8472"/>
    <w:lvl w:ilvl="0" w:tplc="9B6E7B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44FD1"/>
    <w:multiLevelType w:val="hybridMultilevel"/>
    <w:tmpl w:val="75BC14A4"/>
    <w:lvl w:ilvl="0" w:tplc="620E1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62E9D"/>
    <w:multiLevelType w:val="hybridMultilevel"/>
    <w:tmpl w:val="E238394A"/>
    <w:lvl w:ilvl="0" w:tplc="B6383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8C360B4"/>
    <w:multiLevelType w:val="hybridMultilevel"/>
    <w:tmpl w:val="650AAE90"/>
    <w:lvl w:ilvl="0" w:tplc="F61C353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2256A"/>
    <w:multiLevelType w:val="hybridMultilevel"/>
    <w:tmpl w:val="24CAC92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5BE490C"/>
    <w:multiLevelType w:val="hybridMultilevel"/>
    <w:tmpl w:val="2902B00E"/>
    <w:lvl w:ilvl="0" w:tplc="F61C353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92A7E"/>
    <w:multiLevelType w:val="hybridMultilevel"/>
    <w:tmpl w:val="DD50F53A"/>
    <w:lvl w:ilvl="0" w:tplc="F61C353A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0"/>
        </w:tabs>
        <w:ind w:left="21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930"/>
        </w:tabs>
        <w:ind w:left="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7"/>
  </w:num>
  <w:num w:numId="5">
    <w:abstractNumId w:val="15"/>
  </w:num>
  <w:num w:numId="6">
    <w:abstractNumId w:val="7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0"/>
  </w:num>
  <w:num w:numId="11">
    <w:abstractNumId w:val="5"/>
  </w:num>
  <w:num w:numId="12">
    <w:abstractNumId w:val="1"/>
  </w:num>
  <w:num w:numId="13">
    <w:abstractNumId w:val="16"/>
  </w:num>
  <w:num w:numId="14">
    <w:abstractNumId w:val="4"/>
  </w:num>
  <w:num w:numId="15">
    <w:abstractNumId w:val="14"/>
  </w:num>
  <w:num w:numId="16">
    <w:abstractNumId w:val="13"/>
  </w:num>
  <w:num w:numId="17">
    <w:abstractNumId w:val="18"/>
  </w:num>
  <w:num w:numId="18">
    <w:abstractNumId w:val="10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00"/>
    <w:rsid w:val="0000447F"/>
    <w:rsid w:val="00004F9B"/>
    <w:rsid w:val="00057F4F"/>
    <w:rsid w:val="00061523"/>
    <w:rsid w:val="00074F27"/>
    <w:rsid w:val="00096FCC"/>
    <w:rsid w:val="000F161D"/>
    <w:rsid w:val="000F3F80"/>
    <w:rsid w:val="00127E2A"/>
    <w:rsid w:val="00160640"/>
    <w:rsid w:val="001A06FB"/>
    <w:rsid w:val="001A0A5E"/>
    <w:rsid w:val="001A6590"/>
    <w:rsid w:val="001A768E"/>
    <w:rsid w:val="001B1A33"/>
    <w:rsid w:val="001E080F"/>
    <w:rsid w:val="001E18B1"/>
    <w:rsid w:val="001E5CF0"/>
    <w:rsid w:val="002237AA"/>
    <w:rsid w:val="002316E9"/>
    <w:rsid w:val="00242428"/>
    <w:rsid w:val="00243CC3"/>
    <w:rsid w:val="00280DF9"/>
    <w:rsid w:val="00286313"/>
    <w:rsid w:val="0029217F"/>
    <w:rsid w:val="002945CF"/>
    <w:rsid w:val="002A17CC"/>
    <w:rsid w:val="002A4A90"/>
    <w:rsid w:val="002C5CC3"/>
    <w:rsid w:val="003306DB"/>
    <w:rsid w:val="00362FE3"/>
    <w:rsid w:val="003C0796"/>
    <w:rsid w:val="003C54F7"/>
    <w:rsid w:val="003C7486"/>
    <w:rsid w:val="00456495"/>
    <w:rsid w:val="00462C93"/>
    <w:rsid w:val="00475376"/>
    <w:rsid w:val="004901A9"/>
    <w:rsid w:val="004B68A9"/>
    <w:rsid w:val="004E1719"/>
    <w:rsid w:val="004E230D"/>
    <w:rsid w:val="004E52F1"/>
    <w:rsid w:val="00515F2B"/>
    <w:rsid w:val="00543660"/>
    <w:rsid w:val="00566F42"/>
    <w:rsid w:val="00591C9C"/>
    <w:rsid w:val="005B3163"/>
    <w:rsid w:val="00602D5E"/>
    <w:rsid w:val="00623567"/>
    <w:rsid w:val="006507FD"/>
    <w:rsid w:val="006661C7"/>
    <w:rsid w:val="0067481E"/>
    <w:rsid w:val="00676E61"/>
    <w:rsid w:val="006A2CF8"/>
    <w:rsid w:val="006A62CA"/>
    <w:rsid w:val="006B0C4C"/>
    <w:rsid w:val="006B3405"/>
    <w:rsid w:val="006E672A"/>
    <w:rsid w:val="00757F8D"/>
    <w:rsid w:val="00770627"/>
    <w:rsid w:val="00771309"/>
    <w:rsid w:val="00772AF5"/>
    <w:rsid w:val="007747F0"/>
    <w:rsid w:val="00775C2E"/>
    <w:rsid w:val="007A3F9E"/>
    <w:rsid w:val="007F18CF"/>
    <w:rsid w:val="00811BFC"/>
    <w:rsid w:val="00830EBC"/>
    <w:rsid w:val="00845EB8"/>
    <w:rsid w:val="00861FCC"/>
    <w:rsid w:val="0088394C"/>
    <w:rsid w:val="0089381B"/>
    <w:rsid w:val="008D09F5"/>
    <w:rsid w:val="00900326"/>
    <w:rsid w:val="00907FED"/>
    <w:rsid w:val="00910554"/>
    <w:rsid w:val="00920052"/>
    <w:rsid w:val="00925B7A"/>
    <w:rsid w:val="009332F8"/>
    <w:rsid w:val="009528C9"/>
    <w:rsid w:val="009816D9"/>
    <w:rsid w:val="00985729"/>
    <w:rsid w:val="009A38BD"/>
    <w:rsid w:val="009A62B7"/>
    <w:rsid w:val="009C1E02"/>
    <w:rsid w:val="009D73AD"/>
    <w:rsid w:val="009F7EDC"/>
    <w:rsid w:val="009F7FA0"/>
    <w:rsid w:val="00A14582"/>
    <w:rsid w:val="00A25A97"/>
    <w:rsid w:val="00A6237D"/>
    <w:rsid w:val="00A6249F"/>
    <w:rsid w:val="00A64FAA"/>
    <w:rsid w:val="00A67A9D"/>
    <w:rsid w:val="00AA2953"/>
    <w:rsid w:val="00AA31AA"/>
    <w:rsid w:val="00AC610D"/>
    <w:rsid w:val="00AD58FC"/>
    <w:rsid w:val="00B11EFA"/>
    <w:rsid w:val="00B47F92"/>
    <w:rsid w:val="00BC107C"/>
    <w:rsid w:val="00BE340F"/>
    <w:rsid w:val="00C10518"/>
    <w:rsid w:val="00C52772"/>
    <w:rsid w:val="00C96683"/>
    <w:rsid w:val="00CA1F00"/>
    <w:rsid w:val="00D1050A"/>
    <w:rsid w:val="00D20F29"/>
    <w:rsid w:val="00D4721A"/>
    <w:rsid w:val="00D73EBB"/>
    <w:rsid w:val="00DA569F"/>
    <w:rsid w:val="00DC64CD"/>
    <w:rsid w:val="00E022FD"/>
    <w:rsid w:val="00E02D91"/>
    <w:rsid w:val="00E250D6"/>
    <w:rsid w:val="00E56C48"/>
    <w:rsid w:val="00E60CFB"/>
    <w:rsid w:val="00EB2AB7"/>
    <w:rsid w:val="00F13A9F"/>
    <w:rsid w:val="00F84A0D"/>
    <w:rsid w:val="00FD4357"/>
    <w:rsid w:val="00FF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A2F95"/>
  <w15:docId w15:val="{A3BAB43C-B2EC-4A23-B62D-5C66D51F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rsid w:val="00CA1F00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CA1F0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CA1F0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1F0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F00"/>
    <w:rPr>
      <w:rFonts w:ascii="Tahoma" w:eastAsia="Times New Roman" w:hAnsi="Tahoma" w:cs="Tahoma"/>
      <w:sz w:val="16"/>
      <w:szCs w:val="16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57F4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57F4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6507F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A06F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A0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2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3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0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0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6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1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4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8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1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9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7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9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2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6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7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1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5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6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rad-vodic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A4C94-59F4-47D9-86B4-1E2FA7FDC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 Juričev</cp:lastModifiedBy>
  <cp:revision>36</cp:revision>
  <cp:lastPrinted>2022-03-17T12:19:00Z</cp:lastPrinted>
  <dcterms:created xsi:type="dcterms:W3CDTF">2022-03-03T12:30:00Z</dcterms:created>
  <dcterms:modified xsi:type="dcterms:W3CDTF">2022-03-18T06:15:00Z</dcterms:modified>
</cp:coreProperties>
</file>