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BA07F" w14:textId="7B4C6CE9" w:rsidR="002C37B7" w:rsidRPr="00783A88" w:rsidRDefault="002C37B7" w:rsidP="00783A88">
      <w:pPr>
        <w:ind w:firstLine="708"/>
        <w:jc w:val="both"/>
        <w:rPr>
          <w:rFonts w:ascii="Times New Roman" w:hAnsi="Times New Roman"/>
          <w:sz w:val="24"/>
          <w:szCs w:val="24"/>
        </w:rPr>
      </w:pPr>
      <w:r w:rsidRPr="00DB483D">
        <w:rPr>
          <w:rFonts w:ascii="Times New Roman" w:hAnsi="Times New Roman"/>
          <w:sz w:val="24"/>
          <w:szCs w:val="24"/>
        </w:rPr>
        <w:t xml:space="preserve">Na temelju članka 55. stavka 3. Pravilnika o polugodišnjem i godišnjem izvještaju o izvršenju Proračuna i financijskog plana („Narodne novine“, broj 85/2023) i članka </w:t>
      </w:r>
      <w:r>
        <w:rPr>
          <w:rFonts w:ascii="Times New Roman" w:hAnsi="Times New Roman"/>
          <w:sz w:val="24"/>
          <w:szCs w:val="24"/>
        </w:rPr>
        <w:t>29</w:t>
      </w:r>
      <w:r w:rsidRPr="00DB483D">
        <w:rPr>
          <w:rFonts w:ascii="Times New Roman" w:hAnsi="Times New Roman"/>
          <w:sz w:val="24"/>
          <w:szCs w:val="24"/>
        </w:rPr>
        <w:t>.</w:t>
      </w:r>
      <w:r>
        <w:rPr>
          <w:rFonts w:ascii="Times New Roman" w:hAnsi="Times New Roman"/>
          <w:sz w:val="24"/>
          <w:szCs w:val="24"/>
        </w:rPr>
        <w:t xml:space="preserve"> </w:t>
      </w:r>
      <w:r w:rsidRPr="00DB483D">
        <w:rPr>
          <w:rFonts w:ascii="Times New Roman" w:hAnsi="Times New Roman"/>
          <w:sz w:val="24"/>
          <w:szCs w:val="24"/>
        </w:rPr>
        <w:t xml:space="preserve">točke </w:t>
      </w:r>
      <w:r>
        <w:rPr>
          <w:rFonts w:ascii="Times New Roman" w:hAnsi="Times New Roman"/>
          <w:sz w:val="24"/>
          <w:szCs w:val="24"/>
        </w:rPr>
        <w:t>6</w:t>
      </w:r>
      <w:r w:rsidRPr="00DB483D">
        <w:rPr>
          <w:rFonts w:ascii="Times New Roman" w:hAnsi="Times New Roman"/>
          <w:sz w:val="24"/>
          <w:szCs w:val="24"/>
        </w:rPr>
        <w:t>. Statuta Grada Vodica („Službeni glasnik Grada Vodica“ broj 12/22), Grad</w:t>
      </w:r>
      <w:r>
        <w:rPr>
          <w:rFonts w:ascii="Times New Roman" w:hAnsi="Times New Roman"/>
          <w:sz w:val="24"/>
          <w:szCs w:val="24"/>
        </w:rPr>
        <w:t>sko vijeće</w:t>
      </w:r>
      <w:r w:rsidRPr="00DB483D">
        <w:rPr>
          <w:rFonts w:ascii="Times New Roman" w:hAnsi="Times New Roman"/>
          <w:sz w:val="24"/>
          <w:szCs w:val="24"/>
        </w:rPr>
        <w:t xml:space="preserve"> Grada Vodica</w:t>
      </w:r>
      <w:r>
        <w:rPr>
          <w:rFonts w:ascii="Times New Roman" w:hAnsi="Times New Roman"/>
          <w:sz w:val="24"/>
          <w:szCs w:val="24"/>
        </w:rPr>
        <w:t xml:space="preserve"> na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sidR="00EF441F">
        <w:rPr>
          <w:rFonts w:ascii="Times New Roman" w:hAnsi="Times New Roman"/>
          <w:sz w:val="24"/>
          <w:szCs w:val="24"/>
        </w:rPr>
        <w:t>2.</w:t>
      </w:r>
      <w:r>
        <w:rPr>
          <w:rFonts w:ascii="Times New Roman" w:hAnsi="Times New Roman"/>
          <w:sz w:val="24"/>
          <w:szCs w:val="24"/>
        </w:rPr>
        <w:t xml:space="preserve"> sjednici od </w:t>
      </w:r>
      <w:r w:rsidR="00EF441F">
        <w:rPr>
          <w:rFonts w:ascii="Times New Roman" w:hAnsi="Times New Roman"/>
          <w:sz w:val="24"/>
          <w:szCs w:val="24"/>
        </w:rPr>
        <w:t>18.</w:t>
      </w:r>
      <w:r>
        <w:rPr>
          <w:rFonts w:ascii="Times New Roman" w:hAnsi="Times New Roman"/>
          <w:sz w:val="24"/>
          <w:szCs w:val="24"/>
        </w:rPr>
        <w:t xml:space="preserve"> </w:t>
      </w:r>
      <w:r w:rsidR="00783A88">
        <w:rPr>
          <w:rFonts w:ascii="Times New Roman" w:hAnsi="Times New Roman"/>
          <w:sz w:val="24"/>
          <w:szCs w:val="24"/>
        </w:rPr>
        <w:t>srpnja</w:t>
      </w:r>
      <w:r>
        <w:rPr>
          <w:rFonts w:ascii="Times New Roman" w:hAnsi="Times New Roman"/>
          <w:sz w:val="24"/>
          <w:szCs w:val="24"/>
        </w:rPr>
        <w:t xml:space="preserve"> 2025. godine,</w:t>
      </w:r>
      <w:r w:rsidRPr="00DB483D">
        <w:rPr>
          <w:rFonts w:ascii="Times New Roman" w:hAnsi="Times New Roman"/>
          <w:sz w:val="24"/>
          <w:szCs w:val="24"/>
        </w:rPr>
        <w:t xml:space="preserve"> </w:t>
      </w:r>
      <w:r>
        <w:rPr>
          <w:rFonts w:ascii="Times New Roman" w:hAnsi="Times New Roman"/>
          <w:sz w:val="24"/>
          <w:szCs w:val="24"/>
        </w:rPr>
        <w:t>donosi</w:t>
      </w:r>
    </w:p>
    <w:p w14:paraId="2888EF9F" w14:textId="77777777" w:rsidR="002C37B7" w:rsidRPr="00606874" w:rsidRDefault="002C37B7" w:rsidP="002C37B7">
      <w:pPr>
        <w:rPr>
          <w:rFonts w:ascii="Times New Roman" w:hAnsi="Times New Roman"/>
          <w:color w:val="FF0000"/>
        </w:rPr>
      </w:pPr>
    </w:p>
    <w:p w14:paraId="285D652E" w14:textId="77777777" w:rsidR="002C37B7" w:rsidRPr="00606874" w:rsidRDefault="002C37B7" w:rsidP="002C37B7">
      <w:pPr>
        <w:rPr>
          <w:rFonts w:ascii="Times New Roman" w:hAnsi="Times New Roman"/>
          <w:color w:val="FF0000"/>
        </w:rPr>
      </w:pPr>
    </w:p>
    <w:p w14:paraId="21FF54F4" w14:textId="77777777" w:rsidR="002C37B7" w:rsidRPr="00606874" w:rsidRDefault="002C37B7" w:rsidP="002C37B7">
      <w:pPr>
        <w:rPr>
          <w:rFonts w:ascii="Times New Roman" w:hAnsi="Times New Roman"/>
          <w:color w:val="FF0000"/>
        </w:rPr>
      </w:pPr>
    </w:p>
    <w:p w14:paraId="5B6AD3CE" w14:textId="77777777" w:rsidR="002C37B7" w:rsidRPr="00606874" w:rsidRDefault="002C37B7" w:rsidP="002C37B7">
      <w:pPr>
        <w:rPr>
          <w:rFonts w:ascii="Times New Roman" w:hAnsi="Times New Roman"/>
          <w:color w:val="FF0000"/>
        </w:rPr>
      </w:pPr>
    </w:p>
    <w:p w14:paraId="2C4C6466" w14:textId="77777777" w:rsidR="002C37B7" w:rsidRPr="00606874" w:rsidRDefault="002C37B7" w:rsidP="002C37B7">
      <w:pPr>
        <w:rPr>
          <w:rFonts w:ascii="Times New Roman" w:hAnsi="Times New Roman"/>
          <w:color w:val="FF0000"/>
        </w:rPr>
      </w:pPr>
    </w:p>
    <w:p w14:paraId="09B45960" w14:textId="77777777" w:rsidR="002C37B7" w:rsidRPr="00606874" w:rsidRDefault="002C37B7" w:rsidP="002C37B7">
      <w:pPr>
        <w:rPr>
          <w:rFonts w:ascii="Times New Roman" w:hAnsi="Times New Roman"/>
          <w:color w:val="FF0000"/>
        </w:rPr>
      </w:pPr>
    </w:p>
    <w:p w14:paraId="66D573D1" w14:textId="77777777" w:rsidR="002C37B7" w:rsidRPr="00606874" w:rsidRDefault="002C37B7" w:rsidP="002C37B7">
      <w:pPr>
        <w:rPr>
          <w:rFonts w:ascii="Times New Roman" w:hAnsi="Times New Roman"/>
        </w:rPr>
      </w:pPr>
    </w:p>
    <w:p w14:paraId="25C8FEC1" w14:textId="77777777" w:rsidR="002C37B7" w:rsidRPr="00606874" w:rsidRDefault="002C37B7" w:rsidP="002C37B7">
      <w:pPr>
        <w:jc w:val="center"/>
        <w:rPr>
          <w:rFonts w:ascii="Times New Roman" w:hAnsi="Times New Roman"/>
          <w:b/>
          <w:bCs/>
          <w:sz w:val="24"/>
          <w:szCs w:val="24"/>
        </w:rPr>
      </w:pPr>
      <w:r>
        <w:rPr>
          <w:rFonts w:ascii="Times New Roman" w:hAnsi="Times New Roman"/>
          <w:b/>
          <w:bCs/>
          <w:sz w:val="24"/>
          <w:szCs w:val="24"/>
        </w:rPr>
        <w:t xml:space="preserve"> </w:t>
      </w:r>
      <w:r w:rsidRPr="00606874">
        <w:rPr>
          <w:rFonts w:ascii="Times New Roman" w:hAnsi="Times New Roman"/>
          <w:b/>
          <w:bCs/>
          <w:sz w:val="24"/>
          <w:szCs w:val="24"/>
        </w:rPr>
        <w:t>IZVJEŠTAJ O IZVRŠENJU PRORAČUNA GRADA VODICA</w:t>
      </w:r>
    </w:p>
    <w:p w14:paraId="2AE2062F" w14:textId="0C7059BC" w:rsidR="002C37B7" w:rsidRPr="00606874" w:rsidRDefault="002C37B7" w:rsidP="002C37B7">
      <w:pPr>
        <w:jc w:val="center"/>
        <w:rPr>
          <w:rFonts w:ascii="Times New Roman" w:hAnsi="Times New Roman"/>
          <w:b/>
          <w:bCs/>
          <w:sz w:val="24"/>
          <w:szCs w:val="24"/>
        </w:rPr>
      </w:pPr>
      <w:r w:rsidRPr="00606874">
        <w:rPr>
          <w:rFonts w:ascii="Times New Roman" w:hAnsi="Times New Roman"/>
          <w:b/>
          <w:bCs/>
          <w:sz w:val="24"/>
          <w:szCs w:val="24"/>
        </w:rPr>
        <w:t>ZA RAZDOBLJE OD 1. SIJEČNJA DO 31. PROSINCA 202</w:t>
      </w:r>
      <w:r>
        <w:rPr>
          <w:rFonts w:ascii="Times New Roman" w:hAnsi="Times New Roman"/>
          <w:b/>
          <w:bCs/>
          <w:sz w:val="24"/>
          <w:szCs w:val="24"/>
        </w:rPr>
        <w:t>4</w:t>
      </w:r>
      <w:r w:rsidRPr="00606874">
        <w:rPr>
          <w:rFonts w:ascii="Times New Roman" w:hAnsi="Times New Roman"/>
          <w:b/>
          <w:bCs/>
          <w:sz w:val="24"/>
          <w:szCs w:val="24"/>
        </w:rPr>
        <w:t>. GODINE</w:t>
      </w:r>
    </w:p>
    <w:p w14:paraId="3C140B45" w14:textId="77777777" w:rsidR="002C37B7" w:rsidRPr="00606874" w:rsidRDefault="002C37B7" w:rsidP="002C37B7">
      <w:pPr>
        <w:rPr>
          <w:b/>
          <w:bCs/>
        </w:rPr>
      </w:pPr>
    </w:p>
    <w:p w14:paraId="680139DE" w14:textId="77777777" w:rsidR="002C37B7" w:rsidRDefault="002C37B7" w:rsidP="002C37B7">
      <w:pPr>
        <w:spacing w:before="6" w:after="1"/>
        <w:rPr>
          <w:rFonts w:ascii="Times New Roman"/>
          <w:sz w:val="11"/>
        </w:rPr>
      </w:pPr>
    </w:p>
    <w:p w14:paraId="5D20FD8D" w14:textId="77777777" w:rsidR="00A67D26" w:rsidRPr="0083495B" w:rsidRDefault="00A67D26" w:rsidP="00A67D26">
      <w:pPr>
        <w:rPr>
          <w:b/>
          <w:bCs/>
        </w:rPr>
      </w:pPr>
    </w:p>
    <w:p w14:paraId="642CD6D0" w14:textId="77777777" w:rsidR="0065693B" w:rsidRPr="00A67D26" w:rsidRDefault="0065693B">
      <w:pPr>
        <w:rPr>
          <w:color w:val="EE0000"/>
        </w:rPr>
      </w:pPr>
    </w:p>
    <w:p w14:paraId="70E4373D" w14:textId="77777777" w:rsidR="0065693B" w:rsidRDefault="0065693B">
      <w:r>
        <w:br w:type="page"/>
      </w:r>
    </w:p>
    <w:tbl>
      <w:tblPr>
        <w:tblW w:w="14525" w:type="dxa"/>
        <w:tblLook w:val="04A0" w:firstRow="1" w:lastRow="0" w:firstColumn="1" w:lastColumn="0" w:noHBand="0" w:noVBand="1"/>
      </w:tblPr>
      <w:tblGrid>
        <w:gridCol w:w="548"/>
        <w:gridCol w:w="548"/>
        <w:gridCol w:w="547"/>
        <w:gridCol w:w="547"/>
        <w:gridCol w:w="547"/>
        <w:gridCol w:w="547"/>
        <w:gridCol w:w="547"/>
        <w:gridCol w:w="1692"/>
        <w:gridCol w:w="325"/>
        <w:gridCol w:w="1249"/>
        <w:gridCol w:w="531"/>
        <w:gridCol w:w="247"/>
        <w:gridCol w:w="1311"/>
        <w:gridCol w:w="386"/>
        <w:gridCol w:w="247"/>
        <w:gridCol w:w="993"/>
        <w:gridCol w:w="1157"/>
        <w:gridCol w:w="364"/>
        <w:gridCol w:w="895"/>
        <w:gridCol w:w="522"/>
        <w:gridCol w:w="775"/>
      </w:tblGrid>
      <w:tr w:rsidR="0065693B" w:rsidRPr="0065693B" w14:paraId="62931830" w14:textId="77777777" w:rsidTr="002960FE">
        <w:trPr>
          <w:gridAfter w:val="1"/>
          <w:wAfter w:w="775" w:type="dxa"/>
          <w:trHeight w:val="438"/>
        </w:trPr>
        <w:tc>
          <w:tcPr>
            <w:tcW w:w="13750" w:type="dxa"/>
            <w:gridSpan w:val="20"/>
            <w:tcBorders>
              <w:top w:val="nil"/>
              <w:left w:val="nil"/>
              <w:bottom w:val="nil"/>
              <w:right w:val="nil"/>
            </w:tcBorders>
            <w:noWrap/>
            <w:vAlign w:val="bottom"/>
            <w:hideMark/>
          </w:tcPr>
          <w:p w14:paraId="7E2813F8" w14:textId="77777777" w:rsidR="0065693B" w:rsidRPr="0065693B" w:rsidRDefault="0065693B" w:rsidP="0065693B">
            <w:pPr>
              <w:widowControl/>
              <w:autoSpaceDE/>
              <w:autoSpaceDN/>
              <w:jc w:val="center"/>
              <w:rPr>
                <w:rFonts w:ascii="Arial" w:eastAsia="Times New Roman" w:hAnsi="Arial" w:cs="Arial"/>
                <w:b/>
                <w:bCs/>
                <w:sz w:val="28"/>
                <w:szCs w:val="28"/>
                <w:lang w:val="hr-HR" w:eastAsia="hr-HR"/>
              </w:rPr>
            </w:pPr>
            <w:r w:rsidRPr="0065693B">
              <w:rPr>
                <w:rFonts w:ascii="Arial" w:eastAsia="Times New Roman" w:hAnsi="Arial" w:cs="Arial"/>
                <w:b/>
                <w:bCs/>
                <w:sz w:val="28"/>
                <w:szCs w:val="28"/>
                <w:lang w:val="hr-HR" w:eastAsia="hr-HR"/>
              </w:rPr>
              <w:lastRenderedPageBreak/>
              <w:t>Izvještaj o izvršenju proračuna</w:t>
            </w:r>
          </w:p>
        </w:tc>
      </w:tr>
      <w:tr w:rsidR="0065693B" w:rsidRPr="0065693B" w14:paraId="54172B5B" w14:textId="77777777" w:rsidTr="002960FE">
        <w:trPr>
          <w:gridAfter w:val="1"/>
          <w:wAfter w:w="775" w:type="dxa"/>
          <w:trHeight w:val="309"/>
        </w:trPr>
        <w:tc>
          <w:tcPr>
            <w:tcW w:w="13750" w:type="dxa"/>
            <w:gridSpan w:val="20"/>
            <w:tcBorders>
              <w:top w:val="nil"/>
              <w:left w:val="nil"/>
              <w:bottom w:val="nil"/>
              <w:right w:val="nil"/>
            </w:tcBorders>
            <w:noWrap/>
            <w:vAlign w:val="bottom"/>
            <w:hideMark/>
          </w:tcPr>
          <w:p w14:paraId="4013D675" w14:textId="77777777" w:rsidR="0065693B" w:rsidRPr="0065693B" w:rsidRDefault="0065693B" w:rsidP="0065693B">
            <w:pPr>
              <w:widowControl/>
              <w:autoSpaceDE/>
              <w:autoSpaceDN/>
              <w:jc w:val="center"/>
              <w:rPr>
                <w:rFonts w:ascii="Arial" w:eastAsia="Times New Roman" w:hAnsi="Arial" w:cs="Arial"/>
                <w:sz w:val="20"/>
                <w:szCs w:val="20"/>
                <w:lang w:val="hr-HR" w:eastAsia="hr-HR"/>
              </w:rPr>
            </w:pPr>
            <w:r w:rsidRPr="0065693B">
              <w:rPr>
                <w:rFonts w:ascii="Arial" w:eastAsia="Times New Roman" w:hAnsi="Arial" w:cs="Arial"/>
                <w:sz w:val="20"/>
                <w:szCs w:val="20"/>
                <w:lang w:val="hr-HR" w:eastAsia="hr-HR"/>
              </w:rPr>
              <w:t>Za razdoblje od 01.01.2024. do 31.12.2024.</w:t>
            </w:r>
          </w:p>
        </w:tc>
      </w:tr>
      <w:tr w:rsidR="0065693B" w:rsidRPr="0065693B" w14:paraId="1AF4B7E6" w14:textId="77777777" w:rsidTr="002960FE">
        <w:trPr>
          <w:gridAfter w:val="1"/>
          <w:wAfter w:w="775" w:type="dxa"/>
          <w:trHeight w:val="309"/>
        </w:trPr>
        <w:tc>
          <w:tcPr>
            <w:tcW w:w="13750" w:type="dxa"/>
            <w:gridSpan w:val="20"/>
            <w:tcBorders>
              <w:top w:val="nil"/>
              <w:left w:val="nil"/>
              <w:bottom w:val="nil"/>
              <w:right w:val="nil"/>
            </w:tcBorders>
            <w:noWrap/>
            <w:vAlign w:val="bottom"/>
            <w:hideMark/>
          </w:tcPr>
          <w:p w14:paraId="17E72EA2" w14:textId="77777777" w:rsidR="0065693B" w:rsidRPr="0065693B" w:rsidRDefault="0065693B" w:rsidP="0065693B">
            <w:pPr>
              <w:widowControl/>
              <w:autoSpaceDE/>
              <w:autoSpaceDN/>
              <w:jc w:val="center"/>
              <w:rPr>
                <w:rFonts w:ascii="Arial" w:eastAsia="Times New Roman" w:hAnsi="Arial" w:cs="Arial"/>
                <w:sz w:val="20"/>
                <w:szCs w:val="20"/>
                <w:lang w:val="hr-HR" w:eastAsia="hr-HR"/>
              </w:rPr>
            </w:pPr>
          </w:p>
        </w:tc>
      </w:tr>
      <w:tr w:rsidR="0065693B" w:rsidRPr="0065693B" w14:paraId="762BA6A1" w14:textId="77777777" w:rsidTr="002960FE">
        <w:trPr>
          <w:trHeight w:val="309"/>
        </w:trPr>
        <w:tc>
          <w:tcPr>
            <w:tcW w:w="548" w:type="dxa"/>
            <w:tcBorders>
              <w:top w:val="nil"/>
              <w:left w:val="nil"/>
              <w:bottom w:val="nil"/>
              <w:right w:val="nil"/>
            </w:tcBorders>
            <w:noWrap/>
            <w:vAlign w:val="bottom"/>
            <w:hideMark/>
          </w:tcPr>
          <w:p w14:paraId="393FAB20" w14:textId="77777777" w:rsidR="0065693B" w:rsidRPr="0065693B" w:rsidRDefault="0065693B" w:rsidP="0065693B">
            <w:pPr>
              <w:widowControl/>
              <w:autoSpaceDE/>
              <w:autoSpaceDN/>
              <w:jc w:val="center"/>
              <w:rPr>
                <w:rFonts w:ascii="Times New Roman" w:eastAsia="Times New Roman" w:hAnsi="Times New Roman" w:cs="Times New Roman"/>
                <w:sz w:val="20"/>
                <w:szCs w:val="20"/>
                <w:lang w:val="hr-HR" w:eastAsia="hr-HR"/>
              </w:rPr>
            </w:pPr>
          </w:p>
        </w:tc>
        <w:tc>
          <w:tcPr>
            <w:tcW w:w="548" w:type="dxa"/>
            <w:tcBorders>
              <w:top w:val="nil"/>
              <w:left w:val="nil"/>
              <w:bottom w:val="nil"/>
              <w:right w:val="nil"/>
            </w:tcBorders>
            <w:noWrap/>
            <w:vAlign w:val="bottom"/>
            <w:hideMark/>
          </w:tcPr>
          <w:p w14:paraId="5A94C9C8"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547" w:type="dxa"/>
            <w:tcBorders>
              <w:top w:val="nil"/>
              <w:left w:val="nil"/>
              <w:bottom w:val="nil"/>
              <w:right w:val="nil"/>
            </w:tcBorders>
            <w:noWrap/>
            <w:vAlign w:val="bottom"/>
            <w:hideMark/>
          </w:tcPr>
          <w:p w14:paraId="190DF1B9"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547" w:type="dxa"/>
            <w:tcBorders>
              <w:top w:val="nil"/>
              <w:left w:val="nil"/>
              <w:bottom w:val="nil"/>
              <w:right w:val="nil"/>
            </w:tcBorders>
            <w:noWrap/>
            <w:vAlign w:val="bottom"/>
            <w:hideMark/>
          </w:tcPr>
          <w:p w14:paraId="46FF078B"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547" w:type="dxa"/>
            <w:tcBorders>
              <w:top w:val="nil"/>
              <w:left w:val="nil"/>
              <w:bottom w:val="nil"/>
              <w:right w:val="nil"/>
            </w:tcBorders>
            <w:noWrap/>
            <w:vAlign w:val="bottom"/>
            <w:hideMark/>
          </w:tcPr>
          <w:p w14:paraId="40D14852"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547" w:type="dxa"/>
            <w:tcBorders>
              <w:top w:val="nil"/>
              <w:left w:val="nil"/>
              <w:bottom w:val="nil"/>
              <w:right w:val="nil"/>
            </w:tcBorders>
            <w:noWrap/>
            <w:vAlign w:val="bottom"/>
            <w:hideMark/>
          </w:tcPr>
          <w:p w14:paraId="37D0500D"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547" w:type="dxa"/>
            <w:tcBorders>
              <w:top w:val="nil"/>
              <w:left w:val="nil"/>
              <w:bottom w:val="nil"/>
              <w:right w:val="nil"/>
            </w:tcBorders>
            <w:noWrap/>
            <w:vAlign w:val="bottom"/>
            <w:hideMark/>
          </w:tcPr>
          <w:p w14:paraId="4D9BC988"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1692" w:type="dxa"/>
            <w:tcBorders>
              <w:top w:val="nil"/>
              <w:left w:val="nil"/>
              <w:bottom w:val="nil"/>
              <w:right w:val="nil"/>
            </w:tcBorders>
            <w:noWrap/>
            <w:vAlign w:val="bottom"/>
            <w:hideMark/>
          </w:tcPr>
          <w:p w14:paraId="6C8F32D5"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325" w:type="dxa"/>
            <w:tcBorders>
              <w:top w:val="nil"/>
              <w:left w:val="nil"/>
              <w:bottom w:val="nil"/>
              <w:right w:val="nil"/>
            </w:tcBorders>
            <w:noWrap/>
            <w:vAlign w:val="bottom"/>
            <w:hideMark/>
          </w:tcPr>
          <w:p w14:paraId="4C9DF9B5"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1780" w:type="dxa"/>
            <w:gridSpan w:val="2"/>
            <w:tcBorders>
              <w:top w:val="nil"/>
              <w:left w:val="nil"/>
              <w:bottom w:val="nil"/>
              <w:right w:val="nil"/>
            </w:tcBorders>
            <w:noWrap/>
            <w:vAlign w:val="bottom"/>
            <w:hideMark/>
          </w:tcPr>
          <w:p w14:paraId="638176FC"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247" w:type="dxa"/>
            <w:tcBorders>
              <w:top w:val="nil"/>
              <w:left w:val="nil"/>
              <w:bottom w:val="nil"/>
              <w:right w:val="nil"/>
            </w:tcBorders>
            <w:noWrap/>
            <w:vAlign w:val="bottom"/>
            <w:hideMark/>
          </w:tcPr>
          <w:p w14:paraId="78BE8067"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1697" w:type="dxa"/>
            <w:gridSpan w:val="2"/>
            <w:tcBorders>
              <w:top w:val="nil"/>
              <w:left w:val="nil"/>
              <w:bottom w:val="nil"/>
              <w:right w:val="nil"/>
            </w:tcBorders>
            <w:noWrap/>
            <w:vAlign w:val="bottom"/>
            <w:hideMark/>
          </w:tcPr>
          <w:p w14:paraId="3F50EDF9"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247" w:type="dxa"/>
            <w:tcBorders>
              <w:top w:val="nil"/>
              <w:left w:val="nil"/>
              <w:bottom w:val="nil"/>
              <w:right w:val="nil"/>
            </w:tcBorders>
            <w:noWrap/>
            <w:vAlign w:val="bottom"/>
            <w:hideMark/>
          </w:tcPr>
          <w:p w14:paraId="1EC63B5B"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2150" w:type="dxa"/>
            <w:gridSpan w:val="2"/>
            <w:tcBorders>
              <w:top w:val="nil"/>
              <w:left w:val="nil"/>
              <w:bottom w:val="nil"/>
              <w:right w:val="nil"/>
            </w:tcBorders>
            <w:noWrap/>
            <w:vAlign w:val="bottom"/>
            <w:hideMark/>
          </w:tcPr>
          <w:p w14:paraId="35DFD9FE"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1259" w:type="dxa"/>
            <w:gridSpan w:val="2"/>
            <w:tcBorders>
              <w:top w:val="nil"/>
              <w:left w:val="nil"/>
              <w:bottom w:val="nil"/>
              <w:right w:val="nil"/>
            </w:tcBorders>
            <w:noWrap/>
            <w:vAlign w:val="bottom"/>
            <w:hideMark/>
          </w:tcPr>
          <w:p w14:paraId="67BAA722"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1297" w:type="dxa"/>
            <w:gridSpan w:val="2"/>
            <w:tcBorders>
              <w:top w:val="nil"/>
              <w:left w:val="nil"/>
              <w:bottom w:val="nil"/>
              <w:right w:val="nil"/>
            </w:tcBorders>
            <w:noWrap/>
            <w:vAlign w:val="bottom"/>
            <w:hideMark/>
          </w:tcPr>
          <w:p w14:paraId="7EAAB696"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r>
      <w:tr w:rsidR="0065693B" w:rsidRPr="0065693B" w14:paraId="597B3407" w14:textId="77777777" w:rsidTr="002960FE">
        <w:trPr>
          <w:trHeight w:val="309"/>
        </w:trPr>
        <w:tc>
          <w:tcPr>
            <w:tcW w:w="548" w:type="dxa"/>
            <w:tcBorders>
              <w:top w:val="nil"/>
              <w:left w:val="nil"/>
              <w:bottom w:val="nil"/>
              <w:right w:val="nil"/>
            </w:tcBorders>
            <w:noWrap/>
            <w:vAlign w:val="bottom"/>
            <w:hideMark/>
          </w:tcPr>
          <w:p w14:paraId="03A45E5C"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548" w:type="dxa"/>
            <w:tcBorders>
              <w:top w:val="nil"/>
              <w:left w:val="nil"/>
              <w:bottom w:val="nil"/>
              <w:right w:val="nil"/>
            </w:tcBorders>
            <w:noWrap/>
            <w:vAlign w:val="bottom"/>
            <w:hideMark/>
          </w:tcPr>
          <w:p w14:paraId="53C4AA3D"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547" w:type="dxa"/>
            <w:tcBorders>
              <w:top w:val="nil"/>
              <w:left w:val="nil"/>
              <w:bottom w:val="nil"/>
              <w:right w:val="nil"/>
            </w:tcBorders>
            <w:noWrap/>
            <w:vAlign w:val="bottom"/>
            <w:hideMark/>
          </w:tcPr>
          <w:p w14:paraId="3AC3D68E"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547" w:type="dxa"/>
            <w:tcBorders>
              <w:top w:val="nil"/>
              <w:left w:val="nil"/>
              <w:bottom w:val="nil"/>
              <w:right w:val="nil"/>
            </w:tcBorders>
            <w:noWrap/>
            <w:vAlign w:val="bottom"/>
            <w:hideMark/>
          </w:tcPr>
          <w:p w14:paraId="060ACAC0"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547" w:type="dxa"/>
            <w:tcBorders>
              <w:top w:val="nil"/>
              <w:left w:val="nil"/>
              <w:bottom w:val="nil"/>
              <w:right w:val="nil"/>
            </w:tcBorders>
            <w:noWrap/>
            <w:vAlign w:val="bottom"/>
            <w:hideMark/>
          </w:tcPr>
          <w:p w14:paraId="6710CDF6"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547" w:type="dxa"/>
            <w:tcBorders>
              <w:top w:val="nil"/>
              <w:left w:val="nil"/>
              <w:bottom w:val="nil"/>
              <w:right w:val="nil"/>
            </w:tcBorders>
            <w:noWrap/>
            <w:vAlign w:val="bottom"/>
            <w:hideMark/>
          </w:tcPr>
          <w:p w14:paraId="0ABA48A3"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547" w:type="dxa"/>
            <w:tcBorders>
              <w:top w:val="nil"/>
              <w:left w:val="nil"/>
              <w:bottom w:val="nil"/>
              <w:right w:val="nil"/>
            </w:tcBorders>
            <w:noWrap/>
            <w:vAlign w:val="bottom"/>
            <w:hideMark/>
          </w:tcPr>
          <w:p w14:paraId="278148C4"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1692" w:type="dxa"/>
            <w:tcBorders>
              <w:top w:val="nil"/>
              <w:left w:val="nil"/>
              <w:bottom w:val="nil"/>
              <w:right w:val="nil"/>
            </w:tcBorders>
            <w:noWrap/>
            <w:vAlign w:val="bottom"/>
            <w:hideMark/>
          </w:tcPr>
          <w:p w14:paraId="25D15FD8"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325" w:type="dxa"/>
            <w:tcBorders>
              <w:top w:val="nil"/>
              <w:left w:val="nil"/>
              <w:bottom w:val="nil"/>
              <w:right w:val="nil"/>
            </w:tcBorders>
            <w:noWrap/>
            <w:vAlign w:val="bottom"/>
            <w:hideMark/>
          </w:tcPr>
          <w:p w14:paraId="6C56B6BC"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1780" w:type="dxa"/>
            <w:gridSpan w:val="2"/>
            <w:tcBorders>
              <w:top w:val="nil"/>
              <w:left w:val="nil"/>
              <w:bottom w:val="nil"/>
              <w:right w:val="nil"/>
            </w:tcBorders>
            <w:noWrap/>
            <w:vAlign w:val="bottom"/>
            <w:hideMark/>
          </w:tcPr>
          <w:p w14:paraId="55AD3F42"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247" w:type="dxa"/>
            <w:tcBorders>
              <w:top w:val="nil"/>
              <w:left w:val="nil"/>
              <w:bottom w:val="nil"/>
              <w:right w:val="nil"/>
            </w:tcBorders>
            <w:noWrap/>
            <w:vAlign w:val="bottom"/>
            <w:hideMark/>
          </w:tcPr>
          <w:p w14:paraId="7260B5A5"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1697" w:type="dxa"/>
            <w:gridSpan w:val="2"/>
            <w:tcBorders>
              <w:top w:val="nil"/>
              <w:left w:val="nil"/>
              <w:bottom w:val="nil"/>
              <w:right w:val="nil"/>
            </w:tcBorders>
            <w:noWrap/>
            <w:vAlign w:val="bottom"/>
            <w:hideMark/>
          </w:tcPr>
          <w:p w14:paraId="03255FA6"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247" w:type="dxa"/>
            <w:tcBorders>
              <w:top w:val="nil"/>
              <w:left w:val="nil"/>
              <w:bottom w:val="nil"/>
              <w:right w:val="nil"/>
            </w:tcBorders>
            <w:noWrap/>
            <w:vAlign w:val="bottom"/>
            <w:hideMark/>
          </w:tcPr>
          <w:p w14:paraId="4BD31B93"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2150" w:type="dxa"/>
            <w:gridSpan w:val="2"/>
            <w:tcBorders>
              <w:top w:val="nil"/>
              <w:left w:val="nil"/>
              <w:bottom w:val="nil"/>
              <w:right w:val="nil"/>
            </w:tcBorders>
            <w:noWrap/>
            <w:vAlign w:val="bottom"/>
            <w:hideMark/>
          </w:tcPr>
          <w:p w14:paraId="7CD5C00D"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1259" w:type="dxa"/>
            <w:gridSpan w:val="2"/>
            <w:tcBorders>
              <w:top w:val="nil"/>
              <w:left w:val="nil"/>
              <w:bottom w:val="nil"/>
              <w:right w:val="nil"/>
            </w:tcBorders>
            <w:noWrap/>
            <w:vAlign w:val="bottom"/>
            <w:hideMark/>
          </w:tcPr>
          <w:p w14:paraId="2F35A7E9"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c>
          <w:tcPr>
            <w:tcW w:w="1297" w:type="dxa"/>
            <w:gridSpan w:val="2"/>
            <w:tcBorders>
              <w:top w:val="nil"/>
              <w:left w:val="nil"/>
              <w:bottom w:val="nil"/>
              <w:right w:val="nil"/>
            </w:tcBorders>
            <w:noWrap/>
            <w:vAlign w:val="bottom"/>
            <w:hideMark/>
          </w:tcPr>
          <w:p w14:paraId="387772C8" w14:textId="77777777" w:rsidR="0065693B" w:rsidRPr="0065693B" w:rsidRDefault="0065693B" w:rsidP="0065693B">
            <w:pPr>
              <w:widowControl/>
              <w:autoSpaceDE/>
              <w:autoSpaceDN/>
              <w:rPr>
                <w:rFonts w:ascii="Times New Roman" w:eastAsia="Times New Roman" w:hAnsi="Times New Roman" w:cs="Times New Roman"/>
                <w:sz w:val="20"/>
                <w:szCs w:val="20"/>
                <w:lang w:val="hr-HR" w:eastAsia="hr-HR"/>
              </w:rPr>
            </w:pPr>
          </w:p>
        </w:tc>
      </w:tr>
      <w:tr w:rsidR="0065693B" w:rsidRPr="0065693B" w14:paraId="2D4C0084" w14:textId="77777777" w:rsidTr="002960FE">
        <w:trPr>
          <w:gridAfter w:val="1"/>
          <w:wAfter w:w="775" w:type="dxa"/>
          <w:trHeight w:val="825"/>
        </w:trPr>
        <w:tc>
          <w:tcPr>
            <w:tcW w:w="5523" w:type="dxa"/>
            <w:gridSpan w:val="8"/>
            <w:tcBorders>
              <w:top w:val="nil"/>
              <w:left w:val="nil"/>
              <w:bottom w:val="nil"/>
              <w:right w:val="nil"/>
            </w:tcBorders>
            <w:shd w:val="clear" w:color="000000" w:fill="C0C0C0"/>
            <w:noWrap/>
            <w:vAlign w:val="bottom"/>
            <w:hideMark/>
          </w:tcPr>
          <w:p w14:paraId="6687D46C" w14:textId="77777777" w:rsidR="0065693B" w:rsidRPr="0065693B" w:rsidRDefault="0065693B" w:rsidP="0065693B">
            <w:pPr>
              <w:widowControl/>
              <w:autoSpaceDE/>
              <w:autoSpaceDN/>
              <w:jc w:val="center"/>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Račun / opis</w:t>
            </w:r>
          </w:p>
        </w:tc>
        <w:tc>
          <w:tcPr>
            <w:tcW w:w="1574" w:type="dxa"/>
            <w:gridSpan w:val="2"/>
            <w:tcBorders>
              <w:top w:val="nil"/>
              <w:left w:val="nil"/>
              <w:bottom w:val="nil"/>
              <w:right w:val="nil"/>
            </w:tcBorders>
            <w:shd w:val="clear" w:color="000000" w:fill="C0C0C0"/>
            <w:vAlign w:val="bottom"/>
            <w:hideMark/>
          </w:tcPr>
          <w:p w14:paraId="03ED11F3" w14:textId="77777777" w:rsidR="0065693B" w:rsidRPr="0065693B" w:rsidRDefault="0065693B" w:rsidP="0065693B">
            <w:pPr>
              <w:widowControl/>
              <w:autoSpaceDE/>
              <w:autoSpaceDN/>
              <w:jc w:val="center"/>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Izvršenje </w:t>
            </w:r>
            <w:r w:rsidRPr="0065693B">
              <w:rPr>
                <w:rFonts w:ascii="Arial" w:eastAsia="Times New Roman" w:hAnsi="Arial" w:cs="Arial"/>
                <w:b/>
                <w:bCs/>
                <w:sz w:val="20"/>
                <w:szCs w:val="20"/>
                <w:lang w:val="hr-HR" w:eastAsia="hr-HR"/>
              </w:rPr>
              <w:br/>
              <w:t>2023.</w:t>
            </w:r>
          </w:p>
        </w:tc>
        <w:tc>
          <w:tcPr>
            <w:tcW w:w="2089" w:type="dxa"/>
            <w:gridSpan w:val="3"/>
            <w:tcBorders>
              <w:top w:val="nil"/>
              <w:left w:val="nil"/>
              <w:bottom w:val="nil"/>
              <w:right w:val="nil"/>
            </w:tcBorders>
            <w:shd w:val="clear" w:color="000000" w:fill="C0C0C0"/>
            <w:vAlign w:val="bottom"/>
            <w:hideMark/>
          </w:tcPr>
          <w:p w14:paraId="38D63B2B" w14:textId="77777777" w:rsidR="0065693B" w:rsidRPr="0065693B" w:rsidRDefault="0065693B" w:rsidP="0065693B">
            <w:pPr>
              <w:widowControl/>
              <w:autoSpaceDE/>
              <w:autoSpaceDN/>
              <w:jc w:val="center"/>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Izvorni plan </w:t>
            </w:r>
            <w:r w:rsidRPr="0065693B">
              <w:rPr>
                <w:rFonts w:ascii="Arial" w:eastAsia="Times New Roman" w:hAnsi="Arial" w:cs="Arial"/>
                <w:b/>
                <w:bCs/>
                <w:sz w:val="20"/>
                <w:szCs w:val="20"/>
                <w:lang w:val="hr-HR" w:eastAsia="hr-HR"/>
              </w:rPr>
              <w:br/>
              <w:t>2024.</w:t>
            </w:r>
          </w:p>
        </w:tc>
        <w:tc>
          <w:tcPr>
            <w:tcW w:w="1626" w:type="dxa"/>
            <w:gridSpan w:val="3"/>
            <w:tcBorders>
              <w:top w:val="nil"/>
              <w:left w:val="nil"/>
              <w:bottom w:val="nil"/>
              <w:right w:val="nil"/>
            </w:tcBorders>
            <w:shd w:val="clear" w:color="000000" w:fill="C0C0C0"/>
            <w:vAlign w:val="bottom"/>
            <w:hideMark/>
          </w:tcPr>
          <w:p w14:paraId="0DA8BAB0" w14:textId="77777777" w:rsidR="0065693B" w:rsidRPr="0065693B" w:rsidRDefault="0065693B" w:rsidP="0065693B">
            <w:pPr>
              <w:widowControl/>
              <w:autoSpaceDE/>
              <w:autoSpaceDN/>
              <w:jc w:val="center"/>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Izvršenje </w:t>
            </w:r>
            <w:r w:rsidRPr="0065693B">
              <w:rPr>
                <w:rFonts w:ascii="Arial" w:eastAsia="Times New Roman" w:hAnsi="Arial" w:cs="Arial"/>
                <w:b/>
                <w:bCs/>
                <w:sz w:val="20"/>
                <w:szCs w:val="20"/>
                <w:lang w:val="hr-HR" w:eastAsia="hr-HR"/>
              </w:rPr>
              <w:br/>
              <w:t>2024.</w:t>
            </w:r>
          </w:p>
        </w:tc>
        <w:tc>
          <w:tcPr>
            <w:tcW w:w="1521" w:type="dxa"/>
            <w:gridSpan w:val="2"/>
            <w:tcBorders>
              <w:top w:val="nil"/>
              <w:left w:val="nil"/>
              <w:bottom w:val="nil"/>
              <w:right w:val="nil"/>
            </w:tcBorders>
            <w:shd w:val="clear" w:color="000000" w:fill="C0C0C0"/>
            <w:vAlign w:val="bottom"/>
            <w:hideMark/>
          </w:tcPr>
          <w:p w14:paraId="1D0EB227" w14:textId="77777777" w:rsidR="0065693B" w:rsidRPr="0065693B" w:rsidRDefault="0065693B" w:rsidP="0065693B">
            <w:pPr>
              <w:widowControl/>
              <w:autoSpaceDE/>
              <w:autoSpaceDN/>
              <w:jc w:val="center"/>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Indeks</w:t>
            </w:r>
            <w:r w:rsidRPr="0065693B">
              <w:rPr>
                <w:rFonts w:ascii="Arial" w:eastAsia="Times New Roman" w:hAnsi="Arial" w:cs="Arial"/>
                <w:b/>
                <w:bCs/>
                <w:sz w:val="20"/>
                <w:szCs w:val="20"/>
                <w:lang w:val="hr-HR" w:eastAsia="hr-HR"/>
              </w:rPr>
              <w:br/>
              <w:t xml:space="preserve">  3/1</w:t>
            </w:r>
          </w:p>
        </w:tc>
        <w:tc>
          <w:tcPr>
            <w:tcW w:w="1417" w:type="dxa"/>
            <w:gridSpan w:val="2"/>
            <w:tcBorders>
              <w:top w:val="nil"/>
              <w:left w:val="nil"/>
              <w:bottom w:val="nil"/>
              <w:right w:val="nil"/>
            </w:tcBorders>
            <w:shd w:val="clear" w:color="000000" w:fill="C0C0C0"/>
            <w:vAlign w:val="bottom"/>
            <w:hideMark/>
          </w:tcPr>
          <w:p w14:paraId="57D54F31" w14:textId="77777777" w:rsidR="0065693B" w:rsidRPr="0065693B" w:rsidRDefault="0065693B" w:rsidP="0065693B">
            <w:pPr>
              <w:widowControl/>
              <w:autoSpaceDE/>
              <w:autoSpaceDN/>
              <w:jc w:val="center"/>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Indeks  </w:t>
            </w:r>
            <w:r w:rsidRPr="0065693B">
              <w:rPr>
                <w:rFonts w:ascii="Arial" w:eastAsia="Times New Roman" w:hAnsi="Arial" w:cs="Arial"/>
                <w:b/>
                <w:bCs/>
                <w:sz w:val="20"/>
                <w:szCs w:val="20"/>
                <w:lang w:val="hr-HR" w:eastAsia="hr-HR"/>
              </w:rPr>
              <w:br/>
              <w:t>3/2</w:t>
            </w:r>
          </w:p>
        </w:tc>
      </w:tr>
      <w:tr w:rsidR="0065693B" w:rsidRPr="0065693B" w14:paraId="13C63C26" w14:textId="77777777" w:rsidTr="002960FE">
        <w:trPr>
          <w:gridAfter w:val="1"/>
          <w:wAfter w:w="775" w:type="dxa"/>
          <w:trHeight w:val="309"/>
        </w:trPr>
        <w:tc>
          <w:tcPr>
            <w:tcW w:w="5523" w:type="dxa"/>
            <w:gridSpan w:val="8"/>
            <w:tcBorders>
              <w:top w:val="nil"/>
              <w:left w:val="nil"/>
              <w:bottom w:val="nil"/>
              <w:right w:val="nil"/>
            </w:tcBorders>
            <w:shd w:val="clear" w:color="000000" w:fill="808080"/>
            <w:noWrap/>
            <w:vAlign w:val="bottom"/>
            <w:hideMark/>
          </w:tcPr>
          <w:p w14:paraId="57BC8924"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A. RAČUN PRIHODA I RASHODA</w:t>
            </w:r>
          </w:p>
        </w:tc>
        <w:tc>
          <w:tcPr>
            <w:tcW w:w="1574" w:type="dxa"/>
            <w:gridSpan w:val="2"/>
            <w:tcBorders>
              <w:top w:val="nil"/>
              <w:left w:val="nil"/>
              <w:bottom w:val="nil"/>
              <w:right w:val="nil"/>
            </w:tcBorders>
            <w:shd w:val="clear" w:color="000000" w:fill="808080"/>
            <w:noWrap/>
            <w:vAlign w:val="bottom"/>
            <w:hideMark/>
          </w:tcPr>
          <w:p w14:paraId="76E604F7" w14:textId="77777777" w:rsidR="0065693B" w:rsidRPr="0065693B" w:rsidRDefault="0065693B" w:rsidP="0065693B">
            <w:pPr>
              <w:widowControl/>
              <w:autoSpaceDE/>
              <w:autoSpaceDN/>
              <w:jc w:val="center"/>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1</w:t>
            </w:r>
          </w:p>
        </w:tc>
        <w:tc>
          <w:tcPr>
            <w:tcW w:w="2089" w:type="dxa"/>
            <w:gridSpan w:val="3"/>
            <w:tcBorders>
              <w:top w:val="nil"/>
              <w:left w:val="nil"/>
              <w:bottom w:val="nil"/>
              <w:right w:val="nil"/>
            </w:tcBorders>
            <w:shd w:val="clear" w:color="000000" w:fill="808080"/>
            <w:noWrap/>
            <w:vAlign w:val="bottom"/>
            <w:hideMark/>
          </w:tcPr>
          <w:p w14:paraId="71595E3B" w14:textId="77777777" w:rsidR="0065693B" w:rsidRPr="0065693B" w:rsidRDefault="0065693B" w:rsidP="0065693B">
            <w:pPr>
              <w:widowControl/>
              <w:autoSpaceDE/>
              <w:autoSpaceDN/>
              <w:jc w:val="center"/>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2</w:t>
            </w:r>
          </w:p>
        </w:tc>
        <w:tc>
          <w:tcPr>
            <w:tcW w:w="1626" w:type="dxa"/>
            <w:gridSpan w:val="3"/>
            <w:tcBorders>
              <w:top w:val="nil"/>
              <w:left w:val="nil"/>
              <w:bottom w:val="nil"/>
              <w:right w:val="nil"/>
            </w:tcBorders>
            <w:shd w:val="clear" w:color="000000" w:fill="808080"/>
            <w:noWrap/>
            <w:vAlign w:val="bottom"/>
            <w:hideMark/>
          </w:tcPr>
          <w:p w14:paraId="0C80E9DC" w14:textId="77777777" w:rsidR="0065693B" w:rsidRPr="0065693B" w:rsidRDefault="0065693B" w:rsidP="0065693B">
            <w:pPr>
              <w:widowControl/>
              <w:autoSpaceDE/>
              <w:autoSpaceDN/>
              <w:jc w:val="center"/>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3</w:t>
            </w:r>
          </w:p>
        </w:tc>
        <w:tc>
          <w:tcPr>
            <w:tcW w:w="1521" w:type="dxa"/>
            <w:gridSpan w:val="2"/>
            <w:tcBorders>
              <w:top w:val="nil"/>
              <w:left w:val="nil"/>
              <w:bottom w:val="nil"/>
              <w:right w:val="nil"/>
            </w:tcBorders>
            <w:shd w:val="clear" w:color="000000" w:fill="808080"/>
            <w:noWrap/>
            <w:vAlign w:val="bottom"/>
            <w:hideMark/>
          </w:tcPr>
          <w:p w14:paraId="48984A1A" w14:textId="77777777" w:rsidR="0065693B" w:rsidRPr="0065693B" w:rsidRDefault="0065693B" w:rsidP="0065693B">
            <w:pPr>
              <w:widowControl/>
              <w:autoSpaceDE/>
              <w:autoSpaceDN/>
              <w:jc w:val="center"/>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4</w:t>
            </w:r>
          </w:p>
        </w:tc>
        <w:tc>
          <w:tcPr>
            <w:tcW w:w="1417" w:type="dxa"/>
            <w:gridSpan w:val="2"/>
            <w:tcBorders>
              <w:top w:val="nil"/>
              <w:left w:val="nil"/>
              <w:bottom w:val="nil"/>
              <w:right w:val="nil"/>
            </w:tcBorders>
            <w:shd w:val="clear" w:color="000000" w:fill="808080"/>
            <w:noWrap/>
            <w:vAlign w:val="bottom"/>
            <w:hideMark/>
          </w:tcPr>
          <w:p w14:paraId="155FB598" w14:textId="77777777" w:rsidR="0065693B" w:rsidRPr="0065693B" w:rsidRDefault="0065693B" w:rsidP="0065693B">
            <w:pPr>
              <w:widowControl/>
              <w:autoSpaceDE/>
              <w:autoSpaceDN/>
              <w:jc w:val="center"/>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5</w:t>
            </w:r>
          </w:p>
        </w:tc>
      </w:tr>
      <w:tr w:rsidR="0065693B" w:rsidRPr="0065693B" w14:paraId="42FD0E8C" w14:textId="77777777" w:rsidTr="002960FE">
        <w:trPr>
          <w:gridAfter w:val="1"/>
          <w:wAfter w:w="775" w:type="dxa"/>
          <w:trHeight w:val="309"/>
        </w:trPr>
        <w:tc>
          <w:tcPr>
            <w:tcW w:w="5523" w:type="dxa"/>
            <w:gridSpan w:val="8"/>
            <w:tcBorders>
              <w:top w:val="nil"/>
              <w:left w:val="nil"/>
              <w:bottom w:val="nil"/>
              <w:right w:val="nil"/>
            </w:tcBorders>
            <w:noWrap/>
            <w:vAlign w:val="bottom"/>
            <w:hideMark/>
          </w:tcPr>
          <w:p w14:paraId="36FE2C90"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6 Prihodi poslovanja                                                                                  </w:t>
            </w:r>
          </w:p>
        </w:tc>
        <w:tc>
          <w:tcPr>
            <w:tcW w:w="1574" w:type="dxa"/>
            <w:gridSpan w:val="2"/>
            <w:tcBorders>
              <w:top w:val="nil"/>
              <w:left w:val="nil"/>
              <w:bottom w:val="nil"/>
              <w:right w:val="nil"/>
            </w:tcBorders>
            <w:noWrap/>
            <w:vAlign w:val="bottom"/>
            <w:hideMark/>
          </w:tcPr>
          <w:p w14:paraId="500050FA"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13.750.870,12</w:t>
            </w:r>
          </w:p>
        </w:tc>
        <w:tc>
          <w:tcPr>
            <w:tcW w:w="2089" w:type="dxa"/>
            <w:gridSpan w:val="3"/>
            <w:tcBorders>
              <w:top w:val="nil"/>
              <w:left w:val="nil"/>
              <w:bottom w:val="nil"/>
              <w:right w:val="nil"/>
            </w:tcBorders>
            <w:noWrap/>
            <w:vAlign w:val="bottom"/>
            <w:hideMark/>
          </w:tcPr>
          <w:p w14:paraId="372F574B"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17.647.144,00</w:t>
            </w:r>
          </w:p>
        </w:tc>
        <w:tc>
          <w:tcPr>
            <w:tcW w:w="1626" w:type="dxa"/>
            <w:gridSpan w:val="3"/>
            <w:tcBorders>
              <w:top w:val="nil"/>
              <w:left w:val="nil"/>
              <w:bottom w:val="nil"/>
              <w:right w:val="nil"/>
            </w:tcBorders>
            <w:noWrap/>
            <w:vAlign w:val="bottom"/>
            <w:hideMark/>
          </w:tcPr>
          <w:p w14:paraId="2E34B53C"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16.142.425,90</w:t>
            </w:r>
          </w:p>
        </w:tc>
        <w:tc>
          <w:tcPr>
            <w:tcW w:w="1521" w:type="dxa"/>
            <w:gridSpan w:val="2"/>
            <w:tcBorders>
              <w:top w:val="nil"/>
              <w:left w:val="nil"/>
              <w:bottom w:val="nil"/>
              <w:right w:val="nil"/>
            </w:tcBorders>
            <w:noWrap/>
            <w:vAlign w:val="bottom"/>
            <w:hideMark/>
          </w:tcPr>
          <w:p w14:paraId="3719823C"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117,39%</w:t>
            </w:r>
          </w:p>
        </w:tc>
        <w:tc>
          <w:tcPr>
            <w:tcW w:w="1417" w:type="dxa"/>
            <w:gridSpan w:val="2"/>
            <w:tcBorders>
              <w:top w:val="nil"/>
              <w:left w:val="nil"/>
              <w:bottom w:val="nil"/>
              <w:right w:val="nil"/>
            </w:tcBorders>
            <w:noWrap/>
            <w:vAlign w:val="bottom"/>
            <w:hideMark/>
          </w:tcPr>
          <w:p w14:paraId="68A5FD8E"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91,47%</w:t>
            </w:r>
          </w:p>
        </w:tc>
      </w:tr>
      <w:tr w:rsidR="0065693B" w:rsidRPr="0065693B" w14:paraId="3363C124" w14:textId="77777777" w:rsidTr="002960FE">
        <w:trPr>
          <w:gridAfter w:val="1"/>
          <w:wAfter w:w="775" w:type="dxa"/>
          <w:trHeight w:val="309"/>
        </w:trPr>
        <w:tc>
          <w:tcPr>
            <w:tcW w:w="5523" w:type="dxa"/>
            <w:gridSpan w:val="8"/>
            <w:tcBorders>
              <w:top w:val="nil"/>
              <w:left w:val="nil"/>
              <w:bottom w:val="nil"/>
              <w:right w:val="nil"/>
            </w:tcBorders>
            <w:noWrap/>
            <w:vAlign w:val="bottom"/>
            <w:hideMark/>
          </w:tcPr>
          <w:p w14:paraId="0123E229"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7 Prihodi od prodaje nefinancijske imovine                                                            </w:t>
            </w:r>
          </w:p>
        </w:tc>
        <w:tc>
          <w:tcPr>
            <w:tcW w:w="1574" w:type="dxa"/>
            <w:gridSpan w:val="2"/>
            <w:tcBorders>
              <w:top w:val="nil"/>
              <w:left w:val="nil"/>
              <w:bottom w:val="nil"/>
              <w:right w:val="nil"/>
            </w:tcBorders>
            <w:noWrap/>
            <w:vAlign w:val="bottom"/>
            <w:hideMark/>
          </w:tcPr>
          <w:p w14:paraId="58A7F571"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0,00</w:t>
            </w:r>
          </w:p>
        </w:tc>
        <w:tc>
          <w:tcPr>
            <w:tcW w:w="2089" w:type="dxa"/>
            <w:gridSpan w:val="3"/>
            <w:tcBorders>
              <w:top w:val="nil"/>
              <w:left w:val="nil"/>
              <w:bottom w:val="nil"/>
              <w:right w:val="nil"/>
            </w:tcBorders>
            <w:noWrap/>
            <w:vAlign w:val="bottom"/>
            <w:hideMark/>
          </w:tcPr>
          <w:p w14:paraId="3E7FD2E2"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0,00</w:t>
            </w:r>
          </w:p>
        </w:tc>
        <w:tc>
          <w:tcPr>
            <w:tcW w:w="1626" w:type="dxa"/>
            <w:gridSpan w:val="3"/>
            <w:tcBorders>
              <w:top w:val="nil"/>
              <w:left w:val="nil"/>
              <w:bottom w:val="nil"/>
              <w:right w:val="nil"/>
            </w:tcBorders>
            <w:noWrap/>
            <w:vAlign w:val="bottom"/>
            <w:hideMark/>
          </w:tcPr>
          <w:p w14:paraId="48C9FD72"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0,00</w:t>
            </w:r>
          </w:p>
        </w:tc>
        <w:tc>
          <w:tcPr>
            <w:tcW w:w="1521" w:type="dxa"/>
            <w:gridSpan w:val="2"/>
            <w:tcBorders>
              <w:top w:val="nil"/>
              <w:left w:val="nil"/>
              <w:bottom w:val="nil"/>
              <w:right w:val="nil"/>
            </w:tcBorders>
            <w:noWrap/>
            <w:vAlign w:val="bottom"/>
            <w:hideMark/>
          </w:tcPr>
          <w:p w14:paraId="080CD3FC"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p>
        </w:tc>
        <w:tc>
          <w:tcPr>
            <w:tcW w:w="1417" w:type="dxa"/>
            <w:gridSpan w:val="2"/>
            <w:tcBorders>
              <w:top w:val="nil"/>
              <w:left w:val="nil"/>
              <w:bottom w:val="nil"/>
              <w:right w:val="nil"/>
            </w:tcBorders>
            <w:noWrap/>
            <w:vAlign w:val="bottom"/>
            <w:hideMark/>
          </w:tcPr>
          <w:p w14:paraId="6F2D2EA7" w14:textId="77777777" w:rsidR="0065693B" w:rsidRPr="0065693B" w:rsidRDefault="0065693B" w:rsidP="0065693B">
            <w:pPr>
              <w:widowControl/>
              <w:autoSpaceDE/>
              <w:autoSpaceDN/>
              <w:jc w:val="right"/>
              <w:rPr>
                <w:rFonts w:ascii="Times New Roman" w:eastAsia="Times New Roman" w:hAnsi="Times New Roman" w:cs="Times New Roman"/>
                <w:sz w:val="20"/>
                <w:szCs w:val="20"/>
                <w:lang w:val="hr-HR" w:eastAsia="hr-HR"/>
              </w:rPr>
            </w:pPr>
          </w:p>
        </w:tc>
      </w:tr>
      <w:tr w:rsidR="0065693B" w:rsidRPr="0065693B" w14:paraId="3564FD51" w14:textId="77777777" w:rsidTr="002960FE">
        <w:trPr>
          <w:gridAfter w:val="1"/>
          <w:wAfter w:w="775" w:type="dxa"/>
          <w:trHeight w:val="309"/>
        </w:trPr>
        <w:tc>
          <w:tcPr>
            <w:tcW w:w="5523" w:type="dxa"/>
            <w:gridSpan w:val="8"/>
            <w:tcBorders>
              <w:top w:val="nil"/>
              <w:left w:val="nil"/>
              <w:bottom w:val="nil"/>
              <w:right w:val="nil"/>
            </w:tcBorders>
            <w:noWrap/>
            <w:vAlign w:val="bottom"/>
            <w:hideMark/>
          </w:tcPr>
          <w:p w14:paraId="14F56151"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 UKUPNI PRIHODI</w:t>
            </w:r>
          </w:p>
        </w:tc>
        <w:tc>
          <w:tcPr>
            <w:tcW w:w="1574" w:type="dxa"/>
            <w:gridSpan w:val="2"/>
            <w:tcBorders>
              <w:top w:val="nil"/>
              <w:left w:val="nil"/>
              <w:bottom w:val="nil"/>
              <w:right w:val="nil"/>
            </w:tcBorders>
            <w:noWrap/>
            <w:vAlign w:val="bottom"/>
            <w:hideMark/>
          </w:tcPr>
          <w:p w14:paraId="24A30EBC"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13.750.870,12</w:t>
            </w:r>
          </w:p>
        </w:tc>
        <w:tc>
          <w:tcPr>
            <w:tcW w:w="2089" w:type="dxa"/>
            <w:gridSpan w:val="3"/>
            <w:tcBorders>
              <w:top w:val="nil"/>
              <w:left w:val="nil"/>
              <w:bottom w:val="nil"/>
              <w:right w:val="nil"/>
            </w:tcBorders>
            <w:noWrap/>
            <w:vAlign w:val="bottom"/>
            <w:hideMark/>
          </w:tcPr>
          <w:p w14:paraId="1E78FF84"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17.647.144,00</w:t>
            </w:r>
          </w:p>
        </w:tc>
        <w:tc>
          <w:tcPr>
            <w:tcW w:w="1626" w:type="dxa"/>
            <w:gridSpan w:val="3"/>
            <w:tcBorders>
              <w:top w:val="nil"/>
              <w:left w:val="nil"/>
              <w:bottom w:val="nil"/>
              <w:right w:val="nil"/>
            </w:tcBorders>
            <w:noWrap/>
            <w:vAlign w:val="bottom"/>
            <w:hideMark/>
          </w:tcPr>
          <w:p w14:paraId="22EF2DCB"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16.142.425,90</w:t>
            </w:r>
          </w:p>
        </w:tc>
        <w:tc>
          <w:tcPr>
            <w:tcW w:w="1521" w:type="dxa"/>
            <w:gridSpan w:val="2"/>
            <w:tcBorders>
              <w:top w:val="nil"/>
              <w:left w:val="nil"/>
              <w:bottom w:val="nil"/>
              <w:right w:val="nil"/>
            </w:tcBorders>
            <w:noWrap/>
            <w:vAlign w:val="bottom"/>
            <w:hideMark/>
          </w:tcPr>
          <w:p w14:paraId="4CBC791F"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117,39%</w:t>
            </w:r>
          </w:p>
        </w:tc>
        <w:tc>
          <w:tcPr>
            <w:tcW w:w="1417" w:type="dxa"/>
            <w:gridSpan w:val="2"/>
            <w:tcBorders>
              <w:top w:val="nil"/>
              <w:left w:val="nil"/>
              <w:bottom w:val="nil"/>
              <w:right w:val="nil"/>
            </w:tcBorders>
            <w:noWrap/>
            <w:vAlign w:val="bottom"/>
            <w:hideMark/>
          </w:tcPr>
          <w:p w14:paraId="757F72D3"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91,47%</w:t>
            </w:r>
          </w:p>
        </w:tc>
      </w:tr>
      <w:tr w:rsidR="0065693B" w:rsidRPr="0065693B" w14:paraId="3D1F163D" w14:textId="77777777" w:rsidTr="002960FE">
        <w:trPr>
          <w:gridAfter w:val="1"/>
          <w:wAfter w:w="775" w:type="dxa"/>
          <w:trHeight w:val="309"/>
        </w:trPr>
        <w:tc>
          <w:tcPr>
            <w:tcW w:w="5523" w:type="dxa"/>
            <w:gridSpan w:val="8"/>
            <w:tcBorders>
              <w:top w:val="nil"/>
              <w:left w:val="nil"/>
              <w:bottom w:val="nil"/>
              <w:right w:val="nil"/>
            </w:tcBorders>
            <w:noWrap/>
            <w:vAlign w:val="bottom"/>
            <w:hideMark/>
          </w:tcPr>
          <w:p w14:paraId="7E56DF38"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3 Rashodi poslovanja</w:t>
            </w:r>
          </w:p>
        </w:tc>
        <w:tc>
          <w:tcPr>
            <w:tcW w:w="1574" w:type="dxa"/>
            <w:gridSpan w:val="2"/>
            <w:tcBorders>
              <w:top w:val="nil"/>
              <w:left w:val="nil"/>
              <w:bottom w:val="nil"/>
              <w:right w:val="nil"/>
            </w:tcBorders>
            <w:noWrap/>
            <w:vAlign w:val="bottom"/>
            <w:hideMark/>
          </w:tcPr>
          <w:p w14:paraId="65BE5C88"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8.688.008,89</w:t>
            </w:r>
          </w:p>
        </w:tc>
        <w:tc>
          <w:tcPr>
            <w:tcW w:w="2089" w:type="dxa"/>
            <w:gridSpan w:val="3"/>
            <w:tcBorders>
              <w:top w:val="nil"/>
              <w:left w:val="nil"/>
              <w:bottom w:val="nil"/>
              <w:right w:val="nil"/>
            </w:tcBorders>
            <w:noWrap/>
            <w:vAlign w:val="bottom"/>
            <w:hideMark/>
          </w:tcPr>
          <w:p w14:paraId="52F0AA8B"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16.458.439,00</w:t>
            </w:r>
          </w:p>
        </w:tc>
        <w:tc>
          <w:tcPr>
            <w:tcW w:w="1626" w:type="dxa"/>
            <w:gridSpan w:val="3"/>
            <w:tcBorders>
              <w:top w:val="nil"/>
              <w:left w:val="nil"/>
              <w:bottom w:val="nil"/>
              <w:right w:val="nil"/>
            </w:tcBorders>
            <w:noWrap/>
            <w:vAlign w:val="bottom"/>
            <w:hideMark/>
          </w:tcPr>
          <w:p w14:paraId="75CB67DE"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12.262.259,44</w:t>
            </w:r>
          </w:p>
        </w:tc>
        <w:tc>
          <w:tcPr>
            <w:tcW w:w="1521" w:type="dxa"/>
            <w:gridSpan w:val="2"/>
            <w:tcBorders>
              <w:top w:val="nil"/>
              <w:left w:val="nil"/>
              <w:bottom w:val="nil"/>
              <w:right w:val="nil"/>
            </w:tcBorders>
            <w:noWrap/>
            <w:vAlign w:val="bottom"/>
            <w:hideMark/>
          </w:tcPr>
          <w:p w14:paraId="175C9388"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141,14%</w:t>
            </w:r>
          </w:p>
        </w:tc>
        <w:tc>
          <w:tcPr>
            <w:tcW w:w="1417" w:type="dxa"/>
            <w:gridSpan w:val="2"/>
            <w:tcBorders>
              <w:top w:val="nil"/>
              <w:left w:val="nil"/>
              <w:bottom w:val="nil"/>
              <w:right w:val="nil"/>
            </w:tcBorders>
            <w:noWrap/>
            <w:vAlign w:val="bottom"/>
            <w:hideMark/>
          </w:tcPr>
          <w:p w14:paraId="559480D4"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74,50%</w:t>
            </w:r>
          </w:p>
        </w:tc>
      </w:tr>
      <w:tr w:rsidR="0065693B" w:rsidRPr="0065693B" w14:paraId="4DBA4AF4" w14:textId="77777777" w:rsidTr="002960FE">
        <w:trPr>
          <w:gridAfter w:val="1"/>
          <w:wAfter w:w="775" w:type="dxa"/>
          <w:trHeight w:val="309"/>
        </w:trPr>
        <w:tc>
          <w:tcPr>
            <w:tcW w:w="5523" w:type="dxa"/>
            <w:gridSpan w:val="8"/>
            <w:tcBorders>
              <w:top w:val="nil"/>
              <w:left w:val="nil"/>
              <w:bottom w:val="nil"/>
              <w:right w:val="nil"/>
            </w:tcBorders>
            <w:noWrap/>
            <w:vAlign w:val="bottom"/>
            <w:hideMark/>
          </w:tcPr>
          <w:p w14:paraId="6CA4F81A"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4 Rashodi za nabavu nefinancijske imovine</w:t>
            </w:r>
          </w:p>
        </w:tc>
        <w:tc>
          <w:tcPr>
            <w:tcW w:w="1574" w:type="dxa"/>
            <w:gridSpan w:val="2"/>
            <w:tcBorders>
              <w:top w:val="nil"/>
              <w:left w:val="nil"/>
              <w:bottom w:val="nil"/>
              <w:right w:val="nil"/>
            </w:tcBorders>
            <w:noWrap/>
            <w:vAlign w:val="bottom"/>
            <w:hideMark/>
          </w:tcPr>
          <w:p w14:paraId="0FCEE466"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1.755.062,81</w:t>
            </w:r>
          </w:p>
        </w:tc>
        <w:tc>
          <w:tcPr>
            <w:tcW w:w="2089" w:type="dxa"/>
            <w:gridSpan w:val="3"/>
            <w:tcBorders>
              <w:top w:val="nil"/>
              <w:left w:val="nil"/>
              <w:bottom w:val="nil"/>
              <w:right w:val="nil"/>
            </w:tcBorders>
            <w:noWrap/>
            <w:vAlign w:val="bottom"/>
            <w:hideMark/>
          </w:tcPr>
          <w:p w14:paraId="0F1CE6B6"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9.986.342,00</w:t>
            </w:r>
          </w:p>
        </w:tc>
        <w:tc>
          <w:tcPr>
            <w:tcW w:w="1626" w:type="dxa"/>
            <w:gridSpan w:val="3"/>
            <w:tcBorders>
              <w:top w:val="nil"/>
              <w:left w:val="nil"/>
              <w:bottom w:val="nil"/>
              <w:right w:val="nil"/>
            </w:tcBorders>
            <w:noWrap/>
            <w:vAlign w:val="bottom"/>
            <w:hideMark/>
          </w:tcPr>
          <w:p w14:paraId="62CB9CCC"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6.530.642,84</w:t>
            </w:r>
          </w:p>
        </w:tc>
        <w:tc>
          <w:tcPr>
            <w:tcW w:w="1521" w:type="dxa"/>
            <w:gridSpan w:val="2"/>
            <w:tcBorders>
              <w:top w:val="nil"/>
              <w:left w:val="nil"/>
              <w:bottom w:val="nil"/>
              <w:right w:val="nil"/>
            </w:tcBorders>
            <w:noWrap/>
            <w:vAlign w:val="bottom"/>
            <w:hideMark/>
          </w:tcPr>
          <w:p w14:paraId="384B1F4B"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372,10%</w:t>
            </w:r>
          </w:p>
        </w:tc>
        <w:tc>
          <w:tcPr>
            <w:tcW w:w="1417" w:type="dxa"/>
            <w:gridSpan w:val="2"/>
            <w:tcBorders>
              <w:top w:val="nil"/>
              <w:left w:val="nil"/>
              <w:bottom w:val="nil"/>
              <w:right w:val="nil"/>
            </w:tcBorders>
            <w:noWrap/>
            <w:vAlign w:val="bottom"/>
            <w:hideMark/>
          </w:tcPr>
          <w:p w14:paraId="34FC4A47"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65,40%</w:t>
            </w:r>
          </w:p>
        </w:tc>
      </w:tr>
      <w:tr w:rsidR="0065693B" w:rsidRPr="0065693B" w14:paraId="1A776C4A" w14:textId="77777777" w:rsidTr="002960FE">
        <w:trPr>
          <w:gridAfter w:val="1"/>
          <w:wAfter w:w="775" w:type="dxa"/>
          <w:trHeight w:val="309"/>
        </w:trPr>
        <w:tc>
          <w:tcPr>
            <w:tcW w:w="5523" w:type="dxa"/>
            <w:gridSpan w:val="8"/>
            <w:tcBorders>
              <w:top w:val="nil"/>
              <w:left w:val="nil"/>
              <w:bottom w:val="nil"/>
              <w:right w:val="nil"/>
            </w:tcBorders>
            <w:noWrap/>
            <w:vAlign w:val="bottom"/>
            <w:hideMark/>
          </w:tcPr>
          <w:p w14:paraId="7EDA3F37"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 UKUPNI RASHODI</w:t>
            </w:r>
          </w:p>
        </w:tc>
        <w:tc>
          <w:tcPr>
            <w:tcW w:w="1574" w:type="dxa"/>
            <w:gridSpan w:val="2"/>
            <w:tcBorders>
              <w:top w:val="nil"/>
              <w:left w:val="nil"/>
              <w:bottom w:val="nil"/>
              <w:right w:val="nil"/>
            </w:tcBorders>
            <w:noWrap/>
            <w:vAlign w:val="bottom"/>
            <w:hideMark/>
          </w:tcPr>
          <w:p w14:paraId="15B81340"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10.443.071,70</w:t>
            </w:r>
          </w:p>
        </w:tc>
        <w:tc>
          <w:tcPr>
            <w:tcW w:w="2089" w:type="dxa"/>
            <w:gridSpan w:val="3"/>
            <w:tcBorders>
              <w:top w:val="nil"/>
              <w:left w:val="nil"/>
              <w:bottom w:val="nil"/>
              <w:right w:val="nil"/>
            </w:tcBorders>
            <w:noWrap/>
            <w:vAlign w:val="bottom"/>
            <w:hideMark/>
          </w:tcPr>
          <w:p w14:paraId="51C731E0"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26.444.781,00</w:t>
            </w:r>
          </w:p>
        </w:tc>
        <w:tc>
          <w:tcPr>
            <w:tcW w:w="1626" w:type="dxa"/>
            <w:gridSpan w:val="3"/>
            <w:tcBorders>
              <w:top w:val="nil"/>
              <w:left w:val="nil"/>
              <w:bottom w:val="nil"/>
              <w:right w:val="nil"/>
            </w:tcBorders>
            <w:noWrap/>
            <w:vAlign w:val="bottom"/>
            <w:hideMark/>
          </w:tcPr>
          <w:p w14:paraId="61D13DFB"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18.792.902,28</w:t>
            </w:r>
          </w:p>
        </w:tc>
        <w:tc>
          <w:tcPr>
            <w:tcW w:w="1521" w:type="dxa"/>
            <w:gridSpan w:val="2"/>
            <w:tcBorders>
              <w:top w:val="nil"/>
              <w:left w:val="nil"/>
              <w:bottom w:val="nil"/>
              <w:right w:val="nil"/>
            </w:tcBorders>
            <w:noWrap/>
            <w:vAlign w:val="bottom"/>
            <w:hideMark/>
          </w:tcPr>
          <w:p w14:paraId="3343BDB2"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179,96%</w:t>
            </w:r>
          </w:p>
        </w:tc>
        <w:tc>
          <w:tcPr>
            <w:tcW w:w="1417" w:type="dxa"/>
            <w:gridSpan w:val="2"/>
            <w:tcBorders>
              <w:top w:val="nil"/>
              <w:left w:val="nil"/>
              <w:bottom w:val="nil"/>
              <w:right w:val="nil"/>
            </w:tcBorders>
            <w:noWrap/>
            <w:vAlign w:val="bottom"/>
            <w:hideMark/>
          </w:tcPr>
          <w:p w14:paraId="48D124A3"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71,06%</w:t>
            </w:r>
          </w:p>
        </w:tc>
      </w:tr>
      <w:tr w:rsidR="0065693B" w:rsidRPr="0065693B" w14:paraId="168D0B2F" w14:textId="77777777" w:rsidTr="002960FE">
        <w:trPr>
          <w:gridAfter w:val="1"/>
          <w:wAfter w:w="775" w:type="dxa"/>
          <w:trHeight w:val="309"/>
        </w:trPr>
        <w:tc>
          <w:tcPr>
            <w:tcW w:w="5523" w:type="dxa"/>
            <w:gridSpan w:val="8"/>
            <w:tcBorders>
              <w:top w:val="nil"/>
              <w:left w:val="nil"/>
              <w:bottom w:val="nil"/>
              <w:right w:val="nil"/>
            </w:tcBorders>
            <w:noWrap/>
            <w:vAlign w:val="bottom"/>
            <w:hideMark/>
          </w:tcPr>
          <w:p w14:paraId="72821C03"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 VIŠAK / MANJAK</w:t>
            </w:r>
          </w:p>
        </w:tc>
        <w:tc>
          <w:tcPr>
            <w:tcW w:w="1574" w:type="dxa"/>
            <w:gridSpan w:val="2"/>
            <w:tcBorders>
              <w:top w:val="nil"/>
              <w:left w:val="nil"/>
              <w:bottom w:val="nil"/>
              <w:right w:val="nil"/>
            </w:tcBorders>
            <w:noWrap/>
            <w:vAlign w:val="bottom"/>
            <w:hideMark/>
          </w:tcPr>
          <w:p w14:paraId="047983B9"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3.307.798,42</w:t>
            </w:r>
          </w:p>
        </w:tc>
        <w:tc>
          <w:tcPr>
            <w:tcW w:w="2089" w:type="dxa"/>
            <w:gridSpan w:val="3"/>
            <w:tcBorders>
              <w:top w:val="nil"/>
              <w:left w:val="nil"/>
              <w:bottom w:val="nil"/>
              <w:right w:val="nil"/>
            </w:tcBorders>
            <w:noWrap/>
            <w:vAlign w:val="bottom"/>
            <w:hideMark/>
          </w:tcPr>
          <w:p w14:paraId="44BF0196"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-8.797.637,00</w:t>
            </w:r>
          </w:p>
        </w:tc>
        <w:tc>
          <w:tcPr>
            <w:tcW w:w="1626" w:type="dxa"/>
            <w:gridSpan w:val="3"/>
            <w:tcBorders>
              <w:top w:val="nil"/>
              <w:left w:val="nil"/>
              <w:bottom w:val="nil"/>
              <w:right w:val="nil"/>
            </w:tcBorders>
            <w:noWrap/>
            <w:vAlign w:val="bottom"/>
            <w:hideMark/>
          </w:tcPr>
          <w:p w14:paraId="6EACA5DD"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-2.650.476,38</w:t>
            </w:r>
          </w:p>
        </w:tc>
        <w:tc>
          <w:tcPr>
            <w:tcW w:w="1521" w:type="dxa"/>
            <w:gridSpan w:val="2"/>
            <w:tcBorders>
              <w:top w:val="nil"/>
              <w:left w:val="nil"/>
              <w:bottom w:val="nil"/>
              <w:right w:val="nil"/>
            </w:tcBorders>
            <w:noWrap/>
            <w:vAlign w:val="bottom"/>
            <w:hideMark/>
          </w:tcPr>
          <w:p w14:paraId="70640F56"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-80,13%</w:t>
            </w:r>
          </w:p>
        </w:tc>
        <w:tc>
          <w:tcPr>
            <w:tcW w:w="1417" w:type="dxa"/>
            <w:gridSpan w:val="2"/>
            <w:tcBorders>
              <w:top w:val="nil"/>
              <w:left w:val="nil"/>
              <w:bottom w:val="nil"/>
              <w:right w:val="nil"/>
            </w:tcBorders>
            <w:noWrap/>
            <w:vAlign w:val="bottom"/>
            <w:hideMark/>
          </w:tcPr>
          <w:p w14:paraId="49AD406A"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30,13%</w:t>
            </w:r>
          </w:p>
        </w:tc>
      </w:tr>
      <w:tr w:rsidR="0065693B" w:rsidRPr="0065693B" w14:paraId="379E76A1" w14:textId="77777777" w:rsidTr="002960FE">
        <w:trPr>
          <w:gridAfter w:val="1"/>
          <w:wAfter w:w="775" w:type="dxa"/>
          <w:trHeight w:val="309"/>
        </w:trPr>
        <w:tc>
          <w:tcPr>
            <w:tcW w:w="5523" w:type="dxa"/>
            <w:gridSpan w:val="8"/>
            <w:tcBorders>
              <w:top w:val="nil"/>
              <w:left w:val="nil"/>
              <w:bottom w:val="nil"/>
              <w:right w:val="nil"/>
            </w:tcBorders>
            <w:shd w:val="clear" w:color="000000" w:fill="808080"/>
            <w:noWrap/>
            <w:vAlign w:val="bottom"/>
            <w:hideMark/>
          </w:tcPr>
          <w:p w14:paraId="3BF2DA66"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B. RAČUN ZADUŽIVANJA / FINANCIRANJA</w:t>
            </w:r>
          </w:p>
        </w:tc>
        <w:tc>
          <w:tcPr>
            <w:tcW w:w="1574" w:type="dxa"/>
            <w:gridSpan w:val="2"/>
            <w:tcBorders>
              <w:top w:val="nil"/>
              <w:left w:val="nil"/>
              <w:bottom w:val="nil"/>
              <w:right w:val="nil"/>
            </w:tcBorders>
            <w:shd w:val="clear" w:color="000000" w:fill="808080"/>
            <w:noWrap/>
            <w:vAlign w:val="bottom"/>
            <w:hideMark/>
          </w:tcPr>
          <w:p w14:paraId="6EB14A1A"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 </w:t>
            </w:r>
          </w:p>
        </w:tc>
        <w:tc>
          <w:tcPr>
            <w:tcW w:w="2089" w:type="dxa"/>
            <w:gridSpan w:val="3"/>
            <w:tcBorders>
              <w:top w:val="nil"/>
              <w:left w:val="nil"/>
              <w:bottom w:val="nil"/>
              <w:right w:val="nil"/>
            </w:tcBorders>
            <w:shd w:val="clear" w:color="000000" w:fill="808080"/>
            <w:noWrap/>
            <w:vAlign w:val="bottom"/>
            <w:hideMark/>
          </w:tcPr>
          <w:p w14:paraId="2274B97D"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 </w:t>
            </w:r>
          </w:p>
        </w:tc>
        <w:tc>
          <w:tcPr>
            <w:tcW w:w="1626" w:type="dxa"/>
            <w:gridSpan w:val="3"/>
            <w:tcBorders>
              <w:top w:val="nil"/>
              <w:left w:val="nil"/>
              <w:bottom w:val="nil"/>
              <w:right w:val="nil"/>
            </w:tcBorders>
            <w:shd w:val="clear" w:color="000000" w:fill="808080"/>
            <w:noWrap/>
            <w:vAlign w:val="bottom"/>
            <w:hideMark/>
          </w:tcPr>
          <w:p w14:paraId="72FCB591"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 </w:t>
            </w:r>
          </w:p>
        </w:tc>
        <w:tc>
          <w:tcPr>
            <w:tcW w:w="1521" w:type="dxa"/>
            <w:gridSpan w:val="2"/>
            <w:tcBorders>
              <w:top w:val="nil"/>
              <w:left w:val="nil"/>
              <w:bottom w:val="nil"/>
              <w:right w:val="nil"/>
            </w:tcBorders>
            <w:shd w:val="clear" w:color="000000" w:fill="808080"/>
            <w:noWrap/>
            <w:vAlign w:val="bottom"/>
            <w:hideMark/>
          </w:tcPr>
          <w:p w14:paraId="63CE6E9D"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 </w:t>
            </w:r>
          </w:p>
        </w:tc>
        <w:tc>
          <w:tcPr>
            <w:tcW w:w="1417" w:type="dxa"/>
            <w:gridSpan w:val="2"/>
            <w:tcBorders>
              <w:top w:val="nil"/>
              <w:left w:val="nil"/>
              <w:bottom w:val="nil"/>
              <w:right w:val="nil"/>
            </w:tcBorders>
            <w:shd w:val="clear" w:color="000000" w:fill="808080"/>
            <w:noWrap/>
            <w:vAlign w:val="bottom"/>
            <w:hideMark/>
          </w:tcPr>
          <w:p w14:paraId="01766F74"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 </w:t>
            </w:r>
          </w:p>
        </w:tc>
      </w:tr>
      <w:tr w:rsidR="0065693B" w:rsidRPr="0065693B" w14:paraId="02C8D1AD" w14:textId="77777777" w:rsidTr="002960FE">
        <w:trPr>
          <w:gridAfter w:val="1"/>
          <w:wAfter w:w="775" w:type="dxa"/>
          <w:trHeight w:val="309"/>
        </w:trPr>
        <w:tc>
          <w:tcPr>
            <w:tcW w:w="5523" w:type="dxa"/>
            <w:gridSpan w:val="8"/>
            <w:tcBorders>
              <w:top w:val="nil"/>
              <w:left w:val="nil"/>
              <w:bottom w:val="nil"/>
              <w:right w:val="nil"/>
            </w:tcBorders>
            <w:noWrap/>
            <w:vAlign w:val="bottom"/>
            <w:hideMark/>
          </w:tcPr>
          <w:p w14:paraId="5539CEE3"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8 Primici od financijske imovine i zaduživanja</w:t>
            </w:r>
          </w:p>
        </w:tc>
        <w:tc>
          <w:tcPr>
            <w:tcW w:w="1574" w:type="dxa"/>
            <w:gridSpan w:val="2"/>
            <w:tcBorders>
              <w:top w:val="nil"/>
              <w:left w:val="nil"/>
              <w:bottom w:val="nil"/>
              <w:right w:val="nil"/>
            </w:tcBorders>
            <w:noWrap/>
            <w:vAlign w:val="bottom"/>
            <w:hideMark/>
          </w:tcPr>
          <w:p w14:paraId="25C2BBF3"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0,00</w:t>
            </w:r>
          </w:p>
        </w:tc>
        <w:tc>
          <w:tcPr>
            <w:tcW w:w="2089" w:type="dxa"/>
            <w:gridSpan w:val="3"/>
            <w:tcBorders>
              <w:top w:val="nil"/>
              <w:left w:val="nil"/>
              <w:bottom w:val="nil"/>
              <w:right w:val="nil"/>
            </w:tcBorders>
            <w:noWrap/>
            <w:vAlign w:val="bottom"/>
            <w:hideMark/>
          </w:tcPr>
          <w:p w14:paraId="3AB118D1"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1.000.000,00</w:t>
            </w:r>
          </w:p>
        </w:tc>
        <w:tc>
          <w:tcPr>
            <w:tcW w:w="1626" w:type="dxa"/>
            <w:gridSpan w:val="3"/>
            <w:tcBorders>
              <w:top w:val="nil"/>
              <w:left w:val="nil"/>
              <w:bottom w:val="nil"/>
              <w:right w:val="nil"/>
            </w:tcBorders>
            <w:noWrap/>
            <w:vAlign w:val="bottom"/>
            <w:hideMark/>
          </w:tcPr>
          <w:p w14:paraId="3711E4F7"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0,00</w:t>
            </w:r>
          </w:p>
        </w:tc>
        <w:tc>
          <w:tcPr>
            <w:tcW w:w="1521" w:type="dxa"/>
            <w:gridSpan w:val="2"/>
            <w:tcBorders>
              <w:top w:val="nil"/>
              <w:left w:val="nil"/>
              <w:bottom w:val="nil"/>
              <w:right w:val="nil"/>
            </w:tcBorders>
            <w:noWrap/>
            <w:vAlign w:val="bottom"/>
            <w:hideMark/>
          </w:tcPr>
          <w:p w14:paraId="4489A5CE"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0,00%</w:t>
            </w:r>
          </w:p>
        </w:tc>
        <w:tc>
          <w:tcPr>
            <w:tcW w:w="1417" w:type="dxa"/>
            <w:gridSpan w:val="2"/>
            <w:tcBorders>
              <w:top w:val="nil"/>
              <w:left w:val="nil"/>
              <w:bottom w:val="nil"/>
              <w:right w:val="nil"/>
            </w:tcBorders>
            <w:noWrap/>
            <w:vAlign w:val="bottom"/>
            <w:hideMark/>
          </w:tcPr>
          <w:p w14:paraId="6FAAB403"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0,00%</w:t>
            </w:r>
          </w:p>
        </w:tc>
      </w:tr>
      <w:tr w:rsidR="0065693B" w:rsidRPr="0065693B" w14:paraId="33456FFA" w14:textId="77777777" w:rsidTr="002960FE">
        <w:trPr>
          <w:gridAfter w:val="1"/>
          <w:wAfter w:w="775" w:type="dxa"/>
          <w:trHeight w:val="309"/>
        </w:trPr>
        <w:tc>
          <w:tcPr>
            <w:tcW w:w="5523" w:type="dxa"/>
            <w:gridSpan w:val="8"/>
            <w:tcBorders>
              <w:top w:val="nil"/>
              <w:left w:val="nil"/>
              <w:bottom w:val="nil"/>
              <w:right w:val="nil"/>
            </w:tcBorders>
            <w:noWrap/>
            <w:vAlign w:val="bottom"/>
            <w:hideMark/>
          </w:tcPr>
          <w:p w14:paraId="6D20939D"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5 Izdaci za financijsku imovinu i otplate zajmova</w:t>
            </w:r>
          </w:p>
        </w:tc>
        <w:tc>
          <w:tcPr>
            <w:tcW w:w="1574" w:type="dxa"/>
            <w:gridSpan w:val="2"/>
            <w:tcBorders>
              <w:top w:val="nil"/>
              <w:left w:val="nil"/>
              <w:bottom w:val="nil"/>
              <w:right w:val="nil"/>
            </w:tcBorders>
            <w:noWrap/>
            <w:vAlign w:val="bottom"/>
            <w:hideMark/>
          </w:tcPr>
          <w:p w14:paraId="15CBEFF7"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329.358,95</w:t>
            </w:r>
          </w:p>
        </w:tc>
        <w:tc>
          <w:tcPr>
            <w:tcW w:w="2089" w:type="dxa"/>
            <w:gridSpan w:val="3"/>
            <w:tcBorders>
              <w:top w:val="nil"/>
              <w:left w:val="nil"/>
              <w:bottom w:val="nil"/>
              <w:right w:val="nil"/>
            </w:tcBorders>
            <w:noWrap/>
            <w:vAlign w:val="bottom"/>
            <w:hideMark/>
          </w:tcPr>
          <w:p w14:paraId="4BC19FEF"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331.730,00</w:t>
            </w:r>
          </w:p>
        </w:tc>
        <w:tc>
          <w:tcPr>
            <w:tcW w:w="1626" w:type="dxa"/>
            <w:gridSpan w:val="3"/>
            <w:tcBorders>
              <w:top w:val="nil"/>
              <w:left w:val="nil"/>
              <w:bottom w:val="nil"/>
              <w:right w:val="nil"/>
            </w:tcBorders>
            <w:noWrap/>
            <w:vAlign w:val="bottom"/>
            <w:hideMark/>
          </w:tcPr>
          <w:p w14:paraId="5E217F6B"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331.675,60</w:t>
            </w:r>
          </w:p>
        </w:tc>
        <w:tc>
          <w:tcPr>
            <w:tcW w:w="1521" w:type="dxa"/>
            <w:gridSpan w:val="2"/>
            <w:tcBorders>
              <w:top w:val="nil"/>
              <w:left w:val="nil"/>
              <w:bottom w:val="nil"/>
              <w:right w:val="nil"/>
            </w:tcBorders>
            <w:noWrap/>
            <w:vAlign w:val="bottom"/>
            <w:hideMark/>
          </w:tcPr>
          <w:p w14:paraId="462225C8"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100,70%</w:t>
            </w:r>
          </w:p>
        </w:tc>
        <w:tc>
          <w:tcPr>
            <w:tcW w:w="1417" w:type="dxa"/>
            <w:gridSpan w:val="2"/>
            <w:tcBorders>
              <w:top w:val="nil"/>
              <w:left w:val="nil"/>
              <w:bottom w:val="nil"/>
              <w:right w:val="nil"/>
            </w:tcBorders>
            <w:noWrap/>
            <w:vAlign w:val="bottom"/>
            <w:hideMark/>
          </w:tcPr>
          <w:p w14:paraId="27103170"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99,98%</w:t>
            </w:r>
          </w:p>
        </w:tc>
      </w:tr>
      <w:tr w:rsidR="0065693B" w:rsidRPr="0065693B" w14:paraId="20EB0A05" w14:textId="77777777" w:rsidTr="002960FE">
        <w:trPr>
          <w:gridAfter w:val="1"/>
          <w:wAfter w:w="775" w:type="dxa"/>
          <w:trHeight w:val="309"/>
        </w:trPr>
        <w:tc>
          <w:tcPr>
            <w:tcW w:w="5523" w:type="dxa"/>
            <w:gridSpan w:val="8"/>
            <w:tcBorders>
              <w:top w:val="nil"/>
              <w:left w:val="nil"/>
              <w:bottom w:val="nil"/>
              <w:right w:val="nil"/>
            </w:tcBorders>
            <w:noWrap/>
            <w:vAlign w:val="bottom"/>
            <w:hideMark/>
          </w:tcPr>
          <w:p w14:paraId="09E59EF1"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 NETO ZADUŽIVANJE</w:t>
            </w:r>
          </w:p>
        </w:tc>
        <w:tc>
          <w:tcPr>
            <w:tcW w:w="1574" w:type="dxa"/>
            <w:gridSpan w:val="2"/>
            <w:tcBorders>
              <w:top w:val="nil"/>
              <w:left w:val="nil"/>
              <w:bottom w:val="nil"/>
              <w:right w:val="nil"/>
            </w:tcBorders>
            <w:noWrap/>
            <w:vAlign w:val="bottom"/>
            <w:hideMark/>
          </w:tcPr>
          <w:p w14:paraId="490F4437"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-329.358,95</w:t>
            </w:r>
          </w:p>
        </w:tc>
        <w:tc>
          <w:tcPr>
            <w:tcW w:w="2089" w:type="dxa"/>
            <w:gridSpan w:val="3"/>
            <w:tcBorders>
              <w:top w:val="nil"/>
              <w:left w:val="nil"/>
              <w:bottom w:val="nil"/>
              <w:right w:val="nil"/>
            </w:tcBorders>
            <w:noWrap/>
            <w:vAlign w:val="bottom"/>
            <w:hideMark/>
          </w:tcPr>
          <w:p w14:paraId="69B8C274"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668.270,00</w:t>
            </w:r>
          </w:p>
        </w:tc>
        <w:tc>
          <w:tcPr>
            <w:tcW w:w="1626" w:type="dxa"/>
            <w:gridSpan w:val="3"/>
            <w:tcBorders>
              <w:top w:val="nil"/>
              <w:left w:val="nil"/>
              <w:bottom w:val="nil"/>
              <w:right w:val="nil"/>
            </w:tcBorders>
            <w:noWrap/>
            <w:vAlign w:val="bottom"/>
            <w:hideMark/>
          </w:tcPr>
          <w:p w14:paraId="7008B920"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-331.675,60</w:t>
            </w:r>
          </w:p>
        </w:tc>
        <w:tc>
          <w:tcPr>
            <w:tcW w:w="1521" w:type="dxa"/>
            <w:gridSpan w:val="2"/>
            <w:tcBorders>
              <w:top w:val="nil"/>
              <w:left w:val="nil"/>
              <w:bottom w:val="nil"/>
              <w:right w:val="nil"/>
            </w:tcBorders>
            <w:noWrap/>
            <w:vAlign w:val="bottom"/>
            <w:hideMark/>
          </w:tcPr>
          <w:p w14:paraId="19B2EA6D"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100,70%</w:t>
            </w:r>
          </w:p>
        </w:tc>
        <w:tc>
          <w:tcPr>
            <w:tcW w:w="1417" w:type="dxa"/>
            <w:gridSpan w:val="2"/>
            <w:tcBorders>
              <w:top w:val="nil"/>
              <w:left w:val="nil"/>
              <w:bottom w:val="nil"/>
              <w:right w:val="nil"/>
            </w:tcBorders>
            <w:noWrap/>
            <w:vAlign w:val="bottom"/>
            <w:hideMark/>
          </w:tcPr>
          <w:p w14:paraId="7FD81D5A"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-49,63%</w:t>
            </w:r>
          </w:p>
        </w:tc>
      </w:tr>
      <w:tr w:rsidR="0065693B" w:rsidRPr="0065693B" w14:paraId="00D2F918" w14:textId="77777777" w:rsidTr="002960FE">
        <w:trPr>
          <w:gridAfter w:val="1"/>
          <w:wAfter w:w="775" w:type="dxa"/>
          <w:trHeight w:val="309"/>
        </w:trPr>
        <w:tc>
          <w:tcPr>
            <w:tcW w:w="5523" w:type="dxa"/>
            <w:gridSpan w:val="8"/>
            <w:tcBorders>
              <w:top w:val="nil"/>
              <w:left w:val="nil"/>
              <w:bottom w:val="nil"/>
              <w:right w:val="nil"/>
            </w:tcBorders>
            <w:noWrap/>
            <w:vAlign w:val="bottom"/>
            <w:hideMark/>
          </w:tcPr>
          <w:p w14:paraId="73EC3343"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 UKUPNI DONOS VIŠKA / MANJKA IZ PRETHODNE(IH) GODINA</w:t>
            </w:r>
          </w:p>
        </w:tc>
        <w:tc>
          <w:tcPr>
            <w:tcW w:w="1574" w:type="dxa"/>
            <w:gridSpan w:val="2"/>
            <w:tcBorders>
              <w:top w:val="nil"/>
              <w:left w:val="nil"/>
              <w:bottom w:val="nil"/>
              <w:right w:val="nil"/>
            </w:tcBorders>
            <w:noWrap/>
            <w:vAlign w:val="bottom"/>
            <w:hideMark/>
          </w:tcPr>
          <w:p w14:paraId="47777C30"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0,00</w:t>
            </w:r>
          </w:p>
        </w:tc>
        <w:tc>
          <w:tcPr>
            <w:tcW w:w="2089" w:type="dxa"/>
            <w:gridSpan w:val="3"/>
            <w:tcBorders>
              <w:top w:val="nil"/>
              <w:left w:val="nil"/>
              <w:bottom w:val="nil"/>
              <w:right w:val="nil"/>
            </w:tcBorders>
            <w:noWrap/>
            <w:vAlign w:val="bottom"/>
            <w:hideMark/>
          </w:tcPr>
          <w:p w14:paraId="4DE4182D"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0,00</w:t>
            </w:r>
          </w:p>
        </w:tc>
        <w:tc>
          <w:tcPr>
            <w:tcW w:w="1626" w:type="dxa"/>
            <w:gridSpan w:val="3"/>
            <w:tcBorders>
              <w:top w:val="nil"/>
              <w:left w:val="nil"/>
              <w:bottom w:val="nil"/>
              <w:right w:val="nil"/>
            </w:tcBorders>
            <w:noWrap/>
            <w:vAlign w:val="bottom"/>
            <w:hideMark/>
          </w:tcPr>
          <w:p w14:paraId="42804EEA"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0,00</w:t>
            </w:r>
          </w:p>
        </w:tc>
        <w:tc>
          <w:tcPr>
            <w:tcW w:w="1521" w:type="dxa"/>
            <w:gridSpan w:val="2"/>
            <w:tcBorders>
              <w:top w:val="nil"/>
              <w:left w:val="nil"/>
              <w:bottom w:val="nil"/>
              <w:right w:val="nil"/>
            </w:tcBorders>
            <w:noWrap/>
            <w:vAlign w:val="bottom"/>
            <w:hideMark/>
          </w:tcPr>
          <w:p w14:paraId="4F60354F"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p>
        </w:tc>
        <w:tc>
          <w:tcPr>
            <w:tcW w:w="1417" w:type="dxa"/>
            <w:gridSpan w:val="2"/>
            <w:tcBorders>
              <w:top w:val="nil"/>
              <w:left w:val="nil"/>
              <w:bottom w:val="nil"/>
              <w:right w:val="nil"/>
            </w:tcBorders>
            <w:noWrap/>
            <w:vAlign w:val="bottom"/>
            <w:hideMark/>
          </w:tcPr>
          <w:p w14:paraId="38E9EA6C" w14:textId="77777777" w:rsidR="0065693B" w:rsidRPr="0065693B" w:rsidRDefault="0065693B" w:rsidP="0065693B">
            <w:pPr>
              <w:widowControl/>
              <w:autoSpaceDE/>
              <w:autoSpaceDN/>
              <w:jc w:val="right"/>
              <w:rPr>
                <w:rFonts w:ascii="Times New Roman" w:eastAsia="Times New Roman" w:hAnsi="Times New Roman" w:cs="Times New Roman"/>
                <w:sz w:val="20"/>
                <w:szCs w:val="20"/>
                <w:lang w:val="hr-HR" w:eastAsia="hr-HR"/>
              </w:rPr>
            </w:pPr>
          </w:p>
        </w:tc>
      </w:tr>
      <w:tr w:rsidR="0065693B" w:rsidRPr="0065693B" w14:paraId="37998D07" w14:textId="77777777" w:rsidTr="002960FE">
        <w:trPr>
          <w:gridAfter w:val="1"/>
          <w:wAfter w:w="775" w:type="dxa"/>
          <w:trHeight w:val="642"/>
        </w:trPr>
        <w:tc>
          <w:tcPr>
            <w:tcW w:w="5523" w:type="dxa"/>
            <w:gridSpan w:val="8"/>
            <w:tcBorders>
              <w:top w:val="nil"/>
              <w:left w:val="nil"/>
              <w:bottom w:val="nil"/>
              <w:right w:val="nil"/>
            </w:tcBorders>
            <w:vAlign w:val="bottom"/>
            <w:hideMark/>
          </w:tcPr>
          <w:p w14:paraId="38AAC89D"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 VIŠAK / MANJAK IZ PRETHODNE(IH) GODINE </w:t>
            </w:r>
            <w:r w:rsidRPr="0065693B">
              <w:rPr>
                <w:rFonts w:ascii="Arial" w:eastAsia="Times New Roman" w:hAnsi="Arial" w:cs="Arial"/>
                <w:b/>
                <w:bCs/>
                <w:sz w:val="20"/>
                <w:szCs w:val="20"/>
                <w:lang w:val="hr-HR" w:eastAsia="hr-HR"/>
              </w:rPr>
              <w:br/>
              <w:t>KOJI ĆE SE POKRITI / RASPOREDITI</w:t>
            </w:r>
          </w:p>
        </w:tc>
        <w:tc>
          <w:tcPr>
            <w:tcW w:w="1574" w:type="dxa"/>
            <w:gridSpan w:val="2"/>
            <w:tcBorders>
              <w:top w:val="nil"/>
              <w:left w:val="nil"/>
              <w:bottom w:val="nil"/>
              <w:right w:val="nil"/>
            </w:tcBorders>
            <w:noWrap/>
            <w:vAlign w:val="bottom"/>
            <w:hideMark/>
          </w:tcPr>
          <w:p w14:paraId="0ADF000A"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5.153.239,28</w:t>
            </w:r>
          </w:p>
        </w:tc>
        <w:tc>
          <w:tcPr>
            <w:tcW w:w="2089" w:type="dxa"/>
            <w:gridSpan w:val="3"/>
            <w:tcBorders>
              <w:top w:val="nil"/>
              <w:left w:val="nil"/>
              <w:bottom w:val="nil"/>
              <w:right w:val="nil"/>
            </w:tcBorders>
            <w:noWrap/>
            <w:vAlign w:val="bottom"/>
            <w:hideMark/>
          </w:tcPr>
          <w:p w14:paraId="281125C6"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8.129.367,00</w:t>
            </w:r>
          </w:p>
        </w:tc>
        <w:tc>
          <w:tcPr>
            <w:tcW w:w="1626" w:type="dxa"/>
            <w:gridSpan w:val="3"/>
            <w:tcBorders>
              <w:top w:val="nil"/>
              <w:left w:val="nil"/>
              <w:bottom w:val="nil"/>
              <w:right w:val="nil"/>
            </w:tcBorders>
            <w:noWrap/>
            <w:vAlign w:val="bottom"/>
            <w:hideMark/>
          </w:tcPr>
          <w:p w14:paraId="34E2E1DD"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8.129.366,34</w:t>
            </w:r>
          </w:p>
        </w:tc>
        <w:tc>
          <w:tcPr>
            <w:tcW w:w="1521" w:type="dxa"/>
            <w:gridSpan w:val="2"/>
            <w:tcBorders>
              <w:top w:val="nil"/>
              <w:left w:val="nil"/>
              <w:bottom w:val="nil"/>
              <w:right w:val="nil"/>
            </w:tcBorders>
            <w:noWrap/>
            <w:vAlign w:val="bottom"/>
            <w:hideMark/>
          </w:tcPr>
          <w:p w14:paraId="7EFFB951"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157,75%</w:t>
            </w:r>
          </w:p>
        </w:tc>
        <w:tc>
          <w:tcPr>
            <w:tcW w:w="1417" w:type="dxa"/>
            <w:gridSpan w:val="2"/>
            <w:tcBorders>
              <w:top w:val="nil"/>
              <w:left w:val="nil"/>
              <w:bottom w:val="nil"/>
              <w:right w:val="nil"/>
            </w:tcBorders>
            <w:noWrap/>
            <w:vAlign w:val="bottom"/>
            <w:hideMark/>
          </w:tcPr>
          <w:p w14:paraId="3375570E"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100,00%</w:t>
            </w:r>
          </w:p>
        </w:tc>
      </w:tr>
      <w:tr w:rsidR="0065693B" w:rsidRPr="0065693B" w14:paraId="3318D9C5" w14:textId="77777777" w:rsidTr="002960FE">
        <w:trPr>
          <w:gridAfter w:val="1"/>
          <w:wAfter w:w="775" w:type="dxa"/>
          <w:trHeight w:val="696"/>
        </w:trPr>
        <w:tc>
          <w:tcPr>
            <w:tcW w:w="5523" w:type="dxa"/>
            <w:gridSpan w:val="8"/>
            <w:tcBorders>
              <w:top w:val="nil"/>
              <w:left w:val="nil"/>
              <w:bottom w:val="nil"/>
              <w:right w:val="nil"/>
            </w:tcBorders>
            <w:shd w:val="clear" w:color="000000" w:fill="808080"/>
            <w:vAlign w:val="bottom"/>
            <w:hideMark/>
          </w:tcPr>
          <w:p w14:paraId="18C41053"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VIŠAK / MANJAK + NETO ZADUŽIVANJE / FINANCIRANJE</w:t>
            </w:r>
            <w:r w:rsidRPr="0065693B">
              <w:rPr>
                <w:rFonts w:ascii="Arial" w:eastAsia="Times New Roman" w:hAnsi="Arial" w:cs="Arial"/>
                <w:b/>
                <w:bCs/>
                <w:color w:val="FFFFFF"/>
                <w:sz w:val="20"/>
                <w:szCs w:val="20"/>
                <w:lang w:val="hr-HR" w:eastAsia="hr-HR"/>
              </w:rPr>
              <w:br/>
              <w:t xml:space="preserve"> + KORIŠTENO U PRETHODNIM GODINAMA</w:t>
            </w:r>
          </w:p>
        </w:tc>
        <w:tc>
          <w:tcPr>
            <w:tcW w:w="1574" w:type="dxa"/>
            <w:gridSpan w:val="2"/>
            <w:tcBorders>
              <w:top w:val="nil"/>
              <w:left w:val="nil"/>
              <w:bottom w:val="nil"/>
              <w:right w:val="nil"/>
            </w:tcBorders>
            <w:shd w:val="clear" w:color="000000" w:fill="808080"/>
            <w:noWrap/>
            <w:vAlign w:val="bottom"/>
            <w:hideMark/>
          </w:tcPr>
          <w:p w14:paraId="34B2FE45"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 </w:t>
            </w:r>
          </w:p>
        </w:tc>
        <w:tc>
          <w:tcPr>
            <w:tcW w:w="2089" w:type="dxa"/>
            <w:gridSpan w:val="3"/>
            <w:tcBorders>
              <w:top w:val="nil"/>
              <w:left w:val="nil"/>
              <w:bottom w:val="nil"/>
              <w:right w:val="nil"/>
            </w:tcBorders>
            <w:shd w:val="clear" w:color="000000" w:fill="808080"/>
            <w:noWrap/>
            <w:vAlign w:val="bottom"/>
            <w:hideMark/>
          </w:tcPr>
          <w:p w14:paraId="51D166CC"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 </w:t>
            </w:r>
          </w:p>
        </w:tc>
        <w:tc>
          <w:tcPr>
            <w:tcW w:w="1626" w:type="dxa"/>
            <w:gridSpan w:val="3"/>
            <w:tcBorders>
              <w:top w:val="nil"/>
              <w:left w:val="nil"/>
              <w:bottom w:val="nil"/>
              <w:right w:val="nil"/>
            </w:tcBorders>
            <w:shd w:val="clear" w:color="000000" w:fill="808080"/>
            <w:noWrap/>
            <w:vAlign w:val="bottom"/>
            <w:hideMark/>
          </w:tcPr>
          <w:p w14:paraId="69616FC2"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 </w:t>
            </w:r>
          </w:p>
        </w:tc>
        <w:tc>
          <w:tcPr>
            <w:tcW w:w="1521" w:type="dxa"/>
            <w:gridSpan w:val="2"/>
            <w:tcBorders>
              <w:top w:val="nil"/>
              <w:left w:val="nil"/>
              <w:bottom w:val="nil"/>
              <w:right w:val="nil"/>
            </w:tcBorders>
            <w:shd w:val="clear" w:color="000000" w:fill="808080"/>
            <w:noWrap/>
            <w:vAlign w:val="bottom"/>
            <w:hideMark/>
          </w:tcPr>
          <w:p w14:paraId="5A094289"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 </w:t>
            </w:r>
          </w:p>
        </w:tc>
        <w:tc>
          <w:tcPr>
            <w:tcW w:w="1417" w:type="dxa"/>
            <w:gridSpan w:val="2"/>
            <w:tcBorders>
              <w:top w:val="nil"/>
              <w:left w:val="nil"/>
              <w:bottom w:val="nil"/>
              <w:right w:val="nil"/>
            </w:tcBorders>
            <w:shd w:val="clear" w:color="000000" w:fill="808080"/>
            <w:noWrap/>
            <w:vAlign w:val="bottom"/>
            <w:hideMark/>
          </w:tcPr>
          <w:p w14:paraId="304A728A" w14:textId="77777777" w:rsidR="0065693B" w:rsidRPr="0065693B" w:rsidRDefault="0065693B" w:rsidP="0065693B">
            <w:pPr>
              <w:widowControl/>
              <w:autoSpaceDE/>
              <w:autoSpaceDN/>
              <w:rPr>
                <w:rFonts w:ascii="Arial" w:eastAsia="Times New Roman" w:hAnsi="Arial" w:cs="Arial"/>
                <w:b/>
                <w:bCs/>
                <w:color w:val="FFFFFF"/>
                <w:sz w:val="20"/>
                <w:szCs w:val="20"/>
                <w:lang w:val="hr-HR" w:eastAsia="hr-HR"/>
              </w:rPr>
            </w:pPr>
            <w:r w:rsidRPr="0065693B">
              <w:rPr>
                <w:rFonts w:ascii="Arial" w:eastAsia="Times New Roman" w:hAnsi="Arial" w:cs="Arial"/>
                <w:b/>
                <w:bCs/>
                <w:color w:val="FFFFFF"/>
                <w:sz w:val="20"/>
                <w:szCs w:val="20"/>
                <w:lang w:val="hr-HR" w:eastAsia="hr-HR"/>
              </w:rPr>
              <w:t> </w:t>
            </w:r>
          </w:p>
        </w:tc>
      </w:tr>
      <w:tr w:rsidR="0065693B" w:rsidRPr="0065693B" w14:paraId="6660AFAB" w14:textId="77777777" w:rsidTr="002960FE">
        <w:trPr>
          <w:gridAfter w:val="1"/>
          <w:wAfter w:w="775" w:type="dxa"/>
          <w:trHeight w:val="383"/>
        </w:trPr>
        <w:tc>
          <w:tcPr>
            <w:tcW w:w="5523" w:type="dxa"/>
            <w:gridSpan w:val="8"/>
            <w:tcBorders>
              <w:top w:val="nil"/>
              <w:left w:val="nil"/>
              <w:bottom w:val="nil"/>
              <w:right w:val="nil"/>
            </w:tcBorders>
            <w:noWrap/>
            <w:vAlign w:val="bottom"/>
            <w:hideMark/>
          </w:tcPr>
          <w:p w14:paraId="5B6738E6" w14:textId="77777777" w:rsidR="0065693B" w:rsidRPr="0065693B" w:rsidRDefault="0065693B" w:rsidP="0065693B">
            <w:pPr>
              <w:widowControl/>
              <w:autoSpaceDE/>
              <w:autoSpaceDN/>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 xml:space="preserve"> REZULTAT GODINE</w:t>
            </w:r>
          </w:p>
        </w:tc>
        <w:tc>
          <w:tcPr>
            <w:tcW w:w="1574" w:type="dxa"/>
            <w:gridSpan w:val="2"/>
            <w:tcBorders>
              <w:top w:val="nil"/>
              <w:left w:val="nil"/>
              <w:bottom w:val="nil"/>
              <w:right w:val="nil"/>
            </w:tcBorders>
            <w:noWrap/>
            <w:vAlign w:val="bottom"/>
            <w:hideMark/>
          </w:tcPr>
          <w:p w14:paraId="21FEC3B2"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8.131.678,75</w:t>
            </w:r>
          </w:p>
        </w:tc>
        <w:tc>
          <w:tcPr>
            <w:tcW w:w="2089" w:type="dxa"/>
            <w:gridSpan w:val="3"/>
            <w:tcBorders>
              <w:top w:val="nil"/>
              <w:left w:val="nil"/>
              <w:bottom w:val="nil"/>
              <w:right w:val="nil"/>
            </w:tcBorders>
            <w:noWrap/>
            <w:vAlign w:val="bottom"/>
            <w:hideMark/>
          </w:tcPr>
          <w:p w14:paraId="45A64BF8"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0,00</w:t>
            </w:r>
          </w:p>
        </w:tc>
        <w:tc>
          <w:tcPr>
            <w:tcW w:w="1626" w:type="dxa"/>
            <w:gridSpan w:val="3"/>
            <w:tcBorders>
              <w:top w:val="nil"/>
              <w:left w:val="nil"/>
              <w:bottom w:val="nil"/>
              <w:right w:val="nil"/>
            </w:tcBorders>
            <w:noWrap/>
            <w:vAlign w:val="bottom"/>
            <w:hideMark/>
          </w:tcPr>
          <w:p w14:paraId="17BD4DCD"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5.147.214,36</w:t>
            </w:r>
          </w:p>
        </w:tc>
        <w:tc>
          <w:tcPr>
            <w:tcW w:w="1521" w:type="dxa"/>
            <w:gridSpan w:val="2"/>
            <w:tcBorders>
              <w:top w:val="nil"/>
              <w:left w:val="nil"/>
              <w:bottom w:val="nil"/>
              <w:right w:val="nil"/>
            </w:tcBorders>
            <w:noWrap/>
            <w:vAlign w:val="bottom"/>
            <w:hideMark/>
          </w:tcPr>
          <w:p w14:paraId="545E69BE"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63,30%</w:t>
            </w:r>
          </w:p>
        </w:tc>
        <w:tc>
          <w:tcPr>
            <w:tcW w:w="1417" w:type="dxa"/>
            <w:gridSpan w:val="2"/>
            <w:tcBorders>
              <w:top w:val="nil"/>
              <w:left w:val="nil"/>
              <w:bottom w:val="nil"/>
              <w:right w:val="nil"/>
            </w:tcBorders>
            <w:noWrap/>
            <w:vAlign w:val="bottom"/>
            <w:hideMark/>
          </w:tcPr>
          <w:p w14:paraId="450B87AC" w14:textId="77777777" w:rsidR="0065693B" w:rsidRPr="0065693B" w:rsidRDefault="0065693B" w:rsidP="0065693B">
            <w:pPr>
              <w:widowControl/>
              <w:autoSpaceDE/>
              <w:autoSpaceDN/>
              <w:jc w:val="right"/>
              <w:rPr>
                <w:rFonts w:ascii="Arial" w:eastAsia="Times New Roman" w:hAnsi="Arial" w:cs="Arial"/>
                <w:b/>
                <w:bCs/>
                <w:sz w:val="20"/>
                <w:szCs w:val="20"/>
                <w:lang w:val="hr-HR" w:eastAsia="hr-HR"/>
              </w:rPr>
            </w:pPr>
            <w:r w:rsidRPr="0065693B">
              <w:rPr>
                <w:rFonts w:ascii="Arial" w:eastAsia="Times New Roman" w:hAnsi="Arial" w:cs="Arial"/>
                <w:b/>
                <w:bCs/>
                <w:sz w:val="20"/>
                <w:szCs w:val="20"/>
                <w:lang w:val="hr-HR" w:eastAsia="hr-HR"/>
              </w:rPr>
              <w:t>0,00%</w:t>
            </w:r>
          </w:p>
        </w:tc>
      </w:tr>
    </w:tbl>
    <w:p w14:paraId="6128BCD4" w14:textId="2739D66F" w:rsidR="0065693B" w:rsidRDefault="0065693B">
      <w:r>
        <w:br w:type="page"/>
      </w:r>
    </w:p>
    <w:tbl>
      <w:tblPr>
        <w:tblW w:w="14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985"/>
        <w:gridCol w:w="1959"/>
        <w:gridCol w:w="1585"/>
        <w:gridCol w:w="1316"/>
        <w:gridCol w:w="1006"/>
      </w:tblGrid>
      <w:tr w:rsidR="0065693B" w:rsidRPr="00B95C01" w14:paraId="42707B5B" w14:textId="77777777" w:rsidTr="002960FE">
        <w:trPr>
          <w:trHeight w:val="360"/>
        </w:trPr>
        <w:tc>
          <w:tcPr>
            <w:tcW w:w="14655" w:type="dxa"/>
            <w:gridSpan w:val="6"/>
            <w:noWrap/>
            <w:vAlign w:val="bottom"/>
            <w:hideMark/>
          </w:tcPr>
          <w:p w14:paraId="08A7E0CC" w14:textId="58842914" w:rsidR="0065693B" w:rsidRPr="00B95C01" w:rsidRDefault="0065693B" w:rsidP="002960FE">
            <w:pPr>
              <w:jc w:val="center"/>
              <w:rPr>
                <w:rFonts w:ascii="Arial" w:eastAsia="Times New Roman" w:hAnsi="Arial" w:cs="Arial"/>
                <w:b/>
                <w:bCs/>
                <w:sz w:val="28"/>
                <w:szCs w:val="28"/>
                <w:lang w:eastAsia="hr-HR"/>
              </w:rPr>
            </w:pPr>
            <w:r w:rsidRPr="00B95C01">
              <w:rPr>
                <w:rFonts w:ascii="Arial" w:eastAsia="Times New Roman" w:hAnsi="Arial" w:cs="Arial"/>
                <w:b/>
                <w:bCs/>
                <w:sz w:val="28"/>
                <w:szCs w:val="28"/>
                <w:lang w:eastAsia="hr-HR"/>
              </w:rPr>
              <w:lastRenderedPageBreak/>
              <w:t>Prihodi i rashodi prema ekonomskoj klasifikaciji</w:t>
            </w:r>
          </w:p>
          <w:p w14:paraId="2B67A6A3" w14:textId="77777777" w:rsidR="0065693B" w:rsidRPr="00B95C01" w:rsidRDefault="0065693B" w:rsidP="002960FE">
            <w:pPr>
              <w:rPr>
                <w:rFonts w:ascii="Arial" w:eastAsia="Times New Roman" w:hAnsi="Arial" w:cs="Arial"/>
                <w:b/>
                <w:bCs/>
                <w:sz w:val="28"/>
                <w:szCs w:val="28"/>
                <w:lang w:eastAsia="hr-HR"/>
              </w:rPr>
            </w:pPr>
            <w:r w:rsidRPr="00B95C01">
              <w:rPr>
                <w:rFonts w:ascii="Arial" w:eastAsia="Times New Roman" w:hAnsi="Arial" w:cs="Arial"/>
                <w:b/>
                <w:bCs/>
                <w:sz w:val="28"/>
                <w:szCs w:val="28"/>
                <w:lang w:eastAsia="hr-HR"/>
              </w:rPr>
              <w:t> </w:t>
            </w:r>
          </w:p>
        </w:tc>
      </w:tr>
      <w:tr w:rsidR="0065693B" w:rsidRPr="00B95C01" w14:paraId="2E1D9F7A" w14:textId="77777777" w:rsidTr="002960FE">
        <w:trPr>
          <w:trHeight w:val="255"/>
        </w:trPr>
        <w:tc>
          <w:tcPr>
            <w:tcW w:w="14655" w:type="dxa"/>
            <w:gridSpan w:val="6"/>
            <w:noWrap/>
            <w:vAlign w:val="bottom"/>
            <w:hideMark/>
          </w:tcPr>
          <w:p w14:paraId="7039181D" w14:textId="77777777" w:rsidR="0065693B" w:rsidRPr="00B95C01" w:rsidRDefault="0065693B" w:rsidP="002960FE">
            <w:pPr>
              <w:jc w:val="center"/>
              <w:rPr>
                <w:rFonts w:ascii="Arial" w:eastAsia="Times New Roman" w:hAnsi="Arial" w:cs="Arial"/>
                <w:sz w:val="20"/>
                <w:szCs w:val="20"/>
                <w:lang w:eastAsia="hr-HR"/>
              </w:rPr>
            </w:pPr>
            <w:r w:rsidRPr="00B95C01">
              <w:rPr>
                <w:rFonts w:ascii="Arial" w:eastAsia="Times New Roman" w:hAnsi="Arial" w:cs="Arial"/>
                <w:sz w:val="20"/>
                <w:szCs w:val="20"/>
                <w:lang w:eastAsia="hr-HR"/>
              </w:rPr>
              <w:t>Za razdoblje od 01.01.2024. do 31.12.2024.</w:t>
            </w:r>
          </w:p>
          <w:p w14:paraId="595F0A5E"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w:t>
            </w:r>
          </w:p>
        </w:tc>
      </w:tr>
      <w:tr w:rsidR="0065693B" w:rsidRPr="00B95C01" w14:paraId="0CEFD052" w14:textId="77777777" w:rsidTr="002960FE">
        <w:trPr>
          <w:trHeight w:val="585"/>
        </w:trPr>
        <w:tc>
          <w:tcPr>
            <w:tcW w:w="6804" w:type="dxa"/>
            <w:shd w:val="clear" w:color="000000" w:fill="C0C0C0"/>
            <w:noWrap/>
            <w:vAlign w:val="bottom"/>
            <w:hideMark/>
          </w:tcPr>
          <w:p w14:paraId="417BD14E" w14:textId="77777777" w:rsidR="0065693B" w:rsidRPr="00B95C01" w:rsidRDefault="0065693B" w:rsidP="002960FE">
            <w:pPr>
              <w:jc w:val="cente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Račun / opis</w:t>
            </w:r>
          </w:p>
        </w:tc>
        <w:tc>
          <w:tcPr>
            <w:tcW w:w="1985" w:type="dxa"/>
            <w:shd w:val="clear" w:color="000000" w:fill="C0C0C0"/>
            <w:vAlign w:val="bottom"/>
            <w:hideMark/>
          </w:tcPr>
          <w:p w14:paraId="461969D6" w14:textId="77777777" w:rsidR="0065693B" w:rsidRPr="00B95C01" w:rsidRDefault="0065693B" w:rsidP="002960FE">
            <w:pPr>
              <w:jc w:val="cente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 xml:space="preserve">Izvršenje </w:t>
            </w:r>
            <w:r w:rsidRPr="00B95C01">
              <w:rPr>
                <w:rFonts w:ascii="Arial" w:eastAsia="Times New Roman" w:hAnsi="Arial" w:cs="Arial"/>
                <w:b/>
                <w:bCs/>
                <w:sz w:val="20"/>
                <w:szCs w:val="20"/>
                <w:lang w:eastAsia="hr-HR"/>
              </w:rPr>
              <w:br/>
              <w:t>2023.</w:t>
            </w:r>
          </w:p>
        </w:tc>
        <w:tc>
          <w:tcPr>
            <w:tcW w:w="1959" w:type="dxa"/>
            <w:shd w:val="clear" w:color="000000" w:fill="C0C0C0"/>
            <w:vAlign w:val="bottom"/>
            <w:hideMark/>
          </w:tcPr>
          <w:p w14:paraId="57FE220A" w14:textId="77777777" w:rsidR="0065693B" w:rsidRPr="00B95C01" w:rsidRDefault="0065693B" w:rsidP="002960FE">
            <w:pPr>
              <w:jc w:val="cente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 xml:space="preserve">Izvorni plan </w:t>
            </w:r>
            <w:r w:rsidRPr="00B95C01">
              <w:rPr>
                <w:rFonts w:ascii="Arial" w:eastAsia="Times New Roman" w:hAnsi="Arial" w:cs="Arial"/>
                <w:b/>
                <w:bCs/>
                <w:sz w:val="20"/>
                <w:szCs w:val="20"/>
                <w:lang w:eastAsia="hr-HR"/>
              </w:rPr>
              <w:br/>
              <w:t>2024.</w:t>
            </w:r>
          </w:p>
        </w:tc>
        <w:tc>
          <w:tcPr>
            <w:tcW w:w="1585" w:type="dxa"/>
            <w:shd w:val="clear" w:color="000000" w:fill="C0C0C0"/>
            <w:vAlign w:val="bottom"/>
            <w:hideMark/>
          </w:tcPr>
          <w:p w14:paraId="4B6CB7AB" w14:textId="77777777" w:rsidR="0065693B" w:rsidRPr="00B95C01" w:rsidRDefault="0065693B" w:rsidP="002960FE">
            <w:pPr>
              <w:jc w:val="cente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Izvršenje</w:t>
            </w:r>
            <w:r w:rsidRPr="00B95C01">
              <w:rPr>
                <w:rFonts w:ascii="Arial" w:eastAsia="Times New Roman" w:hAnsi="Arial" w:cs="Arial"/>
                <w:b/>
                <w:bCs/>
                <w:sz w:val="20"/>
                <w:szCs w:val="20"/>
                <w:lang w:eastAsia="hr-HR"/>
              </w:rPr>
              <w:br/>
              <w:t>2024.</w:t>
            </w:r>
          </w:p>
        </w:tc>
        <w:tc>
          <w:tcPr>
            <w:tcW w:w="1316" w:type="dxa"/>
            <w:shd w:val="clear" w:color="000000" w:fill="C0C0C0"/>
            <w:vAlign w:val="bottom"/>
            <w:hideMark/>
          </w:tcPr>
          <w:p w14:paraId="24CEF363" w14:textId="77777777" w:rsidR="0065693B" w:rsidRPr="00B95C01" w:rsidRDefault="0065693B" w:rsidP="002960FE">
            <w:pPr>
              <w:jc w:val="cente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 xml:space="preserve">Indeks  </w:t>
            </w:r>
            <w:r w:rsidRPr="00B95C01">
              <w:rPr>
                <w:rFonts w:ascii="Arial" w:eastAsia="Times New Roman" w:hAnsi="Arial" w:cs="Arial"/>
                <w:b/>
                <w:bCs/>
                <w:sz w:val="20"/>
                <w:szCs w:val="20"/>
                <w:lang w:eastAsia="hr-HR"/>
              </w:rPr>
              <w:br/>
              <w:t>3/1</w:t>
            </w:r>
          </w:p>
        </w:tc>
        <w:tc>
          <w:tcPr>
            <w:tcW w:w="1006" w:type="dxa"/>
            <w:shd w:val="clear" w:color="000000" w:fill="C0C0C0"/>
            <w:vAlign w:val="bottom"/>
            <w:hideMark/>
          </w:tcPr>
          <w:p w14:paraId="325BF5C2" w14:textId="77777777" w:rsidR="0065693B" w:rsidRPr="00B95C01" w:rsidRDefault="0065693B" w:rsidP="002960FE">
            <w:pPr>
              <w:jc w:val="cente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 xml:space="preserve">Indeks </w:t>
            </w:r>
            <w:r w:rsidRPr="00B95C01">
              <w:rPr>
                <w:rFonts w:ascii="Arial" w:eastAsia="Times New Roman" w:hAnsi="Arial" w:cs="Arial"/>
                <w:b/>
                <w:bCs/>
                <w:sz w:val="20"/>
                <w:szCs w:val="20"/>
                <w:lang w:eastAsia="hr-HR"/>
              </w:rPr>
              <w:br/>
              <w:t xml:space="preserve"> 3/2</w:t>
            </w:r>
          </w:p>
        </w:tc>
      </w:tr>
      <w:tr w:rsidR="0065693B" w:rsidRPr="00B95C01" w14:paraId="1CA83AF6" w14:textId="77777777" w:rsidTr="002960FE">
        <w:trPr>
          <w:trHeight w:val="255"/>
        </w:trPr>
        <w:tc>
          <w:tcPr>
            <w:tcW w:w="6804" w:type="dxa"/>
            <w:shd w:val="clear" w:color="000000" w:fill="808080"/>
            <w:noWrap/>
            <w:vAlign w:val="bottom"/>
            <w:hideMark/>
          </w:tcPr>
          <w:p w14:paraId="6717A025" w14:textId="77777777" w:rsidR="0065693B" w:rsidRPr="00B95C01" w:rsidRDefault="0065693B" w:rsidP="002960FE">
            <w:pPr>
              <w:rPr>
                <w:rFonts w:ascii="Arial" w:eastAsia="Times New Roman" w:hAnsi="Arial" w:cs="Arial"/>
                <w:b/>
                <w:bCs/>
                <w:color w:val="FFFFFF"/>
                <w:sz w:val="20"/>
                <w:szCs w:val="20"/>
                <w:lang w:eastAsia="hr-HR"/>
              </w:rPr>
            </w:pPr>
            <w:r w:rsidRPr="00B95C01">
              <w:rPr>
                <w:rFonts w:ascii="Arial" w:eastAsia="Times New Roman" w:hAnsi="Arial" w:cs="Arial"/>
                <w:b/>
                <w:bCs/>
                <w:color w:val="FFFFFF"/>
                <w:sz w:val="20"/>
                <w:szCs w:val="20"/>
                <w:lang w:eastAsia="hr-HR"/>
              </w:rPr>
              <w:t>A. RAČUN PRIHODA I RASHODA</w:t>
            </w:r>
          </w:p>
        </w:tc>
        <w:tc>
          <w:tcPr>
            <w:tcW w:w="1985" w:type="dxa"/>
            <w:shd w:val="clear" w:color="000000" w:fill="808080"/>
            <w:noWrap/>
            <w:vAlign w:val="bottom"/>
            <w:hideMark/>
          </w:tcPr>
          <w:p w14:paraId="10679ACA" w14:textId="77777777" w:rsidR="0065693B" w:rsidRPr="00B95C01" w:rsidRDefault="0065693B" w:rsidP="002960FE">
            <w:pPr>
              <w:jc w:val="center"/>
              <w:rPr>
                <w:rFonts w:ascii="Arial" w:eastAsia="Times New Roman" w:hAnsi="Arial" w:cs="Arial"/>
                <w:b/>
                <w:bCs/>
                <w:color w:val="FFFFFF"/>
                <w:sz w:val="20"/>
                <w:szCs w:val="20"/>
                <w:lang w:eastAsia="hr-HR"/>
              </w:rPr>
            </w:pPr>
            <w:r w:rsidRPr="00B95C01">
              <w:rPr>
                <w:rFonts w:ascii="Arial" w:eastAsia="Times New Roman" w:hAnsi="Arial" w:cs="Arial"/>
                <w:b/>
                <w:bCs/>
                <w:color w:val="FFFFFF"/>
                <w:sz w:val="20"/>
                <w:szCs w:val="20"/>
                <w:lang w:eastAsia="hr-HR"/>
              </w:rPr>
              <w:t>1</w:t>
            </w:r>
          </w:p>
        </w:tc>
        <w:tc>
          <w:tcPr>
            <w:tcW w:w="1959" w:type="dxa"/>
            <w:shd w:val="clear" w:color="000000" w:fill="808080"/>
            <w:noWrap/>
            <w:vAlign w:val="bottom"/>
            <w:hideMark/>
          </w:tcPr>
          <w:p w14:paraId="71A9E7B5" w14:textId="77777777" w:rsidR="0065693B" w:rsidRPr="00B95C01" w:rsidRDefault="0065693B" w:rsidP="002960FE">
            <w:pPr>
              <w:jc w:val="center"/>
              <w:rPr>
                <w:rFonts w:ascii="Arial" w:eastAsia="Times New Roman" w:hAnsi="Arial" w:cs="Arial"/>
                <w:b/>
                <w:bCs/>
                <w:color w:val="FFFFFF"/>
                <w:sz w:val="20"/>
                <w:szCs w:val="20"/>
                <w:lang w:eastAsia="hr-HR"/>
              </w:rPr>
            </w:pPr>
            <w:r w:rsidRPr="00B95C01">
              <w:rPr>
                <w:rFonts w:ascii="Arial" w:eastAsia="Times New Roman" w:hAnsi="Arial" w:cs="Arial"/>
                <w:b/>
                <w:bCs/>
                <w:color w:val="FFFFFF"/>
                <w:sz w:val="20"/>
                <w:szCs w:val="20"/>
                <w:lang w:eastAsia="hr-HR"/>
              </w:rPr>
              <w:t>2</w:t>
            </w:r>
          </w:p>
        </w:tc>
        <w:tc>
          <w:tcPr>
            <w:tcW w:w="1585" w:type="dxa"/>
            <w:shd w:val="clear" w:color="000000" w:fill="808080"/>
            <w:noWrap/>
            <w:vAlign w:val="bottom"/>
            <w:hideMark/>
          </w:tcPr>
          <w:p w14:paraId="1E2B1107" w14:textId="77777777" w:rsidR="0065693B" w:rsidRPr="00B95C01" w:rsidRDefault="0065693B" w:rsidP="002960FE">
            <w:pPr>
              <w:jc w:val="center"/>
              <w:rPr>
                <w:rFonts w:ascii="Arial" w:eastAsia="Times New Roman" w:hAnsi="Arial" w:cs="Arial"/>
                <w:b/>
                <w:bCs/>
                <w:color w:val="FFFFFF"/>
                <w:sz w:val="20"/>
                <w:szCs w:val="20"/>
                <w:lang w:eastAsia="hr-HR"/>
              </w:rPr>
            </w:pPr>
            <w:r w:rsidRPr="00B95C01">
              <w:rPr>
                <w:rFonts w:ascii="Arial" w:eastAsia="Times New Roman" w:hAnsi="Arial" w:cs="Arial"/>
                <w:b/>
                <w:bCs/>
                <w:color w:val="FFFFFF"/>
                <w:sz w:val="20"/>
                <w:szCs w:val="20"/>
                <w:lang w:eastAsia="hr-HR"/>
              </w:rPr>
              <w:t>3</w:t>
            </w:r>
          </w:p>
        </w:tc>
        <w:tc>
          <w:tcPr>
            <w:tcW w:w="1316" w:type="dxa"/>
            <w:shd w:val="clear" w:color="000000" w:fill="808080"/>
            <w:noWrap/>
            <w:vAlign w:val="bottom"/>
            <w:hideMark/>
          </w:tcPr>
          <w:p w14:paraId="75390033" w14:textId="77777777" w:rsidR="0065693B" w:rsidRPr="00B95C01" w:rsidRDefault="0065693B" w:rsidP="002960FE">
            <w:pPr>
              <w:jc w:val="center"/>
              <w:rPr>
                <w:rFonts w:ascii="Arial" w:eastAsia="Times New Roman" w:hAnsi="Arial" w:cs="Arial"/>
                <w:b/>
                <w:bCs/>
                <w:color w:val="FFFFFF"/>
                <w:sz w:val="20"/>
                <w:szCs w:val="20"/>
                <w:lang w:eastAsia="hr-HR"/>
              </w:rPr>
            </w:pPr>
            <w:r w:rsidRPr="00B95C01">
              <w:rPr>
                <w:rFonts w:ascii="Arial" w:eastAsia="Times New Roman" w:hAnsi="Arial" w:cs="Arial"/>
                <w:b/>
                <w:bCs/>
                <w:color w:val="FFFFFF"/>
                <w:sz w:val="20"/>
                <w:szCs w:val="20"/>
                <w:lang w:eastAsia="hr-HR"/>
              </w:rPr>
              <w:t>4</w:t>
            </w:r>
          </w:p>
        </w:tc>
        <w:tc>
          <w:tcPr>
            <w:tcW w:w="1006" w:type="dxa"/>
            <w:shd w:val="clear" w:color="000000" w:fill="808080"/>
            <w:noWrap/>
            <w:vAlign w:val="bottom"/>
            <w:hideMark/>
          </w:tcPr>
          <w:p w14:paraId="26C98962" w14:textId="77777777" w:rsidR="0065693B" w:rsidRPr="00B95C01" w:rsidRDefault="0065693B" w:rsidP="002960FE">
            <w:pPr>
              <w:jc w:val="center"/>
              <w:rPr>
                <w:rFonts w:ascii="Arial" w:eastAsia="Times New Roman" w:hAnsi="Arial" w:cs="Arial"/>
                <w:b/>
                <w:bCs/>
                <w:color w:val="FFFFFF"/>
                <w:sz w:val="20"/>
                <w:szCs w:val="20"/>
                <w:lang w:eastAsia="hr-HR"/>
              </w:rPr>
            </w:pPr>
            <w:r w:rsidRPr="00B95C01">
              <w:rPr>
                <w:rFonts w:ascii="Arial" w:eastAsia="Times New Roman" w:hAnsi="Arial" w:cs="Arial"/>
                <w:b/>
                <w:bCs/>
                <w:color w:val="FFFFFF"/>
                <w:sz w:val="20"/>
                <w:szCs w:val="20"/>
                <w:lang w:eastAsia="hr-HR"/>
              </w:rPr>
              <w:t>5</w:t>
            </w:r>
          </w:p>
        </w:tc>
      </w:tr>
      <w:tr w:rsidR="0065693B" w:rsidRPr="00B95C01" w14:paraId="4028B30A" w14:textId="77777777" w:rsidTr="002960FE">
        <w:trPr>
          <w:trHeight w:val="360"/>
        </w:trPr>
        <w:tc>
          <w:tcPr>
            <w:tcW w:w="6804" w:type="dxa"/>
            <w:noWrap/>
            <w:vAlign w:val="bottom"/>
            <w:hideMark/>
          </w:tcPr>
          <w:p w14:paraId="7CEAB858"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 xml:space="preserve">6 Prihodi poslovanja                                                                                  </w:t>
            </w:r>
          </w:p>
        </w:tc>
        <w:tc>
          <w:tcPr>
            <w:tcW w:w="1985" w:type="dxa"/>
            <w:noWrap/>
            <w:vAlign w:val="bottom"/>
            <w:hideMark/>
          </w:tcPr>
          <w:p w14:paraId="53AF0506"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13.750.870,12</w:t>
            </w:r>
          </w:p>
        </w:tc>
        <w:tc>
          <w:tcPr>
            <w:tcW w:w="1959" w:type="dxa"/>
            <w:noWrap/>
            <w:vAlign w:val="bottom"/>
            <w:hideMark/>
          </w:tcPr>
          <w:p w14:paraId="7C609729"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17.647.144,00</w:t>
            </w:r>
          </w:p>
        </w:tc>
        <w:tc>
          <w:tcPr>
            <w:tcW w:w="1585" w:type="dxa"/>
            <w:noWrap/>
            <w:vAlign w:val="bottom"/>
            <w:hideMark/>
          </w:tcPr>
          <w:p w14:paraId="2093F3E3"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16.142.425,90</w:t>
            </w:r>
          </w:p>
        </w:tc>
        <w:tc>
          <w:tcPr>
            <w:tcW w:w="1316" w:type="dxa"/>
            <w:noWrap/>
            <w:vAlign w:val="bottom"/>
            <w:hideMark/>
          </w:tcPr>
          <w:p w14:paraId="670005D5"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117,39%</w:t>
            </w:r>
          </w:p>
        </w:tc>
        <w:tc>
          <w:tcPr>
            <w:tcW w:w="1006" w:type="dxa"/>
            <w:noWrap/>
            <w:vAlign w:val="bottom"/>
            <w:hideMark/>
          </w:tcPr>
          <w:p w14:paraId="06ECA954"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91,47%</w:t>
            </w:r>
          </w:p>
        </w:tc>
      </w:tr>
      <w:tr w:rsidR="0065693B" w:rsidRPr="00B95C01" w14:paraId="34391B54" w14:textId="77777777" w:rsidTr="002960FE">
        <w:trPr>
          <w:trHeight w:val="255"/>
        </w:trPr>
        <w:tc>
          <w:tcPr>
            <w:tcW w:w="6804" w:type="dxa"/>
            <w:noWrap/>
            <w:vAlign w:val="bottom"/>
            <w:hideMark/>
          </w:tcPr>
          <w:p w14:paraId="746950F5"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61 Prihodi od poreza</w:t>
            </w:r>
          </w:p>
        </w:tc>
        <w:tc>
          <w:tcPr>
            <w:tcW w:w="1985" w:type="dxa"/>
            <w:noWrap/>
            <w:vAlign w:val="bottom"/>
            <w:hideMark/>
          </w:tcPr>
          <w:p w14:paraId="0753CE67"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7.409.017,46</w:t>
            </w:r>
          </w:p>
        </w:tc>
        <w:tc>
          <w:tcPr>
            <w:tcW w:w="1959" w:type="dxa"/>
            <w:noWrap/>
            <w:vAlign w:val="bottom"/>
            <w:hideMark/>
          </w:tcPr>
          <w:p w14:paraId="35220196"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10.241.025,00</w:t>
            </w:r>
          </w:p>
        </w:tc>
        <w:tc>
          <w:tcPr>
            <w:tcW w:w="1585" w:type="dxa"/>
            <w:noWrap/>
            <w:vAlign w:val="bottom"/>
            <w:hideMark/>
          </w:tcPr>
          <w:p w14:paraId="74A3ABDC"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9.786.658,42</w:t>
            </w:r>
          </w:p>
        </w:tc>
        <w:tc>
          <w:tcPr>
            <w:tcW w:w="1316" w:type="dxa"/>
            <w:noWrap/>
            <w:vAlign w:val="bottom"/>
            <w:hideMark/>
          </w:tcPr>
          <w:p w14:paraId="460504FE"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132,09%</w:t>
            </w:r>
          </w:p>
        </w:tc>
        <w:tc>
          <w:tcPr>
            <w:tcW w:w="1006" w:type="dxa"/>
            <w:noWrap/>
            <w:vAlign w:val="bottom"/>
            <w:hideMark/>
          </w:tcPr>
          <w:p w14:paraId="499D57AB"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95,56%</w:t>
            </w:r>
          </w:p>
        </w:tc>
      </w:tr>
      <w:tr w:rsidR="0065693B" w:rsidRPr="00B95C01" w14:paraId="0D4B3A0D" w14:textId="77777777" w:rsidTr="002960FE">
        <w:trPr>
          <w:trHeight w:val="255"/>
        </w:trPr>
        <w:tc>
          <w:tcPr>
            <w:tcW w:w="6804" w:type="dxa"/>
            <w:noWrap/>
            <w:vAlign w:val="bottom"/>
            <w:hideMark/>
          </w:tcPr>
          <w:p w14:paraId="0DDA480D"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611 Porez i prirez na dohodak</w:t>
            </w:r>
          </w:p>
        </w:tc>
        <w:tc>
          <w:tcPr>
            <w:tcW w:w="1985" w:type="dxa"/>
            <w:noWrap/>
            <w:vAlign w:val="bottom"/>
            <w:hideMark/>
          </w:tcPr>
          <w:p w14:paraId="0A0AC8B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3.452.390,21</w:t>
            </w:r>
          </w:p>
        </w:tc>
        <w:tc>
          <w:tcPr>
            <w:tcW w:w="1959" w:type="dxa"/>
            <w:noWrap/>
            <w:vAlign w:val="bottom"/>
            <w:hideMark/>
          </w:tcPr>
          <w:p w14:paraId="5AC375A3"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784E7E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4.527.980,86</w:t>
            </w:r>
          </w:p>
        </w:tc>
        <w:tc>
          <w:tcPr>
            <w:tcW w:w="1316" w:type="dxa"/>
            <w:noWrap/>
            <w:vAlign w:val="bottom"/>
            <w:hideMark/>
          </w:tcPr>
          <w:p w14:paraId="60C13BC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131,15%</w:t>
            </w:r>
          </w:p>
        </w:tc>
        <w:tc>
          <w:tcPr>
            <w:tcW w:w="1006" w:type="dxa"/>
            <w:noWrap/>
            <w:vAlign w:val="bottom"/>
            <w:hideMark/>
          </w:tcPr>
          <w:p w14:paraId="701FC165"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65A22657" w14:textId="77777777" w:rsidTr="002960FE">
        <w:trPr>
          <w:trHeight w:val="255"/>
        </w:trPr>
        <w:tc>
          <w:tcPr>
            <w:tcW w:w="6804" w:type="dxa"/>
            <w:noWrap/>
            <w:vAlign w:val="bottom"/>
            <w:hideMark/>
          </w:tcPr>
          <w:p w14:paraId="19FED007"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6111 Porez i prirez na dohodak od nesamostalnog rada</w:t>
            </w:r>
          </w:p>
        </w:tc>
        <w:tc>
          <w:tcPr>
            <w:tcW w:w="1985" w:type="dxa"/>
            <w:noWrap/>
            <w:vAlign w:val="bottom"/>
            <w:hideMark/>
          </w:tcPr>
          <w:p w14:paraId="5F7F651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3.452.390,21</w:t>
            </w:r>
          </w:p>
        </w:tc>
        <w:tc>
          <w:tcPr>
            <w:tcW w:w="1959" w:type="dxa"/>
            <w:noWrap/>
            <w:vAlign w:val="bottom"/>
            <w:hideMark/>
          </w:tcPr>
          <w:p w14:paraId="35555D26"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6E34D1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4.527.980,86</w:t>
            </w:r>
          </w:p>
        </w:tc>
        <w:tc>
          <w:tcPr>
            <w:tcW w:w="1316" w:type="dxa"/>
            <w:noWrap/>
            <w:vAlign w:val="bottom"/>
            <w:hideMark/>
          </w:tcPr>
          <w:p w14:paraId="7910BCA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131,15%</w:t>
            </w:r>
          </w:p>
        </w:tc>
        <w:tc>
          <w:tcPr>
            <w:tcW w:w="1006" w:type="dxa"/>
            <w:noWrap/>
            <w:vAlign w:val="bottom"/>
            <w:hideMark/>
          </w:tcPr>
          <w:p w14:paraId="12230C79"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6EF83F7" w14:textId="77777777" w:rsidTr="002960FE">
        <w:trPr>
          <w:trHeight w:val="255"/>
        </w:trPr>
        <w:tc>
          <w:tcPr>
            <w:tcW w:w="6804" w:type="dxa"/>
            <w:noWrap/>
            <w:vAlign w:val="bottom"/>
            <w:hideMark/>
          </w:tcPr>
          <w:p w14:paraId="18A5D424"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613 Porezi na imovinu</w:t>
            </w:r>
          </w:p>
        </w:tc>
        <w:tc>
          <w:tcPr>
            <w:tcW w:w="1985" w:type="dxa"/>
            <w:noWrap/>
            <w:vAlign w:val="bottom"/>
            <w:hideMark/>
          </w:tcPr>
          <w:p w14:paraId="2CC8183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3.633.794,74</w:t>
            </w:r>
          </w:p>
        </w:tc>
        <w:tc>
          <w:tcPr>
            <w:tcW w:w="1959" w:type="dxa"/>
            <w:noWrap/>
            <w:vAlign w:val="bottom"/>
            <w:hideMark/>
          </w:tcPr>
          <w:p w14:paraId="13558CC3"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5405D0B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4.925.375,00</w:t>
            </w:r>
          </w:p>
        </w:tc>
        <w:tc>
          <w:tcPr>
            <w:tcW w:w="1316" w:type="dxa"/>
            <w:noWrap/>
            <w:vAlign w:val="bottom"/>
            <w:hideMark/>
          </w:tcPr>
          <w:p w14:paraId="7E248E9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135,54%</w:t>
            </w:r>
          </w:p>
        </w:tc>
        <w:tc>
          <w:tcPr>
            <w:tcW w:w="1006" w:type="dxa"/>
            <w:noWrap/>
            <w:vAlign w:val="bottom"/>
            <w:hideMark/>
          </w:tcPr>
          <w:p w14:paraId="5B7FF539"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8C5F4AC" w14:textId="77777777" w:rsidTr="002960FE">
        <w:trPr>
          <w:trHeight w:val="510"/>
        </w:trPr>
        <w:tc>
          <w:tcPr>
            <w:tcW w:w="6804" w:type="dxa"/>
            <w:vAlign w:val="bottom"/>
            <w:hideMark/>
          </w:tcPr>
          <w:p w14:paraId="3DA68906"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6131 Stalni porezi na nepokretnu imovinu </w:t>
            </w:r>
            <w:r w:rsidRPr="00B95C01">
              <w:rPr>
                <w:rFonts w:ascii="Arial" w:eastAsia="Times New Roman" w:hAnsi="Arial" w:cs="Arial"/>
                <w:sz w:val="20"/>
                <w:szCs w:val="20"/>
                <w:lang w:eastAsia="hr-HR"/>
              </w:rPr>
              <w:br/>
              <w:t>(zemlju, zgrade, kuće i ostalo)</w:t>
            </w:r>
          </w:p>
        </w:tc>
        <w:tc>
          <w:tcPr>
            <w:tcW w:w="1985" w:type="dxa"/>
            <w:noWrap/>
            <w:vAlign w:val="bottom"/>
            <w:hideMark/>
          </w:tcPr>
          <w:p w14:paraId="38E3936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967.351,64</w:t>
            </w:r>
          </w:p>
        </w:tc>
        <w:tc>
          <w:tcPr>
            <w:tcW w:w="1959" w:type="dxa"/>
            <w:noWrap/>
            <w:vAlign w:val="bottom"/>
            <w:hideMark/>
          </w:tcPr>
          <w:p w14:paraId="0D9AC9A9"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63719D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2.232.592,74</w:t>
            </w:r>
          </w:p>
        </w:tc>
        <w:tc>
          <w:tcPr>
            <w:tcW w:w="1316" w:type="dxa"/>
            <w:noWrap/>
            <w:vAlign w:val="bottom"/>
            <w:hideMark/>
          </w:tcPr>
          <w:p w14:paraId="0AE5E3A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230,79%</w:t>
            </w:r>
          </w:p>
        </w:tc>
        <w:tc>
          <w:tcPr>
            <w:tcW w:w="1006" w:type="dxa"/>
            <w:noWrap/>
            <w:vAlign w:val="bottom"/>
            <w:hideMark/>
          </w:tcPr>
          <w:p w14:paraId="305A71A1"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A328172" w14:textId="77777777" w:rsidTr="002960FE">
        <w:trPr>
          <w:trHeight w:val="255"/>
        </w:trPr>
        <w:tc>
          <w:tcPr>
            <w:tcW w:w="6804" w:type="dxa"/>
            <w:noWrap/>
            <w:vAlign w:val="bottom"/>
            <w:hideMark/>
          </w:tcPr>
          <w:p w14:paraId="7D483363"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6134 Povremeni porezi na imovinu</w:t>
            </w:r>
          </w:p>
        </w:tc>
        <w:tc>
          <w:tcPr>
            <w:tcW w:w="1985" w:type="dxa"/>
            <w:noWrap/>
            <w:vAlign w:val="bottom"/>
            <w:hideMark/>
          </w:tcPr>
          <w:p w14:paraId="55E8530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2.666.443,10</w:t>
            </w:r>
          </w:p>
        </w:tc>
        <w:tc>
          <w:tcPr>
            <w:tcW w:w="1959" w:type="dxa"/>
            <w:noWrap/>
            <w:vAlign w:val="bottom"/>
            <w:hideMark/>
          </w:tcPr>
          <w:p w14:paraId="4CC6FDC0"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9019B6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2.692.782,26</w:t>
            </w:r>
          </w:p>
        </w:tc>
        <w:tc>
          <w:tcPr>
            <w:tcW w:w="1316" w:type="dxa"/>
            <w:noWrap/>
            <w:vAlign w:val="bottom"/>
            <w:hideMark/>
          </w:tcPr>
          <w:p w14:paraId="1DB35A1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100,99%</w:t>
            </w:r>
          </w:p>
        </w:tc>
        <w:tc>
          <w:tcPr>
            <w:tcW w:w="1006" w:type="dxa"/>
            <w:noWrap/>
            <w:vAlign w:val="bottom"/>
            <w:hideMark/>
          </w:tcPr>
          <w:p w14:paraId="049318F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7CEBEA4F" w14:textId="77777777" w:rsidTr="002960FE">
        <w:trPr>
          <w:trHeight w:val="255"/>
        </w:trPr>
        <w:tc>
          <w:tcPr>
            <w:tcW w:w="6804" w:type="dxa"/>
            <w:noWrap/>
            <w:vAlign w:val="bottom"/>
            <w:hideMark/>
          </w:tcPr>
          <w:p w14:paraId="1E9CBC98"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614 Porezi na robu i usluge</w:t>
            </w:r>
          </w:p>
        </w:tc>
        <w:tc>
          <w:tcPr>
            <w:tcW w:w="1985" w:type="dxa"/>
            <w:noWrap/>
            <w:vAlign w:val="bottom"/>
            <w:hideMark/>
          </w:tcPr>
          <w:p w14:paraId="7DFBE65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322.832,51</w:t>
            </w:r>
          </w:p>
        </w:tc>
        <w:tc>
          <w:tcPr>
            <w:tcW w:w="1959" w:type="dxa"/>
            <w:noWrap/>
            <w:vAlign w:val="bottom"/>
            <w:hideMark/>
          </w:tcPr>
          <w:p w14:paraId="43BF75C3"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315867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333.302,56</w:t>
            </w:r>
          </w:p>
        </w:tc>
        <w:tc>
          <w:tcPr>
            <w:tcW w:w="1316" w:type="dxa"/>
            <w:noWrap/>
            <w:vAlign w:val="bottom"/>
            <w:hideMark/>
          </w:tcPr>
          <w:p w14:paraId="0BD562A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103,24%</w:t>
            </w:r>
          </w:p>
        </w:tc>
        <w:tc>
          <w:tcPr>
            <w:tcW w:w="1006" w:type="dxa"/>
            <w:noWrap/>
            <w:vAlign w:val="bottom"/>
            <w:hideMark/>
          </w:tcPr>
          <w:p w14:paraId="143629BD"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E021800" w14:textId="77777777" w:rsidTr="002960FE">
        <w:trPr>
          <w:trHeight w:val="255"/>
        </w:trPr>
        <w:tc>
          <w:tcPr>
            <w:tcW w:w="6804" w:type="dxa"/>
            <w:noWrap/>
            <w:vAlign w:val="bottom"/>
            <w:hideMark/>
          </w:tcPr>
          <w:p w14:paraId="0188D0D0"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6142 Porez na promet</w:t>
            </w:r>
          </w:p>
        </w:tc>
        <w:tc>
          <w:tcPr>
            <w:tcW w:w="1985" w:type="dxa"/>
            <w:noWrap/>
            <w:vAlign w:val="bottom"/>
            <w:hideMark/>
          </w:tcPr>
          <w:p w14:paraId="78BF75A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321.336,89</w:t>
            </w:r>
          </w:p>
        </w:tc>
        <w:tc>
          <w:tcPr>
            <w:tcW w:w="1959" w:type="dxa"/>
            <w:noWrap/>
            <w:vAlign w:val="bottom"/>
            <w:hideMark/>
          </w:tcPr>
          <w:p w14:paraId="641098EC"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BC78FA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331.677,88</w:t>
            </w:r>
          </w:p>
        </w:tc>
        <w:tc>
          <w:tcPr>
            <w:tcW w:w="1316" w:type="dxa"/>
            <w:noWrap/>
            <w:vAlign w:val="bottom"/>
            <w:hideMark/>
          </w:tcPr>
          <w:p w14:paraId="61DE74B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103,22%</w:t>
            </w:r>
          </w:p>
        </w:tc>
        <w:tc>
          <w:tcPr>
            <w:tcW w:w="1006" w:type="dxa"/>
            <w:noWrap/>
            <w:vAlign w:val="bottom"/>
            <w:hideMark/>
          </w:tcPr>
          <w:p w14:paraId="2E30B7A6"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6F33315A" w14:textId="77777777" w:rsidTr="002960FE">
        <w:trPr>
          <w:trHeight w:val="255"/>
        </w:trPr>
        <w:tc>
          <w:tcPr>
            <w:tcW w:w="6804" w:type="dxa"/>
            <w:noWrap/>
            <w:vAlign w:val="bottom"/>
            <w:hideMark/>
          </w:tcPr>
          <w:p w14:paraId="515F706C"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6145 Porezi na korištenje dobara ili izvođenje aktivnosti</w:t>
            </w:r>
          </w:p>
        </w:tc>
        <w:tc>
          <w:tcPr>
            <w:tcW w:w="1985" w:type="dxa"/>
            <w:noWrap/>
            <w:vAlign w:val="bottom"/>
            <w:hideMark/>
          </w:tcPr>
          <w:p w14:paraId="5568B07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1.495,62</w:t>
            </w:r>
          </w:p>
        </w:tc>
        <w:tc>
          <w:tcPr>
            <w:tcW w:w="1959" w:type="dxa"/>
            <w:noWrap/>
            <w:vAlign w:val="bottom"/>
            <w:hideMark/>
          </w:tcPr>
          <w:p w14:paraId="2C464E73"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03C525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1.624,68</w:t>
            </w:r>
          </w:p>
        </w:tc>
        <w:tc>
          <w:tcPr>
            <w:tcW w:w="1316" w:type="dxa"/>
            <w:noWrap/>
            <w:vAlign w:val="bottom"/>
            <w:hideMark/>
          </w:tcPr>
          <w:p w14:paraId="4530A9A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108,63%</w:t>
            </w:r>
          </w:p>
        </w:tc>
        <w:tc>
          <w:tcPr>
            <w:tcW w:w="1006" w:type="dxa"/>
            <w:noWrap/>
            <w:vAlign w:val="bottom"/>
            <w:hideMark/>
          </w:tcPr>
          <w:p w14:paraId="76E94CC6"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704540A1" w14:textId="77777777" w:rsidTr="002960FE">
        <w:trPr>
          <w:trHeight w:val="510"/>
        </w:trPr>
        <w:tc>
          <w:tcPr>
            <w:tcW w:w="6804" w:type="dxa"/>
            <w:vAlign w:val="bottom"/>
            <w:hideMark/>
          </w:tcPr>
          <w:p w14:paraId="19F9396B"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 xml:space="preserve">63 Pomoći iz inozemstva i od </w:t>
            </w:r>
            <w:r w:rsidRPr="00B95C01">
              <w:rPr>
                <w:rFonts w:ascii="Arial" w:eastAsia="Times New Roman" w:hAnsi="Arial" w:cs="Arial"/>
                <w:b/>
                <w:bCs/>
                <w:sz w:val="20"/>
                <w:szCs w:val="20"/>
                <w:lang w:eastAsia="hr-HR"/>
              </w:rPr>
              <w:br/>
              <w:t>subjekata unutar općeg proračuna</w:t>
            </w:r>
          </w:p>
        </w:tc>
        <w:tc>
          <w:tcPr>
            <w:tcW w:w="1985" w:type="dxa"/>
            <w:noWrap/>
            <w:vAlign w:val="bottom"/>
            <w:hideMark/>
          </w:tcPr>
          <w:p w14:paraId="091C6AC2"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1.473.269,74</w:t>
            </w:r>
          </w:p>
        </w:tc>
        <w:tc>
          <w:tcPr>
            <w:tcW w:w="1959" w:type="dxa"/>
            <w:noWrap/>
            <w:vAlign w:val="bottom"/>
            <w:hideMark/>
          </w:tcPr>
          <w:p w14:paraId="22384063"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1.506.125,00</w:t>
            </w:r>
          </w:p>
        </w:tc>
        <w:tc>
          <w:tcPr>
            <w:tcW w:w="1585" w:type="dxa"/>
            <w:noWrap/>
            <w:vAlign w:val="bottom"/>
            <w:hideMark/>
          </w:tcPr>
          <w:p w14:paraId="630ADA5F"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1.112.224,45</w:t>
            </w:r>
          </w:p>
        </w:tc>
        <w:tc>
          <w:tcPr>
            <w:tcW w:w="1316" w:type="dxa"/>
            <w:noWrap/>
            <w:vAlign w:val="bottom"/>
            <w:hideMark/>
          </w:tcPr>
          <w:p w14:paraId="3268687F"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75,49%</w:t>
            </w:r>
          </w:p>
        </w:tc>
        <w:tc>
          <w:tcPr>
            <w:tcW w:w="1006" w:type="dxa"/>
            <w:noWrap/>
            <w:vAlign w:val="bottom"/>
            <w:hideMark/>
          </w:tcPr>
          <w:p w14:paraId="6A7D9EE2"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73,85%</w:t>
            </w:r>
          </w:p>
        </w:tc>
      </w:tr>
      <w:tr w:rsidR="0065693B" w:rsidRPr="00B95C01" w14:paraId="222ED861" w14:textId="77777777" w:rsidTr="002960FE">
        <w:trPr>
          <w:trHeight w:val="540"/>
        </w:trPr>
        <w:tc>
          <w:tcPr>
            <w:tcW w:w="6804" w:type="dxa"/>
            <w:vAlign w:val="bottom"/>
            <w:hideMark/>
          </w:tcPr>
          <w:p w14:paraId="2BCD5C59"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632 Pomoći od međunarodnih organizacija </w:t>
            </w:r>
            <w:r w:rsidRPr="00B95C01">
              <w:rPr>
                <w:rFonts w:ascii="Arial" w:eastAsia="Times New Roman" w:hAnsi="Arial" w:cs="Arial"/>
                <w:sz w:val="20"/>
                <w:szCs w:val="20"/>
                <w:lang w:eastAsia="hr-HR"/>
              </w:rPr>
              <w:br/>
              <w:t>te institucija i tijela EU</w:t>
            </w:r>
          </w:p>
        </w:tc>
        <w:tc>
          <w:tcPr>
            <w:tcW w:w="1985" w:type="dxa"/>
            <w:noWrap/>
            <w:vAlign w:val="bottom"/>
            <w:hideMark/>
          </w:tcPr>
          <w:p w14:paraId="005C7F8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82.757,74</w:t>
            </w:r>
          </w:p>
        </w:tc>
        <w:tc>
          <w:tcPr>
            <w:tcW w:w="1959" w:type="dxa"/>
            <w:noWrap/>
            <w:vAlign w:val="bottom"/>
            <w:hideMark/>
          </w:tcPr>
          <w:p w14:paraId="7796070E"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5199A53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316" w:type="dxa"/>
            <w:noWrap/>
            <w:vAlign w:val="bottom"/>
            <w:hideMark/>
          </w:tcPr>
          <w:p w14:paraId="0E63097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006" w:type="dxa"/>
            <w:noWrap/>
            <w:vAlign w:val="bottom"/>
            <w:hideMark/>
          </w:tcPr>
          <w:p w14:paraId="086EEAB5"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3481664" w14:textId="77777777" w:rsidTr="002960FE">
        <w:trPr>
          <w:trHeight w:val="255"/>
        </w:trPr>
        <w:tc>
          <w:tcPr>
            <w:tcW w:w="6804" w:type="dxa"/>
            <w:noWrap/>
            <w:vAlign w:val="bottom"/>
            <w:hideMark/>
          </w:tcPr>
          <w:p w14:paraId="7A2FC4AC"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6323 Tekuće pomoći od institucija i tijela  EU</w:t>
            </w:r>
          </w:p>
        </w:tc>
        <w:tc>
          <w:tcPr>
            <w:tcW w:w="1985" w:type="dxa"/>
            <w:noWrap/>
            <w:vAlign w:val="bottom"/>
            <w:hideMark/>
          </w:tcPr>
          <w:p w14:paraId="1598E69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82.757,74</w:t>
            </w:r>
          </w:p>
        </w:tc>
        <w:tc>
          <w:tcPr>
            <w:tcW w:w="1959" w:type="dxa"/>
            <w:noWrap/>
            <w:vAlign w:val="bottom"/>
            <w:hideMark/>
          </w:tcPr>
          <w:p w14:paraId="25D3A658"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3A1563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316" w:type="dxa"/>
            <w:noWrap/>
            <w:vAlign w:val="bottom"/>
            <w:hideMark/>
          </w:tcPr>
          <w:p w14:paraId="1F76149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006" w:type="dxa"/>
            <w:noWrap/>
            <w:vAlign w:val="bottom"/>
            <w:hideMark/>
          </w:tcPr>
          <w:p w14:paraId="1000A1B3"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7BDC4E5" w14:textId="77777777" w:rsidTr="002960FE">
        <w:trPr>
          <w:trHeight w:val="255"/>
        </w:trPr>
        <w:tc>
          <w:tcPr>
            <w:tcW w:w="6804" w:type="dxa"/>
            <w:noWrap/>
            <w:vAlign w:val="bottom"/>
            <w:hideMark/>
          </w:tcPr>
          <w:p w14:paraId="7F8F9CF1"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633 Pomoći proračunu iz drugih proračuna</w:t>
            </w:r>
          </w:p>
        </w:tc>
        <w:tc>
          <w:tcPr>
            <w:tcW w:w="1985" w:type="dxa"/>
            <w:noWrap/>
            <w:vAlign w:val="bottom"/>
            <w:hideMark/>
          </w:tcPr>
          <w:p w14:paraId="4384C69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918.919,43</w:t>
            </w:r>
          </w:p>
        </w:tc>
        <w:tc>
          <w:tcPr>
            <w:tcW w:w="1959" w:type="dxa"/>
            <w:noWrap/>
            <w:vAlign w:val="bottom"/>
            <w:hideMark/>
          </w:tcPr>
          <w:p w14:paraId="57C41F38"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9EE8B4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316.403,31</w:t>
            </w:r>
          </w:p>
        </w:tc>
        <w:tc>
          <w:tcPr>
            <w:tcW w:w="1316" w:type="dxa"/>
            <w:noWrap/>
            <w:vAlign w:val="bottom"/>
            <w:hideMark/>
          </w:tcPr>
          <w:p w14:paraId="6F62C84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34,43%</w:t>
            </w:r>
          </w:p>
        </w:tc>
        <w:tc>
          <w:tcPr>
            <w:tcW w:w="1006" w:type="dxa"/>
            <w:noWrap/>
            <w:vAlign w:val="bottom"/>
            <w:hideMark/>
          </w:tcPr>
          <w:p w14:paraId="3BAA8504"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4B583DFC" w14:textId="77777777" w:rsidTr="002960FE">
        <w:trPr>
          <w:trHeight w:val="255"/>
        </w:trPr>
        <w:tc>
          <w:tcPr>
            <w:tcW w:w="6804" w:type="dxa"/>
            <w:noWrap/>
            <w:vAlign w:val="bottom"/>
            <w:hideMark/>
          </w:tcPr>
          <w:p w14:paraId="663741E2"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6331 Tekuće pomoći proračunu iz drugih proračuna</w:t>
            </w:r>
          </w:p>
        </w:tc>
        <w:tc>
          <w:tcPr>
            <w:tcW w:w="1985" w:type="dxa"/>
            <w:noWrap/>
            <w:vAlign w:val="bottom"/>
            <w:hideMark/>
          </w:tcPr>
          <w:p w14:paraId="70E759E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827.309,00</w:t>
            </w:r>
          </w:p>
        </w:tc>
        <w:tc>
          <w:tcPr>
            <w:tcW w:w="1959" w:type="dxa"/>
            <w:noWrap/>
            <w:vAlign w:val="bottom"/>
            <w:hideMark/>
          </w:tcPr>
          <w:p w14:paraId="76702AAF"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82277E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185.050,02</w:t>
            </w:r>
          </w:p>
        </w:tc>
        <w:tc>
          <w:tcPr>
            <w:tcW w:w="1316" w:type="dxa"/>
            <w:noWrap/>
            <w:vAlign w:val="bottom"/>
            <w:hideMark/>
          </w:tcPr>
          <w:p w14:paraId="6D5DD9C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22,37%</w:t>
            </w:r>
          </w:p>
        </w:tc>
        <w:tc>
          <w:tcPr>
            <w:tcW w:w="1006" w:type="dxa"/>
            <w:noWrap/>
            <w:vAlign w:val="bottom"/>
            <w:hideMark/>
          </w:tcPr>
          <w:p w14:paraId="447804AD"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F44504C" w14:textId="77777777" w:rsidTr="002960FE">
        <w:trPr>
          <w:trHeight w:val="255"/>
        </w:trPr>
        <w:tc>
          <w:tcPr>
            <w:tcW w:w="6804" w:type="dxa"/>
            <w:noWrap/>
            <w:vAlign w:val="bottom"/>
            <w:hideMark/>
          </w:tcPr>
          <w:p w14:paraId="134EBDEC"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6332 Kapitalne pomoći proračunu iz drugih proračuna</w:t>
            </w:r>
          </w:p>
        </w:tc>
        <w:tc>
          <w:tcPr>
            <w:tcW w:w="1985" w:type="dxa"/>
            <w:noWrap/>
            <w:vAlign w:val="bottom"/>
            <w:hideMark/>
          </w:tcPr>
          <w:p w14:paraId="4ED8C44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91.610,43</w:t>
            </w:r>
          </w:p>
        </w:tc>
        <w:tc>
          <w:tcPr>
            <w:tcW w:w="1959" w:type="dxa"/>
            <w:noWrap/>
            <w:vAlign w:val="bottom"/>
            <w:hideMark/>
          </w:tcPr>
          <w:p w14:paraId="6CEDA9F5"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49E0C9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131.353,29</w:t>
            </w:r>
          </w:p>
        </w:tc>
        <w:tc>
          <w:tcPr>
            <w:tcW w:w="1316" w:type="dxa"/>
            <w:noWrap/>
            <w:vAlign w:val="bottom"/>
            <w:hideMark/>
          </w:tcPr>
          <w:p w14:paraId="6E5709E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143,38%</w:t>
            </w:r>
          </w:p>
        </w:tc>
        <w:tc>
          <w:tcPr>
            <w:tcW w:w="1006" w:type="dxa"/>
            <w:noWrap/>
            <w:vAlign w:val="bottom"/>
            <w:hideMark/>
          </w:tcPr>
          <w:p w14:paraId="1C23AA2D"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64B397F" w14:textId="77777777" w:rsidTr="002960FE">
        <w:trPr>
          <w:trHeight w:val="255"/>
        </w:trPr>
        <w:tc>
          <w:tcPr>
            <w:tcW w:w="6804" w:type="dxa"/>
            <w:noWrap/>
            <w:vAlign w:val="bottom"/>
            <w:hideMark/>
          </w:tcPr>
          <w:p w14:paraId="1AC9462F"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634 Pomoći od izvanproračunskih korisnika</w:t>
            </w:r>
          </w:p>
        </w:tc>
        <w:tc>
          <w:tcPr>
            <w:tcW w:w="1985" w:type="dxa"/>
            <w:noWrap/>
            <w:vAlign w:val="bottom"/>
            <w:hideMark/>
          </w:tcPr>
          <w:p w14:paraId="369632FF" w14:textId="77777777" w:rsidR="0065693B" w:rsidRPr="00B95C01" w:rsidRDefault="0065693B" w:rsidP="002960FE">
            <w:pPr>
              <w:rPr>
                <w:rFonts w:ascii="Arial" w:eastAsia="Times New Roman" w:hAnsi="Arial" w:cs="Arial"/>
                <w:sz w:val="20"/>
                <w:szCs w:val="20"/>
                <w:lang w:eastAsia="hr-HR"/>
              </w:rPr>
            </w:pPr>
          </w:p>
        </w:tc>
        <w:tc>
          <w:tcPr>
            <w:tcW w:w="1959" w:type="dxa"/>
            <w:noWrap/>
            <w:vAlign w:val="bottom"/>
            <w:hideMark/>
          </w:tcPr>
          <w:p w14:paraId="3B2F23C6" w14:textId="77777777" w:rsidR="0065693B" w:rsidRPr="00B95C01" w:rsidRDefault="0065693B" w:rsidP="002960FE">
            <w:pPr>
              <w:jc w:val="right"/>
              <w:rPr>
                <w:rFonts w:ascii="Times New Roman" w:eastAsia="Times New Roman" w:hAnsi="Times New Roman" w:cs="Times New Roman"/>
                <w:sz w:val="20"/>
                <w:szCs w:val="20"/>
                <w:lang w:eastAsia="hr-HR"/>
              </w:rPr>
            </w:pPr>
          </w:p>
        </w:tc>
        <w:tc>
          <w:tcPr>
            <w:tcW w:w="1585" w:type="dxa"/>
            <w:noWrap/>
            <w:vAlign w:val="bottom"/>
            <w:hideMark/>
          </w:tcPr>
          <w:p w14:paraId="1A7C332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163.745,13</w:t>
            </w:r>
          </w:p>
        </w:tc>
        <w:tc>
          <w:tcPr>
            <w:tcW w:w="1316" w:type="dxa"/>
            <w:noWrap/>
            <w:vAlign w:val="bottom"/>
            <w:hideMark/>
          </w:tcPr>
          <w:p w14:paraId="29C433C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006" w:type="dxa"/>
            <w:noWrap/>
            <w:vAlign w:val="bottom"/>
            <w:hideMark/>
          </w:tcPr>
          <w:p w14:paraId="6703C28B"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7592B5D9" w14:textId="77777777" w:rsidTr="002960FE">
        <w:trPr>
          <w:trHeight w:val="255"/>
        </w:trPr>
        <w:tc>
          <w:tcPr>
            <w:tcW w:w="6804" w:type="dxa"/>
            <w:noWrap/>
            <w:vAlign w:val="bottom"/>
            <w:hideMark/>
          </w:tcPr>
          <w:p w14:paraId="5EE97F4C"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6342 Kapitalne pomoći od izvanproračunskih korisnika</w:t>
            </w:r>
          </w:p>
        </w:tc>
        <w:tc>
          <w:tcPr>
            <w:tcW w:w="1985" w:type="dxa"/>
            <w:noWrap/>
            <w:vAlign w:val="bottom"/>
            <w:hideMark/>
          </w:tcPr>
          <w:p w14:paraId="3EC56F5C" w14:textId="77777777" w:rsidR="0065693B" w:rsidRPr="00B95C01" w:rsidRDefault="0065693B" w:rsidP="002960FE">
            <w:pPr>
              <w:rPr>
                <w:rFonts w:ascii="Arial" w:eastAsia="Times New Roman" w:hAnsi="Arial" w:cs="Arial"/>
                <w:sz w:val="20"/>
                <w:szCs w:val="20"/>
                <w:lang w:eastAsia="hr-HR"/>
              </w:rPr>
            </w:pPr>
          </w:p>
        </w:tc>
        <w:tc>
          <w:tcPr>
            <w:tcW w:w="1959" w:type="dxa"/>
            <w:noWrap/>
            <w:vAlign w:val="bottom"/>
            <w:hideMark/>
          </w:tcPr>
          <w:p w14:paraId="374DF3B7" w14:textId="77777777" w:rsidR="0065693B" w:rsidRPr="00B95C01" w:rsidRDefault="0065693B" w:rsidP="002960FE">
            <w:pPr>
              <w:jc w:val="right"/>
              <w:rPr>
                <w:rFonts w:ascii="Times New Roman" w:eastAsia="Times New Roman" w:hAnsi="Times New Roman" w:cs="Times New Roman"/>
                <w:sz w:val="20"/>
                <w:szCs w:val="20"/>
                <w:lang w:eastAsia="hr-HR"/>
              </w:rPr>
            </w:pPr>
          </w:p>
        </w:tc>
        <w:tc>
          <w:tcPr>
            <w:tcW w:w="1585" w:type="dxa"/>
            <w:noWrap/>
            <w:vAlign w:val="bottom"/>
            <w:hideMark/>
          </w:tcPr>
          <w:p w14:paraId="448B7E6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163.745,13</w:t>
            </w:r>
          </w:p>
        </w:tc>
        <w:tc>
          <w:tcPr>
            <w:tcW w:w="1316" w:type="dxa"/>
            <w:noWrap/>
            <w:vAlign w:val="bottom"/>
            <w:hideMark/>
          </w:tcPr>
          <w:p w14:paraId="367D4E3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006" w:type="dxa"/>
            <w:noWrap/>
            <w:vAlign w:val="bottom"/>
            <w:hideMark/>
          </w:tcPr>
          <w:p w14:paraId="002DBC05"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4B7D1549" w14:textId="77777777" w:rsidTr="002960FE">
        <w:trPr>
          <w:trHeight w:val="255"/>
        </w:trPr>
        <w:tc>
          <w:tcPr>
            <w:tcW w:w="6804" w:type="dxa"/>
            <w:noWrap/>
            <w:vAlign w:val="bottom"/>
            <w:hideMark/>
          </w:tcPr>
          <w:p w14:paraId="18574238"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635 Pomoći izravnanja za decentralizirane funkcije                                                      </w:t>
            </w:r>
          </w:p>
        </w:tc>
        <w:tc>
          <w:tcPr>
            <w:tcW w:w="1985" w:type="dxa"/>
            <w:noWrap/>
            <w:vAlign w:val="bottom"/>
            <w:hideMark/>
          </w:tcPr>
          <w:p w14:paraId="66940DE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210.674,20</w:t>
            </w:r>
          </w:p>
        </w:tc>
        <w:tc>
          <w:tcPr>
            <w:tcW w:w="1959" w:type="dxa"/>
            <w:noWrap/>
            <w:vAlign w:val="bottom"/>
            <w:hideMark/>
          </w:tcPr>
          <w:p w14:paraId="58E6FDAF"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309F127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208.076,45</w:t>
            </w:r>
          </w:p>
        </w:tc>
        <w:tc>
          <w:tcPr>
            <w:tcW w:w="1316" w:type="dxa"/>
            <w:noWrap/>
            <w:vAlign w:val="bottom"/>
            <w:hideMark/>
          </w:tcPr>
          <w:p w14:paraId="61935A2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98,77%</w:t>
            </w:r>
          </w:p>
        </w:tc>
        <w:tc>
          <w:tcPr>
            <w:tcW w:w="1006" w:type="dxa"/>
            <w:noWrap/>
            <w:vAlign w:val="bottom"/>
            <w:hideMark/>
          </w:tcPr>
          <w:p w14:paraId="6CF699F4"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783286D" w14:textId="77777777" w:rsidTr="002960FE">
        <w:trPr>
          <w:trHeight w:val="255"/>
        </w:trPr>
        <w:tc>
          <w:tcPr>
            <w:tcW w:w="6804" w:type="dxa"/>
            <w:noWrap/>
            <w:vAlign w:val="bottom"/>
            <w:hideMark/>
          </w:tcPr>
          <w:p w14:paraId="18A65DE0"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6351 Tekuće pomoći izravnanja za decentralizirane funkcije                                               </w:t>
            </w:r>
          </w:p>
        </w:tc>
        <w:tc>
          <w:tcPr>
            <w:tcW w:w="1985" w:type="dxa"/>
            <w:noWrap/>
            <w:vAlign w:val="bottom"/>
            <w:hideMark/>
          </w:tcPr>
          <w:p w14:paraId="416C115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210.674,20</w:t>
            </w:r>
          </w:p>
        </w:tc>
        <w:tc>
          <w:tcPr>
            <w:tcW w:w="1959" w:type="dxa"/>
            <w:noWrap/>
            <w:vAlign w:val="bottom"/>
            <w:hideMark/>
          </w:tcPr>
          <w:p w14:paraId="69E34FC9"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5078CFE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208.076,45</w:t>
            </w:r>
          </w:p>
        </w:tc>
        <w:tc>
          <w:tcPr>
            <w:tcW w:w="1316" w:type="dxa"/>
            <w:noWrap/>
            <w:vAlign w:val="bottom"/>
            <w:hideMark/>
          </w:tcPr>
          <w:p w14:paraId="45CC8A6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98,77%</w:t>
            </w:r>
          </w:p>
        </w:tc>
        <w:tc>
          <w:tcPr>
            <w:tcW w:w="1006" w:type="dxa"/>
            <w:noWrap/>
            <w:vAlign w:val="bottom"/>
            <w:hideMark/>
          </w:tcPr>
          <w:p w14:paraId="52E5DE04"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4DA441EA" w14:textId="77777777" w:rsidTr="002960FE">
        <w:trPr>
          <w:trHeight w:val="510"/>
        </w:trPr>
        <w:tc>
          <w:tcPr>
            <w:tcW w:w="6804" w:type="dxa"/>
            <w:vAlign w:val="bottom"/>
            <w:hideMark/>
          </w:tcPr>
          <w:p w14:paraId="5DB2C9CB"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636 Pomoći proračunskim korisnicima iz </w:t>
            </w:r>
            <w:r w:rsidRPr="00B95C01">
              <w:rPr>
                <w:rFonts w:ascii="Arial" w:eastAsia="Times New Roman" w:hAnsi="Arial" w:cs="Arial"/>
                <w:sz w:val="20"/>
                <w:szCs w:val="20"/>
                <w:lang w:eastAsia="hr-HR"/>
              </w:rPr>
              <w:br/>
              <w:t>proračuna koji im nije nadležan</w:t>
            </w:r>
          </w:p>
        </w:tc>
        <w:tc>
          <w:tcPr>
            <w:tcW w:w="1985" w:type="dxa"/>
            <w:noWrap/>
            <w:vAlign w:val="bottom"/>
            <w:hideMark/>
          </w:tcPr>
          <w:p w14:paraId="2EF455A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96.132,89</w:t>
            </w:r>
          </w:p>
        </w:tc>
        <w:tc>
          <w:tcPr>
            <w:tcW w:w="1959" w:type="dxa"/>
            <w:noWrap/>
            <w:vAlign w:val="bottom"/>
            <w:hideMark/>
          </w:tcPr>
          <w:p w14:paraId="6E879B05"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353127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129.242,33</w:t>
            </w:r>
          </w:p>
        </w:tc>
        <w:tc>
          <w:tcPr>
            <w:tcW w:w="1316" w:type="dxa"/>
            <w:noWrap/>
            <w:vAlign w:val="bottom"/>
            <w:hideMark/>
          </w:tcPr>
          <w:p w14:paraId="04F83E9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134,44%</w:t>
            </w:r>
          </w:p>
        </w:tc>
        <w:tc>
          <w:tcPr>
            <w:tcW w:w="1006" w:type="dxa"/>
            <w:noWrap/>
            <w:vAlign w:val="bottom"/>
            <w:hideMark/>
          </w:tcPr>
          <w:p w14:paraId="4286EFA4"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E03FDB9" w14:textId="77777777" w:rsidTr="002960FE">
        <w:trPr>
          <w:trHeight w:val="555"/>
        </w:trPr>
        <w:tc>
          <w:tcPr>
            <w:tcW w:w="6804" w:type="dxa"/>
            <w:vAlign w:val="bottom"/>
            <w:hideMark/>
          </w:tcPr>
          <w:p w14:paraId="318197F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6361 Tekuće pomoći proračunskim korisnicima iz </w:t>
            </w:r>
            <w:r w:rsidRPr="00B95C01">
              <w:rPr>
                <w:rFonts w:ascii="Arial" w:eastAsia="Times New Roman" w:hAnsi="Arial" w:cs="Arial"/>
                <w:sz w:val="20"/>
                <w:szCs w:val="20"/>
                <w:lang w:eastAsia="hr-HR"/>
              </w:rPr>
              <w:br/>
              <w:t>proračuna koji im nije nadležan</w:t>
            </w:r>
          </w:p>
        </w:tc>
        <w:tc>
          <w:tcPr>
            <w:tcW w:w="1985" w:type="dxa"/>
            <w:noWrap/>
            <w:vAlign w:val="bottom"/>
            <w:hideMark/>
          </w:tcPr>
          <w:p w14:paraId="53AF65B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86.172,85</w:t>
            </w:r>
          </w:p>
        </w:tc>
        <w:tc>
          <w:tcPr>
            <w:tcW w:w="1959" w:type="dxa"/>
            <w:noWrap/>
            <w:vAlign w:val="bottom"/>
            <w:hideMark/>
          </w:tcPr>
          <w:p w14:paraId="0ADD59C0"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8C8C66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118.542,33</w:t>
            </w:r>
          </w:p>
        </w:tc>
        <w:tc>
          <w:tcPr>
            <w:tcW w:w="1316" w:type="dxa"/>
            <w:noWrap/>
            <w:vAlign w:val="bottom"/>
            <w:hideMark/>
          </w:tcPr>
          <w:p w14:paraId="7971663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137,56%</w:t>
            </w:r>
          </w:p>
        </w:tc>
        <w:tc>
          <w:tcPr>
            <w:tcW w:w="1006" w:type="dxa"/>
            <w:noWrap/>
            <w:vAlign w:val="bottom"/>
            <w:hideMark/>
          </w:tcPr>
          <w:p w14:paraId="0E6A45CA"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7AADCCD" w14:textId="77777777" w:rsidTr="002960FE">
        <w:trPr>
          <w:trHeight w:val="540"/>
        </w:trPr>
        <w:tc>
          <w:tcPr>
            <w:tcW w:w="6804" w:type="dxa"/>
            <w:vAlign w:val="bottom"/>
            <w:hideMark/>
          </w:tcPr>
          <w:p w14:paraId="1A29638C"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6362 Kapitalne pomoći proračunskim korisnicima iz </w:t>
            </w:r>
            <w:r w:rsidRPr="00B95C01">
              <w:rPr>
                <w:rFonts w:ascii="Arial" w:eastAsia="Times New Roman" w:hAnsi="Arial" w:cs="Arial"/>
                <w:sz w:val="20"/>
                <w:szCs w:val="20"/>
                <w:lang w:eastAsia="hr-HR"/>
              </w:rPr>
              <w:br/>
              <w:t>proračuna koji im nije nadležan</w:t>
            </w:r>
          </w:p>
        </w:tc>
        <w:tc>
          <w:tcPr>
            <w:tcW w:w="1985" w:type="dxa"/>
            <w:noWrap/>
            <w:vAlign w:val="bottom"/>
            <w:hideMark/>
          </w:tcPr>
          <w:p w14:paraId="40DCB45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9.960,04</w:t>
            </w:r>
          </w:p>
        </w:tc>
        <w:tc>
          <w:tcPr>
            <w:tcW w:w="1959" w:type="dxa"/>
            <w:noWrap/>
            <w:vAlign w:val="bottom"/>
            <w:hideMark/>
          </w:tcPr>
          <w:p w14:paraId="6DFE8C0C"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594F958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10.700,00</w:t>
            </w:r>
          </w:p>
        </w:tc>
        <w:tc>
          <w:tcPr>
            <w:tcW w:w="1316" w:type="dxa"/>
            <w:noWrap/>
            <w:vAlign w:val="bottom"/>
            <w:hideMark/>
          </w:tcPr>
          <w:p w14:paraId="5D284EE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107,43%</w:t>
            </w:r>
          </w:p>
        </w:tc>
        <w:tc>
          <w:tcPr>
            <w:tcW w:w="1006" w:type="dxa"/>
            <w:noWrap/>
            <w:vAlign w:val="bottom"/>
            <w:hideMark/>
          </w:tcPr>
          <w:p w14:paraId="6E680593"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ACE5B1E" w14:textId="77777777" w:rsidTr="002960FE">
        <w:trPr>
          <w:trHeight w:val="255"/>
        </w:trPr>
        <w:tc>
          <w:tcPr>
            <w:tcW w:w="6804" w:type="dxa"/>
            <w:noWrap/>
            <w:vAlign w:val="bottom"/>
            <w:hideMark/>
          </w:tcPr>
          <w:p w14:paraId="60E57CD0"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638 Pomoći temeljem prijenosa EU sredstava</w:t>
            </w:r>
          </w:p>
        </w:tc>
        <w:tc>
          <w:tcPr>
            <w:tcW w:w="1985" w:type="dxa"/>
            <w:noWrap/>
            <w:vAlign w:val="bottom"/>
            <w:hideMark/>
          </w:tcPr>
          <w:p w14:paraId="5EF2175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164.785,48</w:t>
            </w:r>
          </w:p>
        </w:tc>
        <w:tc>
          <w:tcPr>
            <w:tcW w:w="1959" w:type="dxa"/>
            <w:noWrap/>
            <w:vAlign w:val="bottom"/>
            <w:hideMark/>
          </w:tcPr>
          <w:p w14:paraId="087583E0"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F50EF1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294.757,23</w:t>
            </w:r>
          </w:p>
        </w:tc>
        <w:tc>
          <w:tcPr>
            <w:tcW w:w="1316" w:type="dxa"/>
            <w:noWrap/>
            <w:vAlign w:val="bottom"/>
            <w:hideMark/>
          </w:tcPr>
          <w:p w14:paraId="7EF1CAA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178,87%</w:t>
            </w:r>
          </w:p>
        </w:tc>
        <w:tc>
          <w:tcPr>
            <w:tcW w:w="1006" w:type="dxa"/>
            <w:noWrap/>
            <w:vAlign w:val="bottom"/>
            <w:hideMark/>
          </w:tcPr>
          <w:p w14:paraId="1CF76AF1"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33DF8391" w14:textId="77777777" w:rsidTr="002960FE">
        <w:trPr>
          <w:trHeight w:val="255"/>
        </w:trPr>
        <w:tc>
          <w:tcPr>
            <w:tcW w:w="6804" w:type="dxa"/>
            <w:noWrap/>
            <w:vAlign w:val="bottom"/>
            <w:hideMark/>
          </w:tcPr>
          <w:p w14:paraId="398A7740"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lastRenderedPageBreak/>
              <w:t>6381 Tekuće pomoći temeljem prijenosa EU sredstava</w:t>
            </w:r>
          </w:p>
        </w:tc>
        <w:tc>
          <w:tcPr>
            <w:tcW w:w="1985" w:type="dxa"/>
            <w:noWrap/>
            <w:vAlign w:val="bottom"/>
            <w:hideMark/>
          </w:tcPr>
          <w:p w14:paraId="100D949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164.785,48</w:t>
            </w:r>
          </w:p>
        </w:tc>
        <w:tc>
          <w:tcPr>
            <w:tcW w:w="1959" w:type="dxa"/>
            <w:noWrap/>
            <w:vAlign w:val="bottom"/>
            <w:hideMark/>
          </w:tcPr>
          <w:p w14:paraId="740928A2"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E68C44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294.757,23</w:t>
            </w:r>
          </w:p>
        </w:tc>
        <w:tc>
          <w:tcPr>
            <w:tcW w:w="1316" w:type="dxa"/>
            <w:noWrap/>
            <w:vAlign w:val="bottom"/>
            <w:hideMark/>
          </w:tcPr>
          <w:p w14:paraId="343E307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178,87%</w:t>
            </w:r>
          </w:p>
        </w:tc>
        <w:tc>
          <w:tcPr>
            <w:tcW w:w="1006" w:type="dxa"/>
            <w:noWrap/>
            <w:vAlign w:val="bottom"/>
            <w:hideMark/>
          </w:tcPr>
          <w:p w14:paraId="50D5C47B"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B743D2B" w14:textId="77777777" w:rsidTr="002960FE">
        <w:trPr>
          <w:trHeight w:val="255"/>
        </w:trPr>
        <w:tc>
          <w:tcPr>
            <w:tcW w:w="6804" w:type="dxa"/>
            <w:noWrap/>
            <w:vAlign w:val="bottom"/>
            <w:hideMark/>
          </w:tcPr>
          <w:p w14:paraId="20C72632"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64 Prihodi od imovine</w:t>
            </w:r>
          </w:p>
        </w:tc>
        <w:tc>
          <w:tcPr>
            <w:tcW w:w="1985" w:type="dxa"/>
            <w:noWrap/>
            <w:vAlign w:val="bottom"/>
            <w:hideMark/>
          </w:tcPr>
          <w:p w14:paraId="131121CF"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301.467,60</w:t>
            </w:r>
          </w:p>
        </w:tc>
        <w:tc>
          <w:tcPr>
            <w:tcW w:w="1959" w:type="dxa"/>
            <w:noWrap/>
            <w:vAlign w:val="bottom"/>
            <w:hideMark/>
          </w:tcPr>
          <w:p w14:paraId="134ACD48"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335.146,00</w:t>
            </w:r>
          </w:p>
        </w:tc>
        <w:tc>
          <w:tcPr>
            <w:tcW w:w="1585" w:type="dxa"/>
            <w:noWrap/>
            <w:vAlign w:val="bottom"/>
            <w:hideMark/>
          </w:tcPr>
          <w:p w14:paraId="37B1F6C8"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342.767,86</w:t>
            </w:r>
          </w:p>
        </w:tc>
        <w:tc>
          <w:tcPr>
            <w:tcW w:w="1316" w:type="dxa"/>
            <w:noWrap/>
            <w:vAlign w:val="bottom"/>
            <w:hideMark/>
          </w:tcPr>
          <w:p w14:paraId="41553644"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113,70%</w:t>
            </w:r>
          </w:p>
        </w:tc>
        <w:tc>
          <w:tcPr>
            <w:tcW w:w="1006" w:type="dxa"/>
            <w:noWrap/>
            <w:vAlign w:val="bottom"/>
            <w:hideMark/>
          </w:tcPr>
          <w:p w14:paraId="7D0F9FD9"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102,27%</w:t>
            </w:r>
          </w:p>
        </w:tc>
      </w:tr>
      <w:tr w:rsidR="0065693B" w:rsidRPr="00B95C01" w14:paraId="27C9BBCF" w14:textId="77777777" w:rsidTr="002960FE">
        <w:trPr>
          <w:trHeight w:val="255"/>
        </w:trPr>
        <w:tc>
          <w:tcPr>
            <w:tcW w:w="6804" w:type="dxa"/>
            <w:noWrap/>
            <w:vAlign w:val="bottom"/>
            <w:hideMark/>
          </w:tcPr>
          <w:p w14:paraId="155B85D9"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641 Prihodi od financijske imovine</w:t>
            </w:r>
          </w:p>
        </w:tc>
        <w:tc>
          <w:tcPr>
            <w:tcW w:w="1985" w:type="dxa"/>
            <w:noWrap/>
            <w:vAlign w:val="bottom"/>
            <w:hideMark/>
          </w:tcPr>
          <w:p w14:paraId="732A868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24.995,96</w:t>
            </w:r>
          </w:p>
        </w:tc>
        <w:tc>
          <w:tcPr>
            <w:tcW w:w="1959" w:type="dxa"/>
            <w:noWrap/>
            <w:vAlign w:val="bottom"/>
            <w:hideMark/>
          </w:tcPr>
          <w:p w14:paraId="41781228"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365D610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73.644,03</w:t>
            </w:r>
          </w:p>
        </w:tc>
        <w:tc>
          <w:tcPr>
            <w:tcW w:w="1316" w:type="dxa"/>
            <w:noWrap/>
            <w:vAlign w:val="bottom"/>
            <w:hideMark/>
          </w:tcPr>
          <w:p w14:paraId="375FEA8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294,62%</w:t>
            </w:r>
          </w:p>
        </w:tc>
        <w:tc>
          <w:tcPr>
            <w:tcW w:w="1006" w:type="dxa"/>
            <w:noWrap/>
            <w:vAlign w:val="bottom"/>
            <w:hideMark/>
          </w:tcPr>
          <w:p w14:paraId="75B47A6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664F141" w14:textId="77777777" w:rsidTr="002960FE">
        <w:trPr>
          <w:trHeight w:val="255"/>
        </w:trPr>
        <w:tc>
          <w:tcPr>
            <w:tcW w:w="6804" w:type="dxa"/>
            <w:noWrap/>
            <w:vAlign w:val="bottom"/>
            <w:hideMark/>
          </w:tcPr>
          <w:p w14:paraId="0136B2C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6413 Kamate na oročena sredstva i depozite po viđenju</w:t>
            </w:r>
          </w:p>
        </w:tc>
        <w:tc>
          <w:tcPr>
            <w:tcW w:w="1985" w:type="dxa"/>
            <w:noWrap/>
            <w:vAlign w:val="bottom"/>
            <w:hideMark/>
          </w:tcPr>
          <w:p w14:paraId="2A74D66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11.802,47</w:t>
            </w:r>
          </w:p>
        </w:tc>
        <w:tc>
          <w:tcPr>
            <w:tcW w:w="1959" w:type="dxa"/>
            <w:noWrap/>
            <w:vAlign w:val="bottom"/>
            <w:hideMark/>
          </w:tcPr>
          <w:p w14:paraId="5F512486"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6F3137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63.811,36</w:t>
            </w:r>
          </w:p>
        </w:tc>
        <w:tc>
          <w:tcPr>
            <w:tcW w:w="1316" w:type="dxa"/>
            <w:noWrap/>
            <w:vAlign w:val="bottom"/>
            <w:hideMark/>
          </w:tcPr>
          <w:p w14:paraId="763F8CA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540,66%</w:t>
            </w:r>
          </w:p>
        </w:tc>
        <w:tc>
          <w:tcPr>
            <w:tcW w:w="1006" w:type="dxa"/>
            <w:noWrap/>
            <w:vAlign w:val="bottom"/>
            <w:hideMark/>
          </w:tcPr>
          <w:p w14:paraId="7F03F899"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A1CA952" w14:textId="77777777" w:rsidTr="002960FE">
        <w:trPr>
          <w:trHeight w:val="255"/>
        </w:trPr>
        <w:tc>
          <w:tcPr>
            <w:tcW w:w="6804" w:type="dxa"/>
            <w:noWrap/>
            <w:vAlign w:val="bottom"/>
            <w:hideMark/>
          </w:tcPr>
          <w:p w14:paraId="79882533"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6414 Prihodi od zateznih kamata</w:t>
            </w:r>
          </w:p>
        </w:tc>
        <w:tc>
          <w:tcPr>
            <w:tcW w:w="1985" w:type="dxa"/>
            <w:noWrap/>
            <w:vAlign w:val="bottom"/>
            <w:hideMark/>
          </w:tcPr>
          <w:p w14:paraId="7708068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13.193,49</w:t>
            </w:r>
          </w:p>
        </w:tc>
        <w:tc>
          <w:tcPr>
            <w:tcW w:w="1959" w:type="dxa"/>
            <w:noWrap/>
            <w:vAlign w:val="bottom"/>
            <w:hideMark/>
          </w:tcPr>
          <w:p w14:paraId="09EEF2DD"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EE7B3F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9.832,67</w:t>
            </w:r>
          </w:p>
        </w:tc>
        <w:tc>
          <w:tcPr>
            <w:tcW w:w="1316" w:type="dxa"/>
            <w:noWrap/>
            <w:vAlign w:val="bottom"/>
            <w:hideMark/>
          </w:tcPr>
          <w:p w14:paraId="09F006F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74,53%</w:t>
            </w:r>
          </w:p>
        </w:tc>
        <w:tc>
          <w:tcPr>
            <w:tcW w:w="1006" w:type="dxa"/>
            <w:noWrap/>
            <w:vAlign w:val="bottom"/>
            <w:hideMark/>
          </w:tcPr>
          <w:p w14:paraId="5847EB59"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4D53E55" w14:textId="77777777" w:rsidTr="002960FE">
        <w:trPr>
          <w:trHeight w:val="255"/>
        </w:trPr>
        <w:tc>
          <w:tcPr>
            <w:tcW w:w="6804" w:type="dxa"/>
            <w:noWrap/>
            <w:vAlign w:val="bottom"/>
            <w:hideMark/>
          </w:tcPr>
          <w:p w14:paraId="18988F86"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642 Prihodi od nefinancijske imovine</w:t>
            </w:r>
          </w:p>
        </w:tc>
        <w:tc>
          <w:tcPr>
            <w:tcW w:w="1985" w:type="dxa"/>
            <w:noWrap/>
            <w:vAlign w:val="bottom"/>
            <w:hideMark/>
          </w:tcPr>
          <w:p w14:paraId="2FC6CE4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276.471,64</w:t>
            </w:r>
          </w:p>
        </w:tc>
        <w:tc>
          <w:tcPr>
            <w:tcW w:w="1959" w:type="dxa"/>
            <w:noWrap/>
            <w:vAlign w:val="bottom"/>
            <w:hideMark/>
          </w:tcPr>
          <w:p w14:paraId="78E3BE39"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5405816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269.123,83</w:t>
            </w:r>
          </w:p>
        </w:tc>
        <w:tc>
          <w:tcPr>
            <w:tcW w:w="1316" w:type="dxa"/>
            <w:noWrap/>
            <w:vAlign w:val="bottom"/>
            <w:hideMark/>
          </w:tcPr>
          <w:p w14:paraId="7242071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97,34%</w:t>
            </w:r>
          </w:p>
        </w:tc>
        <w:tc>
          <w:tcPr>
            <w:tcW w:w="1006" w:type="dxa"/>
            <w:noWrap/>
            <w:vAlign w:val="bottom"/>
            <w:hideMark/>
          </w:tcPr>
          <w:p w14:paraId="6A16B972"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86B470E" w14:textId="77777777" w:rsidTr="002960FE">
        <w:trPr>
          <w:trHeight w:val="255"/>
        </w:trPr>
        <w:tc>
          <w:tcPr>
            <w:tcW w:w="6804" w:type="dxa"/>
            <w:noWrap/>
            <w:vAlign w:val="bottom"/>
            <w:hideMark/>
          </w:tcPr>
          <w:p w14:paraId="03C4F649"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6421 Naknade za koncesije</w:t>
            </w:r>
          </w:p>
        </w:tc>
        <w:tc>
          <w:tcPr>
            <w:tcW w:w="1985" w:type="dxa"/>
            <w:noWrap/>
            <w:vAlign w:val="bottom"/>
            <w:hideMark/>
          </w:tcPr>
          <w:p w14:paraId="3628F2D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191.987,54</w:t>
            </w:r>
          </w:p>
        </w:tc>
        <w:tc>
          <w:tcPr>
            <w:tcW w:w="1959" w:type="dxa"/>
            <w:noWrap/>
            <w:vAlign w:val="bottom"/>
            <w:hideMark/>
          </w:tcPr>
          <w:p w14:paraId="5BF9BF6E"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731D32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185.832,23</w:t>
            </w:r>
          </w:p>
        </w:tc>
        <w:tc>
          <w:tcPr>
            <w:tcW w:w="1316" w:type="dxa"/>
            <w:noWrap/>
            <w:vAlign w:val="bottom"/>
            <w:hideMark/>
          </w:tcPr>
          <w:p w14:paraId="6D7F349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96,79%</w:t>
            </w:r>
          </w:p>
        </w:tc>
        <w:tc>
          <w:tcPr>
            <w:tcW w:w="1006" w:type="dxa"/>
            <w:noWrap/>
            <w:vAlign w:val="bottom"/>
            <w:hideMark/>
          </w:tcPr>
          <w:p w14:paraId="44129858"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7DB3C74C" w14:textId="77777777" w:rsidTr="002960FE">
        <w:trPr>
          <w:trHeight w:val="255"/>
        </w:trPr>
        <w:tc>
          <w:tcPr>
            <w:tcW w:w="6804" w:type="dxa"/>
            <w:noWrap/>
            <w:vAlign w:val="bottom"/>
            <w:hideMark/>
          </w:tcPr>
          <w:p w14:paraId="6691AAD1"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6422 Prihodi od zakupa i iznajmljivanja imovine</w:t>
            </w:r>
          </w:p>
        </w:tc>
        <w:tc>
          <w:tcPr>
            <w:tcW w:w="1985" w:type="dxa"/>
            <w:noWrap/>
            <w:vAlign w:val="bottom"/>
            <w:hideMark/>
          </w:tcPr>
          <w:p w14:paraId="7D52FFB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79.820,41</w:t>
            </w:r>
          </w:p>
        </w:tc>
        <w:tc>
          <w:tcPr>
            <w:tcW w:w="1959" w:type="dxa"/>
            <w:noWrap/>
            <w:vAlign w:val="bottom"/>
            <w:hideMark/>
          </w:tcPr>
          <w:p w14:paraId="742A2AD5"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0BA35A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77.945,32</w:t>
            </w:r>
          </w:p>
        </w:tc>
        <w:tc>
          <w:tcPr>
            <w:tcW w:w="1316" w:type="dxa"/>
            <w:noWrap/>
            <w:vAlign w:val="bottom"/>
            <w:hideMark/>
          </w:tcPr>
          <w:p w14:paraId="52A9F0E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97,65%</w:t>
            </w:r>
          </w:p>
        </w:tc>
        <w:tc>
          <w:tcPr>
            <w:tcW w:w="1006" w:type="dxa"/>
            <w:noWrap/>
            <w:vAlign w:val="bottom"/>
            <w:hideMark/>
          </w:tcPr>
          <w:p w14:paraId="5C8BE3EC"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3D34AC7A" w14:textId="77777777" w:rsidTr="002960FE">
        <w:trPr>
          <w:trHeight w:val="255"/>
        </w:trPr>
        <w:tc>
          <w:tcPr>
            <w:tcW w:w="6804" w:type="dxa"/>
            <w:noWrap/>
            <w:vAlign w:val="bottom"/>
            <w:hideMark/>
          </w:tcPr>
          <w:p w14:paraId="74F1A46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6423 Naknada za korištenje nefinancijske imovine</w:t>
            </w:r>
          </w:p>
        </w:tc>
        <w:tc>
          <w:tcPr>
            <w:tcW w:w="1985" w:type="dxa"/>
            <w:noWrap/>
            <w:vAlign w:val="bottom"/>
            <w:hideMark/>
          </w:tcPr>
          <w:p w14:paraId="753CA53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4.663,69</w:t>
            </w:r>
          </w:p>
        </w:tc>
        <w:tc>
          <w:tcPr>
            <w:tcW w:w="1959" w:type="dxa"/>
            <w:noWrap/>
            <w:vAlign w:val="bottom"/>
            <w:hideMark/>
          </w:tcPr>
          <w:p w14:paraId="329ADF76"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A7B796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5.346,28</w:t>
            </w:r>
          </w:p>
        </w:tc>
        <w:tc>
          <w:tcPr>
            <w:tcW w:w="1316" w:type="dxa"/>
            <w:noWrap/>
            <w:vAlign w:val="bottom"/>
            <w:hideMark/>
          </w:tcPr>
          <w:p w14:paraId="6DEE0FF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114,64%</w:t>
            </w:r>
          </w:p>
        </w:tc>
        <w:tc>
          <w:tcPr>
            <w:tcW w:w="1006" w:type="dxa"/>
            <w:noWrap/>
            <w:vAlign w:val="bottom"/>
            <w:hideMark/>
          </w:tcPr>
          <w:p w14:paraId="60E7F1D0"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43D0A18" w14:textId="77777777" w:rsidTr="002960FE">
        <w:trPr>
          <w:trHeight w:val="495"/>
        </w:trPr>
        <w:tc>
          <w:tcPr>
            <w:tcW w:w="6804" w:type="dxa"/>
            <w:vAlign w:val="bottom"/>
            <w:hideMark/>
          </w:tcPr>
          <w:p w14:paraId="28C99E16"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 xml:space="preserve">65 Prihodi od upravnih i administrativnih pristojbi, </w:t>
            </w:r>
            <w:r w:rsidRPr="00B95C01">
              <w:rPr>
                <w:rFonts w:ascii="Arial" w:eastAsia="Times New Roman" w:hAnsi="Arial" w:cs="Arial"/>
                <w:b/>
                <w:bCs/>
                <w:sz w:val="20"/>
                <w:szCs w:val="20"/>
                <w:lang w:eastAsia="hr-HR"/>
              </w:rPr>
              <w:br/>
              <w:t>pristojbi po posebnim propisima i naknada</w:t>
            </w:r>
          </w:p>
        </w:tc>
        <w:tc>
          <w:tcPr>
            <w:tcW w:w="1985" w:type="dxa"/>
            <w:noWrap/>
            <w:vAlign w:val="bottom"/>
            <w:hideMark/>
          </w:tcPr>
          <w:p w14:paraId="59C27CB2"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4.199.099,27</w:t>
            </w:r>
          </w:p>
        </w:tc>
        <w:tc>
          <w:tcPr>
            <w:tcW w:w="1959" w:type="dxa"/>
            <w:noWrap/>
            <w:vAlign w:val="bottom"/>
            <w:hideMark/>
          </w:tcPr>
          <w:p w14:paraId="1536962D"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4.767.200,00</w:t>
            </w:r>
          </w:p>
        </w:tc>
        <w:tc>
          <w:tcPr>
            <w:tcW w:w="1585" w:type="dxa"/>
            <w:noWrap/>
            <w:vAlign w:val="bottom"/>
            <w:hideMark/>
          </w:tcPr>
          <w:p w14:paraId="6A2C0A32"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4.426.029,14</w:t>
            </w:r>
          </w:p>
        </w:tc>
        <w:tc>
          <w:tcPr>
            <w:tcW w:w="1316" w:type="dxa"/>
            <w:noWrap/>
            <w:vAlign w:val="bottom"/>
            <w:hideMark/>
          </w:tcPr>
          <w:p w14:paraId="369015CD"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105,40%</w:t>
            </w:r>
          </w:p>
        </w:tc>
        <w:tc>
          <w:tcPr>
            <w:tcW w:w="1006" w:type="dxa"/>
            <w:noWrap/>
            <w:vAlign w:val="bottom"/>
            <w:hideMark/>
          </w:tcPr>
          <w:p w14:paraId="50A13A0E"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92,84%</w:t>
            </w:r>
          </w:p>
        </w:tc>
      </w:tr>
      <w:tr w:rsidR="0065693B" w:rsidRPr="00B95C01" w14:paraId="3E30538B" w14:textId="77777777" w:rsidTr="002960FE">
        <w:trPr>
          <w:trHeight w:val="255"/>
        </w:trPr>
        <w:tc>
          <w:tcPr>
            <w:tcW w:w="6804" w:type="dxa"/>
            <w:noWrap/>
            <w:vAlign w:val="bottom"/>
            <w:hideMark/>
          </w:tcPr>
          <w:p w14:paraId="44B920D9"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651 Upravne i administrativne pristojbe</w:t>
            </w:r>
          </w:p>
        </w:tc>
        <w:tc>
          <w:tcPr>
            <w:tcW w:w="1985" w:type="dxa"/>
            <w:noWrap/>
            <w:vAlign w:val="bottom"/>
            <w:hideMark/>
          </w:tcPr>
          <w:p w14:paraId="0D2DEE6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312.264,45</w:t>
            </w:r>
          </w:p>
        </w:tc>
        <w:tc>
          <w:tcPr>
            <w:tcW w:w="1959" w:type="dxa"/>
            <w:noWrap/>
            <w:vAlign w:val="bottom"/>
            <w:hideMark/>
          </w:tcPr>
          <w:p w14:paraId="36201A39"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89ABBA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305.328,66</w:t>
            </w:r>
          </w:p>
        </w:tc>
        <w:tc>
          <w:tcPr>
            <w:tcW w:w="1316" w:type="dxa"/>
            <w:noWrap/>
            <w:vAlign w:val="bottom"/>
            <w:hideMark/>
          </w:tcPr>
          <w:p w14:paraId="331D98F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97,78%</w:t>
            </w:r>
          </w:p>
        </w:tc>
        <w:tc>
          <w:tcPr>
            <w:tcW w:w="1006" w:type="dxa"/>
            <w:noWrap/>
            <w:vAlign w:val="bottom"/>
            <w:hideMark/>
          </w:tcPr>
          <w:p w14:paraId="1181DE0D"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BEA5D0D" w14:textId="77777777" w:rsidTr="002960FE">
        <w:trPr>
          <w:trHeight w:val="255"/>
        </w:trPr>
        <w:tc>
          <w:tcPr>
            <w:tcW w:w="6804" w:type="dxa"/>
            <w:noWrap/>
            <w:vAlign w:val="bottom"/>
            <w:hideMark/>
          </w:tcPr>
          <w:p w14:paraId="5F01C586"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6513 Ostale upravne pristojbe i naknade</w:t>
            </w:r>
          </w:p>
        </w:tc>
        <w:tc>
          <w:tcPr>
            <w:tcW w:w="1985" w:type="dxa"/>
            <w:noWrap/>
            <w:vAlign w:val="bottom"/>
            <w:hideMark/>
          </w:tcPr>
          <w:p w14:paraId="6203913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2.040,32</w:t>
            </w:r>
          </w:p>
        </w:tc>
        <w:tc>
          <w:tcPr>
            <w:tcW w:w="1959" w:type="dxa"/>
            <w:noWrap/>
            <w:vAlign w:val="bottom"/>
            <w:hideMark/>
          </w:tcPr>
          <w:p w14:paraId="3DE64478"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5DD7B7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244,22</w:t>
            </w:r>
          </w:p>
        </w:tc>
        <w:tc>
          <w:tcPr>
            <w:tcW w:w="1316" w:type="dxa"/>
            <w:noWrap/>
            <w:vAlign w:val="bottom"/>
            <w:hideMark/>
          </w:tcPr>
          <w:p w14:paraId="5CD7910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11,97%</w:t>
            </w:r>
          </w:p>
        </w:tc>
        <w:tc>
          <w:tcPr>
            <w:tcW w:w="1006" w:type="dxa"/>
            <w:noWrap/>
            <w:vAlign w:val="bottom"/>
            <w:hideMark/>
          </w:tcPr>
          <w:p w14:paraId="54E4785D"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21B2F01" w14:textId="77777777" w:rsidTr="002960FE">
        <w:trPr>
          <w:trHeight w:val="255"/>
        </w:trPr>
        <w:tc>
          <w:tcPr>
            <w:tcW w:w="6804" w:type="dxa"/>
            <w:noWrap/>
            <w:vAlign w:val="bottom"/>
            <w:hideMark/>
          </w:tcPr>
          <w:p w14:paraId="4900B0AF"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6514 Ostale pristojbe i naknade</w:t>
            </w:r>
          </w:p>
        </w:tc>
        <w:tc>
          <w:tcPr>
            <w:tcW w:w="1985" w:type="dxa"/>
            <w:noWrap/>
            <w:vAlign w:val="bottom"/>
            <w:hideMark/>
          </w:tcPr>
          <w:p w14:paraId="3A87182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310.224,13</w:t>
            </w:r>
          </w:p>
        </w:tc>
        <w:tc>
          <w:tcPr>
            <w:tcW w:w="1959" w:type="dxa"/>
            <w:noWrap/>
            <w:vAlign w:val="bottom"/>
            <w:hideMark/>
          </w:tcPr>
          <w:p w14:paraId="6BB7075B"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7A210D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305.084,44</w:t>
            </w:r>
          </w:p>
        </w:tc>
        <w:tc>
          <w:tcPr>
            <w:tcW w:w="1316" w:type="dxa"/>
            <w:noWrap/>
            <w:vAlign w:val="bottom"/>
            <w:hideMark/>
          </w:tcPr>
          <w:p w14:paraId="4F6BE4F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98,34%</w:t>
            </w:r>
          </w:p>
        </w:tc>
        <w:tc>
          <w:tcPr>
            <w:tcW w:w="1006" w:type="dxa"/>
            <w:noWrap/>
            <w:vAlign w:val="bottom"/>
            <w:hideMark/>
          </w:tcPr>
          <w:p w14:paraId="793C8730"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41D29E79" w14:textId="77777777" w:rsidTr="002960FE">
        <w:trPr>
          <w:trHeight w:val="255"/>
        </w:trPr>
        <w:tc>
          <w:tcPr>
            <w:tcW w:w="6804" w:type="dxa"/>
            <w:noWrap/>
            <w:vAlign w:val="bottom"/>
            <w:hideMark/>
          </w:tcPr>
          <w:p w14:paraId="07E708DE"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652 Prihodi po posebnim propisima</w:t>
            </w:r>
          </w:p>
        </w:tc>
        <w:tc>
          <w:tcPr>
            <w:tcW w:w="1985" w:type="dxa"/>
            <w:noWrap/>
            <w:vAlign w:val="bottom"/>
            <w:hideMark/>
          </w:tcPr>
          <w:p w14:paraId="454BD56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235.985,38</w:t>
            </w:r>
          </w:p>
        </w:tc>
        <w:tc>
          <w:tcPr>
            <w:tcW w:w="1959" w:type="dxa"/>
            <w:noWrap/>
            <w:vAlign w:val="bottom"/>
            <w:hideMark/>
          </w:tcPr>
          <w:p w14:paraId="0946EFCB"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169FFA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318.286,34</w:t>
            </w:r>
          </w:p>
        </w:tc>
        <w:tc>
          <w:tcPr>
            <w:tcW w:w="1316" w:type="dxa"/>
            <w:noWrap/>
            <w:vAlign w:val="bottom"/>
            <w:hideMark/>
          </w:tcPr>
          <w:p w14:paraId="5A80CF3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134,88%</w:t>
            </w:r>
          </w:p>
        </w:tc>
        <w:tc>
          <w:tcPr>
            <w:tcW w:w="1006" w:type="dxa"/>
            <w:noWrap/>
            <w:vAlign w:val="bottom"/>
            <w:hideMark/>
          </w:tcPr>
          <w:p w14:paraId="1A9ADB0F"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821548C" w14:textId="77777777" w:rsidTr="002960FE">
        <w:trPr>
          <w:trHeight w:val="255"/>
        </w:trPr>
        <w:tc>
          <w:tcPr>
            <w:tcW w:w="6804" w:type="dxa"/>
            <w:noWrap/>
            <w:vAlign w:val="bottom"/>
            <w:hideMark/>
          </w:tcPr>
          <w:p w14:paraId="4816617F"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6522 Prihodi vodnog gospodarstva</w:t>
            </w:r>
          </w:p>
        </w:tc>
        <w:tc>
          <w:tcPr>
            <w:tcW w:w="1985" w:type="dxa"/>
            <w:noWrap/>
            <w:vAlign w:val="bottom"/>
            <w:hideMark/>
          </w:tcPr>
          <w:p w14:paraId="1DA7214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9.567,75</w:t>
            </w:r>
          </w:p>
        </w:tc>
        <w:tc>
          <w:tcPr>
            <w:tcW w:w="1959" w:type="dxa"/>
            <w:noWrap/>
            <w:vAlign w:val="bottom"/>
            <w:hideMark/>
          </w:tcPr>
          <w:p w14:paraId="2FB54A7C"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58F743C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8.341,68</w:t>
            </w:r>
          </w:p>
        </w:tc>
        <w:tc>
          <w:tcPr>
            <w:tcW w:w="1316" w:type="dxa"/>
            <w:noWrap/>
            <w:vAlign w:val="bottom"/>
            <w:hideMark/>
          </w:tcPr>
          <w:p w14:paraId="20EFDCC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87,19%</w:t>
            </w:r>
          </w:p>
        </w:tc>
        <w:tc>
          <w:tcPr>
            <w:tcW w:w="1006" w:type="dxa"/>
            <w:noWrap/>
            <w:vAlign w:val="bottom"/>
            <w:hideMark/>
          </w:tcPr>
          <w:p w14:paraId="2CF5433D"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2277905" w14:textId="77777777" w:rsidTr="002960FE">
        <w:trPr>
          <w:trHeight w:val="255"/>
        </w:trPr>
        <w:tc>
          <w:tcPr>
            <w:tcW w:w="6804" w:type="dxa"/>
            <w:noWrap/>
            <w:vAlign w:val="bottom"/>
            <w:hideMark/>
          </w:tcPr>
          <w:p w14:paraId="11B57373"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6526 Ostali nespomenuti prihodi</w:t>
            </w:r>
          </w:p>
        </w:tc>
        <w:tc>
          <w:tcPr>
            <w:tcW w:w="1985" w:type="dxa"/>
            <w:noWrap/>
            <w:vAlign w:val="bottom"/>
            <w:hideMark/>
          </w:tcPr>
          <w:p w14:paraId="791ACE8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226.417,63</w:t>
            </w:r>
          </w:p>
        </w:tc>
        <w:tc>
          <w:tcPr>
            <w:tcW w:w="1959" w:type="dxa"/>
            <w:noWrap/>
            <w:vAlign w:val="bottom"/>
            <w:hideMark/>
          </w:tcPr>
          <w:p w14:paraId="14720363"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4F8A7A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309.944,66</w:t>
            </w:r>
          </w:p>
        </w:tc>
        <w:tc>
          <w:tcPr>
            <w:tcW w:w="1316" w:type="dxa"/>
            <w:noWrap/>
            <w:vAlign w:val="bottom"/>
            <w:hideMark/>
          </w:tcPr>
          <w:p w14:paraId="0243D45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136,89%</w:t>
            </w:r>
          </w:p>
        </w:tc>
        <w:tc>
          <w:tcPr>
            <w:tcW w:w="1006" w:type="dxa"/>
            <w:noWrap/>
            <w:vAlign w:val="bottom"/>
            <w:hideMark/>
          </w:tcPr>
          <w:p w14:paraId="7F34A83F"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9F2B7F1" w14:textId="77777777" w:rsidTr="002960FE">
        <w:trPr>
          <w:trHeight w:val="255"/>
        </w:trPr>
        <w:tc>
          <w:tcPr>
            <w:tcW w:w="6804" w:type="dxa"/>
            <w:noWrap/>
            <w:vAlign w:val="bottom"/>
            <w:hideMark/>
          </w:tcPr>
          <w:p w14:paraId="5F5A703C"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653 Komunalni doprinosi i naknade                                                                       </w:t>
            </w:r>
          </w:p>
        </w:tc>
        <w:tc>
          <w:tcPr>
            <w:tcW w:w="1985" w:type="dxa"/>
            <w:noWrap/>
            <w:vAlign w:val="bottom"/>
            <w:hideMark/>
          </w:tcPr>
          <w:p w14:paraId="2B90893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3.650.849,44</w:t>
            </w:r>
          </w:p>
        </w:tc>
        <w:tc>
          <w:tcPr>
            <w:tcW w:w="1959" w:type="dxa"/>
            <w:noWrap/>
            <w:vAlign w:val="bottom"/>
            <w:hideMark/>
          </w:tcPr>
          <w:p w14:paraId="62ECA72B"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BD6128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3.802.414,14</w:t>
            </w:r>
          </w:p>
        </w:tc>
        <w:tc>
          <w:tcPr>
            <w:tcW w:w="1316" w:type="dxa"/>
            <w:noWrap/>
            <w:vAlign w:val="bottom"/>
            <w:hideMark/>
          </w:tcPr>
          <w:p w14:paraId="4E92CE0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104,15%</w:t>
            </w:r>
          </w:p>
        </w:tc>
        <w:tc>
          <w:tcPr>
            <w:tcW w:w="1006" w:type="dxa"/>
            <w:noWrap/>
            <w:vAlign w:val="bottom"/>
            <w:hideMark/>
          </w:tcPr>
          <w:p w14:paraId="70F74A85"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7B384B2" w14:textId="77777777" w:rsidTr="002960FE">
        <w:trPr>
          <w:trHeight w:val="255"/>
        </w:trPr>
        <w:tc>
          <w:tcPr>
            <w:tcW w:w="6804" w:type="dxa"/>
            <w:noWrap/>
            <w:vAlign w:val="bottom"/>
            <w:hideMark/>
          </w:tcPr>
          <w:p w14:paraId="4F877A7B"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6531 Komunalni doprinosi                                                                                 </w:t>
            </w:r>
          </w:p>
        </w:tc>
        <w:tc>
          <w:tcPr>
            <w:tcW w:w="1985" w:type="dxa"/>
            <w:noWrap/>
            <w:vAlign w:val="bottom"/>
            <w:hideMark/>
          </w:tcPr>
          <w:p w14:paraId="1B72AA0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2.117.877,76</w:t>
            </w:r>
          </w:p>
        </w:tc>
        <w:tc>
          <w:tcPr>
            <w:tcW w:w="1959" w:type="dxa"/>
            <w:noWrap/>
            <w:vAlign w:val="bottom"/>
            <w:hideMark/>
          </w:tcPr>
          <w:p w14:paraId="18F1DD95"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1CE6D7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1.985.442,18</w:t>
            </w:r>
          </w:p>
        </w:tc>
        <w:tc>
          <w:tcPr>
            <w:tcW w:w="1316" w:type="dxa"/>
            <w:noWrap/>
            <w:vAlign w:val="bottom"/>
            <w:hideMark/>
          </w:tcPr>
          <w:p w14:paraId="3749CA3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93,75%</w:t>
            </w:r>
          </w:p>
        </w:tc>
        <w:tc>
          <w:tcPr>
            <w:tcW w:w="1006" w:type="dxa"/>
            <w:noWrap/>
            <w:vAlign w:val="bottom"/>
            <w:hideMark/>
          </w:tcPr>
          <w:p w14:paraId="24DE857B"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E0656C7" w14:textId="77777777" w:rsidTr="002960FE">
        <w:trPr>
          <w:trHeight w:val="255"/>
        </w:trPr>
        <w:tc>
          <w:tcPr>
            <w:tcW w:w="6804" w:type="dxa"/>
            <w:noWrap/>
            <w:vAlign w:val="bottom"/>
            <w:hideMark/>
          </w:tcPr>
          <w:p w14:paraId="0CF65F4F"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6532 Komunalne naknade                                                                                   </w:t>
            </w:r>
          </w:p>
        </w:tc>
        <w:tc>
          <w:tcPr>
            <w:tcW w:w="1985" w:type="dxa"/>
            <w:noWrap/>
            <w:vAlign w:val="bottom"/>
            <w:hideMark/>
          </w:tcPr>
          <w:p w14:paraId="62B3077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1.532.971,68</w:t>
            </w:r>
          </w:p>
        </w:tc>
        <w:tc>
          <w:tcPr>
            <w:tcW w:w="1959" w:type="dxa"/>
            <w:noWrap/>
            <w:vAlign w:val="bottom"/>
            <w:hideMark/>
          </w:tcPr>
          <w:p w14:paraId="0932D2DA"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DCFAE8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1.816.971,96</w:t>
            </w:r>
          </w:p>
        </w:tc>
        <w:tc>
          <w:tcPr>
            <w:tcW w:w="1316" w:type="dxa"/>
            <w:noWrap/>
            <w:vAlign w:val="bottom"/>
            <w:hideMark/>
          </w:tcPr>
          <w:p w14:paraId="2366D61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118,53%</w:t>
            </w:r>
          </w:p>
        </w:tc>
        <w:tc>
          <w:tcPr>
            <w:tcW w:w="1006" w:type="dxa"/>
            <w:noWrap/>
            <w:vAlign w:val="bottom"/>
            <w:hideMark/>
          </w:tcPr>
          <w:p w14:paraId="3B2F3B65"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FAFF2DE" w14:textId="77777777" w:rsidTr="002960FE">
        <w:trPr>
          <w:trHeight w:val="555"/>
        </w:trPr>
        <w:tc>
          <w:tcPr>
            <w:tcW w:w="6804" w:type="dxa"/>
            <w:vAlign w:val="bottom"/>
            <w:hideMark/>
          </w:tcPr>
          <w:p w14:paraId="743BD5E6"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 xml:space="preserve">66 Prihodi od prodaje proizvoda i robe </w:t>
            </w:r>
            <w:r w:rsidRPr="00B95C01">
              <w:rPr>
                <w:rFonts w:ascii="Arial" w:eastAsia="Times New Roman" w:hAnsi="Arial" w:cs="Arial"/>
                <w:b/>
                <w:bCs/>
                <w:sz w:val="20"/>
                <w:szCs w:val="20"/>
                <w:lang w:eastAsia="hr-HR"/>
              </w:rPr>
              <w:br/>
              <w:t>te pruženih usluga i prihodi od donacija</w:t>
            </w:r>
          </w:p>
        </w:tc>
        <w:tc>
          <w:tcPr>
            <w:tcW w:w="1985" w:type="dxa"/>
            <w:noWrap/>
            <w:vAlign w:val="bottom"/>
            <w:hideMark/>
          </w:tcPr>
          <w:p w14:paraId="3689CEF1"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160.391,36</w:t>
            </w:r>
          </w:p>
        </w:tc>
        <w:tc>
          <w:tcPr>
            <w:tcW w:w="1959" w:type="dxa"/>
            <w:noWrap/>
            <w:vAlign w:val="bottom"/>
            <w:hideMark/>
          </w:tcPr>
          <w:p w14:paraId="5FD4CD17"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213.273,00</w:t>
            </w:r>
          </w:p>
        </w:tc>
        <w:tc>
          <w:tcPr>
            <w:tcW w:w="1585" w:type="dxa"/>
            <w:noWrap/>
            <w:vAlign w:val="bottom"/>
            <w:hideMark/>
          </w:tcPr>
          <w:p w14:paraId="01CCC785"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163.998,87</w:t>
            </w:r>
          </w:p>
        </w:tc>
        <w:tc>
          <w:tcPr>
            <w:tcW w:w="1316" w:type="dxa"/>
            <w:noWrap/>
            <w:vAlign w:val="bottom"/>
            <w:hideMark/>
          </w:tcPr>
          <w:p w14:paraId="280EFCD4"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102,25%</w:t>
            </w:r>
          </w:p>
        </w:tc>
        <w:tc>
          <w:tcPr>
            <w:tcW w:w="1006" w:type="dxa"/>
            <w:noWrap/>
            <w:vAlign w:val="bottom"/>
            <w:hideMark/>
          </w:tcPr>
          <w:p w14:paraId="62061DBE"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76,90%</w:t>
            </w:r>
          </w:p>
        </w:tc>
      </w:tr>
      <w:tr w:rsidR="0065693B" w:rsidRPr="00B95C01" w14:paraId="0F82C8EE" w14:textId="77777777" w:rsidTr="002960FE">
        <w:trPr>
          <w:trHeight w:val="255"/>
        </w:trPr>
        <w:tc>
          <w:tcPr>
            <w:tcW w:w="6804" w:type="dxa"/>
            <w:noWrap/>
            <w:vAlign w:val="bottom"/>
            <w:hideMark/>
          </w:tcPr>
          <w:p w14:paraId="3C04F741"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661 Prihodi od prodaje proizvoda i robe te pruženih usluga</w:t>
            </w:r>
          </w:p>
        </w:tc>
        <w:tc>
          <w:tcPr>
            <w:tcW w:w="1985" w:type="dxa"/>
            <w:noWrap/>
            <w:vAlign w:val="bottom"/>
            <w:hideMark/>
          </w:tcPr>
          <w:p w14:paraId="258E52D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156.891,36</w:t>
            </w:r>
          </w:p>
        </w:tc>
        <w:tc>
          <w:tcPr>
            <w:tcW w:w="1959" w:type="dxa"/>
            <w:noWrap/>
            <w:vAlign w:val="bottom"/>
            <w:hideMark/>
          </w:tcPr>
          <w:p w14:paraId="600C5D2A"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555EFF6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162.759,31</w:t>
            </w:r>
          </w:p>
        </w:tc>
        <w:tc>
          <w:tcPr>
            <w:tcW w:w="1316" w:type="dxa"/>
            <w:noWrap/>
            <w:vAlign w:val="bottom"/>
            <w:hideMark/>
          </w:tcPr>
          <w:p w14:paraId="387908E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103,74%</w:t>
            </w:r>
          </w:p>
        </w:tc>
        <w:tc>
          <w:tcPr>
            <w:tcW w:w="1006" w:type="dxa"/>
            <w:noWrap/>
            <w:vAlign w:val="bottom"/>
            <w:hideMark/>
          </w:tcPr>
          <w:p w14:paraId="16568040"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9C7BE41" w14:textId="77777777" w:rsidTr="002960FE">
        <w:trPr>
          <w:trHeight w:val="255"/>
        </w:trPr>
        <w:tc>
          <w:tcPr>
            <w:tcW w:w="6804" w:type="dxa"/>
            <w:noWrap/>
            <w:vAlign w:val="bottom"/>
            <w:hideMark/>
          </w:tcPr>
          <w:p w14:paraId="27631659"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6615 Prihodi od pruženih usluga                                                                          </w:t>
            </w:r>
          </w:p>
        </w:tc>
        <w:tc>
          <w:tcPr>
            <w:tcW w:w="1985" w:type="dxa"/>
            <w:noWrap/>
            <w:vAlign w:val="bottom"/>
            <w:hideMark/>
          </w:tcPr>
          <w:p w14:paraId="1F5D1D8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156.891,36</w:t>
            </w:r>
          </w:p>
        </w:tc>
        <w:tc>
          <w:tcPr>
            <w:tcW w:w="1959" w:type="dxa"/>
            <w:noWrap/>
            <w:vAlign w:val="bottom"/>
            <w:hideMark/>
          </w:tcPr>
          <w:p w14:paraId="5242FC5E"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ED875B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162.759,31</w:t>
            </w:r>
          </w:p>
        </w:tc>
        <w:tc>
          <w:tcPr>
            <w:tcW w:w="1316" w:type="dxa"/>
            <w:noWrap/>
            <w:vAlign w:val="bottom"/>
            <w:hideMark/>
          </w:tcPr>
          <w:p w14:paraId="0127F57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103,74%</w:t>
            </w:r>
          </w:p>
        </w:tc>
        <w:tc>
          <w:tcPr>
            <w:tcW w:w="1006" w:type="dxa"/>
            <w:noWrap/>
            <w:vAlign w:val="bottom"/>
            <w:hideMark/>
          </w:tcPr>
          <w:p w14:paraId="74FFF0D9"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8B37BA0" w14:textId="77777777" w:rsidTr="002960FE">
        <w:trPr>
          <w:trHeight w:val="255"/>
        </w:trPr>
        <w:tc>
          <w:tcPr>
            <w:tcW w:w="6804" w:type="dxa"/>
            <w:noWrap/>
            <w:vAlign w:val="bottom"/>
            <w:hideMark/>
          </w:tcPr>
          <w:p w14:paraId="1EDA8793"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663 Donacije od pravnih i fizičkih osoba izvan općeg proračuna</w:t>
            </w:r>
          </w:p>
        </w:tc>
        <w:tc>
          <w:tcPr>
            <w:tcW w:w="1985" w:type="dxa"/>
            <w:noWrap/>
            <w:vAlign w:val="bottom"/>
            <w:hideMark/>
          </w:tcPr>
          <w:p w14:paraId="408FE29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3.500,00</w:t>
            </w:r>
          </w:p>
        </w:tc>
        <w:tc>
          <w:tcPr>
            <w:tcW w:w="1959" w:type="dxa"/>
            <w:noWrap/>
            <w:vAlign w:val="bottom"/>
            <w:hideMark/>
          </w:tcPr>
          <w:p w14:paraId="6AF408E0"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F0573A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1.239,56</w:t>
            </w:r>
          </w:p>
        </w:tc>
        <w:tc>
          <w:tcPr>
            <w:tcW w:w="1316" w:type="dxa"/>
            <w:noWrap/>
            <w:vAlign w:val="bottom"/>
            <w:hideMark/>
          </w:tcPr>
          <w:p w14:paraId="7F32DEA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35,42%</w:t>
            </w:r>
          </w:p>
        </w:tc>
        <w:tc>
          <w:tcPr>
            <w:tcW w:w="1006" w:type="dxa"/>
            <w:noWrap/>
            <w:vAlign w:val="bottom"/>
            <w:hideMark/>
          </w:tcPr>
          <w:p w14:paraId="5D9498B7"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17086E6" w14:textId="77777777" w:rsidTr="002960FE">
        <w:trPr>
          <w:trHeight w:val="255"/>
        </w:trPr>
        <w:tc>
          <w:tcPr>
            <w:tcW w:w="6804" w:type="dxa"/>
            <w:noWrap/>
            <w:vAlign w:val="bottom"/>
            <w:hideMark/>
          </w:tcPr>
          <w:p w14:paraId="089A661F"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6631 Tekuće donacije</w:t>
            </w:r>
          </w:p>
        </w:tc>
        <w:tc>
          <w:tcPr>
            <w:tcW w:w="1985" w:type="dxa"/>
            <w:noWrap/>
            <w:vAlign w:val="bottom"/>
            <w:hideMark/>
          </w:tcPr>
          <w:p w14:paraId="264C613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3.500,00</w:t>
            </w:r>
          </w:p>
        </w:tc>
        <w:tc>
          <w:tcPr>
            <w:tcW w:w="1959" w:type="dxa"/>
            <w:noWrap/>
            <w:vAlign w:val="bottom"/>
            <w:hideMark/>
          </w:tcPr>
          <w:p w14:paraId="5B397BE7"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753245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1.239,56</w:t>
            </w:r>
          </w:p>
        </w:tc>
        <w:tc>
          <w:tcPr>
            <w:tcW w:w="1316" w:type="dxa"/>
            <w:noWrap/>
            <w:vAlign w:val="bottom"/>
            <w:hideMark/>
          </w:tcPr>
          <w:p w14:paraId="5BA6B64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35,42%</w:t>
            </w:r>
          </w:p>
        </w:tc>
        <w:tc>
          <w:tcPr>
            <w:tcW w:w="1006" w:type="dxa"/>
            <w:noWrap/>
            <w:vAlign w:val="bottom"/>
            <w:hideMark/>
          </w:tcPr>
          <w:p w14:paraId="25ABF8B2"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6FA1134" w14:textId="77777777" w:rsidTr="002960FE">
        <w:trPr>
          <w:trHeight w:val="255"/>
        </w:trPr>
        <w:tc>
          <w:tcPr>
            <w:tcW w:w="6804" w:type="dxa"/>
            <w:noWrap/>
            <w:vAlign w:val="bottom"/>
            <w:hideMark/>
          </w:tcPr>
          <w:p w14:paraId="64F41545"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 xml:space="preserve">68 Kazne, upravne mjere i ostali prihodi                                                               </w:t>
            </w:r>
          </w:p>
        </w:tc>
        <w:tc>
          <w:tcPr>
            <w:tcW w:w="1985" w:type="dxa"/>
            <w:noWrap/>
            <w:vAlign w:val="bottom"/>
            <w:hideMark/>
          </w:tcPr>
          <w:p w14:paraId="02E0F19B"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207.624,69</w:t>
            </w:r>
          </w:p>
        </w:tc>
        <w:tc>
          <w:tcPr>
            <w:tcW w:w="1959" w:type="dxa"/>
            <w:noWrap/>
            <w:vAlign w:val="bottom"/>
            <w:hideMark/>
          </w:tcPr>
          <w:p w14:paraId="0AA16C40"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584.375,00</w:t>
            </w:r>
          </w:p>
        </w:tc>
        <w:tc>
          <w:tcPr>
            <w:tcW w:w="1585" w:type="dxa"/>
            <w:noWrap/>
            <w:vAlign w:val="bottom"/>
            <w:hideMark/>
          </w:tcPr>
          <w:p w14:paraId="6DC29BC8"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310.747,16</w:t>
            </w:r>
          </w:p>
        </w:tc>
        <w:tc>
          <w:tcPr>
            <w:tcW w:w="1316" w:type="dxa"/>
            <w:noWrap/>
            <w:vAlign w:val="bottom"/>
            <w:hideMark/>
          </w:tcPr>
          <w:p w14:paraId="5DDF31E5"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149,67%</w:t>
            </w:r>
          </w:p>
        </w:tc>
        <w:tc>
          <w:tcPr>
            <w:tcW w:w="1006" w:type="dxa"/>
            <w:noWrap/>
            <w:vAlign w:val="bottom"/>
            <w:hideMark/>
          </w:tcPr>
          <w:p w14:paraId="5689FEA0"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53,18%</w:t>
            </w:r>
          </w:p>
        </w:tc>
      </w:tr>
      <w:tr w:rsidR="0065693B" w:rsidRPr="00B95C01" w14:paraId="56CD7FAA" w14:textId="77777777" w:rsidTr="002960FE">
        <w:trPr>
          <w:trHeight w:val="255"/>
        </w:trPr>
        <w:tc>
          <w:tcPr>
            <w:tcW w:w="6804" w:type="dxa"/>
            <w:noWrap/>
            <w:vAlign w:val="bottom"/>
            <w:hideMark/>
          </w:tcPr>
          <w:p w14:paraId="42729989"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681 Kazne i upravne mjere                                                                               </w:t>
            </w:r>
          </w:p>
        </w:tc>
        <w:tc>
          <w:tcPr>
            <w:tcW w:w="1985" w:type="dxa"/>
            <w:noWrap/>
            <w:vAlign w:val="bottom"/>
            <w:hideMark/>
          </w:tcPr>
          <w:p w14:paraId="4178E59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25.561,80</w:t>
            </w:r>
          </w:p>
        </w:tc>
        <w:tc>
          <w:tcPr>
            <w:tcW w:w="1959" w:type="dxa"/>
            <w:noWrap/>
            <w:vAlign w:val="bottom"/>
            <w:hideMark/>
          </w:tcPr>
          <w:p w14:paraId="560D0DB3"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DD3742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24.670,51</w:t>
            </w:r>
          </w:p>
        </w:tc>
        <w:tc>
          <w:tcPr>
            <w:tcW w:w="1316" w:type="dxa"/>
            <w:noWrap/>
            <w:vAlign w:val="bottom"/>
            <w:hideMark/>
          </w:tcPr>
          <w:p w14:paraId="441CCE9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96,51%</w:t>
            </w:r>
          </w:p>
        </w:tc>
        <w:tc>
          <w:tcPr>
            <w:tcW w:w="1006" w:type="dxa"/>
            <w:noWrap/>
            <w:vAlign w:val="bottom"/>
            <w:hideMark/>
          </w:tcPr>
          <w:p w14:paraId="202F6F4C"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F2EF4CE" w14:textId="77777777" w:rsidTr="002960FE">
        <w:trPr>
          <w:trHeight w:val="255"/>
        </w:trPr>
        <w:tc>
          <w:tcPr>
            <w:tcW w:w="6804" w:type="dxa"/>
            <w:noWrap/>
            <w:vAlign w:val="bottom"/>
            <w:hideMark/>
          </w:tcPr>
          <w:p w14:paraId="24A77A6C"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6819 Ostale kazne                                                                                        </w:t>
            </w:r>
          </w:p>
        </w:tc>
        <w:tc>
          <w:tcPr>
            <w:tcW w:w="1985" w:type="dxa"/>
            <w:noWrap/>
            <w:vAlign w:val="bottom"/>
            <w:hideMark/>
          </w:tcPr>
          <w:p w14:paraId="481036A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25.561,80</w:t>
            </w:r>
          </w:p>
        </w:tc>
        <w:tc>
          <w:tcPr>
            <w:tcW w:w="1959" w:type="dxa"/>
            <w:noWrap/>
            <w:vAlign w:val="bottom"/>
            <w:hideMark/>
          </w:tcPr>
          <w:p w14:paraId="310DB86E"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6690EE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24.670,51</w:t>
            </w:r>
          </w:p>
        </w:tc>
        <w:tc>
          <w:tcPr>
            <w:tcW w:w="1316" w:type="dxa"/>
            <w:noWrap/>
            <w:vAlign w:val="bottom"/>
            <w:hideMark/>
          </w:tcPr>
          <w:p w14:paraId="376E986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96,51%</w:t>
            </w:r>
          </w:p>
        </w:tc>
        <w:tc>
          <w:tcPr>
            <w:tcW w:w="1006" w:type="dxa"/>
            <w:noWrap/>
            <w:vAlign w:val="bottom"/>
            <w:hideMark/>
          </w:tcPr>
          <w:p w14:paraId="28DA7107"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B0F37FD" w14:textId="77777777" w:rsidTr="002960FE">
        <w:trPr>
          <w:trHeight w:val="255"/>
        </w:trPr>
        <w:tc>
          <w:tcPr>
            <w:tcW w:w="6804" w:type="dxa"/>
            <w:noWrap/>
            <w:vAlign w:val="bottom"/>
            <w:hideMark/>
          </w:tcPr>
          <w:p w14:paraId="277265D1"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683 Ostali prihodi                                                                                      </w:t>
            </w:r>
          </w:p>
        </w:tc>
        <w:tc>
          <w:tcPr>
            <w:tcW w:w="1985" w:type="dxa"/>
            <w:noWrap/>
            <w:vAlign w:val="bottom"/>
            <w:hideMark/>
          </w:tcPr>
          <w:p w14:paraId="6AB8DAB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182.062,89</w:t>
            </w:r>
          </w:p>
        </w:tc>
        <w:tc>
          <w:tcPr>
            <w:tcW w:w="1959" w:type="dxa"/>
            <w:noWrap/>
            <w:vAlign w:val="bottom"/>
            <w:hideMark/>
          </w:tcPr>
          <w:p w14:paraId="50AC805E"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4C56BB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286.076,65</w:t>
            </w:r>
          </w:p>
        </w:tc>
        <w:tc>
          <w:tcPr>
            <w:tcW w:w="1316" w:type="dxa"/>
            <w:noWrap/>
            <w:vAlign w:val="bottom"/>
            <w:hideMark/>
          </w:tcPr>
          <w:p w14:paraId="24C235F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157,13%</w:t>
            </w:r>
          </w:p>
        </w:tc>
        <w:tc>
          <w:tcPr>
            <w:tcW w:w="1006" w:type="dxa"/>
            <w:noWrap/>
            <w:vAlign w:val="bottom"/>
            <w:hideMark/>
          </w:tcPr>
          <w:p w14:paraId="499CAFC0"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8286B90" w14:textId="77777777" w:rsidTr="002960FE">
        <w:trPr>
          <w:trHeight w:val="255"/>
        </w:trPr>
        <w:tc>
          <w:tcPr>
            <w:tcW w:w="6804" w:type="dxa"/>
            <w:noWrap/>
            <w:vAlign w:val="bottom"/>
            <w:hideMark/>
          </w:tcPr>
          <w:p w14:paraId="31E39338"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6831 Ostali prihodi                                                                                      </w:t>
            </w:r>
          </w:p>
        </w:tc>
        <w:tc>
          <w:tcPr>
            <w:tcW w:w="1985" w:type="dxa"/>
            <w:noWrap/>
            <w:vAlign w:val="bottom"/>
            <w:hideMark/>
          </w:tcPr>
          <w:p w14:paraId="0293889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182.062,89</w:t>
            </w:r>
          </w:p>
        </w:tc>
        <w:tc>
          <w:tcPr>
            <w:tcW w:w="1959" w:type="dxa"/>
            <w:noWrap/>
            <w:vAlign w:val="bottom"/>
            <w:hideMark/>
          </w:tcPr>
          <w:p w14:paraId="70EABF25"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8B3EF8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286.076,65</w:t>
            </w:r>
          </w:p>
        </w:tc>
        <w:tc>
          <w:tcPr>
            <w:tcW w:w="1316" w:type="dxa"/>
            <w:noWrap/>
            <w:vAlign w:val="bottom"/>
            <w:hideMark/>
          </w:tcPr>
          <w:p w14:paraId="29F9971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157,13%</w:t>
            </w:r>
          </w:p>
        </w:tc>
        <w:tc>
          <w:tcPr>
            <w:tcW w:w="1006" w:type="dxa"/>
            <w:noWrap/>
            <w:vAlign w:val="bottom"/>
            <w:hideMark/>
          </w:tcPr>
          <w:p w14:paraId="67252C7B"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3E4CF335" w14:textId="77777777" w:rsidTr="002960FE">
        <w:trPr>
          <w:trHeight w:val="255"/>
        </w:trPr>
        <w:tc>
          <w:tcPr>
            <w:tcW w:w="6804" w:type="dxa"/>
            <w:noWrap/>
            <w:vAlign w:val="bottom"/>
            <w:hideMark/>
          </w:tcPr>
          <w:p w14:paraId="61B336F9"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 Rashodi poslovanja</w:t>
            </w:r>
          </w:p>
        </w:tc>
        <w:tc>
          <w:tcPr>
            <w:tcW w:w="1985" w:type="dxa"/>
            <w:noWrap/>
            <w:vAlign w:val="bottom"/>
            <w:hideMark/>
          </w:tcPr>
          <w:p w14:paraId="3350C91F"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8.688.008,89</w:t>
            </w:r>
          </w:p>
        </w:tc>
        <w:tc>
          <w:tcPr>
            <w:tcW w:w="1959" w:type="dxa"/>
            <w:noWrap/>
            <w:vAlign w:val="bottom"/>
            <w:hideMark/>
          </w:tcPr>
          <w:p w14:paraId="3D407BDC"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16.458.439,00</w:t>
            </w:r>
          </w:p>
        </w:tc>
        <w:tc>
          <w:tcPr>
            <w:tcW w:w="1585" w:type="dxa"/>
            <w:noWrap/>
            <w:vAlign w:val="bottom"/>
            <w:hideMark/>
          </w:tcPr>
          <w:p w14:paraId="6DDC7957"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12.262.259,44</w:t>
            </w:r>
          </w:p>
        </w:tc>
        <w:tc>
          <w:tcPr>
            <w:tcW w:w="1316" w:type="dxa"/>
            <w:noWrap/>
            <w:vAlign w:val="bottom"/>
            <w:hideMark/>
          </w:tcPr>
          <w:p w14:paraId="3E27F751"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141,14%</w:t>
            </w:r>
          </w:p>
        </w:tc>
        <w:tc>
          <w:tcPr>
            <w:tcW w:w="1006" w:type="dxa"/>
            <w:noWrap/>
            <w:vAlign w:val="bottom"/>
            <w:hideMark/>
          </w:tcPr>
          <w:p w14:paraId="1E47A9E2"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74,50%</w:t>
            </w:r>
          </w:p>
        </w:tc>
      </w:tr>
      <w:tr w:rsidR="0065693B" w:rsidRPr="00B95C01" w14:paraId="0296AE03" w14:textId="77777777" w:rsidTr="002960FE">
        <w:trPr>
          <w:trHeight w:val="255"/>
        </w:trPr>
        <w:tc>
          <w:tcPr>
            <w:tcW w:w="6804" w:type="dxa"/>
            <w:noWrap/>
            <w:vAlign w:val="bottom"/>
            <w:hideMark/>
          </w:tcPr>
          <w:p w14:paraId="291B0342"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31 Rashodi za zaposlene</w:t>
            </w:r>
          </w:p>
        </w:tc>
        <w:tc>
          <w:tcPr>
            <w:tcW w:w="1985" w:type="dxa"/>
            <w:noWrap/>
            <w:vAlign w:val="bottom"/>
            <w:hideMark/>
          </w:tcPr>
          <w:p w14:paraId="0C58CE00"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2.754.221,59</w:t>
            </w:r>
          </w:p>
        </w:tc>
        <w:tc>
          <w:tcPr>
            <w:tcW w:w="1959" w:type="dxa"/>
            <w:noWrap/>
            <w:vAlign w:val="bottom"/>
            <w:hideMark/>
          </w:tcPr>
          <w:p w14:paraId="45E3935E"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4.246.048,00</w:t>
            </w:r>
          </w:p>
        </w:tc>
        <w:tc>
          <w:tcPr>
            <w:tcW w:w="1585" w:type="dxa"/>
            <w:noWrap/>
            <w:vAlign w:val="bottom"/>
            <w:hideMark/>
          </w:tcPr>
          <w:p w14:paraId="46994DEC"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4.029.736,48</w:t>
            </w:r>
          </w:p>
        </w:tc>
        <w:tc>
          <w:tcPr>
            <w:tcW w:w="1316" w:type="dxa"/>
            <w:noWrap/>
            <w:vAlign w:val="bottom"/>
            <w:hideMark/>
          </w:tcPr>
          <w:p w14:paraId="024F293C"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146,31%</w:t>
            </w:r>
          </w:p>
        </w:tc>
        <w:tc>
          <w:tcPr>
            <w:tcW w:w="1006" w:type="dxa"/>
            <w:noWrap/>
            <w:vAlign w:val="bottom"/>
            <w:hideMark/>
          </w:tcPr>
          <w:p w14:paraId="31ED95C0"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94,91%</w:t>
            </w:r>
          </w:p>
        </w:tc>
      </w:tr>
      <w:tr w:rsidR="0065693B" w:rsidRPr="00B95C01" w14:paraId="6C7023B5" w14:textId="77777777" w:rsidTr="002960FE">
        <w:trPr>
          <w:trHeight w:val="255"/>
        </w:trPr>
        <w:tc>
          <w:tcPr>
            <w:tcW w:w="6804" w:type="dxa"/>
            <w:noWrap/>
            <w:vAlign w:val="bottom"/>
            <w:hideMark/>
          </w:tcPr>
          <w:p w14:paraId="699E699A"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311 Plaće (Bruto)</w:t>
            </w:r>
          </w:p>
        </w:tc>
        <w:tc>
          <w:tcPr>
            <w:tcW w:w="1985" w:type="dxa"/>
            <w:noWrap/>
            <w:vAlign w:val="bottom"/>
            <w:hideMark/>
          </w:tcPr>
          <w:p w14:paraId="7D4621D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2.229.103,96</w:t>
            </w:r>
          </w:p>
        </w:tc>
        <w:tc>
          <w:tcPr>
            <w:tcW w:w="1959" w:type="dxa"/>
            <w:noWrap/>
            <w:vAlign w:val="bottom"/>
            <w:hideMark/>
          </w:tcPr>
          <w:p w14:paraId="068D57B4"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76A4E2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3.166.228,19</w:t>
            </w:r>
          </w:p>
        </w:tc>
        <w:tc>
          <w:tcPr>
            <w:tcW w:w="1316" w:type="dxa"/>
            <w:noWrap/>
            <w:vAlign w:val="bottom"/>
            <w:hideMark/>
          </w:tcPr>
          <w:p w14:paraId="4445567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142,04%</w:t>
            </w:r>
          </w:p>
        </w:tc>
        <w:tc>
          <w:tcPr>
            <w:tcW w:w="1006" w:type="dxa"/>
            <w:noWrap/>
            <w:vAlign w:val="bottom"/>
            <w:hideMark/>
          </w:tcPr>
          <w:p w14:paraId="33129F25"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6D3BC1E8" w14:textId="77777777" w:rsidTr="002960FE">
        <w:trPr>
          <w:trHeight w:val="255"/>
        </w:trPr>
        <w:tc>
          <w:tcPr>
            <w:tcW w:w="6804" w:type="dxa"/>
            <w:noWrap/>
            <w:vAlign w:val="bottom"/>
            <w:hideMark/>
          </w:tcPr>
          <w:p w14:paraId="2516CBB8"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3111 Plaće za redovan rad</w:t>
            </w:r>
          </w:p>
        </w:tc>
        <w:tc>
          <w:tcPr>
            <w:tcW w:w="1985" w:type="dxa"/>
            <w:noWrap/>
            <w:vAlign w:val="bottom"/>
            <w:hideMark/>
          </w:tcPr>
          <w:p w14:paraId="76921A2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2.229.103,96</w:t>
            </w:r>
          </w:p>
        </w:tc>
        <w:tc>
          <w:tcPr>
            <w:tcW w:w="1959" w:type="dxa"/>
            <w:noWrap/>
            <w:vAlign w:val="bottom"/>
            <w:hideMark/>
          </w:tcPr>
          <w:p w14:paraId="5E020882"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F0D41D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3.166.228,19</w:t>
            </w:r>
          </w:p>
        </w:tc>
        <w:tc>
          <w:tcPr>
            <w:tcW w:w="1316" w:type="dxa"/>
            <w:noWrap/>
            <w:vAlign w:val="bottom"/>
            <w:hideMark/>
          </w:tcPr>
          <w:p w14:paraId="0AA47E9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142,04%</w:t>
            </w:r>
          </w:p>
        </w:tc>
        <w:tc>
          <w:tcPr>
            <w:tcW w:w="1006" w:type="dxa"/>
            <w:noWrap/>
            <w:vAlign w:val="bottom"/>
            <w:hideMark/>
          </w:tcPr>
          <w:p w14:paraId="63988539"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D3C078F" w14:textId="77777777" w:rsidTr="002960FE">
        <w:trPr>
          <w:trHeight w:val="255"/>
        </w:trPr>
        <w:tc>
          <w:tcPr>
            <w:tcW w:w="6804" w:type="dxa"/>
            <w:noWrap/>
            <w:vAlign w:val="bottom"/>
            <w:hideMark/>
          </w:tcPr>
          <w:p w14:paraId="288AD832"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312 Ostali rashodi za zaposlene</w:t>
            </w:r>
          </w:p>
        </w:tc>
        <w:tc>
          <w:tcPr>
            <w:tcW w:w="1985" w:type="dxa"/>
            <w:noWrap/>
            <w:vAlign w:val="bottom"/>
            <w:hideMark/>
          </w:tcPr>
          <w:p w14:paraId="7194B3D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140.241,08</w:t>
            </w:r>
          </w:p>
        </w:tc>
        <w:tc>
          <w:tcPr>
            <w:tcW w:w="1959" w:type="dxa"/>
            <w:noWrap/>
            <w:vAlign w:val="bottom"/>
            <w:hideMark/>
          </w:tcPr>
          <w:p w14:paraId="70C3B8A9"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F9013E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307.556,21</w:t>
            </w:r>
          </w:p>
        </w:tc>
        <w:tc>
          <w:tcPr>
            <w:tcW w:w="1316" w:type="dxa"/>
            <w:noWrap/>
            <w:vAlign w:val="bottom"/>
            <w:hideMark/>
          </w:tcPr>
          <w:p w14:paraId="7559073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219,31%</w:t>
            </w:r>
          </w:p>
        </w:tc>
        <w:tc>
          <w:tcPr>
            <w:tcW w:w="1006" w:type="dxa"/>
            <w:noWrap/>
            <w:vAlign w:val="bottom"/>
            <w:hideMark/>
          </w:tcPr>
          <w:p w14:paraId="7375E76C"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3EF9C067" w14:textId="77777777" w:rsidTr="002960FE">
        <w:trPr>
          <w:trHeight w:val="255"/>
        </w:trPr>
        <w:tc>
          <w:tcPr>
            <w:tcW w:w="6804" w:type="dxa"/>
            <w:noWrap/>
            <w:vAlign w:val="bottom"/>
            <w:hideMark/>
          </w:tcPr>
          <w:p w14:paraId="52FAAD06"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3121 Ostali rashodi za zaposlene</w:t>
            </w:r>
          </w:p>
        </w:tc>
        <w:tc>
          <w:tcPr>
            <w:tcW w:w="1985" w:type="dxa"/>
            <w:noWrap/>
            <w:vAlign w:val="bottom"/>
            <w:hideMark/>
          </w:tcPr>
          <w:p w14:paraId="75CCA23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140.241,08</w:t>
            </w:r>
          </w:p>
        </w:tc>
        <w:tc>
          <w:tcPr>
            <w:tcW w:w="1959" w:type="dxa"/>
            <w:noWrap/>
            <w:vAlign w:val="bottom"/>
            <w:hideMark/>
          </w:tcPr>
          <w:p w14:paraId="4678B695"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001436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307.556,21</w:t>
            </w:r>
          </w:p>
        </w:tc>
        <w:tc>
          <w:tcPr>
            <w:tcW w:w="1316" w:type="dxa"/>
            <w:noWrap/>
            <w:vAlign w:val="bottom"/>
            <w:hideMark/>
          </w:tcPr>
          <w:p w14:paraId="6B84898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219,31%</w:t>
            </w:r>
          </w:p>
        </w:tc>
        <w:tc>
          <w:tcPr>
            <w:tcW w:w="1006" w:type="dxa"/>
            <w:noWrap/>
            <w:vAlign w:val="bottom"/>
            <w:hideMark/>
          </w:tcPr>
          <w:p w14:paraId="569C230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71B9E5C7" w14:textId="77777777" w:rsidTr="002960FE">
        <w:trPr>
          <w:trHeight w:val="255"/>
        </w:trPr>
        <w:tc>
          <w:tcPr>
            <w:tcW w:w="6804" w:type="dxa"/>
            <w:noWrap/>
            <w:vAlign w:val="bottom"/>
            <w:hideMark/>
          </w:tcPr>
          <w:p w14:paraId="0E5713FA"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313 Doprinosi na plaće</w:t>
            </w:r>
          </w:p>
        </w:tc>
        <w:tc>
          <w:tcPr>
            <w:tcW w:w="1985" w:type="dxa"/>
            <w:noWrap/>
            <w:vAlign w:val="bottom"/>
            <w:hideMark/>
          </w:tcPr>
          <w:p w14:paraId="3DA6082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384.876,55</w:t>
            </w:r>
          </w:p>
        </w:tc>
        <w:tc>
          <w:tcPr>
            <w:tcW w:w="1959" w:type="dxa"/>
            <w:noWrap/>
            <w:vAlign w:val="bottom"/>
            <w:hideMark/>
          </w:tcPr>
          <w:p w14:paraId="2593B210"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E22C6E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555.952,08</w:t>
            </w:r>
          </w:p>
        </w:tc>
        <w:tc>
          <w:tcPr>
            <w:tcW w:w="1316" w:type="dxa"/>
            <w:noWrap/>
            <w:vAlign w:val="bottom"/>
            <w:hideMark/>
          </w:tcPr>
          <w:p w14:paraId="0734B95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144,45%</w:t>
            </w:r>
          </w:p>
        </w:tc>
        <w:tc>
          <w:tcPr>
            <w:tcW w:w="1006" w:type="dxa"/>
            <w:noWrap/>
            <w:vAlign w:val="bottom"/>
            <w:hideMark/>
          </w:tcPr>
          <w:p w14:paraId="0CB75EBB"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3281FF48" w14:textId="77777777" w:rsidTr="002960FE">
        <w:trPr>
          <w:trHeight w:val="255"/>
        </w:trPr>
        <w:tc>
          <w:tcPr>
            <w:tcW w:w="6804" w:type="dxa"/>
            <w:noWrap/>
            <w:vAlign w:val="bottom"/>
            <w:hideMark/>
          </w:tcPr>
          <w:p w14:paraId="03B0E5D4"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lastRenderedPageBreak/>
              <w:t>3131 Doprinosi za mirovinsko osiguranje</w:t>
            </w:r>
          </w:p>
        </w:tc>
        <w:tc>
          <w:tcPr>
            <w:tcW w:w="1985" w:type="dxa"/>
            <w:noWrap/>
            <w:vAlign w:val="bottom"/>
            <w:hideMark/>
          </w:tcPr>
          <w:p w14:paraId="346DA41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36.094,92</w:t>
            </w:r>
          </w:p>
        </w:tc>
        <w:tc>
          <w:tcPr>
            <w:tcW w:w="1959" w:type="dxa"/>
            <w:noWrap/>
            <w:vAlign w:val="bottom"/>
            <w:hideMark/>
          </w:tcPr>
          <w:p w14:paraId="6D3D21C1"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5D44DEA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46.950,36</w:t>
            </w:r>
          </w:p>
        </w:tc>
        <w:tc>
          <w:tcPr>
            <w:tcW w:w="1316" w:type="dxa"/>
            <w:noWrap/>
            <w:vAlign w:val="bottom"/>
            <w:hideMark/>
          </w:tcPr>
          <w:p w14:paraId="361F6C8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130,07%</w:t>
            </w:r>
          </w:p>
        </w:tc>
        <w:tc>
          <w:tcPr>
            <w:tcW w:w="1006" w:type="dxa"/>
            <w:noWrap/>
            <w:vAlign w:val="bottom"/>
            <w:hideMark/>
          </w:tcPr>
          <w:p w14:paraId="6E93ADD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6EC0DF7" w14:textId="77777777" w:rsidTr="002960FE">
        <w:trPr>
          <w:trHeight w:val="255"/>
        </w:trPr>
        <w:tc>
          <w:tcPr>
            <w:tcW w:w="6804" w:type="dxa"/>
            <w:noWrap/>
            <w:vAlign w:val="bottom"/>
            <w:hideMark/>
          </w:tcPr>
          <w:p w14:paraId="402B3AB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3132 Doprinosi za obvezno zdravstveno osiguranje</w:t>
            </w:r>
          </w:p>
        </w:tc>
        <w:tc>
          <w:tcPr>
            <w:tcW w:w="1985" w:type="dxa"/>
            <w:noWrap/>
            <w:vAlign w:val="bottom"/>
            <w:hideMark/>
          </w:tcPr>
          <w:p w14:paraId="55780B8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348.781,63</w:t>
            </w:r>
          </w:p>
        </w:tc>
        <w:tc>
          <w:tcPr>
            <w:tcW w:w="1959" w:type="dxa"/>
            <w:noWrap/>
            <w:vAlign w:val="bottom"/>
            <w:hideMark/>
          </w:tcPr>
          <w:p w14:paraId="795EB804"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1C6755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509.001,72</w:t>
            </w:r>
          </w:p>
        </w:tc>
        <w:tc>
          <w:tcPr>
            <w:tcW w:w="1316" w:type="dxa"/>
            <w:noWrap/>
            <w:vAlign w:val="bottom"/>
            <w:hideMark/>
          </w:tcPr>
          <w:p w14:paraId="758FE55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145,94%</w:t>
            </w:r>
          </w:p>
        </w:tc>
        <w:tc>
          <w:tcPr>
            <w:tcW w:w="1006" w:type="dxa"/>
            <w:noWrap/>
            <w:vAlign w:val="bottom"/>
            <w:hideMark/>
          </w:tcPr>
          <w:p w14:paraId="2C5F166D"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F9DC3E3" w14:textId="77777777" w:rsidTr="002960FE">
        <w:trPr>
          <w:trHeight w:val="255"/>
        </w:trPr>
        <w:tc>
          <w:tcPr>
            <w:tcW w:w="6804" w:type="dxa"/>
            <w:noWrap/>
            <w:vAlign w:val="bottom"/>
            <w:hideMark/>
          </w:tcPr>
          <w:p w14:paraId="38E0A9AD"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32 Materijalni rashodi</w:t>
            </w:r>
          </w:p>
        </w:tc>
        <w:tc>
          <w:tcPr>
            <w:tcW w:w="1985" w:type="dxa"/>
            <w:noWrap/>
            <w:vAlign w:val="bottom"/>
            <w:hideMark/>
          </w:tcPr>
          <w:p w14:paraId="1DDA2FBC"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4.360.586,12</w:t>
            </w:r>
          </w:p>
        </w:tc>
        <w:tc>
          <w:tcPr>
            <w:tcW w:w="1959" w:type="dxa"/>
            <w:noWrap/>
            <w:vAlign w:val="bottom"/>
            <w:hideMark/>
          </w:tcPr>
          <w:p w14:paraId="566609A0"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8.271.379,00</w:t>
            </w:r>
          </w:p>
        </w:tc>
        <w:tc>
          <w:tcPr>
            <w:tcW w:w="1585" w:type="dxa"/>
            <w:noWrap/>
            <w:vAlign w:val="bottom"/>
            <w:hideMark/>
          </w:tcPr>
          <w:p w14:paraId="238C2029"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6.030.316,40</w:t>
            </w:r>
          </w:p>
        </w:tc>
        <w:tc>
          <w:tcPr>
            <w:tcW w:w="1316" w:type="dxa"/>
            <w:noWrap/>
            <w:vAlign w:val="bottom"/>
            <w:hideMark/>
          </w:tcPr>
          <w:p w14:paraId="51BA80FC"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138,29%</w:t>
            </w:r>
          </w:p>
        </w:tc>
        <w:tc>
          <w:tcPr>
            <w:tcW w:w="1006" w:type="dxa"/>
            <w:noWrap/>
            <w:vAlign w:val="bottom"/>
            <w:hideMark/>
          </w:tcPr>
          <w:p w14:paraId="7AF3374F"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72,91%</w:t>
            </w:r>
          </w:p>
        </w:tc>
      </w:tr>
      <w:tr w:rsidR="0065693B" w:rsidRPr="00B95C01" w14:paraId="754817D3" w14:textId="77777777" w:rsidTr="002960FE">
        <w:trPr>
          <w:trHeight w:val="255"/>
        </w:trPr>
        <w:tc>
          <w:tcPr>
            <w:tcW w:w="6804" w:type="dxa"/>
            <w:noWrap/>
            <w:vAlign w:val="bottom"/>
            <w:hideMark/>
          </w:tcPr>
          <w:p w14:paraId="4270D4C6"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321 Naknade troškova zaposlenima</w:t>
            </w:r>
          </w:p>
        </w:tc>
        <w:tc>
          <w:tcPr>
            <w:tcW w:w="1985" w:type="dxa"/>
            <w:noWrap/>
            <w:vAlign w:val="bottom"/>
            <w:hideMark/>
          </w:tcPr>
          <w:p w14:paraId="7D9F8CB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60.192,41</w:t>
            </w:r>
          </w:p>
        </w:tc>
        <w:tc>
          <w:tcPr>
            <w:tcW w:w="1959" w:type="dxa"/>
            <w:noWrap/>
            <w:vAlign w:val="bottom"/>
            <w:hideMark/>
          </w:tcPr>
          <w:p w14:paraId="6CE53731"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30834B5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71.991,91</w:t>
            </w:r>
          </w:p>
        </w:tc>
        <w:tc>
          <w:tcPr>
            <w:tcW w:w="1316" w:type="dxa"/>
            <w:noWrap/>
            <w:vAlign w:val="bottom"/>
            <w:hideMark/>
          </w:tcPr>
          <w:p w14:paraId="37EEEC4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119,60%</w:t>
            </w:r>
          </w:p>
        </w:tc>
        <w:tc>
          <w:tcPr>
            <w:tcW w:w="1006" w:type="dxa"/>
            <w:noWrap/>
            <w:vAlign w:val="bottom"/>
            <w:hideMark/>
          </w:tcPr>
          <w:p w14:paraId="63EC24A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01524EA" w14:textId="77777777" w:rsidTr="002960FE">
        <w:trPr>
          <w:trHeight w:val="255"/>
        </w:trPr>
        <w:tc>
          <w:tcPr>
            <w:tcW w:w="6804" w:type="dxa"/>
            <w:noWrap/>
            <w:vAlign w:val="bottom"/>
            <w:hideMark/>
          </w:tcPr>
          <w:p w14:paraId="69C6FA14"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3211 Službena putovanja</w:t>
            </w:r>
          </w:p>
        </w:tc>
        <w:tc>
          <w:tcPr>
            <w:tcW w:w="1985" w:type="dxa"/>
            <w:noWrap/>
            <w:vAlign w:val="bottom"/>
            <w:hideMark/>
          </w:tcPr>
          <w:p w14:paraId="1174B7F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14.399,37</w:t>
            </w:r>
          </w:p>
        </w:tc>
        <w:tc>
          <w:tcPr>
            <w:tcW w:w="1959" w:type="dxa"/>
            <w:noWrap/>
            <w:vAlign w:val="bottom"/>
            <w:hideMark/>
          </w:tcPr>
          <w:p w14:paraId="45C3663D"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435F94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13.977,38</w:t>
            </w:r>
          </w:p>
        </w:tc>
        <w:tc>
          <w:tcPr>
            <w:tcW w:w="1316" w:type="dxa"/>
            <w:noWrap/>
            <w:vAlign w:val="bottom"/>
            <w:hideMark/>
          </w:tcPr>
          <w:p w14:paraId="55A88E0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97,07%</w:t>
            </w:r>
          </w:p>
        </w:tc>
        <w:tc>
          <w:tcPr>
            <w:tcW w:w="1006" w:type="dxa"/>
            <w:noWrap/>
            <w:vAlign w:val="bottom"/>
            <w:hideMark/>
          </w:tcPr>
          <w:p w14:paraId="3E5C9035"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62666875" w14:textId="77777777" w:rsidTr="002960FE">
        <w:trPr>
          <w:trHeight w:val="255"/>
        </w:trPr>
        <w:tc>
          <w:tcPr>
            <w:tcW w:w="6804" w:type="dxa"/>
            <w:noWrap/>
            <w:vAlign w:val="bottom"/>
            <w:hideMark/>
          </w:tcPr>
          <w:p w14:paraId="4635C873"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3212 Naknade za prijevoz, za rad na terenu i odvojeni život</w:t>
            </w:r>
          </w:p>
        </w:tc>
        <w:tc>
          <w:tcPr>
            <w:tcW w:w="1985" w:type="dxa"/>
            <w:noWrap/>
            <w:vAlign w:val="bottom"/>
            <w:hideMark/>
          </w:tcPr>
          <w:p w14:paraId="1857BA6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28.647,12</w:t>
            </w:r>
          </w:p>
        </w:tc>
        <w:tc>
          <w:tcPr>
            <w:tcW w:w="1959" w:type="dxa"/>
            <w:noWrap/>
            <w:vAlign w:val="bottom"/>
            <w:hideMark/>
          </w:tcPr>
          <w:p w14:paraId="78969B44"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4CF731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37.298,11</w:t>
            </w:r>
          </w:p>
        </w:tc>
        <w:tc>
          <w:tcPr>
            <w:tcW w:w="1316" w:type="dxa"/>
            <w:noWrap/>
            <w:vAlign w:val="bottom"/>
            <w:hideMark/>
          </w:tcPr>
          <w:p w14:paraId="657F2F1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130,20%</w:t>
            </w:r>
          </w:p>
        </w:tc>
        <w:tc>
          <w:tcPr>
            <w:tcW w:w="1006" w:type="dxa"/>
            <w:noWrap/>
            <w:vAlign w:val="bottom"/>
            <w:hideMark/>
          </w:tcPr>
          <w:p w14:paraId="5B3D86BA"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D39E517" w14:textId="77777777" w:rsidTr="002960FE">
        <w:trPr>
          <w:trHeight w:val="255"/>
        </w:trPr>
        <w:tc>
          <w:tcPr>
            <w:tcW w:w="6804" w:type="dxa"/>
            <w:noWrap/>
            <w:vAlign w:val="bottom"/>
            <w:hideMark/>
          </w:tcPr>
          <w:p w14:paraId="0DC23702"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3213 Stručno usavršavanje zaposlenika</w:t>
            </w:r>
          </w:p>
        </w:tc>
        <w:tc>
          <w:tcPr>
            <w:tcW w:w="1985" w:type="dxa"/>
            <w:noWrap/>
            <w:vAlign w:val="bottom"/>
            <w:hideMark/>
          </w:tcPr>
          <w:p w14:paraId="6EC50DC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15.961,72</w:t>
            </w:r>
          </w:p>
        </w:tc>
        <w:tc>
          <w:tcPr>
            <w:tcW w:w="1959" w:type="dxa"/>
            <w:noWrap/>
            <w:vAlign w:val="bottom"/>
            <w:hideMark/>
          </w:tcPr>
          <w:p w14:paraId="18AEAB7E"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FF5C1B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15.244,42</w:t>
            </w:r>
          </w:p>
        </w:tc>
        <w:tc>
          <w:tcPr>
            <w:tcW w:w="1316" w:type="dxa"/>
            <w:noWrap/>
            <w:vAlign w:val="bottom"/>
            <w:hideMark/>
          </w:tcPr>
          <w:p w14:paraId="121635A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95,51%</w:t>
            </w:r>
          </w:p>
        </w:tc>
        <w:tc>
          <w:tcPr>
            <w:tcW w:w="1006" w:type="dxa"/>
            <w:noWrap/>
            <w:vAlign w:val="bottom"/>
            <w:hideMark/>
          </w:tcPr>
          <w:p w14:paraId="7914C797"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2CD2A4D" w14:textId="77777777" w:rsidTr="002960FE">
        <w:trPr>
          <w:trHeight w:val="255"/>
        </w:trPr>
        <w:tc>
          <w:tcPr>
            <w:tcW w:w="6804" w:type="dxa"/>
            <w:noWrap/>
            <w:vAlign w:val="bottom"/>
            <w:hideMark/>
          </w:tcPr>
          <w:p w14:paraId="2116794D"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3214 Ostale naknade troškova zaposlenima                                                                 </w:t>
            </w:r>
          </w:p>
        </w:tc>
        <w:tc>
          <w:tcPr>
            <w:tcW w:w="1985" w:type="dxa"/>
            <w:noWrap/>
            <w:vAlign w:val="bottom"/>
            <w:hideMark/>
          </w:tcPr>
          <w:p w14:paraId="76383F8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1.184,20</w:t>
            </w:r>
          </w:p>
        </w:tc>
        <w:tc>
          <w:tcPr>
            <w:tcW w:w="1959" w:type="dxa"/>
            <w:noWrap/>
            <w:vAlign w:val="bottom"/>
            <w:hideMark/>
          </w:tcPr>
          <w:p w14:paraId="66EB40D1"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A22731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5.472,00</w:t>
            </w:r>
          </w:p>
        </w:tc>
        <w:tc>
          <w:tcPr>
            <w:tcW w:w="1316" w:type="dxa"/>
            <w:noWrap/>
            <w:vAlign w:val="bottom"/>
            <w:hideMark/>
          </w:tcPr>
          <w:p w14:paraId="46A6C33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462,08%</w:t>
            </w:r>
          </w:p>
        </w:tc>
        <w:tc>
          <w:tcPr>
            <w:tcW w:w="1006" w:type="dxa"/>
            <w:noWrap/>
            <w:vAlign w:val="bottom"/>
            <w:hideMark/>
          </w:tcPr>
          <w:p w14:paraId="069B670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B149CD5" w14:textId="77777777" w:rsidTr="002960FE">
        <w:trPr>
          <w:trHeight w:val="255"/>
        </w:trPr>
        <w:tc>
          <w:tcPr>
            <w:tcW w:w="6804" w:type="dxa"/>
            <w:noWrap/>
            <w:vAlign w:val="bottom"/>
            <w:hideMark/>
          </w:tcPr>
          <w:p w14:paraId="63DC97E0"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322 Rashodi za materijal i energiju</w:t>
            </w:r>
          </w:p>
        </w:tc>
        <w:tc>
          <w:tcPr>
            <w:tcW w:w="1985" w:type="dxa"/>
            <w:noWrap/>
            <w:vAlign w:val="bottom"/>
            <w:hideMark/>
          </w:tcPr>
          <w:p w14:paraId="20BB464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665.469,85</w:t>
            </w:r>
          </w:p>
        </w:tc>
        <w:tc>
          <w:tcPr>
            <w:tcW w:w="1959" w:type="dxa"/>
            <w:noWrap/>
            <w:vAlign w:val="bottom"/>
            <w:hideMark/>
          </w:tcPr>
          <w:p w14:paraId="4B845D86"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3004B2F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555.616,25</w:t>
            </w:r>
          </w:p>
        </w:tc>
        <w:tc>
          <w:tcPr>
            <w:tcW w:w="1316" w:type="dxa"/>
            <w:noWrap/>
            <w:vAlign w:val="bottom"/>
            <w:hideMark/>
          </w:tcPr>
          <w:p w14:paraId="3F51E2E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83,49%</w:t>
            </w:r>
          </w:p>
        </w:tc>
        <w:tc>
          <w:tcPr>
            <w:tcW w:w="1006" w:type="dxa"/>
            <w:noWrap/>
            <w:vAlign w:val="bottom"/>
            <w:hideMark/>
          </w:tcPr>
          <w:p w14:paraId="437999F8"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3B8759C1" w14:textId="77777777" w:rsidTr="002960FE">
        <w:trPr>
          <w:trHeight w:val="255"/>
        </w:trPr>
        <w:tc>
          <w:tcPr>
            <w:tcW w:w="6804" w:type="dxa"/>
            <w:noWrap/>
            <w:vAlign w:val="bottom"/>
            <w:hideMark/>
          </w:tcPr>
          <w:p w14:paraId="50D153C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3221 Uredski materijal i ostali materijalni rashodi</w:t>
            </w:r>
          </w:p>
        </w:tc>
        <w:tc>
          <w:tcPr>
            <w:tcW w:w="1985" w:type="dxa"/>
            <w:noWrap/>
            <w:vAlign w:val="bottom"/>
            <w:hideMark/>
          </w:tcPr>
          <w:p w14:paraId="098795D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59.271,40</w:t>
            </w:r>
          </w:p>
        </w:tc>
        <w:tc>
          <w:tcPr>
            <w:tcW w:w="1959" w:type="dxa"/>
            <w:noWrap/>
            <w:vAlign w:val="bottom"/>
            <w:hideMark/>
          </w:tcPr>
          <w:p w14:paraId="318C3AD0"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BB9120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69.824,66</w:t>
            </w:r>
          </w:p>
        </w:tc>
        <w:tc>
          <w:tcPr>
            <w:tcW w:w="1316" w:type="dxa"/>
            <w:noWrap/>
            <w:vAlign w:val="bottom"/>
            <w:hideMark/>
          </w:tcPr>
          <w:p w14:paraId="35F4A56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117,80%</w:t>
            </w:r>
          </w:p>
        </w:tc>
        <w:tc>
          <w:tcPr>
            <w:tcW w:w="1006" w:type="dxa"/>
            <w:noWrap/>
            <w:vAlign w:val="bottom"/>
            <w:hideMark/>
          </w:tcPr>
          <w:p w14:paraId="057A2FC5"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6D384C1B" w14:textId="77777777" w:rsidTr="002960FE">
        <w:trPr>
          <w:trHeight w:val="255"/>
        </w:trPr>
        <w:tc>
          <w:tcPr>
            <w:tcW w:w="6804" w:type="dxa"/>
            <w:noWrap/>
            <w:vAlign w:val="bottom"/>
            <w:hideMark/>
          </w:tcPr>
          <w:p w14:paraId="528B1C00"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3222 Materijal i sirovine</w:t>
            </w:r>
          </w:p>
        </w:tc>
        <w:tc>
          <w:tcPr>
            <w:tcW w:w="1985" w:type="dxa"/>
            <w:noWrap/>
            <w:vAlign w:val="bottom"/>
            <w:hideMark/>
          </w:tcPr>
          <w:p w14:paraId="3DBE128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83.272,54</w:t>
            </w:r>
          </w:p>
        </w:tc>
        <w:tc>
          <w:tcPr>
            <w:tcW w:w="1959" w:type="dxa"/>
            <w:noWrap/>
            <w:vAlign w:val="bottom"/>
            <w:hideMark/>
          </w:tcPr>
          <w:p w14:paraId="3FD8A4EC"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53BC53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91.106,96</w:t>
            </w:r>
          </w:p>
        </w:tc>
        <w:tc>
          <w:tcPr>
            <w:tcW w:w="1316" w:type="dxa"/>
            <w:noWrap/>
            <w:vAlign w:val="bottom"/>
            <w:hideMark/>
          </w:tcPr>
          <w:p w14:paraId="1109431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109,41%</w:t>
            </w:r>
          </w:p>
        </w:tc>
        <w:tc>
          <w:tcPr>
            <w:tcW w:w="1006" w:type="dxa"/>
            <w:noWrap/>
            <w:vAlign w:val="bottom"/>
            <w:hideMark/>
          </w:tcPr>
          <w:p w14:paraId="2B5EC1A9"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BFD8EB9" w14:textId="77777777" w:rsidTr="002960FE">
        <w:trPr>
          <w:trHeight w:val="255"/>
        </w:trPr>
        <w:tc>
          <w:tcPr>
            <w:tcW w:w="6804" w:type="dxa"/>
            <w:noWrap/>
            <w:vAlign w:val="bottom"/>
            <w:hideMark/>
          </w:tcPr>
          <w:p w14:paraId="23CC8E3D"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3223 Energija</w:t>
            </w:r>
          </w:p>
        </w:tc>
        <w:tc>
          <w:tcPr>
            <w:tcW w:w="1985" w:type="dxa"/>
            <w:noWrap/>
            <w:vAlign w:val="bottom"/>
            <w:hideMark/>
          </w:tcPr>
          <w:p w14:paraId="7979795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472.077,07</w:t>
            </w:r>
          </w:p>
        </w:tc>
        <w:tc>
          <w:tcPr>
            <w:tcW w:w="1959" w:type="dxa"/>
            <w:noWrap/>
            <w:vAlign w:val="bottom"/>
            <w:hideMark/>
          </w:tcPr>
          <w:p w14:paraId="443043B6"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AA27FF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323.485,78</w:t>
            </w:r>
          </w:p>
        </w:tc>
        <w:tc>
          <w:tcPr>
            <w:tcW w:w="1316" w:type="dxa"/>
            <w:noWrap/>
            <w:vAlign w:val="bottom"/>
            <w:hideMark/>
          </w:tcPr>
          <w:p w14:paraId="1713572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68,52%</w:t>
            </w:r>
          </w:p>
        </w:tc>
        <w:tc>
          <w:tcPr>
            <w:tcW w:w="1006" w:type="dxa"/>
            <w:noWrap/>
            <w:vAlign w:val="bottom"/>
            <w:hideMark/>
          </w:tcPr>
          <w:p w14:paraId="5C03771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4BA5D11" w14:textId="77777777" w:rsidTr="002960FE">
        <w:trPr>
          <w:trHeight w:val="255"/>
        </w:trPr>
        <w:tc>
          <w:tcPr>
            <w:tcW w:w="6804" w:type="dxa"/>
            <w:noWrap/>
            <w:vAlign w:val="bottom"/>
            <w:hideMark/>
          </w:tcPr>
          <w:p w14:paraId="1958F400"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3224 Materijal i dijelovi za tekuće i investicijsko održavanje</w:t>
            </w:r>
          </w:p>
        </w:tc>
        <w:tc>
          <w:tcPr>
            <w:tcW w:w="1985" w:type="dxa"/>
            <w:noWrap/>
            <w:vAlign w:val="bottom"/>
            <w:hideMark/>
          </w:tcPr>
          <w:p w14:paraId="04955E9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20.285,14</w:t>
            </w:r>
          </w:p>
        </w:tc>
        <w:tc>
          <w:tcPr>
            <w:tcW w:w="1959" w:type="dxa"/>
            <w:noWrap/>
            <w:vAlign w:val="bottom"/>
            <w:hideMark/>
          </w:tcPr>
          <w:p w14:paraId="715AC8B4"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2D2994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22.906,75</w:t>
            </w:r>
          </w:p>
        </w:tc>
        <w:tc>
          <w:tcPr>
            <w:tcW w:w="1316" w:type="dxa"/>
            <w:noWrap/>
            <w:vAlign w:val="bottom"/>
            <w:hideMark/>
          </w:tcPr>
          <w:p w14:paraId="244F043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112,92%</w:t>
            </w:r>
          </w:p>
        </w:tc>
        <w:tc>
          <w:tcPr>
            <w:tcW w:w="1006" w:type="dxa"/>
            <w:noWrap/>
            <w:vAlign w:val="bottom"/>
            <w:hideMark/>
          </w:tcPr>
          <w:p w14:paraId="0662BB5C"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605A2A5" w14:textId="77777777" w:rsidTr="002960FE">
        <w:trPr>
          <w:trHeight w:val="255"/>
        </w:trPr>
        <w:tc>
          <w:tcPr>
            <w:tcW w:w="6804" w:type="dxa"/>
            <w:noWrap/>
            <w:vAlign w:val="bottom"/>
            <w:hideMark/>
          </w:tcPr>
          <w:p w14:paraId="4C9101D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3225 Sitni inventar i auto gume</w:t>
            </w:r>
          </w:p>
        </w:tc>
        <w:tc>
          <w:tcPr>
            <w:tcW w:w="1985" w:type="dxa"/>
            <w:noWrap/>
            <w:vAlign w:val="bottom"/>
            <w:hideMark/>
          </w:tcPr>
          <w:p w14:paraId="72002C1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3.755,51</w:t>
            </w:r>
          </w:p>
        </w:tc>
        <w:tc>
          <w:tcPr>
            <w:tcW w:w="1959" w:type="dxa"/>
            <w:noWrap/>
            <w:vAlign w:val="bottom"/>
            <w:hideMark/>
          </w:tcPr>
          <w:p w14:paraId="0BA8FEF3"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D495C8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7.974,77</w:t>
            </w:r>
          </w:p>
        </w:tc>
        <w:tc>
          <w:tcPr>
            <w:tcW w:w="1316" w:type="dxa"/>
            <w:noWrap/>
            <w:vAlign w:val="bottom"/>
            <w:hideMark/>
          </w:tcPr>
          <w:p w14:paraId="3270C13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212,35%</w:t>
            </w:r>
          </w:p>
        </w:tc>
        <w:tc>
          <w:tcPr>
            <w:tcW w:w="1006" w:type="dxa"/>
            <w:noWrap/>
            <w:vAlign w:val="bottom"/>
            <w:hideMark/>
          </w:tcPr>
          <w:p w14:paraId="2AB0A70F"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650AA6EF" w14:textId="77777777" w:rsidTr="002960FE">
        <w:trPr>
          <w:trHeight w:val="255"/>
        </w:trPr>
        <w:tc>
          <w:tcPr>
            <w:tcW w:w="6804" w:type="dxa"/>
            <w:noWrap/>
            <w:vAlign w:val="bottom"/>
            <w:hideMark/>
          </w:tcPr>
          <w:p w14:paraId="313D76A0"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3227 Službena, radna i zaštitna odjeća i obuća                                                           </w:t>
            </w:r>
          </w:p>
        </w:tc>
        <w:tc>
          <w:tcPr>
            <w:tcW w:w="1985" w:type="dxa"/>
            <w:noWrap/>
            <w:vAlign w:val="bottom"/>
            <w:hideMark/>
          </w:tcPr>
          <w:p w14:paraId="1DFC941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26.808,19</w:t>
            </w:r>
          </w:p>
        </w:tc>
        <w:tc>
          <w:tcPr>
            <w:tcW w:w="1959" w:type="dxa"/>
            <w:noWrap/>
            <w:vAlign w:val="bottom"/>
            <w:hideMark/>
          </w:tcPr>
          <w:p w14:paraId="7DC93600"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B29986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40.317,33</w:t>
            </w:r>
          </w:p>
        </w:tc>
        <w:tc>
          <w:tcPr>
            <w:tcW w:w="1316" w:type="dxa"/>
            <w:noWrap/>
            <w:vAlign w:val="bottom"/>
            <w:hideMark/>
          </w:tcPr>
          <w:p w14:paraId="75C9ACA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150,39%</w:t>
            </w:r>
          </w:p>
        </w:tc>
        <w:tc>
          <w:tcPr>
            <w:tcW w:w="1006" w:type="dxa"/>
            <w:noWrap/>
            <w:vAlign w:val="bottom"/>
            <w:hideMark/>
          </w:tcPr>
          <w:p w14:paraId="54F20DDC"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4025B77D" w14:textId="77777777" w:rsidTr="002960FE">
        <w:trPr>
          <w:trHeight w:val="255"/>
        </w:trPr>
        <w:tc>
          <w:tcPr>
            <w:tcW w:w="6804" w:type="dxa"/>
            <w:noWrap/>
            <w:vAlign w:val="bottom"/>
            <w:hideMark/>
          </w:tcPr>
          <w:p w14:paraId="64B2FBE2"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323 Rashodi za usluge</w:t>
            </w:r>
          </w:p>
        </w:tc>
        <w:tc>
          <w:tcPr>
            <w:tcW w:w="1985" w:type="dxa"/>
            <w:noWrap/>
            <w:vAlign w:val="bottom"/>
            <w:hideMark/>
          </w:tcPr>
          <w:p w14:paraId="4175FDD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3.452.754,04</w:t>
            </w:r>
          </w:p>
        </w:tc>
        <w:tc>
          <w:tcPr>
            <w:tcW w:w="1959" w:type="dxa"/>
            <w:noWrap/>
            <w:vAlign w:val="bottom"/>
            <w:hideMark/>
          </w:tcPr>
          <w:p w14:paraId="669915A6"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9E05FA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5.059.576,99</w:t>
            </w:r>
          </w:p>
        </w:tc>
        <w:tc>
          <w:tcPr>
            <w:tcW w:w="1316" w:type="dxa"/>
            <w:noWrap/>
            <w:vAlign w:val="bottom"/>
            <w:hideMark/>
          </w:tcPr>
          <w:p w14:paraId="4FC1E45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146,54%</w:t>
            </w:r>
          </w:p>
        </w:tc>
        <w:tc>
          <w:tcPr>
            <w:tcW w:w="1006" w:type="dxa"/>
            <w:noWrap/>
            <w:vAlign w:val="bottom"/>
            <w:hideMark/>
          </w:tcPr>
          <w:p w14:paraId="5C623F5D"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5B1D6A2" w14:textId="77777777" w:rsidTr="002960FE">
        <w:trPr>
          <w:trHeight w:val="255"/>
        </w:trPr>
        <w:tc>
          <w:tcPr>
            <w:tcW w:w="6804" w:type="dxa"/>
            <w:noWrap/>
            <w:vAlign w:val="bottom"/>
            <w:hideMark/>
          </w:tcPr>
          <w:p w14:paraId="01FD150C"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3231 Usluge telefona, pošte i prijevoza</w:t>
            </w:r>
          </w:p>
        </w:tc>
        <w:tc>
          <w:tcPr>
            <w:tcW w:w="1985" w:type="dxa"/>
            <w:noWrap/>
            <w:vAlign w:val="bottom"/>
            <w:hideMark/>
          </w:tcPr>
          <w:p w14:paraId="651D30A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161.466,88</w:t>
            </w:r>
          </w:p>
        </w:tc>
        <w:tc>
          <w:tcPr>
            <w:tcW w:w="1959" w:type="dxa"/>
            <w:noWrap/>
            <w:vAlign w:val="bottom"/>
            <w:hideMark/>
          </w:tcPr>
          <w:p w14:paraId="2BE00821"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CA4B0D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88.964,47</w:t>
            </w:r>
          </w:p>
        </w:tc>
        <w:tc>
          <w:tcPr>
            <w:tcW w:w="1316" w:type="dxa"/>
            <w:noWrap/>
            <w:vAlign w:val="bottom"/>
            <w:hideMark/>
          </w:tcPr>
          <w:p w14:paraId="6520A2D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55,10%</w:t>
            </w:r>
          </w:p>
        </w:tc>
        <w:tc>
          <w:tcPr>
            <w:tcW w:w="1006" w:type="dxa"/>
            <w:noWrap/>
            <w:vAlign w:val="bottom"/>
            <w:hideMark/>
          </w:tcPr>
          <w:p w14:paraId="3014B6B4"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4BD60B1" w14:textId="77777777" w:rsidTr="002960FE">
        <w:trPr>
          <w:trHeight w:val="255"/>
        </w:trPr>
        <w:tc>
          <w:tcPr>
            <w:tcW w:w="6804" w:type="dxa"/>
            <w:noWrap/>
            <w:vAlign w:val="bottom"/>
            <w:hideMark/>
          </w:tcPr>
          <w:p w14:paraId="3283C404"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3232 Usluge tekućeg i investicijskog održavanja</w:t>
            </w:r>
          </w:p>
        </w:tc>
        <w:tc>
          <w:tcPr>
            <w:tcW w:w="1985" w:type="dxa"/>
            <w:noWrap/>
            <w:vAlign w:val="bottom"/>
            <w:hideMark/>
          </w:tcPr>
          <w:p w14:paraId="0403AC0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1.145.125,68</w:t>
            </w:r>
          </w:p>
        </w:tc>
        <w:tc>
          <w:tcPr>
            <w:tcW w:w="1959" w:type="dxa"/>
            <w:noWrap/>
            <w:vAlign w:val="bottom"/>
            <w:hideMark/>
          </w:tcPr>
          <w:p w14:paraId="1BEAD1C6"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A7E54E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1.637.715,96</w:t>
            </w:r>
          </w:p>
        </w:tc>
        <w:tc>
          <w:tcPr>
            <w:tcW w:w="1316" w:type="dxa"/>
            <w:noWrap/>
            <w:vAlign w:val="bottom"/>
            <w:hideMark/>
          </w:tcPr>
          <w:p w14:paraId="7B8AD4D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143,02%</w:t>
            </w:r>
          </w:p>
        </w:tc>
        <w:tc>
          <w:tcPr>
            <w:tcW w:w="1006" w:type="dxa"/>
            <w:noWrap/>
            <w:vAlign w:val="bottom"/>
            <w:hideMark/>
          </w:tcPr>
          <w:p w14:paraId="1814102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FBD23F7" w14:textId="77777777" w:rsidTr="002960FE">
        <w:trPr>
          <w:trHeight w:val="255"/>
        </w:trPr>
        <w:tc>
          <w:tcPr>
            <w:tcW w:w="6804" w:type="dxa"/>
            <w:noWrap/>
            <w:vAlign w:val="bottom"/>
            <w:hideMark/>
          </w:tcPr>
          <w:p w14:paraId="0033580C"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3233 Usluge promidžbe i informiranja</w:t>
            </w:r>
          </w:p>
        </w:tc>
        <w:tc>
          <w:tcPr>
            <w:tcW w:w="1985" w:type="dxa"/>
            <w:noWrap/>
            <w:vAlign w:val="bottom"/>
            <w:hideMark/>
          </w:tcPr>
          <w:p w14:paraId="4CC56D7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63.876,61</w:t>
            </w:r>
          </w:p>
        </w:tc>
        <w:tc>
          <w:tcPr>
            <w:tcW w:w="1959" w:type="dxa"/>
            <w:noWrap/>
            <w:vAlign w:val="bottom"/>
            <w:hideMark/>
          </w:tcPr>
          <w:p w14:paraId="4D067043"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B0D9B6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72.554,89</w:t>
            </w:r>
          </w:p>
        </w:tc>
        <w:tc>
          <w:tcPr>
            <w:tcW w:w="1316" w:type="dxa"/>
            <w:noWrap/>
            <w:vAlign w:val="bottom"/>
            <w:hideMark/>
          </w:tcPr>
          <w:p w14:paraId="240E6DF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113,59%</w:t>
            </w:r>
          </w:p>
        </w:tc>
        <w:tc>
          <w:tcPr>
            <w:tcW w:w="1006" w:type="dxa"/>
            <w:noWrap/>
            <w:vAlign w:val="bottom"/>
            <w:hideMark/>
          </w:tcPr>
          <w:p w14:paraId="589D907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96E1C4B" w14:textId="77777777" w:rsidTr="002960FE">
        <w:trPr>
          <w:trHeight w:val="255"/>
        </w:trPr>
        <w:tc>
          <w:tcPr>
            <w:tcW w:w="6804" w:type="dxa"/>
            <w:noWrap/>
            <w:vAlign w:val="bottom"/>
            <w:hideMark/>
          </w:tcPr>
          <w:p w14:paraId="06198DAE"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3234 Komunalne usluge</w:t>
            </w:r>
          </w:p>
        </w:tc>
        <w:tc>
          <w:tcPr>
            <w:tcW w:w="1985" w:type="dxa"/>
            <w:noWrap/>
            <w:vAlign w:val="bottom"/>
            <w:hideMark/>
          </w:tcPr>
          <w:p w14:paraId="1D5D029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1.039.596,63</w:t>
            </w:r>
          </w:p>
        </w:tc>
        <w:tc>
          <w:tcPr>
            <w:tcW w:w="1959" w:type="dxa"/>
            <w:noWrap/>
            <w:vAlign w:val="bottom"/>
            <w:hideMark/>
          </w:tcPr>
          <w:p w14:paraId="1439EF92"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DA85FC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1.398.570,14</w:t>
            </w:r>
          </w:p>
        </w:tc>
        <w:tc>
          <w:tcPr>
            <w:tcW w:w="1316" w:type="dxa"/>
            <w:noWrap/>
            <w:vAlign w:val="bottom"/>
            <w:hideMark/>
          </w:tcPr>
          <w:p w14:paraId="0F6FF1F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134,53%</w:t>
            </w:r>
          </w:p>
        </w:tc>
        <w:tc>
          <w:tcPr>
            <w:tcW w:w="1006" w:type="dxa"/>
            <w:noWrap/>
            <w:vAlign w:val="bottom"/>
            <w:hideMark/>
          </w:tcPr>
          <w:p w14:paraId="54A1ACC6"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679C63EA" w14:textId="77777777" w:rsidTr="002960FE">
        <w:trPr>
          <w:trHeight w:val="255"/>
        </w:trPr>
        <w:tc>
          <w:tcPr>
            <w:tcW w:w="6804" w:type="dxa"/>
            <w:noWrap/>
            <w:vAlign w:val="bottom"/>
            <w:hideMark/>
          </w:tcPr>
          <w:p w14:paraId="70404674"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3235 Zakupnine i najamnine</w:t>
            </w:r>
          </w:p>
        </w:tc>
        <w:tc>
          <w:tcPr>
            <w:tcW w:w="1985" w:type="dxa"/>
            <w:noWrap/>
            <w:vAlign w:val="bottom"/>
            <w:hideMark/>
          </w:tcPr>
          <w:p w14:paraId="6CDBCED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30.514,98</w:t>
            </w:r>
          </w:p>
        </w:tc>
        <w:tc>
          <w:tcPr>
            <w:tcW w:w="1959" w:type="dxa"/>
            <w:noWrap/>
            <w:vAlign w:val="bottom"/>
            <w:hideMark/>
          </w:tcPr>
          <w:p w14:paraId="479B144D"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366B41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49.784,15</w:t>
            </w:r>
          </w:p>
        </w:tc>
        <w:tc>
          <w:tcPr>
            <w:tcW w:w="1316" w:type="dxa"/>
            <w:noWrap/>
            <w:vAlign w:val="bottom"/>
            <w:hideMark/>
          </w:tcPr>
          <w:p w14:paraId="3618130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163,15%</w:t>
            </w:r>
          </w:p>
        </w:tc>
        <w:tc>
          <w:tcPr>
            <w:tcW w:w="1006" w:type="dxa"/>
            <w:noWrap/>
            <w:vAlign w:val="bottom"/>
            <w:hideMark/>
          </w:tcPr>
          <w:p w14:paraId="549EB541"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0AF42E5" w14:textId="77777777" w:rsidTr="002960FE">
        <w:trPr>
          <w:trHeight w:val="255"/>
        </w:trPr>
        <w:tc>
          <w:tcPr>
            <w:tcW w:w="6804" w:type="dxa"/>
            <w:noWrap/>
            <w:vAlign w:val="bottom"/>
            <w:hideMark/>
          </w:tcPr>
          <w:p w14:paraId="75B1F806"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3236 Zdravstvene i veterinarske usluge</w:t>
            </w:r>
          </w:p>
        </w:tc>
        <w:tc>
          <w:tcPr>
            <w:tcW w:w="1985" w:type="dxa"/>
            <w:noWrap/>
            <w:vAlign w:val="bottom"/>
            <w:hideMark/>
          </w:tcPr>
          <w:p w14:paraId="4784ED3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9.518,81</w:t>
            </w:r>
          </w:p>
        </w:tc>
        <w:tc>
          <w:tcPr>
            <w:tcW w:w="1959" w:type="dxa"/>
            <w:noWrap/>
            <w:vAlign w:val="bottom"/>
            <w:hideMark/>
          </w:tcPr>
          <w:p w14:paraId="518D850A"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3D35A89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12.264,10</w:t>
            </w:r>
          </w:p>
        </w:tc>
        <w:tc>
          <w:tcPr>
            <w:tcW w:w="1316" w:type="dxa"/>
            <w:noWrap/>
            <w:vAlign w:val="bottom"/>
            <w:hideMark/>
          </w:tcPr>
          <w:p w14:paraId="4E91D8D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128,84%</w:t>
            </w:r>
          </w:p>
        </w:tc>
        <w:tc>
          <w:tcPr>
            <w:tcW w:w="1006" w:type="dxa"/>
            <w:noWrap/>
            <w:vAlign w:val="bottom"/>
            <w:hideMark/>
          </w:tcPr>
          <w:p w14:paraId="4C39639C"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53887E2" w14:textId="77777777" w:rsidTr="002960FE">
        <w:trPr>
          <w:trHeight w:val="255"/>
        </w:trPr>
        <w:tc>
          <w:tcPr>
            <w:tcW w:w="6804" w:type="dxa"/>
            <w:noWrap/>
            <w:vAlign w:val="bottom"/>
            <w:hideMark/>
          </w:tcPr>
          <w:p w14:paraId="6EA62241"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3237 Intelektualne i osobne usluge</w:t>
            </w:r>
          </w:p>
        </w:tc>
        <w:tc>
          <w:tcPr>
            <w:tcW w:w="1985" w:type="dxa"/>
            <w:noWrap/>
            <w:vAlign w:val="bottom"/>
            <w:hideMark/>
          </w:tcPr>
          <w:p w14:paraId="767D1A5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309.167,53</w:t>
            </w:r>
          </w:p>
        </w:tc>
        <w:tc>
          <w:tcPr>
            <w:tcW w:w="1959" w:type="dxa"/>
            <w:noWrap/>
            <w:vAlign w:val="bottom"/>
            <w:hideMark/>
          </w:tcPr>
          <w:p w14:paraId="38693A47"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37ED7D3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440.917,84</w:t>
            </w:r>
          </w:p>
        </w:tc>
        <w:tc>
          <w:tcPr>
            <w:tcW w:w="1316" w:type="dxa"/>
            <w:noWrap/>
            <w:vAlign w:val="bottom"/>
            <w:hideMark/>
          </w:tcPr>
          <w:p w14:paraId="2CE8EB5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142,61%</w:t>
            </w:r>
          </w:p>
        </w:tc>
        <w:tc>
          <w:tcPr>
            <w:tcW w:w="1006" w:type="dxa"/>
            <w:noWrap/>
            <w:vAlign w:val="bottom"/>
            <w:hideMark/>
          </w:tcPr>
          <w:p w14:paraId="7E992BF6"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73A759A" w14:textId="77777777" w:rsidTr="002960FE">
        <w:trPr>
          <w:trHeight w:val="255"/>
        </w:trPr>
        <w:tc>
          <w:tcPr>
            <w:tcW w:w="6804" w:type="dxa"/>
            <w:noWrap/>
            <w:vAlign w:val="bottom"/>
            <w:hideMark/>
          </w:tcPr>
          <w:p w14:paraId="74C1CB54"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3238 Računalne usluge</w:t>
            </w:r>
          </w:p>
        </w:tc>
        <w:tc>
          <w:tcPr>
            <w:tcW w:w="1985" w:type="dxa"/>
            <w:noWrap/>
            <w:vAlign w:val="bottom"/>
            <w:hideMark/>
          </w:tcPr>
          <w:p w14:paraId="49A25AB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45.054,73</w:t>
            </w:r>
          </w:p>
        </w:tc>
        <w:tc>
          <w:tcPr>
            <w:tcW w:w="1959" w:type="dxa"/>
            <w:noWrap/>
            <w:vAlign w:val="bottom"/>
            <w:hideMark/>
          </w:tcPr>
          <w:p w14:paraId="747FDCFF"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84E28C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85.890,80</w:t>
            </w:r>
          </w:p>
        </w:tc>
        <w:tc>
          <w:tcPr>
            <w:tcW w:w="1316" w:type="dxa"/>
            <w:noWrap/>
            <w:vAlign w:val="bottom"/>
            <w:hideMark/>
          </w:tcPr>
          <w:p w14:paraId="197E79B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190,64%</w:t>
            </w:r>
          </w:p>
        </w:tc>
        <w:tc>
          <w:tcPr>
            <w:tcW w:w="1006" w:type="dxa"/>
            <w:noWrap/>
            <w:vAlign w:val="bottom"/>
            <w:hideMark/>
          </w:tcPr>
          <w:p w14:paraId="24100FCA"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7981A9B" w14:textId="77777777" w:rsidTr="002960FE">
        <w:trPr>
          <w:trHeight w:val="255"/>
        </w:trPr>
        <w:tc>
          <w:tcPr>
            <w:tcW w:w="6804" w:type="dxa"/>
            <w:noWrap/>
            <w:vAlign w:val="bottom"/>
            <w:hideMark/>
          </w:tcPr>
          <w:p w14:paraId="38BE57C8"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3239 Ostale usluge</w:t>
            </w:r>
          </w:p>
        </w:tc>
        <w:tc>
          <w:tcPr>
            <w:tcW w:w="1985" w:type="dxa"/>
            <w:noWrap/>
            <w:vAlign w:val="bottom"/>
            <w:hideMark/>
          </w:tcPr>
          <w:p w14:paraId="793A6E6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648.432,19</w:t>
            </w:r>
          </w:p>
        </w:tc>
        <w:tc>
          <w:tcPr>
            <w:tcW w:w="1959" w:type="dxa"/>
            <w:noWrap/>
            <w:vAlign w:val="bottom"/>
            <w:hideMark/>
          </w:tcPr>
          <w:p w14:paraId="51A9F142"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F993F6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1.272.914,64</w:t>
            </w:r>
          </w:p>
        </w:tc>
        <w:tc>
          <w:tcPr>
            <w:tcW w:w="1316" w:type="dxa"/>
            <w:noWrap/>
            <w:vAlign w:val="bottom"/>
            <w:hideMark/>
          </w:tcPr>
          <w:p w14:paraId="3523194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196,31%</w:t>
            </w:r>
          </w:p>
        </w:tc>
        <w:tc>
          <w:tcPr>
            <w:tcW w:w="1006" w:type="dxa"/>
            <w:noWrap/>
            <w:vAlign w:val="bottom"/>
            <w:hideMark/>
          </w:tcPr>
          <w:p w14:paraId="1E8CB8B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71DC5BAF" w14:textId="77777777" w:rsidTr="002960FE">
        <w:trPr>
          <w:trHeight w:val="255"/>
        </w:trPr>
        <w:tc>
          <w:tcPr>
            <w:tcW w:w="6804" w:type="dxa"/>
            <w:noWrap/>
            <w:vAlign w:val="bottom"/>
            <w:hideMark/>
          </w:tcPr>
          <w:p w14:paraId="41416E0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324 Naknade troškova osobama izvan radnog odnosa                                                        </w:t>
            </w:r>
          </w:p>
        </w:tc>
        <w:tc>
          <w:tcPr>
            <w:tcW w:w="1985" w:type="dxa"/>
            <w:noWrap/>
            <w:vAlign w:val="bottom"/>
            <w:hideMark/>
          </w:tcPr>
          <w:p w14:paraId="06269B2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16.108,64</w:t>
            </w:r>
          </w:p>
        </w:tc>
        <w:tc>
          <w:tcPr>
            <w:tcW w:w="1959" w:type="dxa"/>
            <w:noWrap/>
            <w:vAlign w:val="bottom"/>
            <w:hideMark/>
          </w:tcPr>
          <w:p w14:paraId="1219BDEB"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097A90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18.148,64</w:t>
            </w:r>
          </w:p>
        </w:tc>
        <w:tc>
          <w:tcPr>
            <w:tcW w:w="1316" w:type="dxa"/>
            <w:noWrap/>
            <w:vAlign w:val="bottom"/>
            <w:hideMark/>
          </w:tcPr>
          <w:p w14:paraId="553D38E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112,66%</w:t>
            </w:r>
          </w:p>
        </w:tc>
        <w:tc>
          <w:tcPr>
            <w:tcW w:w="1006" w:type="dxa"/>
            <w:noWrap/>
            <w:vAlign w:val="bottom"/>
            <w:hideMark/>
          </w:tcPr>
          <w:p w14:paraId="28BCE650"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E85EAB8" w14:textId="77777777" w:rsidTr="002960FE">
        <w:trPr>
          <w:trHeight w:val="255"/>
        </w:trPr>
        <w:tc>
          <w:tcPr>
            <w:tcW w:w="6804" w:type="dxa"/>
            <w:noWrap/>
            <w:vAlign w:val="bottom"/>
            <w:hideMark/>
          </w:tcPr>
          <w:p w14:paraId="2DB63380"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3241 Naknade troškova osobama izvan radnog odnosa                                                        </w:t>
            </w:r>
          </w:p>
        </w:tc>
        <w:tc>
          <w:tcPr>
            <w:tcW w:w="1985" w:type="dxa"/>
            <w:noWrap/>
            <w:vAlign w:val="bottom"/>
            <w:hideMark/>
          </w:tcPr>
          <w:p w14:paraId="41E270C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16.108,64</w:t>
            </w:r>
          </w:p>
        </w:tc>
        <w:tc>
          <w:tcPr>
            <w:tcW w:w="1959" w:type="dxa"/>
            <w:noWrap/>
            <w:vAlign w:val="bottom"/>
            <w:hideMark/>
          </w:tcPr>
          <w:p w14:paraId="270D030B"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393A8FC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18.148,64</w:t>
            </w:r>
          </w:p>
        </w:tc>
        <w:tc>
          <w:tcPr>
            <w:tcW w:w="1316" w:type="dxa"/>
            <w:noWrap/>
            <w:vAlign w:val="bottom"/>
            <w:hideMark/>
          </w:tcPr>
          <w:p w14:paraId="16AB2D9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112,66%</w:t>
            </w:r>
          </w:p>
        </w:tc>
        <w:tc>
          <w:tcPr>
            <w:tcW w:w="1006" w:type="dxa"/>
            <w:noWrap/>
            <w:vAlign w:val="bottom"/>
            <w:hideMark/>
          </w:tcPr>
          <w:p w14:paraId="4000172D"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70D9C09" w14:textId="77777777" w:rsidTr="002960FE">
        <w:trPr>
          <w:trHeight w:val="255"/>
        </w:trPr>
        <w:tc>
          <w:tcPr>
            <w:tcW w:w="6804" w:type="dxa"/>
            <w:noWrap/>
            <w:vAlign w:val="bottom"/>
            <w:hideMark/>
          </w:tcPr>
          <w:p w14:paraId="528A78B9"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329 Ostali nespomenuti rashodi poslovanja</w:t>
            </w:r>
          </w:p>
        </w:tc>
        <w:tc>
          <w:tcPr>
            <w:tcW w:w="1985" w:type="dxa"/>
            <w:noWrap/>
            <w:vAlign w:val="bottom"/>
            <w:hideMark/>
          </w:tcPr>
          <w:p w14:paraId="25462FE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166.061,18</w:t>
            </w:r>
          </w:p>
        </w:tc>
        <w:tc>
          <w:tcPr>
            <w:tcW w:w="1959" w:type="dxa"/>
            <w:noWrap/>
            <w:vAlign w:val="bottom"/>
            <w:hideMark/>
          </w:tcPr>
          <w:p w14:paraId="10A914A1"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189183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324.982,61</w:t>
            </w:r>
          </w:p>
        </w:tc>
        <w:tc>
          <w:tcPr>
            <w:tcW w:w="1316" w:type="dxa"/>
            <w:noWrap/>
            <w:vAlign w:val="bottom"/>
            <w:hideMark/>
          </w:tcPr>
          <w:p w14:paraId="4371D00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195,70%</w:t>
            </w:r>
          </w:p>
        </w:tc>
        <w:tc>
          <w:tcPr>
            <w:tcW w:w="1006" w:type="dxa"/>
            <w:noWrap/>
            <w:vAlign w:val="bottom"/>
            <w:hideMark/>
          </w:tcPr>
          <w:p w14:paraId="0045F67C"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73E14F5A" w14:textId="77777777" w:rsidTr="002960FE">
        <w:trPr>
          <w:trHeight w:val="585"/>
        </w:trPr>
        <w:tc>
          <w:tcPr>
            <w:tcW w:w="6804" w:type="dxa"/>
            <w:vAlign w:val="bottom"/>
            <w:hideMark/>
          </w:tcPr>
          <w:p w14:paraId="0027C676"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3291 Naknade za rad predstavničkih i izvršnih tijela, </w:t>
            </w:r>
            <w:r w:rsidRPr="00B95C01">
              <w:rPr>
                <w:rFonts w:ascii="Arial" w:eastAsia="Times New Roman" w:hAnsi="Arial" w:cs="Arial"/>
                <w:sz w:val="20"/>
                <w:szCs w:val="20"/>
                <w:lang w:eastAsia="hr-HR"/>
              </w:rPr>
              <w:br/>
              <w:t>povjerenstava i slično</w:t>
            </w:r>
          </w:p>
        </w:tc>
        <w:tc>
          <w:tcPr>
            <w:tcW w:w="1985" w:type="dxa"/>
            <w:noWrap/>
            <w:vAlign w:val="bottom"/>
            <w:hideMark/>
          </w:tcPr>
          <w:p w14:paraId="10F55FC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37.519,60</w:t>
            </w:r>
          </w:p>
        </w:tc>
        <w:tc>
          <w:tcPr>
            <w:tcW w:w="1959" w:type="dxa"/>
            <w:noWrap/>
            <w:vAlign w:val="bottom"/>
            <w:hideMark/>
          </w:tcPr>
          <w:p w14:paraId="30677F09"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D81435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36.845,72</w:t>
            </w:r>
          </w:p>
        </w:tc>
        <w:tc>
          <w:tcPr>
            <w:tcW w:w="1316" w:type="dxa"/>
            <w:noWrap/>
            <w:vAlign w:val="bottom"/>
            <w:hideMark/>
          </w:tcPr>
          <w:p w14:paraId="3301323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98,20%</w:t>
            </w:r>
          </w:p>
        </w:tc>
        <w:tc>
          <w:tcPr>
            <w:tcW w:w="1006" w:type="dxa"/>
            <w:noWrap/>
            <w:vAlign w:val="bottom"/>
            <w:hideMark/>
          </w:tcPr>
          <w:p w14:paraId="4FF1373F"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50C81F8" w14:textId="77777777" w:rsidTr="002960FE">
        <w:trPr>
          <w:trHeight w:val="255"/>
        </w:trPr>
        <w:tc>
          <w:tcPr>
            <w:tcW w:w="6804" w:type="dxa"/>
            <w:noWrap/>
            <w:vAlign w:val="bottom"/>
            <w:hideMark/>
          </w:tcPr>
          <w:p w14:paraId="25AE2197"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3292 Premije osiguranja</w:t>
            </w:r>
          </w:p>
        </w:tc>
        <w:tc>
          <w:tcPr>
            <w:tcW w:w="1985" w:type="dxa"/>
            <w:noWrap/>
            <w:vAlign w:val="bottom"/>
            <w:hideMark/>
          </w:tcPr>
          <w:p w14:paraId="244B54E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37.971,78</w:t>
            </w:r>
          </w:p>
        </w:tc>
        <w:tc>
          <w:tcPr>
            <w:tcW w:w="1959" w:type="dxa"/>
            <w:noWrap/>
            <w:vAlign w:val="bottom"/>
            <w:hideMark/>
          </w:tcPr>
          <w:p w14:paraId="7905F557"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4A2045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47.774,73</w:t>
            </w:r>
          </w:p>
        </w:tc>
        <w:tc>
          <w:tcPr>
            <w:tcW w:w="1316" w:type="dxa"/>
            <w:noWrap/>
            <w:vAlign w:val="bottom"/>
            <w:hideMark/>
          </w:tcPr>
          <w:p w14:paraId="068E441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125,82%</w:t>
            </w:r>
          </w:p>
        </w:tc>
        <w:tc>
          <w:tcPr>
            <w:tcW w:w="1006" w:type="dxa"/>
            <w:noWrap/>
            <w:vAlign w:val="bottom"/>
            <w:hideMark/>
          </w:tcPr>
          <w:p w14:paraId="1AD629C1"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8CB016E" w14:textId="77777777" w:rsidTr="002960FE">
        <w:trPr>
          <w:trHeight w:val="255"/>
        </w:trPr>
        <w:tc>
          <w:tcPr>
            <w:tcW w:w="6804" w:type="dxa"/>
            <w:noWrap/>
            <w:vAlign w:val="bottom"/>
            <w:hideMark/>
          </w:tcPr>
          <w:p w14:paraId="6BE2CB0D"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3293 Reprezentacija</w:t>
            </w:r>
          </w:p>
        </w:tc>
        <w:tc>
          <w:tcPr>
            <w:tcW w:w="1985" w:type="dxa"/>
            <w:noWrap/>
            <w:vAlign w:val="bottom"/>
            <w:hideMark/>
          </w:tcPr>
          <w:p w14:paraId="7694A84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36.637,75</w:t>
            </w:r>
          </w:p>
        </w:tc>
        <w:tc>
          <w:tcPr>
            <w:tcW w:w="1959" w:type="dxa"/>
            <w:noWrap/>
            <w:vAlign w:val="bottom"/>
            <w:hideMark/>
          </w:tcPr>
          <w:p w14:paraId="4007D39A"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74D9CE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31.992,99</w:t>
            </w:r>
          </w:p>
        </w:tc>
        <w:tc>
          <w:tcPr>
            <w:tcW w:w="1316" w:type="dxa"/>
            <w:noWrap/>
            <w:vAlign w:val="bottom"/>
            <w:hideMark/>
          </w:tcPr>
          <w:p w14:paraId="478826B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87,32%</w:t>
            </w:r>
          </w:p>
        </w:tc>
        <w:tc>
          <w:tcPr>
            <w:tcW w:w="1006" w:type="dxa"/>
            <w:noWrap/>
            <w:vAlign w:val="bottom"/>
            <w:hideMark/>
          </w:tcPr>
          <w:p w14:paraId="4D426FE2"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CF357AF" w14:textId="77777777" w:rsidTr="002960FE">
        <w:trPr>
          <w:trHeight w:val="255"/>
        </w:trPr>
        <w:tc>
          <w:tcPr>
            <w:tcW w:w="6804" w:type="dxa"/>
            <w:noWrap/>
            <w:vAlign w:val="bottom"/>
            <w:hideMark/>
          </w:tcPr>
          <w:p w14:paraId="6F0281A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3294 Članarine i norme</w:t>
            </w:r>
          </w:p>
        </w:tc>
        <w:tc>
          <w:tcPr>
            <w:tcW w:w="1985" w:type="dxa"/>
            <w:noWrap/>
            <w:vAlign w:val="bottom"/>
            <w:hideMark/>
          </w:tcPr>
          <w:p w14:paraId="4E3488F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11.463,05</w:t>
            </w:r>
          </w:p>
        </w:tc>
        <w:tc>
          <w:tcPr>
            <w:tcW w:w="1959" w:type="dxa"/>
            <w:noWrap/>
            <w:vAlign w:val="bottom"/>
            <w:hideMark/>
          </w:tcPr>
          <w:p w14:paraId="5077F0B4"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45A1C5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13.500,06</w:t>
            </w:r>
          </w:p>
        </w:tc>
        <w:tc>
          <w:tcPr>
            <w:tcW w:w="1316" w:type="dxa"/>
            <w:noWrap/>
            <w:vAlign w:val="bottom"/>
            <w:hideMark/>
          </w:tcPr>
          <w:p w14:paraId="2FFDB4C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117,77%</w:t>
            </w:r>
          </w:p>
        </w:tc>
        <w:tc>
          <w:tcPr>
            <w:tcW w:w="1006" w:type="dxa"/>
            <w:noWrap/>
            <w:vAlign w:val="bottom"/>
            <w:hideMark/>
          </w:tcPr>
          <w:p w14:paraId="330D3692"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AD91819" w14:textId="77777777" w:rsidTr="002960FE">
        <w:trPr>
          <w:trHeight w:val="255"/>
        </w:trPr>
        <w:tc>
          <w:tcPr>
            <w:tcW w:w="6804" w:type="dxa"/>
            <w:noWrap/>
            <w:vAlign w:val="bottom"/>
            <w:hideMark/>
          </w:tcPr>
          <w:p w14:paraId="3E77837B"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3295 Pristojbe i naknade                                                                                 </w:t>
            </w:r>
          </w:p>
        </w:tc>
        <w:tc>
          <w:tcPr>
            <w:tcW w:w="1985" w:type="dxa"/>
            <w:noWrap/>
            <w:vAlign w:val="bottom"/>
            <w:hideMark/>
          </w:tcPr>
          <w:p w14:paraId="09FBD44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10.104,07</w:t>
            </w:r>
          </w:p>
        </w:tc>
        <w:tc>
          <w:tcPr>
            <w:tcW w:w="1959" w:type="dxa"/>
            <w:noWrap/>
            <w:vAlign w:val="bottom"/>
            <w:hideMark/>
          </w:tcPr>
          <w:p w14:paraId="1D0BBCC1"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654EF7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11.632,98</w:t>
            </w:r>
          </w:p>
        </w:tc>
        <w:tc>
          <w:tcPr>
            <w:tcW w:w="1316" w:type="dxa"/>
            <w:noWrap/>
            <w:vAlign w:val="bottom"/>
            <w:hideMark/>
          </w:tcPr>
          <w:p w14:paraId="63744AC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115,13%</w:t>
            </w:r>
          </w:p>
        </w:tc>
        <w:tc>
          <w:tcPr>
            <w:tcW w:w="1006" w:type="dxa"/>
            <w:noWrap/>
            <w:vAlign w:val="bottom"/>
            <w:hideMark/>
          </w:tcPr>
          <w:p w14:paraId="7F6683B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3A2E5517" w14:textId="77777777" w:rsidTr="002960FE">
        <w:trPr>
          <w:trHeight w:val="255"/>
        </w:trPr>
        <w:tc>
          <w:tcPr>
            <w:tcW w:w="6804" w:type="dxa"/>
            <w:noWrap/>
            <w:vAlign w:val="bottom"/>
            <w:hideMark/>
          </w:tcPr>
          <w:p w14:paraId="157E252A"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3296 Troškovi sudskih postupaka</w:t>
            </w:r>
          </w:p>
        </w:tc>
        <w:tc>
          <w:tcPr>
            <w:tcW w:w="1985" w:type="dxa"/>
            <w:noWrap/>
            <w:vAlign w:val="bottom"/>
            <w:hideMark/>
          </w:tcPr>
          <w:p w14:paraId="23648AE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538,46</w:t>
            </w:r>
          </w:p>
        </w:tc>
        <w:tc>
          <w:tcPr>
            <w:tcW w:w="1959" w:type="dxa"/>
            <w:noWrap/>
            <w:vAlign w:val="bottom"/>
            <w:hideMark/>
          </w:tcPr>
          <w:p w14:paraId="6332C206"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D4A39C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1.652,38</w:t>
            </w:r>
          </w:p>
        </w:tc>
        <w:tc>
          <w:tcPr>
            <w:tcW w:w="1316" w:type="dxa"/>
            <w:noWrap/>
            <w:vAlign w:val="bottom"/>
            <w:hideMark/>
          </w:tcPr>
          <w:p w14:paraId="139803E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306,87%</w:t>
            </w:r>
          </w:p>
        </w:tc>
        <w:tc>
          <w:tcPr>
            <w:tcW w:w="1006" w:type="dxa"/>
            <w:noWrap/>
            <w:vAlign w:val="bottom"/>
            <w:hideMark/>
          </w:tcPr>
          <w:p w14:paraId="49D98E21"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7585CADE" w14:textId="77777777" w:rsidTr="002960FE">
        <w:trPr>
          <w:trHeight w:val="255"/>
        </w:trPr>
        <w:tc>
          <w:tcPr>
            <w:tcW w:w="6804" w:type="dxa"/>
            <w:noWrap/>
            <w:vAlign w:val="bottom"/>
            <w:hideMark/>
          </w:tcPr>
          <w:p w14:paraId="1E8329AD"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3299 Ostali nespomenuti rashodi poslovanja</w:t>
            </w:r>
          </w:p>
        </w:tc>
        <w:tc>
          <w:tcPr>
            <w:tcW w:w="1985" w:type="dxa"/>
            <w:noWrap/>
            <w:vAlign w:val="bottom"/>
            <w:hideMark/>
          </w:tcPr>
          <w:p w14:paraId="28E28EE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31.826,47</w:t>
            </w:r>
          </w:p>
        </w:tc>
        <w:tc>
          <w:tcPr>
            <w:tcW w:w="1959" w:type="dxa"/>
            <w:noWrap/>
            <w:vAlign w:val="bottom"/>
            <w:hideMark/>
          </w:tcPr>
          <w:p w14:paraId="16918246"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73F740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181.583,75</w:t>
            </w:r>
          </w:p>
        </w:tc>
        <w:tc>
          <w:tcPr>
            <w:tcW w:w="1316" w:type="dxa"/>
            <w:noWrap/>
            <w:vAlign w:val="bottom"/>
            <w:hideMark/>
          </w:tcPr>
          <w:p w14:paraId="0853C82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570,54%</w:t>
            </w:r>
          </w:p>
        </w:tc>
        <w:tc>
          <w:tcPr>
            <w:tcW w:w="1006" w:type="dxa"/>
            <w:noWrap/>
            <w:vAlign w:val="bottom"/>
            <w:hideMark/>
          </w:tcPr>
          <w:p w14:paraId="11333BB2"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30BF09A6" w14:textId="77777777" w:rsidTr="002960FE">
        <w:trPr>
          <w:trHeight w:val="255"/>
        </w:trPr>
        <w:tc>
          <w:tcPr>
            <w:tcW w:w="6804" w:type="dxa"/>
            <w:noWrap/>
            <w:vAlign w:val="bottom"/>
            <w:hideMark/>
          </w:tcPr>
          <w:p w14:paraId="28C49120"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34 Financijski rashodi</w:t>
            </w:r>
          </w:p>
        </w:tc>
        <w:tc>
          <w:tcPr>
            <w:tcW w:w="1985" w:type="dxa"/>
            <w:noWrap/>
            <w:vAlign w:val="bottom"/>
            <w:hideMark/>
          </w:tcPr>
          <w:p w14:paraId="18003073"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146.886,07</w:t>
            </w:r>
          </w:p>
        </w:tc>
        <w:tc>
          <w:tcPr>
            <w:tcW w:w="1959" w:type="dxa"/>
            <w:noWrap/>
            <w:vAlign w:val="bottom"/>
            <w:hideMark/>
          </w:tcPr>
          <w:p w14:paraId="5A4F6B9D"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76.996,00</w:t>
            </w:r>
          </w:p>
        </w:tc>
        <w:tc>
          <w:tcPr>
            <w:tcW w:w="1585" w:type="dxa"/>
            <w:noWrap/>
            <w:vAlign w:val="bottom"/>
            <w:hideMark/>
          </w:tcPr>
          <w:p w14:paraId="33E05CF3"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51.230,36</w:t>
            </w:r>
          </w:p>
        </w:tc>
        <w:tc>
          <w:tcPr>
            <w:tcW w:w="1316" w:type="dxa"/>
            <w:noWrap/>
            <w:vAlign w:val="bottom"/>
            <w:hideMark/>
          </w:tcPr>
          <w:p w14:paraId="415A93DE"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34,88%</w:t>
            </w:r>
          </w:p>
        </w:tc>
        <w:tc>
          <w:tcPr>
            <w:tcW w:w="1006" w:type="dxa"/>
            <w:noWrap/>
            <w:vAlign w:val="bottom"/>
            <w:hideMark/>
          </w:tcPr>
          <w:p w14:paraId="4AE79153"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66,54%</w:t>
            </w:r>
          </w:p>
        </w:tc>
      </w:tr>
      <w:tr w:rsidR="0065693B" w:rsidRPr="00B95C01" w14:paraId="77120417" w14:textId="77777777" w:rsidTr="002960FE">
        <w:trPr>
          <w:trHeight w:val="255"/>
        </w:trPr>
        <w:tc>
          <w:tcPr>
            <w:tcW w:w="6804" w:type="dxa"/>
            <w:noWrap/>
            <w:vAlign w:val="bottom"/>
            <w:hideMark/>
          </w:tcPr>
          <w:p w14:paraId="2BE1FFBF"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342 Kamate za primljene kredite i zajmove</w:t>
            </w:r>
          </w:p>
        </w:tc>
        <w:tc>
          <w:tcPr>
            <w:tcW w:w="1985" w:type="dxa"/>
            <w:noWrap/>
            <w:vAlign w:val="bottom"/>
            <w:hideMark/>
          </w:tcPr>
          <w:p w14:paraId="181CFF1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38.367,77</w:t>
            </w:r>
          </w:p>
        </w:tc>
        <w:tc>
          <w:tcPr>
            <w:tcW w:w="1959" w:type="dxa"/>
            <w:noWrap/>
            <w:vAlign w:val="bottom"/>
            <w:hideMark/>
          </w:tcPr>
          <w:p w14:paraId="2B72810D"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2CDA0F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31.755,39</w:t>
            </w:r>
          </w:p>
        </w:tc>
        <w:tc>
          <w:tcPr>
            <w:tcW w:w="1316" w:type="dxa"/>
            <w:noWrap/>
            <w:vAlign w:val="bottom"/>
            <w:hideMark/>
          </w:tcPr>
          <w:p w14:paraId="05A439D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82,77%</w:t>
            </w:r>
          </w:p>
        </w:tc>
        <w:tc>
          <w:tcPr>
            <w:tcW w:w="1006" w:type="dxa"/>
            <w:noWrap/>
            <w:vAlign w:val="bottom"/>
            <w:hideMark/>
          </w:tcPr>
          <w:p w14:paraId="084C6D84"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AA6F516" w14:textId="77777777" w:rsidTr="002960FE">
        <w:trPr>
          <w:trHeight w:val="540"/>
        </w:trPr>
        <w:tc>
          <w:tcPr>
            <w:tcW w:w="6804" w:type="dxa"/>
            <w:vAlign w:val="bottom"/>
            <w:hideMark/>
          </w:tcPr>
          <w:p w14:paraId="0933EDD4"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lastRenderedPageBreak/>
              <w:t xml:space="preserve">3423 Kamate za primljene kredite i zajmove od kreditnih i </w:t>
            </w:r>
            <w:r w:rsidRPr="00B95C01">
              <w:rPr>
                <w:rFonts w:ascii="Arial" w:eastAsia="Times New Roman" w:hAnsi="Arial" w:cs="Arial"/>
                <w:sz w:val="20"/>
                <w:szCs w:val="20"/>
                <w:lang w:eastAsia="hr-HR"/>
              </w:rPr>
              <w:br/>
              <w:t>ostalih financijskih institucija izvan javnog s</w:t>
            </w:r>
          </w:p>
        </w:tc>
        <w:tc>
          <w:tcPr>
            <w:tcW w:w="1985" w:type="dxa"/>
            <w:noWrap/>
            <w:vAlign w:val="bottom"/>
            <w:hideMark/>
          </w:tcPr>
          <w:p w14:paraId="2837A11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33.836,24</w:t>
            </w:r>
          </w:p>
        </w:tc>
        <w:tc>
          <w:tcPr>
            <w:tcW w:w="1959" w:type="dxa"/>
            <w:noWrap/>
            <w:vAlign w:val="bottom"/>
            <w:hideMark/>
          </w:tcPr>
          <w:p w14:paraId="792B458B"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C17D81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29.540,51</w:t>
            </w:r>
          </w:p>
        </w:tc>
        <w:tc>
          <w:tcPr>
            <w:tcW w:w="1316" w:type="dxa"/>
            <w:noWrap/>
            <w:vAlign w:val="bottom"/>
            <w:hideMark/>
          </w:tcPr>
          <w:p w14:paraId="09C8AD5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87,30%</w:t>
            </w:r>
          </w:p>
        </w:tc>
        <w:tc>
          <w:tcPr>
            <w:tcW w:w="1006" w:type="dxa"/>
            <w:noWrap/>
            <w:vAlign w:val="bottom"/>
            <w:hideMark/>
          </w:tcPr>
          <w:p w14:paraId="72ADA52F"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930AFC5" w14:textId="77777777" w:rsidTr="002960FE">
        <w:trPr>
          <w:trHeight w:val="570"/>
        </w:trPr>
        <w:tc>
          <w:tcPr>
            <w:tcW w:w="6804" w:type="dxa"/>
            <w:vAlign w:val="bottom"/>
            <w:hideMark/>
          </w:tcPr>
          <w:p w14:paraId="42150DF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3427 Kamate za primljene zajmove od trgovačkih društava i </w:t>
            </w:r>
            <w:r w:rsidRPr="00B95C01">
              <w:rPr>
                <w:rFonts w:ascii="Arial" w:eastAsia="Times New Roman" w:hAnsi="Arial" w:cs="Arial"/>
                <w:sz w:val="20"/>
                <w:szCs w:val="20"/>
                <w:lang w:eastAsia="hr-HR"/>
              </w:rPr>
              <w:br/>
              <w:t xml:space="preserve">obrtnika izvan javnog sektora                  </w:t>
            </w:r>
          </w:p>
        </w:tc>
        <w:tc>
          <w:tcPr>
            <w:tcW w:w="1985" w:type="dxa"/>
            <w:noWrap/>
            <w:vAlign w:val="bottom"/>
            <w:hideMark/>
          </w:tcPr>
          <w:p w14:paraId="3CC535F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4.531,53</w:t>
            </w:r>
          </w:p>
        </w:tc>
        <w:tc>
          <w:tcPr>
            <w:tcW w:w="1959" w:type="dxa"/>
            <w:noWrap/>
            <w:vAlign w:val="bottom"/>
            <w:hideMark/>
          </w:tcPr>
          <w:p w14:paraId="74B4F769"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5D84627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2.214,88</w:t>
            </w:r>
          </w:p>
        </w:tc>
        <w:tc>
          <w:tcPr>
            <w:tcW w:w="1316" w:type="dxa"/>
            <w:noWrap/>
            <w:vAlign w:val="bottom"/>
            <w:hideMark/>
          </w:tcPr>
          <w:p w14:paraId="3AC1671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48,88%</w:t>
            </w:r>
          </w:p>
        </w:tc>
        <w:tc>
          <w:tcPr>
            <w:tcW w:w="1006" w:type="dxa"/>
            <w:noWrap/>
            <w:vAlign w:val="bottom"/>
            <w:hideMark/>
          </w:tcPr>
          <w:p w14:paraId="289C8F42"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3EC48FFF" w14:textId="77777777" w:rsidTr="002960FE">
        <w:trPr>
          <w:trHeight w:val="255"/>
        </w:trPr>
        <w:tc>
          <w:tcPr>
            <w:tcW w:w="6804" w:type="dxa"/>
            <w:noWrap/>
            <w:vAlign w:val="bottom"/>
            <w:hideMark/>
          </w:tcPr>
          <w:p w14:paraId="7BD3D568"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343 Ostali financijski rashodi</w:t>
            </w:r>
          </w:p>
        </w:tc>
        <w:tc>
          <w:tcPr>
            <w:tcW w:w="1985" w:type="dxa"/>
            <w:noWrap/>
            <w:vAlign w:val="bottom"/>
            <w:hideMark/>
          </w:tcPr>
          <w:p w14:paraId="08AEE38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108.518,30</w:t>
            </w:r>
          </w:p>
        </w:tc>
        <w:tc>
          <w:tcPr>
            <w:tcW w:w="1959" w:type="dxa"/>
            <w:noWrap/>
            <w:vAlign w:val="bottom"/>
            <w:hideMark/>
          </w:tcPr>
          <w:p w14:paraId="385A94EB"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60FD90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19.474,97</w:t>
            </w:r>
          </w:p>
        </w:tc>
        <w:tc>
          <w:tcPr>
            <w:tcW w:w="1316" w:type="dxa"/>
            <w:noWrap/>
            <w:vAlign w:val="bottom"/>
            <w:hideMark/>
          </w:tcPr>
          <w:p w14:paraId="2905E3B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17,95%</w:t>
            </w:r>
          </w:p>
        </w:tc>
        <w:tc>
          <w:tcPr>
            <w:tcW w:w="1006" w:type="dxa"/>
            <w:noWrap/>
            <w:vAlign w:val="bottom"/>
            <w:hideMark/>
          </w:tcPr>
          <w:p w14:paraId="61FCEAB2"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018050F" w14:textId="77777777" w:rsidTr="002960FE">
        <w:trPr>
          <w:trHeight w:val="255"/>
        </w:trPr>
        <w:tc>
          <w:tcPr>
            <w:tcW w:w="6804" w:type="dxa"/>
            <w:noWrap/>
            <w:vAlign w:val="bottom"/>
            <w:hideMark/>
          </w:tcPr>
          <w:p w14:paraId="15D5019B"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3431 Bankarske usluge i usluge platnog prometa</w:t>
            </w:r>
          </w:p>
        </w:tc>
        <w:tc>
          <w:tcPr>
            <w:tcW w:w="1985" w:type="dxa"/>
            <w:noWrap/>
            <w:vAlign w:val="bottom"/>
            <w:hideMark/>
          </w:tcPr>
          <w:p w14:paraId="27AB543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15.240,01</w:t>
            </w:r>
          </w:p>
        </w:tc>
        <w:tc>
          <w:tcPr>
            <w:tcW w:w="1959" w:type="dxa"/>
            <w:noWrap/>
            <w:vAlign w:val="bottom"/>
            <w:hideMark/>
          </w:tcPr>
          <w:p w14:paraId="72CB0265"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127C7E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15.573,72</w:t>
            </w:r>
          </w:p>
        </w:tc>
        <w:tc>
          <w:tcPr>
            <w:tcW w:w="1316" w:type="dxa"/>
            <w:noWrap/>
            <w:vAlign w:val="bottom"/>
            <w:hideMark/>
          </w:tcPr>
          <w:p w14:paraId="1E2D332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102,19%</w:t>
            </w:r>
          </w:p>
        </w:tc>
        <w:tc>
          <w:tcPr>
            <w:tcW w:w="1006" w:type="dxa"/>
            <w:noWrap/>
            <w:vAlign w:val="bottom"/>
            <w:hideMark/>
          </w:tcPr>
          <w:p w14:paraId="47101C3C"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3B19C51" w14:textId="77777777" w:rsidTr="002960FE">
        <w:trPr>
          <w:trHeight w:val="255"/>
        </w:trPr>
        <w:tc>
          <w:tcPr>
            <w:tcW w:w="6804" w:type="dxa"/>
            <w:noWrap/>
            <w:vAlign w:val="bottom"/>
            <w:hideMark/>
          </w:tcPr>
          <w:p w14:paraId="4486F36E"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3433 Zatezne kamate</w:t>
            </w:r>
          </w:p>
        </w:tc>
        <w:tc>
          <w:tcPr>
            <w:tcW w:w="1985" w:type="dxa"/>
            <w:noWrap/>
            <w:vAlign w:val="bottom"/>
            <w:hideMark/>
          </w:tcPr>
          <w:p w14:paraId="08359AC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195,19</w:t>
            </w:r>
          </w:p>
        </w:tc>
        <w:tc>
          <w:tcPr>
            <w:tcW w:w="1959" w:type="dxa"/>
            <w:noWrap/>
            <w:vAlign w:val="bottom"/>
            <w:hideMark/>
          </w:tcPr>
          <w:p w14:paraId="0B7F99A4"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3935D7C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172,22</w:t>
            </w:r>
          </w:p>
        </w:tc>
        <w:tc>
          <w:tcPr>
            <w:tcW w:w="1316" w:type="dxa"/>
            <w:noWrap/>
            <w:vAlign w:val="bottom"/>
            <w:hideMark/>
          </w:tcPr>
          <w:p w14:paraId="61A3FE2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88,23%</w:t>
            </w:r>
          </w:p>
        </w:tc>
        <w:tc>
          <w:tcPr>
            <w:tcW w:w="1006" w:type="dxa"/>
            <w:noWrap/>
            <w:vAlign w:val="bottom"/>
            <w:hideMark/>
          </w:tcPr>
          <w:p w14:paraId="6B591619"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E91C562" w14:textId="77777777" w:rsidTr="002960FE">
        <w:trPr>
          <w:trHeight w:val="255"/>
        </w:trPr>
        <w:tc>
          <w:tcPr>
            <w:tcW w:w="6804" w:type="dxa"/>
            <w:noWrap/>
            <w:vAlign w:val="bottom"/>
            <w:hideMark/>
          </w:tcPr>
          <w:p w14:paraId="5FC6A42B"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3434 Ostali nespomenuti financijski rashodi</w:t>
            </w:r>
          </w:p>
        </w:tc>
        <w:tc>
          <w:tcPr>
            <w:tcW w:w="1985" w:type="dxa"/>
            <w:noWrap/>
            <w:vAlign w:val="bottom"/>
            <w:hideMark/>
          </w:tcPr>
          <w:p w14:paraId="6294F02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93.083,10</w:t>
            </w:r>
          </w:p>
        </w:tc>
        <w:tc>
          <w:tcPr>
            <w:tcW w:w="1959" w:type="dxa"/>
            <w:noWrap/>
            <w:vAlign w:val="bottom"/>
            <w:hideMark/>
          </w:tcPr>
          <w:p w14:paraId="06CE86B4"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3C125C2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3.729,03</w:t>
            </w:r>
          </w:p>
        </w:tc>
        <w:tc>
          <w:tcPr>
            <w:tcW w:w="1316" w:type="dxa"/>
            <w:noWrap/>
            <w:vAlign w:val="bottom"/>
            <w:hideMark/>
          </w:tcPr>
          <w:p w14:paraId="2765A62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4,01%</w:t>
            </w:r>
          </w:p>
        </w:tc>
        <w:tc>
          <w:tcPr>
            <w:tcW w:w="1006" w:type="dxa"/>
            <w:noWrap/>
            <w:vAlign w:val="bottom"/>
            <w:hideMark/>
          </w:tcPr>
          <w:p w14:paraId="01A2D353"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71C22FAE" w14:textId="77777777" w:rsidTr="002960FE">
        <w:trPr>
          <w:trHeight w:val="255"/>
        </w:trPr>
        <w:tc>
          <w:tcPr>
            <w:tcW w:w="6804" w:type="dxa"/>
            <w:noWrap/>
            <w:vAlign w:val="bottom"/>
            <w:hideMark/>
          </w:tcPr>
          <w:p w14:paraId="194E1D37"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35 Subvencije</w:t>
            </w:r>
          </w:p>
        </w:tc>
        <w:tc>
          <w:tcPr>
            <w:tcW w:w="1985" w:type="dxa"/>
            <w:noWrap/>
            <w:vAlign w:val="bottom"/>
            <w:hideMark/>
          </w:tcPr>
          <w:p w14:paraId="64C39966"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57.789,16</w:t>
            </w:r>
          </w:p>
        </w:tc>
        <w:tc>
          <w:tcPr>
            <w:tcW w:w="1959" w:type="dxa"/>
            <w:noWrap/>
            <w:vAlign w:val="bottom"/>
            <w:hideMark/>
          </w:tcPr>
          <w:p w14:paraId="3EE0D6C4"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100.000,00</w:t>
            </w:r>
          </w:p>
        </w:tc>
        <w:tc>
          <w:tcPr>
            <w:tcW w:w="1585" w:type="dxa"/>
            <w:noWrap/>
            <w:vAlign w:val="bottom"/>
            <w:hideMark/>
          </w:tcPr>
          <w:p w14:paraId="529BE895"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76.723,94</w:t>
            </w:r>
          </w:p>
        </w:tc>
        <w:tc>
          <w:tcPr>
            <w:tcW w:w="1316" w:type="dxa"/>
            <w:noWrap/>
            <w:vAlign w:val="bottom"/>
            <w:hideMark/>
          </w:tcPr>
          <w:p w14:paraId="42366BA1"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132,77%</w:t>
            </w:r>
          </w:p>
        </w:tc>
        <w:tc>
          <w:tcPr>
            <w:tcW w:w="1006" w:type="dxa"/>
            <w:noWrap/>
            <w:vAlign w:val="bottom"/>
            <w:hideMark/>
          </w:tcPr>
          <w:p w14:paraId="3CCBCE9D"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76,72%</w:t>
            </w:r>
          </w:p>
        </w:tc>
      </w:tr>
      <w:tr w:rsidR="0065693B" w:rsidRPr="00B95C01" w14:paraId="40CEC43F" w14:textId="77777777" w:rsidTr="002960FE">
        <w:trPr>
          <w:trHeight w:val="585"/>
        </w:trPr>
        <w:tc>
          <w:tcPr>
            <w:tcW w:w="6804" w:type="dxa"/>
            <w:vAlign w:val="bottom"/>
            <w:hideMark/>
          </w:tcPr>
          <w:p w14:paraId="41AC0D76"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352 Subvencije trgovačkim društvima, zadrugama, poljoprivrednicima i </w:t>
            </w:r>
            <w:r w:rsidRPr="00B95C01">
              <w:rPr>
                <w:rFonts w:ascii="Arial" w:eastAsia="Times New Roman" w:hAnsi="Arial" w:cs="Arial"/>
                <w:sz w:val="20"/>
                <w:szCs w:val="20"/>
                <w:lang w:eastAsia="hr-HR"/>
              </w:rPr>
              <w:br/>
              <w:t>obrtnicima izvan javnog sektora</w:t>
            </w:r>
          </w:p>
        </w:tc>
        <w:tc>
          <w:tcPr>
            <w:tcW w:w="1985" w:type="dxa"/>
            <w:noWrap/>
            <w:vAlign w:val="bottom"/>
            <w:hideMark/>
          </w:tcPr>
          <w:p w14:paraId="008D4D6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57.789,16</w:t>
            </w:r>
          </w:p>
        </w:tc>
        <w:tc>
          <w:tcPr>
            <w:tcW w:w="1959" w:type="dxa"/>
            <w:noWrap/>
            <w:vAlign w:val="bottom"/>
            <w:hideMark/>
          </w:tcPr>
          <w:p w14:paraId="47DEFA40"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50334BE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76.723,94</w:t>
            </w:r>
          </w:p>
        </w:tc>
        <w:tc>
          <w:tcPr>
            <w:tcW w:w="1316" w:type="dxa"/>
            <w:noWrap/>
            <w:vAlign w:val="bottom"/>
            <w:hideMark/>
          </w:tcPr>
          <w:p w14:paraId="5AF4D73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132,77%</w:t>
            </w:r>
          </w:p>
        </w:tc>
        <w:tc>
          <w:tcPr>
            <w:tcW w:w="1006" w:type="dxa"/>
            <w:noWrap/>
            <w:vAlign w:val="bottom"/>
            <w:hideMark/>
          </w:tcPr>
          <w:p w14:paraId="7DF1D03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C1D9FE3" w14:textId="77777777" w:rsidTr="002960FE">
        <w:trPr>
          <w:trHeight w:val="255"/>
        </w:trPr>
        <w:tc>
          <w:tcPr>
            <w:tcW w:w="6804" w:type="dxa"/>
            <w:noWrap/>
            <w:vAlign w:val="bottom"/>
            <w:hideMark/>
          </w:tcPr>
          <w:p w14:paraId="574B8A1D"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3523 Subvencije poljoprivrednicima i obrtnicima</w:t>
            </w:r>
          </w:p>
        </w:tc>
        <w:tc>
          <w:tcPr>
            <w:tcW w:w="1985" w:type="dxa"/>
            <w:noWrap/>
            <w:vAlign w:val="bottom"/>
            <w:hideMark/>
          </w:tcPr>
          <w:p w14:paraId="07FE639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57.789,16</w:t>
            </w:r>
          </w:p>
        </w:tc>
        <w:tc>
          <w:tcPr>
            <w:tcW w:w="1959" w:type="dxa"/>
            <w:noWrap/>
            <w:vAlign w:val="bottom"/>
            <w:hideMark/>
          </w:tcPr>
          <w:p w14:paraId="453F3E4B"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645A40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76.723,94</w:t>
            </w:r>
          </w:p>
        </w:tc>
        <w:tc>
          <w:tcPr>
            <w:tcW w:w="1316" w:type="dxa"/>
            <w:noWrap/>
            <w:vAlign w:val="bottom"/>
            <w:hideMark/>
          </w:tcPr>
          <w:p w14:paraId="58B37AA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132,77%</w:t>
            </w:r>
          </w:p>
        </w:tc>
        <w:tc>
          <w:tcPr>
            <w:tcW w:w="1006" w:type="dxa"/>
            <w:noWrap/>
            <w:vAlign w:val="bottom"/>
            <w:hideMark/>
          </w:tcPr>
          <w:p w14:paraId="787498FA"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B18B096" w14:textId="77777777" w:rsidTr="002960FE">
        <w:trPr>
          <w:trHeight w:val="255"/>
        </w:trPr>
        <w:tc>
          <w:tcPr>
            <w:tcW w:w="6804" w:type="dxa"/>
            <w:noWrap/>
            <w:vAlign w:val="bottom"/>
            <w:hideMark/>
          </w:tcPr>
          <w:p w14:paraId="078BA50E"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 xml:space="preserve">36 Pomoći dane u inozemstvo i unutar općeg proračuna                                                   </w:t>
            </w:r>
          </w:p>
        </w:tc>
        <w:tc>
          <w:tcPr>
            <w:tcW w:w="1985" w:type="dxa"/>
            <w:noWrap/>
            <w:vAlign w:val="bottom"/>
            <w:hideMark/>
          </w:tcPr>
          <w:p w14:paraId="1347B88B"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85.804,78</w:t>
            </w:r>
          </w:p>
        </w:tc>
        <w:tc>
          <w:tcPr>
            <w:tcW w:w="1959" w:type="dxa"/>
            <w:noWrap/>
            <w:vAlign w:val="bottom"/>
            <w:hideMark/>
          </w:tcPr>
          <w:p w14:paraId="417F77A6"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83.000,00</w:t>
            </w:r>
          </w:p>
        </w:tc>
        <w:tc>
          <w:tcPr>
            <w:tcW w:w="1585" w:type="dxa"/>
            <w:noWrap/>
            <w:vAlign w:val="bottom"/>
            <w:hideMark/>
          </w:tcPr>
          <w:p w14:paraId="521DFC43"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64.398,28</w:t>
            </w:r>
          </w:p>
        </w:tc>
        <w:tc>
          <w:tcPr>
            <w:tcW w:w="1316" w:type="dxa"/>
            <w:noWrap/>
            <w:vAlign w:val="bottom"/>
            <w:hideMark/>
          </w:tcPr>
          <w:p w14:paraId="636371D3"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75,05%</w:t>
            </w:r>
          </w:p>
        </w:tc>
        <w:tc>
          <w:tcPr>
            <w:tcW w:w="1006" w:type="dxa"/>
            <w:noWrap/>
            <w:vAlign w:val="bottom"/>
            <w:hideMark/>
          </w:tcPr>
          <w:p w14:paraId="7912A389"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77,59%</w:t>
            </w:r>
          </w:p>
        </w:tc>
      </w:tr>
      <w:tr w:rsidR="0065693B" w:rsidRPr="00B95C01" w14:paraId="02B9BDC1" w14:textId="77777777" w:rsidTr="002960FE">
        <w:trPr>
          <w:trHeight w:val="255"/>
        </w:trPr>
        <w:tc>
          <w:tcPr>
            <w:tcW w:w="6804" w:type="dxa"/>
            <w:noWrap/>
            <w:vAlign w:val="bottom"/>
            <w:hideMark/>
          </w:tcPr>
          <w:p w14:paraId="5D3B4108"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363 Pomoći unutar općeg proračuna                                                                       </w:t>
            </w:r>
          </w:p>
        </w:tc>
        <w:tc>
          <w:tcPr>
            <w:tcW w:w="1985" w:type="dxa"/>
            <w:noWrap/>
            <w:vAlign w:val="bottom"/>
            <w:hideMark/>
          </w:tcPr>
          <w:p w14:paraId="453AC83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81.342,95</w:t>
            </w:r>
          </w:p>
        </w:tc>
        <w:tc>
          <w:tcPr>
            <w:tcW w:w="1959" w:type="dxa"/>
            <w:noWrap/>
            <w:vAlign w:val="bottom"/>
            <w:hideMark/>
          </w:tcPr>
          <w:p w14:paraId="7B20C16B"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32A9305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64.398,28</w:t>
            </w:r>
          </w:p>
        </w:tc>
        <w:tc>
          <w:tcPr>
            <w:tcW w:w="1316" w:type="dxa"/>
            <w:noWrap/>
            <w:vAlign w:val="bottom"/>
            <w:hideMark/>
          </w:tcPr>
          <w:p w14:paraId="1FB046D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79,17%</w:t>
            </w:r>
          </w:p>
        </w:tc>
        <w:tc>
          <w:tcPr>
            <w:tcW w:w="1006" w:type="dxa"/>
            <w:noWrap/>
            <w:vAlign w:val="bottom"/>
            <w:hideMark/>
          </w:tcPr>
          <w:p w14:paraId="489B23D0"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41929F4" w14:textId="77777777" w:rsidTr="002960FE">
        <w:trPr>
          <w:trHeight w:val="255"/>
        </w:trPr>
        <w:tc>
          <w:tcPr>
            <w:tcW w:w="6804" w:type="dxa"/>
            <w:noWrap/>
            <w:vAlign w:val="bottom"/>
            <w:hideMark/>
          </w:tcPr>
          <w:p w14:paraId="2AB14AC3"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3631 Tekuće pomoći unutar općeg proračuna                                                                </w:t>
            </w:r>
          </w:p>
        </w:tc>
        <w:tc>
          <w:tcPr>
            <w:tcW w:w="1985" w:type="dxa"/>
            <w:noWrap/>
            <w:vAlign w:val="bottom"/>
            <w:hideMark/>
          </w:tcPr>
          <w:p w14:paraId="6E8DF6C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66.342,95</w:t>
            </w:r>
          </w:p>
        </w:tc>
        <w:tc>
          <w:tcPr>
            <w:tcW w:w="1959" w:type="dxa"/>
            <w:noWrap/>
            <w:vAlign w:val="bottom"/>
            <w:hideMark/>
          </w:tcPr>
          <w:p w14:paraId="57411C43"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7E62CC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64.398,28</w:t>
            </w:r>
          </w:p>
        </w:tc>
        <w:tc>
          <w:tcPr>
            <w:tcW w:w="1316" w:type="dxa"/>
            <w:noWrap/>
            <w:vAlign w:val="bottom"/>
            <w:hideMark/>
          </w:tcPr>
          <w:p w14:paraId="545194F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97,07%</w:t>
            </w:r>
          </w:p>
        </w:tc>
        <w:tc>
          <w:tcPr>
            <w:tcW w:w="1006" w:type="dxa"/>
            <w:noWrap/>
            <w:vAlign w:val="bottom"/>
            <w:hideMark/>
          </w:tcPr>
          <w:p w14:paraId="58CD3939"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674A680C" w14:textId="77777777" w:rsidTr="002960FE">
        <w:trPr>
          <w:trHeight w:val="255"/>
        </w:trPr>
        <w:tc>
          <w:tcPr>
            <w:tcW w:w="6804" w:type="dxa"/>
            <w:noWrap/>
            <w:vAlign w:val="bottom"/>
            <w:hideMark/>
          </w:tcPr>
          <w:p w14:paraId="646B653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3632 Kapitalne pomoći unutar općeg proračuna</w:t>
            </w:r>
          </w:p>
        </w:tc>
        <w:tc>
          <w:tcPr>
            <w:tcW w:w="1985" w:type="dxa"/>
            <w:noWrap/>
            <w:vAlign w:val="bottom"/>
            <w:hideMark/>
          </w:tcPr>
          <w:p w14:paraId="07168DD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15.000,00</w:t>
            </w:r>
          </w:p>
        </w:tc>
        <w:tc>
          <w:tcPr>
            <w:tcW w:w="1959" w:type="dxa"/>
            <w:noWrap/>
            <w:vAlign w:val="bottom"/>
            <w:hideMark/>
          </w:tcPr>
          <w:p w14:paraId="074CB7BF"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531BBC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316" w:type="dxa"/>
            <w:noWrap/>
            <w:vAlign w:val="bottom"/>
            <w:hideMark/>
          </w:tcPr>
          <w:p w14:paraId="7FFEA81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006" w:type="dxa"/>
            <w:noWrap/>
            <w:vAlign w:val="bottom"/>
            <w:hideMark/>
          </w:tcPr>
          <w:p w14:paraId="6784A8B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1A400C4" w14:textId="77777777" w:rsidTr="002960FE">
        <w:trPr>
          <w:trHeight w:val="255"/>
        </w:trPr>
        <w:tc>
          <w:tcPr>
            <w:tcW w:w="6804" w:type="dxa"/>
            <w:noWrap/>
            <w:vAlign w:val="bottom"/>
            <w:hideMark/>
          </w:tcPr>
          <w:p w14:paraId="2C868B32"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366 Pomoći proračunskim korisnicima drugih proračuna</w:t>
            </w:r>
          </w:p>
        </w:tc>
        <w:tc>
          <w:tcPr>
            <w:tcW w:w="1985" w:type="dxa"/>
            <w:noWrap/>
            <w:vAlign w:val="bottom"/>
            <w:hideMark/>
          </w:tcPr>
          <w:p w14:paraId="4096DA2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4.461,83</w:t>
            </w:r>
          </w:p>
        </w:tc>
        <w:tc>
          <w:tcPr>
            <w:tcW w:w="1959" w:type="dxa"/>
            <w:noWrap/>
            <w:vAlign w:val="bottom"/>
            <w:hideMark/>
          </w:tcPr>
          <w:p w14:paraId="763BCD9A"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F4B791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316" w:type="dxa"/>
            <w:noWrap/>
            <w:vAlign w:val="bottom"/>
            <w:hideMark/>
          </w:tcPr>
          <w:p w14:paraId="3D705F3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006" w:type="dxa"/>
            <w:noWrap/>
            <w:vAlign w:val="bottom"/>
            <w:hideMark/>
          </w:tcPr>
          <w:p w14:paraId="1B0172F6"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412F99D5" w14:textId="77777777" w:rsidTr="002960FE">
        <w:trPr>
          <w:trHeight w:val="255"/>
        </w:trPr>
        <w:tc>
          <w:tcPr>
            <w:tcW w:w="6804" w:type="dxa"/>
            <w:noWrap/>
            <w:vAlign w:val="bottom"/>
            <w:hideMark/>
          </w:tcPr>
          <w:p w14:paraId="2BBE17ED"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3661 Tekuće pomoći proračunskim korisnicima drugih proračuna</w:t>
            </w:r>
          </w:p>
        </w:tc>
        <w:tc>
          <w:tcPr>
            <w:tcW w:w="1985" w:type="dxa"/>
            <w:noWrap/>
            <w:vAlign w:val="bottom"/>
            <w:hideMark/>
          </w:tcPr>
          <w:p w14:paraId="36A8A5D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4.461,83</w:t>
            </w:r>
          </w:p>
        </w:tc>
        <w:tc>
          <w:tcPr>
            <w:tcW w:w="1959" w:type="dxa"/>
            <w:noWrap/>
            <w:vAlign w:val="bottom"/>
            <w:hideMark/>
          </w:tcPr>
          <w:p w14:paraId="7EEEA1D5"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3C3773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316" w:type="dxa"/>
            <w:noWrap/>
            <w:vAlign w:val="bottom"/>
            <w:hideMark/>
          </w:tcPr>
          <w:p w14:paraId="1CC074B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006" w:type="dxa"/>
            <w:noWrap/>
            <w:vAlign w:val="bottom"/>
            <w:hideMark/>
          </w:tcPr>
          <w:p w14:paraId="1E4B1349"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435B0419" w14:textId="77777777" w:rsidTr="002960FE">
        <w:trPr>
          <w:trHeight w:val="555"/>
        </w:trPr>
        <w:tc>
          <w:tcPr>
            <w:tcW w:w="6804" w:type="dxa"/>
            <w:vAlign w:val="bottom"/>
            <w:hideMark/>
          </w:tcPr>
          <w:p w14:paraId="5A2D50B3"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 xml:space="preserve">37 Naknade građanima i kućanstvima na </w:t>
            </w:r>
            <w:r w:rsidRPr="00B95C01">
              <w:rPr>
                <w:rFonts w:ascii="Arial" w:eastAsia="Times New Roman" w:hAnsi="Arial" w:cs="Arial"/>
                <w:b/>
                <w:bCs/>
                <w:sz w:val="20"/>
                <w:szCs w:val="20"/>
                <w:lang w:eastAsia="hr-HR"/>
              </w:rPr>
              <w:br/>
              <w:t>temelju osiguranja i druge naknade</w:t>
            </w:r>
          </w:p>
        </w:tc>
        <w:tc>
          <w:tcPr>
            <w:tcW w:w="1985" w:type="dxa"/>
            <w:noWrap/>
            <w:vAlign w:val="bottom"/>
            <w:hideMark/>
          </w:tcPr>
          <w:p w14:paraId="177DD871"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315.639,32</w:t>
            </w:r>
          </w:p>
        </w:tc>
        <w:tc>
          <w:tcPr>
            <w:tcW w:w="1959" w:type="dxa"/>
            <w:noWrap/>
            <w:vAlign w:val="bottom"/>
            <w:hideMark/>
          </w:tcPr>
          <w:p w14:paraId="51E532BA"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573.950,00</w:t>
            </w:r>
          </w:p>
        </w:tc>
        <w:tc>
          <w:tcPr>
            <w:tcW w:w="1585" w:type="dxa"/>
            <w:noWrap/>
            <w:vAlign w:val="bottom"/>
            <w:hideMark/>
          </w:tcPr>
          <w:p w14:paraId="60D7F4F1"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519.184,29</w:t>
            </w:r>
          </w:p>
        </w:tc>
        <w:tc>
          <w:tcPr>
            <w:tcW w:w="1316" w:type="dxa"/>
            <w:noWrap/>
            <w:vAlign w:val="bottom"/>
            <w:hideMark/>
          </w:tcPr>
          <w:p w14:paraId="57DCA68E"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164,49%</w:t>
            </w:r>
          </w:p>
        </w:tc>
        <w:tc>
          <w:tcPr>
            <w:tcW w:w="1006" w:type="dxa"/>
            <w:noWrap/>
            <w:vAlign w:val="bottom"/>
            <w:hideMark/>
          </w:tcPr>
          <w:p w14:paraId="46EE69BB"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90,46%</w:t>
            </w:r>
          </w:p>
        </w:tc>
      </w:tr>
      <w:tr w:rsidR="0065693B" w:rsidRPr="00B95C01" w14:paraId="6F9FE78A" w14:textId="77777777" w:rsidTr="002960FE">
        <w:trPr>
          <w:trHeight w:val="255"/>
        </w:trPr>
        <w:tc>
          <w:tcPr>
            <w:tcW w:w="6804" w:type="dxa"/>
            <w:noWrap/>
            <w:vAlign w:val="bottom"/>
            <w:hideMark/>
          </w:tcPr>
          <w:p w14:paraId="15B912C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372 Ostale naknade građanima i kućanstvima iz proračuna</w:t>
            </w:r>
          </w:p>
        </w:tc>
        <w:tc>
          <w:tcPr>
            <w:tcW w:w="1985" w:type="dxa"/>
            <w:noWrap/>
            <w:vAlign w:val="bottom"/>
            <w:hideMark/>
          </w:tcPr>
          <w:p w14:paraId="7811C15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315.639,32</w:t>
            </w:r>
          </w:p>
        </w:tc>
        <w:tc>
          <w:tcPr>
            <w:tcW w:w="1959" w:type="dxa"/>
            <w:noWrap/>
            <w:vAlign w:val="bottom"/>
            <w:hideMark/>
          </w:tcPr>
          <w:p w14:paraId="5C3231A4"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CA74C1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519.184,29</w:t>
            </w:r>
          </w:p>
        </w:tc>
        <w:tc>
          <w:tcPr>
            <w:tcW w:w="1316" w:type="dxa"/>
            <w:noWrap/>
            <w:vAlign w:val="bottom"/>
            <w:hideMark/>
          </w:tcPr>
          <w:p w14:paraId="091F4E0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164,49%</w:t>
            </w:r>
          </w:p>
        </w:tc>
        <w:tc>
          <w:tcPr>
            <w:tcW w:w="1006" w:type="dxa"/>
            <w:noWrap/>
            <w:vAlign w:val="bottom"/>
            <w:hideMark/>
          </w:tcPr>
          <w:p w14:paraId="11010816"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4A0A4B39" w14:textId="77777777" w:rsidTr="002960FE">
        <w:trPr>
          <w:trHeight w:val="255"/>
        </w:trPr>
        <w:tc>
          <w:tcPr>
            <w:tcW w:w="6804" w:type="dxa"/>
            <w:noWrap/>
            <w:vAlign w:val="bottom"/>
            <w:hideMark/>
          </w:tcPr>
          <w:p w14:paraId="64829822"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3721 Naknade građanima i kućanstvima u novcu</w:t>
            </w:r>
          </w:p>
        </w:tc>
        <w:tc>
          <w:tcPr>
            <w:tcW w:w="1985" w:type="dxa"/>
            <w:noWrap/>
            <w:vAlign w:val="bottom"/>
            <w:hideMark/>
          </w:tcPr>
          <w:p w14:paraId="01134C1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263.120,27</w:t>
            </w:r>
          </w:p>
        </w:tc>
        <w:tc>
          <w:tcPr>
            <w:tcW w:w="1959" w:type="dxa"/>
            <w:noWrap/>
            <w:vAlign w:val="bottom"/>
            <w:hideMark/>
          </w:tcPr>
          <w:p w14:paraId="5C59B104"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7E8D0E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456.173,35</w:t>
            </w:r>
          </w:p>
        </w:tc>
        <w:tc>
          <w:tcPr>
            <w:tcW w:w="1316" w:type="dxa"/>
            <w:noWrap/>
            <w:vAlign w:val="bottom"/>
            <w:hideMark/>
          </w:tcPr>
          <w:p w14:paraId="39A3FDA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173,37%</w:t>
            </w:r>
          </w:p>
        </w:tc>
        <w:tc>
          <w:tcPr>
            <w:tcW w:w="1006" w:type="dxa"/>
            <w:noWrap/>
            <w:vAlign w:val="bottom"/>
            <w:hideMark/>
          </w:tcPr>
          <w:p w14:paraId="634786C6"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486AA47F" w14:textId="77777777" w:rsidTr="002960FE">
        <w:trPr>
          <w:trHeight w:val="255"/>
        </w:trPr>
        <w:tc>
          <w:tcPr>
            <w:tcW w:w="6804" w:type="dxa"/>
            <w:noWrap/>
            <w:vAlign w:val="bottom"/>
            <w:hideMark/>
          </w:tcPr>
          <w:p w14:paraId="07F495C3"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3722 Naknade građanima i kućanstvima u naravi</w:t>
            </w:r>
          </w:p>
        </w:tc>
        <w:tc>
          <w:tcPr>
            <w:tcW w:w="1985" w:type="dxa"/>
            <w:noWrap/>
            <w:vAlign w:val="bottom"/>
            <w:hideMark/>
          </w:tcPr>
          <w:p w14:paraId="4D221B5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52.519,05</w:t>
            </w:r>
          </w:p>
        </w:tc>
        <w:tc>
          <w:tcPr>
            <w:tcW w:w="1959" w:type="dxa"/>
            <w:noWrap/>
            <w:vAlign w:val="bottom"/>
            <w:hideMark/>
          </w:tcPr>
          <w:p w14:paraId="307F35EA"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B44280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63.010,94</w:t>
            </w:r>
          </w:p>
        </w:tc>
        <w:tc>
          <w:tcPr>
            <w:tcW w:w="1316" w:type="dxa"/>
            <w:noWrap/>
            <w:vAlign w:val="bottom"/>
            <w:hideMark/>
          </w:tcPr>
          <w:p w14:paraId="20C05C1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119,98%</w:t>
            </w:r>
          </w:p>
        </w:tc>
        <w:tc>
          <w:tcPr>
            <w:tcW w:w="1006" w:type="dxa"/>
            <w:noWrap/>
            <w:vAlign w:val="bottom"/>
            <w:hideMark/>
          </w:tcPr>
          <w:p w14:paraId="0E9A16D5"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9D58688" w14:textId="77777777" w:rsidTr="002960FE">
        <w:trPr>
          <w:trHeight w:val="255"/>
        </w:trPr>
        <w:tc>
          <w:tcPr>
            <w:tcW w:w="6804" w:type="dxa"/>
            <w:noWrap/>
            <w:vAlign w:val="bottom"/>
            <w:hideMark/>
          </w:tcPr>
          <w:p w14:paraId="3E35820A"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38 Ostali rashodi</w:t>
            </w:r>
          </w:p>
        </w:tc>
        <w:tc>
          <w:tcPr>
            <w:tcW w:w="1985" w:type="dxa"/>
            <w:noWrap/>
            <w:vAlign w:val="bottom"/>
            <w:hideMark/>
          </w:tcPr>
          <w:p w14:paraId="25CA94AC"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967.081,85</w:t>
            </w:r>
          </w:p>
        </w:tc>
        <w:tc>
          <w:tcPr>
            <w:tcW w:w="1959" w:type="dxa"/>
            <w:noWrap/>
            <w:vAlign w:val="bottom"/>
            <w:hideMark/>
          </w:tcPr>
          <w:p w14:paraId="67B6588F"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3.107.066,00</w:t>
            </w:r>
          </w:p>
        </w:tc>
        <w:tc>
          <w:tcPr>
            <w:tcW w:w="1585" w:type="dxa"/>
            <w:noWrap/>
            <w:vAlign w:val="bottom"/>
            <w:hideMark/>
          </w:tcPr>
          <w:p w14:paraId="59704A21"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1.490.669,69</w:t>
            </w:r>
          </w:p>
        </w:tc>
        <w:tc>
          <w:tcPr>
            <w:tcW w:w="1316" w:type="dxa"/>
            <w:noWrap/>
            <w:vAlign w:val="bottom"/>
            <w:hideMark/>
          </w:tcPr>
          <w:p w14:paraId="43D8A835"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154,14%</w:t>
            </w:r>
          </w:p>
        </w:tc>
        <w:tc>
          <w:tcPr>
            <w:tcW w:w="1006" w:type="dxa"/>
            <w:noWrap/>
            <w:vAlign w:val="bottom"/>
            <w:hideMark/>
          </w:tcPr>
          <w:p w14:paraId="69B9D962"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47,98%</w:t>
            </w:r>
          </w:p>
        </w:tc>
      </w:tr>
      <w:tr w:rsidR="0065693B" w:rsidRPr="00B95C01" w14:paraId="7FD82D88" w14:textId="77777777" w:rsidTr="002960FE">
        <w:trPr>
          <w:trHeight w:val="255"/>
        </w:trPr>
        <w:tc>
          <w:tcPr>
            <w:tcW w:w="6804" w:type="dxa"/>
            <w:noWrap/>
            <w:vAlign w:val="bottom"/>
            <w:hideMark/>
          </w:tcPr>
          <w:p w14:paraId="2F96C189"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381 Tekuće donacije</w:t>
            </w:r>
          </w:p>
        </w:tc>
        <w:tc>
          <w:tcPr>
            <w:tcW w:w="1985" w:type="dxa"/>
            <w:noWrap/>
            <w:vAlign w:val="bottom"/>
            <w:hideMark/>
          </w:tcPr>
          <w:p w14:paraId="458B6C1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925.417,86</w:t>
            </w:r>
          </w:p>
        </w:tc>
        <w:tc>
          <w:tcPr>
            <w:tcW w:w="1959" w:type="dxa"/>
            <w:noWrap/>
            <w:vAlign w:val="bottom"/>
            <w:hideMark/>
          </w:tcPr>
          <w:p w14:paraId="10BEF84A"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947F65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1.264.190,65</w:t>
            </w:r>
          </w:p>
        </w:tc>
        <w:tc>
          <w:tcPr>
            <w:tcW w:w="1316" w:type="dxa"/>
            <w:noWrap/>
            <w:vAlign w:val="bottom"/>
            <w:hideMark/>
          </w:tcPr>
          <w:p w14:paraId="28C3329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136,61%</w:t>
            </w:r>
          </w:p>
        </w:tc>
        <w:tc>
          <w:tcPr>
            <w:tcW w:w="1006" w:type="dxa"/>
            <w:noWrap/>
            <w:vAlign w:val="bottom"/>
            <w:hideMark/>
          </w:tcPr>
          <w:p w14:paraId="6377A3EA"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B8F716F" w14:textId="77777777" w:rsidTr="002960FE">
        <w:trPr>
          <w:trHeight w:val="255"/>
        </w:trPr>
        <w:tc>
          <w:tcPr>
            <w:tcW w:w="6804" w:type="dxa"/>
            <w:noWrap/>
            <w:vAlign w:val="bottom"/>
            <w:hideMark/>
          </w:tcPr>
          <w:p w14:paraId="2357BF5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3811 Tekuće donacije u novcu</w:t>
            </w:r>
          </w:p>
        </w:tc>
        <w:tc>
          <w:tcPr>
            <w:tcW w:w="1985" w:type="dxa"/>
            <w:noWrap/>
            <w:vAlign w:val="bottom"/>
            <w:hideMark/>
          </w:tcPr>
          <w:p w14:paraId="7853DC5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763.728,06</w:t>
            </w:r>
          </w:p>
        </w:tc>
        <w:tc>
          <w:tcPr>
            <w:tcW w:w="1959" w:type="dxa"/>
            <w:noWrap/>
            <w:vAlign w:val="bottom"/>
            <w:hideMark/>
          </w:tcPr>
          <w:p w14:paraId="44390C36"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5B96515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1.039.314,97</w:t>
            </w:r>
          </w:p>
        </w:tc>
        <w:tc>
          <w:tcPr>
            <w:tcW w:w="1316" w:type="dxa"/>
            <w:noWrap/>
            <w:vAlign w:val="bottom"/>
            <w:hideMark/>
          </w:tcPr>
          <w:p w14:paraId="30BBCC7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136,08%</w:t>
            </w:r>
          </w:p>
        </w:tc>
        <w:tc>
          <w:tcPr>
            <w:tcW w:w="1006" w:type="dxa"/>
            <w:noWrap/>
            <w:vAlign w:val="bottom"/>
            <w:hideMark/>
          </w:tcPr>
          <w:p w14:paraId="2F9F410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FB81304" w14:textId="77777777" w:rsidTr="002960FE">
        <w:trPr>
          <w:trHeight w:val="255"/>
        </w:trPr>
        <w:tc>
          <w:tcPr>
            <w:tcW w:w="6804" w:type="dxa"/>
            <w:noWrap/>
            <w:vAlign w:val="bottom"/>
            <w:hideMark/>
          </w:tcPr>
          <w:p w14:paraId="18FF5D68"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3812 Tekuće donacije u naravi</w:t>
            </w:r>
          </w:p>
        </w:tc>
        <w:tc>
          <w:tcPr>
            <w:tcW w:w="1985" w:type="dxa"/>
            <w:noWrap/>
            <w:vAlign w:val="bottom"/>
            <w:hideMark/>
          </w:tcPr>
          <w:p w14:paraId="17AF2D7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161.689,80</w:t>
            </w:r>
          </w:p>
        </w:tc>
        <w:tc>
          <w:tcPr>
            <w:tcW w:w="1959" w:type="dxa"/>
            <w:noWrap/>
            <w:vAlign w:val="bottom"/>
            <w:hideMark/>
          </w:tcPr>
          <w:p w14:paraId="366FB0B4"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5DAC30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224.875,68</w:t>
            </w:r>
          </w:p>
        </w:tc>
        <w:tc>
          <w:tcPr>
            <w:tcW w:w="1316" w:type="dxa"/>
            <w:noWrap/>
            <w:vAlign w:val="bottom"/>
            <w:hideMark/>
          </w:tcPr>
          <w:p w14:paraId="6477E07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139,08%</w:t>
            </w:r>
          </w:p>
        </w:tc>
        <w:tc>
          <w:tcPr>
            <w:tcW w:w="1006" w:type="dxa"/>
            <w:noWrap/>
            <w:vAlign w:val="bottom"/>
            <w:hideMark/>
          </w:tcPr>
          <w:p w14:paraId="65EC2799"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70ED3C8" w14:textId="77777777" w:rsidTr="002960FE">
        <w:trPr>
          <w:trHeight w:val="255"/>
        </w:trPr>
        <w:tc>
          <w:tcPr>
            <w:tcW w:w="6804" w:type="dxa"/>
            <w:noWrap/>
            <w:vAlign w:val="bottom"/>
            <w:hideMark/>
          </w:tcPr>
          <w:p w14:paraId="43BE52A6"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382 Kapitalne donacije</w:t>
            </w:r>
          </w:p>
        </w:tc>
        <w:tc>
          <w:tcPr>
            <w:tcW w:w="1985" w:type="dxa"/>
            <w:noWrap/>
            <w:vAlign w:val="bottom"/>
            <w:hideMark/>
          </w:tcPr>
          <w:p w14:paraId="77758E1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23.359,21</w:t>
            </w:r>
          </w:p>
        </w:tc>
        <w:tc>
          <w:tcPr>
            <w:tcW w:w="1959" w:type="dxa"/>
            <w:noWrap/>
            <w:vAlign w:val="bottom"/>
            <w:hideMark/>
          </w:tcPr>
          <w:p w14:paraId="73D99FE9"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ED8A27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113.192,61</w:t>
            </w:r>
          </w:p>
        </w:tc>
        <w:tc>
          <w:tcPr>
            <w:tcW w:w="1316" w:type="dxa"/>
            <w:noWrap/>
            <w:vAlign w:val="bottom"/>
            <w:hideMark/>
          </w:tcPr>
          <w:p w14:paraId="57DD433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484,57%</w:t>
            </w:r>
          </w:p>
        </w:tc>
        <w:tc>
          <w:tcPr>
            <w:tcW w:w="1006" w:type="dxa"/>
            <w:noWrap/>
            <w:vAlign w:val="bottom"/>
            <w:hideMark/>
          </w:tcPr>
          <w:p w14:paraId="5E6941D1"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E1E4D0D" w14:textId="77777777" w:rsidTr="002960FE">
        <w:trPr>
          <w:trHeight w:val="255"/>
        </w:trPr>
        <w:tc>
          <w:tcPr>
            <w:tcW w:w="6804" w:type="dxa"/>
            <w:noWrap/>
            <w:vAlign w:val="bottom"/>
            <w:hideMark/>
          </w:tcPr>
          <w:p w14:paraId="5EDF65DD"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3821 Kapitalne donacije neprofitnim organizacijama</w:t>
            </w:r>
          </w:p>
        </w:tc>
        <w:tc>
          <w:tcPr>
            <w:tcW w:w="1985" w:type="dxa"/>
            <w:noWrap/>
            <w:vAlign w:val="bottom"/>
            <w:hideMark/>
          </w:tcPr>
          <w:p w14:paraId="3B53B0B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23.359,21</w:t>
            </w:r>
          </w:p>
        </w:tc>
        <w:tc>
          <w:tcPr>
            <w:tcW w:w="1959" w:type="dxa"/>
            <w:noWrap/>
            <w:vAlign w:val="bottom"/>
            <w:hideMark/>
          </w:tcPr>
          <w:p w14:paraId="14AE553D"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F08BDF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113.192,61</w:t>
            </w:r>
          </w:p>
        </w:tc>
        <w:tc>
          <w:tcPr>
            <w:tcW w:w="1316" w:type="dxa"/>
            <w:noWrap/>
            <w:vAlign w:val="bottom"/>
            <w:hideMark/>
          </w:tcPr>
          <w:p w14:paraId="0D6C2DB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484,57%</w:t>
            </w:r>
          </w:p>
        </w:tc>
        <w:tc>
          <w:tcPr>
            <w:tcW w:w="1006" w:type="dxa"/>
            <w:noWrap/>
            <w:vAlign w:val="bottom"/>
            <w:hideMark/>
          </w:tcPr>
          <w:p w14:paraId="0A223A2B"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BDF33CC" w14:textId="77777777" w:rsidTr="002960FE">
        <w:trPr>
          <w:trHeight w:val="255"/>
        </w:trPr>
        <w:tc>
          <w:tcPr>
            <w:tcW w:w="6804" w:type="dxa"/>
            <w:noWrap/>
            <w:vAlign w:val="bottom"/>
            <w:hideMark/>
          </w:tcPr>
          <w:p w14:paraId="4B7EC5DC"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386 Kapitalne pomoći</w:t>
            </w:r>
          </w:p>
        </w:tc>
        <w:tc>
          <w:tcPr>
            <w:tcW w:w="1985" w:type="dxa"/>
            <w:noWrap/>
            <w:vAlign w:val="bottom"/>
            <w:hideMark/>
          </w:tcPr>
          <w:p w14:paraId="5979767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18.304,78</w:t>
            </w:r>
          </w:p>
        </w:tc>
        <w:tc>
          <w:tcPr>
            <w:tcW w:w="1959" w:type="dxa"/>
            <w:noWrap/>
            <w:vAlign w:val="bottom"/>
            <w:hideMark/>
          </w:tcPr>
          <w:p w14:paraId="23C2A280"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CE0D83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113.286,43</w:t>
            </w:r>
          </w:p>
        </w:tc>
        <w:tc>
          <w:tcPr>
            <w:tcW w:w="1316" w:type="dxa"/>
            <w:noWrap/>
            <w:vAlign w:val="bottom"/>
            <w:hideMark/>
          </w:tcPr>
          <w:p w14:paraId="58D3E6B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618,89%</w:t>
            </w:r>
          </w:p>
        </w:tc>
        <w:tc>
          <w:tcPr>
            <w:tcW w:w="1006" w:type="dxa"/>
            <w:noWrap/>
            <w:vAlign w:val="bottom"/>
            <w:hideMark/>
          </w:tcPr>
          <w:p w14:paraId="5447A704"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CA9AB7E" w14:textId="77777777" w:rsidTr="002960FE">
        <w:trPr>
          <w:trHeight w:val="570"/>
        </w:trPr>
        <w:tc>
          <w:tcPr>
            <w:tcW w:w="6804" w:type="dxa"/>
            <w:vAlign w:val="bottom"/>
            <w:hideMark/>
          </w:tcPr>
          <w:p w14:paraId="1CD2EFCE"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3861 Kapitalne pomoći kreditnim i ostalim financijskim </w:t>
            </w:r>
            <w:r w:rsidRPr="00B95C01">
              <w:rPr>
                <w:rFonts w:ascii="Arial" w:eastAsia="Times New Roman" w:hAnsi="Arial" w:cs="Arial"/>
                <w:sz w:val="20"/>
                <w:szCs w:val="20"/>
                <w:lang w:eastAsia="hr-HR"/>
              </w:rPr>
              <w:br/>
              <w:t>institucijama te trgovačkim društvima u javnom sek</w:t>
            </w:r>
          </w:p>
        </w:tc>
        <w:tc>
          <w:tcPr>
            <w:tcW w:w="1985" w:type="dxa"/>
            <w:noWrap/>
            <w:vAlign w:val="bottom"/>
            <w:hideMark/>
          </w:tcPr>
          <w:p w14:paraId="63466B6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18.304,78</w:t>
            </w:r>
          </w:p>
        </w:tc>
        <w:tc>
          <w:tcPr>
            <w:tcW w:w="1959" w:type="dxa"/>
            <w:noWrap/>
            <w:vAlign w:val="bottom"/>
            <w:hideMark/>
          </w:tcPr>
          <w:p w14:paraId="1F925543"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BDDA9D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113.286,43</w:t>
            </w:r>
          </w:p>
        </w:tc>
        <w:tc>
          <w:tcPr>
            <w:tcW w:w="1316" w:type="dxa"/>
            <w:noWrap/>
            <w:vAlign w:val="bottom"/>
            <w:hideMark/>
          </w:tcPr>
          <w:p w14:paraId="11C9169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618,89%</w:t>
            </w:r>
          </w:p>
        </w:tc>
        <w:tc>
          <w:tcPr>
            <w:tcW w:w="1006" w:type="dxa"/>
            <w:noWrap/>
            <w:vAlign w:val="bottom"/>
            <w:hideMark/>
          </w:tcPr>
          <w:p w14:paraId="6A7459E6"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DE3AD35" w14:textId="77777777" w:rsidTr="002960FE">
        <w:trPr>
          <w:trHeight w:val="255"/>
        </w:trPr>
        <w:tc>
          <w:tcPr>
            <w:tcW w:w="6804" w:type="dxa"/>
            <w:noWrap/>
            <w:vAlign w:val="bottom"/>
            <w:hideMark/>
          </w:tcPr>
          <w:p w14:paraId="6424B991"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4 Rashodi za nabavu nefinancijske imovine</w:t>
            </w:r>
          </w:p>
        </w:tc>
        <w:tc>
          <w:tcPr>
            <w:tcW w:w="1985" w:type="dxa"/>
            <w:noWrap/>
            <w:vAlign w:val="bottom"/>
            <w:hideMark/>
          </w:tcPr>
          <w:p w14:paraId="6FEFE3BD"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1.755.062,81</w:t>
            </w:r>
          </w:p>
        </w:tc>
        <w:tc>
          <w:tcPr>
            <w:tcW w:w="1959" w:type="dxa"/>
            <w:noWrap/>
            <w:vAlign w:val="bottom"/>
            <w:hideMark/>
          </w:tcPr>
          <w:p w14:paraId="6100B15C"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9.986.342,00</w:t>
            </w:r>
          </w:p>
        </w:tc>
        <w:tc>
          <w:tcPr>
            <w:tcW w:w="1585" w:type="dxa"/>
            <w:noWrap/>
            <w:vAlign w:val="bottom"/>
            <w:hideMark/>
          </w:tcPr>
          <w:p w14:paraId="72A0FF3E"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6.530.642,84</w:t>
            </w:r>
          </w:p>
        </w:tc>
        <w:tc>
          <w:tcPr>
            <w:tcW w:w="1316" w:type="dxa"/>
            <w:noWrap/>
            <w:vAlign w:val="bottom"/>
            <w:hideMark/>
          </w:tcPr>
          <w:p w14:paraId="256CF226"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372,10%</w:t>
            </w:r>
          </w:p>
        </w:tc>
        <w:tc>
          <w:tcPr>
            <w:tcW w:w="1006" w:type="dxa"/>
            <w:noWrap/>
            <w:vAlign w:val="bottom"/>
            <w:hideMark/>
          </w:tcPr>
          <w:p w14:paraId="5F9262C3"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65,40%</w:t>
            </w:r>
          </w:p>
        </w:tc>
      </w:tr>
      <w:tr w:rsidR="0065693B" w:rsidRPr="00B95C01" w14:paraId="0257A417" w14:textId="77777777" w:rsidTr="002960FE">
        <w:trPr>
          <w:trHeight w:val="255"/>
        </w:trPr>
        <w:tc>
          <w:tcPr>
            <w:tcW w:w="6804" w:type="dxa"/>
            <w:noWrap/>
            <w:vAlign w:val="bottom"/>
            <w:hideMark/>
          </w:tcPr>
          <w:p w14:paraId="72787FFA"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41 Rashodi za nabavu neproizvedene dugotrajne imovine</w:t>
            </w:r>
          </w:p>
        </w:tc>
        <w:tc>
          <w:tcPr>
            <w:tcW w:w="1985" w:type="dxa"/>
            <w:noWrap/>
            <w:vAlign w:val="bottom"/>
            <w:hideMark/>
          </w:tcPr>
          <w:p w14:paraId="13D27CBB"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223.695,68</w:t>
            </w:r>
          </w:p>
        </w:tc>
        <w:tc>
          <w:tcPr>
            <w:tcW w:w="1959" w:type="dxa"/>
            <w:noWrap/>
            <w:vAlign w:val="bottom"/>
            <w:hideMark/>
          </w:tcPr>
          <w:p w14:paraId="0D07BC6C"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615.929,00</w:t>
            </w:r>
          </w:p>
        </w:tc>
        <w:tc>
          <w:tcPr>
            <w:tcW w:w="1585" w:type="dxa"/>
            <w:noWrap/>
            <w:vAlign w:val="bottom"/>
            <w:hideMark/>
          </w:tcPr>
          <w:p w14:paraId="7CD42E55"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350.755,72</w:t>
            </w:r>
          </w:p>
        </w:tc>
        <w:tc>
          <w:tcPr>
            <w:tcW w:w="1316" w:type="dxa"/>
            <w:noWrap/>
            <w:vAlign w:val="bottom"/>
            <w:hideMark/>
          </w:tcPr>
          <w:p w14:paraId="73026E6F"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156,80%</w:t>
            </w:r>
          </w:p>
        </w:tc>
        <w:tc>
          <w:tcPr>
            <w:tcW w:w="1006" w:type="dxa"/>
            <w:noWrap/>
            <w:vAlign w:val="bottom"/>
            <w:hideMark/>
          </w:tcPr>
          <w:p w14:paraId="3F538665"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56,95%</w:t>
            </w:r>
          </w:p>
        </w:tc>
      </w:tr>
      <w:tr w:rsidR="0065693B" w:rsidRPr="00B95C01" w14:paraId="60623153" w14:textId="77777777" w:rsidTr="002960FE">
        <w:trPr>
          <w:trHeight w:val="255"/>
        </w:trPr>
        <w:tc>
          <w:tcPr>
            <w:tcW w:w="6804" w:type="dxa"/>
            <w:noWrap/>
            <w:vAlign w:val="bottom"/>
            <w:hideMark/>
          </w:tcPr>
          <w:p w14:paraId="773EC032"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411 Materijalna imovina - prirodna bogatstva</w:t>
            </w:r>
          </w:p>
        </w:tc>
        <w:tc>
          <w:tcPr>
            <w:tcW w:w="1985" w:type="dxa"/>
            <w:noWrap/>
            <w:vAlign w:val="bottom"/>
            <w:hideMark/>
          </w:tcPr>
          <w:p w14:paraId="3D60471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223.695,68</w:t>
            </w:r>
          </w:p>
        </w:tc>
        <w:tc>
          <w:tcPr>
            <w:tcW w:w="1959" w:type="dxa"/>
            <w:noWrap/>
            <w:vAlign w:val="bottom"/>
            <w:hideMark/>
          </w:tcPr>
          <w:p w14:paraId="3192F5D3"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DED5E4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344.518,22</w:t>
            </w:r>
          </w:p>
        </w:tc>
        <w:tc>
          <w:tcPr>
            <w:tcW w:w="1316" w:type="dxa"/>
            <w:noWrap/>
            <w:vAlign w:val="bottom"/>
            <w:hideMark/>
          </w:tcPr>
          <w:p w14:paraId="4647376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154,01%</w:t>
            </w:r>
          </w:p>
        </w:tc>
        <w:tc>
          <w:tcPr>
            <w:tcW w:w="1006" w:type="dxa"/>
            <w:noWrap/>
            <w:vAlign w:val="bottom"/>
            <w:hideMark/>
          </w:tcPr>
          <w:p w14:paraId="3524D092"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80C7A08" w14:textId="77777777" w:rsidTr="002960FE">
        <w:trPr>
          <w:trHeight w:val="255"/>
        </w:trPr>
        <w:tc>
          <w:tcPr>
            <w:tcW w:w="6804" w:type="dxa"/>
            <w:noWrap/>
            <w:vAlign w:val="bottom"/>
            <w:hideMark/>
          </w:tcPr>
          <w:p w14:paraId="320B3783"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4111 Zemljište</w:t>
            </w:r>
          </w:p>
        </w:tc>
        <w:tc>
          <w:tcPr>
            <w:tcW w:w="1985" w:type="dxa"/>
            <w:noWrap/>
            <w:vAlign w:val="bottom"/>
            <w:hideMark/>
          </w:tcPr>
          <w:p w14:paraId="735D67D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223.695,68</w:t>
            </w:r>
          </w:p>
        </w:tc>
        <w:tc>
          <w:tcPr>
            <w:tcW w:w="1959" w:type="dxa"/>
            <w:noWrap/>
            <w:vAlign w:val="bottom"/>
            <w:hideMark/>
          </w:tcPr>
          <w:p w14:paraId="6164A4DA"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6D1516A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344.518,22</w:t>
            </w:r>
          </w:p>
        </w:tc>
        <w:tc>
          <w:tcPr>
            <w:tcW w:w="1316" w:type="dxa"/>
            <w:noWrap/>
            <w:vAlign w:val="bottom"/>
            <w:hideMark/>
          </w:tcPr>
          <w:p w14:paraId="5D12441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154,01%</w:t>
            </w:r>
          </w:p>
        </w:tc>
        <w:tc>
          <w:tcPr>
            <w:tcW w:w="1006" w:type="dxa"/>
            <w:noWrap/>
            <w:vAlign w:val="bottom"/>
            <w:hideMark/>
          </w:tcPr>
          <w:p w14:paraId="20CA9D97"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37B7A5CC" w14:textId="77777777" w:rsidTr="002960FE">
        <w:trPr>
          <w:trHeight w:val="255"/>
        </w:trPr>
        <w:tc>
          <w:tcPr>
            <w:tcW w:w="6804" w:type="dxa"/>
            <w:noWrap/>
            <w:vAlign w:val="bottom"/>
            <w:hideMark/>
          </w:tcPr>
          <w:p w14:paraId="31B2460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412 Nematerijalna imovina</w:t>
            </w:r>
          </w:p>
        </w:tc>
        <w:tc>
          <w:tcPr>
            <w:tcW w:w="1985" w:type="dxa"/>
            <w:noWrap/>
            <w:vAlign w:val="bottom"/>
            <w:hideMark/>
          </w:tcPr>
          <w:p w14:paraId="1F3501BD" w14:textId="77777777" w:rsidR="0065693B" w:rsidRPr="00B95C01" w:rsidRDefault="0065693B" w:rsidP="002960FE">
            <w:pPr>
              <w:rPr>
                <w:rFonts w:ascii="Arial" w:eastAsia="Times New Roman" w:hAnsi="Arial" w:cs="Arial"/>
                <w:sz w:val="20"/>
                <w:szCs w:val="20"/>
                <w:lang w:eastAsia="hr-HR"/>
              </w:rPr>
            </w:pPr>
          </w:p>
        </w:tc>
        <w:tc>
          <w:tcPr>
            <w:tcW w:w="1959" w:type="dxa"/>
            <w:noWrap/>
            <w:vAlign w:val="bottom"/>
            <w:hideMark/>
          </w:tcPr>
          <w:p w14:paraId="4F9073EB" w14:textId="77777777" w:rsidR="0065693B" w:rsidRPr="00B95C01" w:rsidRDefault="0065693B" w:rsidP="002960FE">
            <w:pPr>
              <w:jc w:val="right"/>
              <w:rPr>
                <w:rFonts w:ascii="Times New Roman" w:eastAsia="Times New Roman" w:hAnsi="Times New Roman" w:cs="Times New Roman"/>
                <w:sz w:val="20"/>
                <w:szCs w:val="20"/>
                <w:lang w:eastAsia="hr-HR"/>
              </w:rPr>
            </w:pPr>
          </w:p>
        </w:tc>
        <w:tc>
          <w:tcPr>
            <w:tcW w:w="1585" w:type="dxa"/>
            <w:noWrap/>
            <w:vAlign w:val="bottom"/>
            <w:hideMark/>
          </w:tcPr>
          <w:p w14:paraId="73BBEA6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6.237,50</w:t>
            </w:r>
          </w:p>
        </w:tc>
        <w:tc>
          <w:tcPr>
            <w:tcW w:w="1316" w:type="dxa"/>
            <w:noWrap/>
            <w:vAlign w:val="bottom"/>
            <w:hideMark/>
          </w:tcPr>
          <w:p w14:paraId="0B1CE1DE"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006" w:type="dxa"/>
            <w:noWrap/>
            <w:vAlign w:val="bottom"/>
            <w:hideMark/>
          </w:tcPr>
          <w:p w14:paraId="6E11B0C7"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6B149D46" w14:textId="77777777" w:rsidTr="002960FE">
        <w:trPr>
          <w:trHeight w:val="255"/>
        </w:trPr>
        <w:tc>
          <w:tcPr>
            <w:tcW w:w="6804" w:type="dxa"/>
            <w:noWrap/>
            <w:vAlign w:val="bottom"/>
            <w:hideMark/>
          </w:tcPr>
          <w:p w14:paraId="1B606558"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lastRenderedPageBreak/>
              <w:t>4123 Licence</w:t>
            </w:r>
          </w:p>
        </w:tc>
        <w:tc>
          <w:tcPr>
            <w:tcW w:w="1985" w:type="dxa"/>
            <w:noWrap/>
            <w:vAlign w:val="bottom"/>
            <w:hideMark/>
          </w:tcPr>
          <w:p w14:paraId="5C1C9977" w14:textId="77777777" w:rsidR="0065693B" w:rsidRPr="00B95C01" w:rsidRDefault="0065693B" w:rsidP="002960FE">
            <w:pPr>
              <w:rPr>
                <w:rFonts w:ascii="Arial" w:eastAsia="Times New Roman" w:hAnsi="Arial" w:cs="Arial"/>
                <w:sz w:val="20"/>
                <w:szCs w:val="20"/>
                <w:lang w:eastAsia="hr-HR"/>
              </w:rPr>
            </w:pPr>
          </w:p>
        </w:tc>
        <w:tc>
          <w:tcPr>
            <w:tcW w:w="1959" w:type="dxa"/>
            <w:noWrap/>
            <w:vAlign w:val="bottom"/>
            <w:hideMark/>
          </w:tcPr>
          <w:p w14:paraId="5038426C" w14:textId="77777777" w:rsidR="0065693B" w:rsidRPr="00B95C01" w:rsidRDefault="0065693B" w:rsidP="002960FE">
            <w:pPr>
              <w:jc w:val="right"/>
              <w:rPr>
                <w:rFonts w:ascii="Times New Roman" w:eastAsia="Times New Roman" w:hAnsi="Times New Roman" w:cs="Times New Roman"/>
                <w:sz w:val="20"/>
                <w:szCs w:val="20"/>
                <w:lang w:eastAsia="hr-HR"/>
              </w:rPr>
            </w:pPr>
          </w:p>
        </w:tc>
        <w:tc>
          <w:tcPr>
            <w:tcW w:w="1585" w:type="dxa"/>
            <w:noWrap/>
            <w:vAlign w:val="bottom"/>
            <w:hideMark/>
          </w:tcPr>
          <w:p w14:paraId="1958FB0F"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6.237,50</w:t>
            </w:r>
          </w:p>
        </w:tc>
        <w:tc>
          <w:tcPr>
            <w:tcW w:w="1316" w:type="dxa"/>
            <w:noWrap/>
            <w:vAlign w:val="bottom"/>
            <w:hideMark/>
          </w:tcPr>
          <w:p w14:paraId="05A42F6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006" w:type="dxa"/>
            <w:noWrap/>
            <w:vAlign w:val="bottom"/>
            <w:hideMark/>
          </w:tcPr>
          <w:p w14:paraId="06BBBB7F"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45E262F9" w14:textId="77777777" w:rsidTr="002960FE">
        <w:trPr>
          <w:trHeight w:val="255"/>
        </w:trPr>
        <w:tc>
          <w:tcPr>
            <w:tcW w:w="6804" w:type="dxa"/>
            <w:noWrap/>
            <w:vAlign w:val="bottom"/>
            <w:hideMark/>
          </w:tcPr>
          <w:p w14:paraId="10E271BB"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42 Rashodi za nabavu proizvedene dugotrajne imovine</w:t>
            </w:r>
          </w:p>
        </w:tc>
        <w:tc>
          <w:tcPr>
            <w:tcW w:w="1985" w:type="dxa"/>
            <w:noWrap/>
            <w:vAlign w:val="bottom"/>
            <w:hideMark/>
          </w:tcPr>
          <w:p w14:paraId="5A31CA9B"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1.390.169,50</w:t>
            </w:r>
          </w:p>
        </w:tc>
        <w:tc>
          <w:tcPr>
            <w:tcW w:w="1959" w:type="dxa"/>
            <w:noWrap/>
            <w:vAlign w:val="bottom"/>
            <w:hideMark/>
          </w:tcPr>
          <w:p w14:paraId="43367493"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7.861.213,00</w:t>
            </w:r>
          </w:p>
        </w:tc>
        <w:tc>
          <w:tcPr>
            <w:tcW w:w="1585" w:type="dxa"/>
            <w:noWrap/>
            <w:vAlign w:val="bottom"/>
            <w:hideMark/>
          </w:tcPr>
          <w:p w14:paraId="1B230432"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5.786.960,04</w:t>
            </w:r>
          </w:p>
        </w:tc>
        <w:tc>
          <w:tcPr>
            <w:tcW w:w="1316" w:type="dxa"/>
            <w:noWrap/>
            <w:vAlign w:val="bottom"/>
            <w:hideMark/>
          </w:tcPr>
          <w:p w14:paraId="2964AF02"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416,28%</w:t>
            </w:r>
          </w:p>
        </w:tc>
        <w:tc>
          <w:tcPr>
            <w:tcW w:w="1006" w:type="dxa"/>
            <w:noWrap/>
            <w:vAlign w:val="bottom"/>
            <w:hideMark/>
          </w:tcPr>
          <w:p w14:paraId="169AA616"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73,61%</w:t>
            </w:r>
          </w:p>
        </w:tc>
      </w:tr>
      <w:tr w:rsidR="0065693B" w:rsidRPr="00B95C01" w14:paraId="05FB6D2F" w14:textId="77777777" w:rsidTr="002960FE">
        <w:trPr>
          <w:trHeight w:val="255"/>
        </w:trPr>
        <w:tc>
          <w:tcPr>
            <w:tcW w:w="6804" w:type="dxa"/>
            <w:noWrap/>
            <w:vAlign w:val="bottom"/>
            <w:hideMark/>
          </w:tcPr>
          <w:p w14:paraId="18FBC127"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421 Građevinski objekti</w:t>
            </w:r>
          </w:p>
        </w:tc>
        <w:tc>
          <w:tcPr>
            <w:tcW w:w="1985" w:type="dxa"/>
            <w:noWrap/>
            <w:vAlign w:val="bottom"/>
            <w:hideMark/>
          </w:tcPr>
          <w:p w14:paraId="0D2DAEB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1.202.286,74</w:t>
            </w:r>
          </w:p>
        </w:tc>
        <w:tc>
          <w:tcPr>
            <w:tcW w:w="1959" w:type="dxa"/>
            <w:noWrap/>
            <w:vAlign w:val="bottom"/>
            <w:hideMark/>
          </w:tcPr>
          <w:p w14:paraId="2C946924"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5492489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5.175.014,72</w:t>
            </w:r>
          </w:p>
        </w:tc>
        <w:tc>
          <w:tcPr>
            <w:tcW w:w="1316" w:type="dxa"/>
            <w:noWrap/>
            <w:vAlign w:val="bottom"/>
            <w:hideMark/>
          </w:tcPr>
          <w:p w14:paraId="0AF6CF4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430,43%</w:t>
            </w:r>
          </w:p>
        </w:tc>
        <w:tc>
          <w:tcPr>
            <w:tcW w:w="1006" w:type="dxa"/>
            <w:noWrap/>
            <w:vAlign w:val="bottom"/>
            <w:hideMark/>
          </w:tcPr>
          <w:p w14:paraId="3979854B"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6DD86FFB" w14:textId="77777777" w:rsidTr="002960FE">
        <w:trPr>
          <w:trHeight w:val="255"/>
        </w:trPr>
        <w:tc>
          <w:tcPr>
            <w:tcW w:w="6804" w:type="dxa"/>
            <w:noWrap/>
            <w:vAlign w:val="bottom"/>
            <w:hideMark/>
          </w:tcPr>
          <w:p w14:paraId="19985CDF"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4212 Poslovni objekti</w:t>
            </w:r>
          </w:p>
        </w:tc>
        <w:tc>
          <w:tcPr>
            <w:tcW w:w="1985" w:type="dxa"/>
            <w:noWrap/>
            <w:vAlign w:val="bottom"/>
            <w:hideMark/>
          </w:tcPr>
          <w:p w14:paraId="052FA4B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671.880,54</w:t>
            </w:r>
          </w:p>
        </w:tc>
        <w:tc>
          <w:tcPr>
            <w:tcW w:w="1959" w:type="dxa"/>
            <w:noWrap/>
            <w:vAlign w:val="bottom"/>
            <w:hideMark/>
          </w:tcPr>
          <w:p w14:paraId="0FCEC1D2"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9EE57C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3.800.153,26</w:t>
            </w:r>
          </w:p>
        </w:tc>
        <w:tc>
          <w:tcPr>
            <w:tcW w:w="1316" w:type="dxa"/>
            <w:noWrap/>
            <w:vAlign w:val="bottom"/>
            <w:hideMark/>
          </w:tcPr>
          <w:p w14:paraId="17A93F0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565,60%</w:t>
            </w:r>
          </w:p>
        </w:tc>
        <w:tc>
          <w:tcPr>
            <w:tcW w:w="1006" w:type="dxa"/>
            <w:noWrap/>
            <w:vAlign w:val="bottom"/>
            <w:hideMark/>
          </w:tcPr>
          <w:p w14:paraId="52E31CE5"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754FB5C" w14:textId="77777777" w:rsidTr="002960FE">
        <w:trPr>
          <w:trHeight w:val="255"/>
        </w:trPr>
        <w:tc>
          <w:tcPr>
            <w:tcW w:w="6804" w:type="dxa"/>
            <w:noWrap/>
            <w:vAlign w:val="bottom"/>
            <w:hideMark/>
          </w:tcPr>
          <w:p w14:paraId="234CD484"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4213 Ceste, željeznice i ostali prometni objekti</w:t>
            </w:r>
          </w:p>
        </w:tc>
        <w:tc>
          <w:tcPr>
            <w:tcW w:w="1985" w:type="dxa"/>
            <w:noWrap/>
            <w:vAlign w:val="bottom"/>
            <w:hideMark/>
          </w:tcPr>
          <w:p w14:paraId="558187D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167.957,72</w:t>
            </w:r>
          </w:p>
        </w:tc>
        <w:tc>
          <w:tcPr>
            <w:tcW w:w="1959" w:type="dxa"/>
            <w:noWrap/>
            <w:vAlign w:val="bottom"/>
            <w:hideMark/>
          </w:tcPr>
          <w:p w14:paraId="65446225"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B76240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768.452,87</w:t>
            </w:r>
          </w:p>
        </w:tc>
        <w:tc>
          <w:tcPr>
            <w:tcW w:w="1316" w:type="dxa"/>
            <w:noWrap/>
            <w:vAlign w:val="bottom"/>
            <w:hideMark/>
          </w:tcPr>
          <w:p w14:paraId="4E4FBF7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457,53%</w:t>
            </w:r>
          </w:p>
        </w:tc>
        <w:tc>
          <w:tcPr>
            <w:tcW w:w="1006" w:type="dxa"/>
            <w:noWrap/>
            <w:vAlign w:val="bottom"/>
            <w:hideMark/>
          </w:tcPr>
          <w:p w14:paraId="6470D2D4"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7AF0495" w14:textId="77777777" w:rsidTr="002960FE">
        <w:trPr>
          <w:trHeight w:val="255"/>
        </w:trPr>
        <w:tc>
          <w:tcPr>
            <w:tcW w:w="6804" w:type="dxa"/>
            <w:noWrap/>
            <w:vAlign w:val="bottom"/>
            <w:hideMark/>
          </w:tcPr>
          <w:p w14:paraId="723BEB49"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4214 Ostali građevinski objekti</w:t>
            </w:r>
          </w:p>
        </w:tc>
        <w:tc>
          <w:tcPr>
            <w:tcW w:w="1985" w:type="dxa"/>
            <w:noWrap/>
            <w:vAlign w:val="bottom"/>
            <w:hideMark/>
          </w:tcPr>
          <w:p w14:paraId="7FBE3AD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362.448,48</w:t>
            </w:r>
          </w:p>
        </w:tc>
        <w:tc>
          <w:tcPr>
            <w:tcW w:w="1959" w:type="dxa"/>
            <w:noWrap/>
            <w:vAlign w:val="bottom"/>
            <w:hideMark/>
          </w:tcPr>
          <w:p w14:paraId="3FE341F6"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C6652B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606.408,59</w:t>
            </w:r>
          </w:p>
        </w:tc>
        <w:tc>
          <w:tcPr>
            <w:tcW w:w="1316" w:type="dxa"/>
            <w:noWrap/>
            <w:vAlign w:val="bottom"/>
            <w:hideMark/>
          </w:tcPr>
          <w:p w14:paraId="4C7FC98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167,31%</w:t>
            </w:r>
          </w:p>
        </w:tc>
        <w:tc>
          <w:tcPr>
            <w:tcW w:w="1006" w:type="dxa"/>
            <w:noWrap/>
            <w:vAlign w:val="bottom"/>
            <w:hideMark/>
          </w:tcPr>
          <w:p w14:paraId="5D6285AC"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667764A6" w14:textId="77777777" w:rsidTr="002960FE">
        <w:trPr>
          <w:trHeight w:val="255"/>
        </w:trPr>
        <w:tc>
          <w:tcPr>
            <w:tcW w:w="6804" w:type="dxa"/>
            <w:noWrap/>
            <w:vAlign w:val="bottom"/>
            <w:hideMark/>
          </w:tcPr>
          <w:p w14:paraId="004F8D97"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422 Postrojenja i oprema</w:t>
            </w:r>
          </w:p>
        </w:tc>
        <w:tc>
          <w:tcPr>
            <w:tcW w:w="1985" w:type="dxa"/>
            <w:noWrap/>
            <w:vAlign w:val="bottom"/>
            <w:hideMark/>
          </w:tcPr>
          <w:p w14:paraId="06F79BF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170.441,11</w:t>
            </w:r>
          </w:p>
        </w:tc>
        <w:tc>
          <w:tcPr>
            <w:tcW w:w="1959" w:type="dxa"/>
            <w:noWrap/>
            <w:vAlign w:val="bottom"/>
            <w:hideMark/>
          </w:tcPr>
          <w:p w14:paraId="64264E55"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2C97FCA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486.108,90</w:t>
            </w:r>
          </w:p>
        </w:tc>
        <w:tc>
          <w:tcPr>
            <w:tcW w:w="1316" w:type="dxa"/>
            <w:noWrap/>
            <w:vAlign w:val="bottom"/>
            <w:hideMark/>
          </w:tcPr>
          <w:p w14:paraId="5DC508F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285,21%</w:t>
            </w:r>
          </w:p>
        </w:tc>
        <w:tc>
          <w:tcPr>
            <w:tcW w:w="1006" w:type="dxa"/>
            <w:noWrap/>
            <w:vAlign w:val="bottom"/>
            <w:hideMark/>
          </w:tcPr>
          <w:p w14:paraId="6AF57ADD"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85B00F8" w14:textId="77777777" w:rsidTr="002960FE">
        <w:trPr>
          <w:trHeight w:val="255"/>
        </w:trPr>
        <w:tc>
          <w:tcPr>
            <w:tcW w:w="6804" w:type="dxa"/>
            <w:noWrap/>
            <w:vAlign w:val="bottom"/>
            <w:hideMark/>
          </w:tcPr>
          <w:p w14:paraId="0D5D1198"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4221 Uredska oprema i namještaj</w:t>
            </w:r>
          </w:p>
        </w:tc>
        <w:tc>
          <w:tcPr>
            <w:tcW w:w="1985" w:type="dxa"/>
            <w:noWrap/>
            <w:vAlign w:val="bottom"/>
            <w:hideMark/>
          </w:tcPr>
          <w:p w14:paraId="4678AD2A"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16.052,39</w:t>
            </w:r>
          </w:p>
        </w:tc>
        <w:tc>
          <w:tcPr>
            <w:tcW w:w="1959" w:type="dxa"/>
            <w:noWrap/>
            <w:vAlign w:val="bottom"/>
            <w:hideMark/>
          </w:tcPr>
          <w:p w14:paraId="1E97FFE6"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840D3A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53.309,33</w:t>
            </w:r>
          </w:p>
        </w:tc>
        <w:tc>
          <w:tcPr>
            <w:tcW w:w="1316" w:type="dxa"/>
            <w:noWrap/>
            <w:vAlign w:val="bottom"/>
            <w:hideMark/>
          </w:tcPr>
          <w:p w14:paraId="7A0470E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332,10%</w:t>
            </w:r>
          </w:p>
        </w:tc>
        <w:tc>
          <w:tcPr>
            <w:tcW w:w="1006" w:type="dxa"/>
            <w:noWrap/>
            <w:vAlign w:val="bottom"/>
            <w:hideMark/>
          </w:tcPr>
          <w:p w14:paraId="176B3EF5"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B947795" w14:textId="77777777" w:rsidTr="002960FE">
        <w:trPr>
          <w:trHeight w:val="255"/>
        </w:trPr>
        <w:tc>
          <w:tcPr>
            <w:tcW w:w="6804" w:type="dxa"/>
            <w:noWrap/>
            <w:vAlign w:val="bottom"/>
            <w:hideMark/>
          </w:tcPr>
          <w:p w14:paraId="2640D3E8"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4222 Komunikacijska oprema</w:t>
            </w:r>
          </w:p>
        </w:tc>
        <w:tc>
          <w:tcPr>
            <w:tcW w:w="1985" w:type="dxa"/>
            <w:noWrap/>
            <w:vAlign w:val="bottom"/>
            <w:hideMark/>
          </w:tcPr>
          <w:p w14:paraId="200E2C6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4.827,14</w:t>
            </w:r>
          </w:p>
        </w:tc>
        <w:tc>
          <w:tcPr>
            <w:tcW w:w="1959" w:type="dxa"/>
            <w:noWrap/>
            <w:vAlign w:val="bottom"/>
            <w:hideMark/>
          </w:tcPr>
          <w:p w14:paraId="5AC9F29C"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06D354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13.438,67</w:t>
            </w:r>
          </w:p>
        </w:tc>
        <w:tc>
          <w:tcPr>
            <w:tcW w:w="1316" w:type="dxa"/>
            <w:noWrap/>
            <w:vAlign w:val="bottom"/>
            <w:hideMark/>
          </w:tcPr>
          <w:p w14:paraId="48A26A4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278,40%</w:t>
            </w:r>
          </w:p>
        </w:tc>
        <w:tc>
          <w:tcPr>
            <w:tcW w:w="1006" w:type="dxa"/>
            <w:noWrap/>
            <w:vAlign w:val="bottom"/>
            <w:hideMark/>
          </w:tcPr>
          <w:p w14:paraId="19D4963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637F73D" w14:textId="77777777" w:rsidTr="002960FE">
        <w:trPr>
          <w:trHeight w:val="255"/>
        </w:trPr>
        <w:tc>
          <w:tcPr>
            <w:tcW w:w="6804" w:type="dxa"/>
            <w:noWrap/>
            <w:vAlign w:val="bottom"/>
            <w:hideMark/>
          </w:tcPr>
          <w:p w14:paraId="59BC454D"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4223 Oprema za održavanje i zaštitu</w:t>
            </w:r>
          </w:p>
        </w:tc>
        <w:tc>
          <w:tcPr>
            <w:tcW w:w="1985" w:type="dxa"/>
            <w:noWrap/>
            <w:vAlign w:val="bottom"/>
            <w:hideMark/>
          </w:tcPr>
          <w:p w14:paraId="26BB815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96.117,84</w:t>
            </w:r>
          </w:p>
        </w:tc>
        <w:tc>
          <w:tcPr>
            <w:tcW w:w="1959" w:type="dxa"/>
            <w:noWrap/>
            <w:vAlign w:val="bottom"/>
            <w:hideMark/>
          </w:tcPr>
          <w:p w14:paraId="025D2BA4"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B5FE7E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22.234,70</w:t>
            </w:r>
          </w:p>
        </w:tc>
        <w:tc>
          <w:tcPr>
            <w:tcW w:w="1316" w:type="dxa"/>
            <w:noWrap/>
            <w:vAlign w:val="bottom"/>
            <w:hideMark/>
          </w:tcPr>
          <w:p w14:paraId="3951558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23,13%</w:t>
            </w:r>
          </w:p>
        </w:tc>
        <w:tc>
          <w:tcPr>
            <w:tcW w:w="1006" w:type="dxa"/>
            <w:noWrap/>
            <w:vAlign w:val="bottom"/>
            <w:hideMark/>
          </w:tcPr>
          <w:p w14:paraId="004AF224"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40C563B4" w14:textId="77777777" w:rsidTr="002960FE">
        <w:trPr>
          <w:trHeight w:val="255"/>
        </w:trPr>
        <w:tc>
          <w:tcPr>
            <w:tcW w:w="6804" w:type="dxa"/>
            <w:noWrap/>
            <w:vAlign w:val="bottom"/>
            <w:hideMark/>
          </w:tcPr>
          <w:p w14:paraId="3C14C6CA"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4227 Uređaji, strojevi i oprema za ostale namjene</w:t>
            </w:r>
          </w:p>
        </w:tc>
        <w:tc>
          <w:tcPr>
            <w:tcW w:w="1985" w:type="dxa"/>
            <w:noWrap/>
            <w:vAlign w:val="bottom"/>
            <w:hideMark/>
          </w:tcPr>
          <w:p w14:paraId="041AFD4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53.443,74</w:t>
            </w:r>
          </w:p>
        </w:tc>
        <w:tc>
          <w:tcPr>
            <w:tcW w:w="1959" w:type="dxa"/>
            <w:noWrap/>
            <w:vAlign w:val="bottom"/>
            <w:hideMark/>
          </w:tcPr>
          <w:p w14:paraId="1A72D0EE"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41C5E8E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397.126,20</w:t>
            </w:r>
          </w:p>
        </w:tc>
        <w:tc>
          <w:tcPr>
            <w:tcW w:w="1316" w:type="dxa"/>
            <w:noWrap/>
            <w:vAlign w:val="bottom"/>
            <w:hideMark/>
          </w:tcPr>
          <w:p w14:paraId="60854A8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743,07%</w:t>
            </w:r>
          </w:p>
        </w:tc>
        <w:tc>
          <w:tcPr>
            <w:tcW w:w="1006" w:type="dxa"/>
            <w:noWrap/>
            <w:vAlign w:val="bottom"/>
            <w:hideMark/>
          </w:tcPr>
          <w:p w14:paraId="7488D7A2"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235DFACD" w14:textId="77777777" w:rsidTr="002960FE">
        <w:trPr>
          <w:trHeight w:val="255"/>
        </w:trPr>
        <w:tc>
          <w:tcPr>
            <w:tcW w:w="6804" w:type="dxa"/>
            <w:noWrap/>
            <w:vAlign w:val="bottom"/>
            <w:hideMark/>
          </w:tcPr>
          <w:p w14:paraId="6F8EC1FC"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423 Prijevozna sredstva</w:t>
            </w:r>
          </w:p>
        </w:tc>
        <w:tc>
          <w:tcPr>
            <w:tcW w:w="1985" w:type="dxa"/>
            <w:noWrap/>
            <w:vAlign w:val="bottom"/>
            <w:hideMark/>
          </w:tcPr>
          <w:p w14:paraId="52B4D955"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2.699,00</w:t>
            </w:r>
          </w:p>
        </w:tc>
        <w:tc>
          <w:tcPr>
            <w:tcW w:w="1959" w:type="dxa"/>
            <w:noWrap/>
            <w:vAlign w:val="bottom"/>
            <w:hideMark/>
          </w:tcPr>
          <w:p w14:paraId="7F026439"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19CBD07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107.767,87</w:t>
            </w:r>
          </w:p>
        </w:tc>
        <w:tc>
          <w:tcPr>
            <w:tcW w:w="1316" w:type="dxa"/>
            <w:noWrap/>
            <w:vAlign w:val="bottom"/>
            <w:hideMark/>
          </w:tcPr>
          <w:p w14:paraId="3B089B6D"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3992,88%</w:t>
            </w:r>
          </w:p>
        </w:tc>
        <w:tc>
          <w:tcPr>
            <w:tcW w:w="1006" w:type="dxa"/>
            <w:noWrap/>
            <w:vAlign w:val="bottom"/>
            <w:hideMark/>
          </w:tcPr>
          <w:p w14:paraId="543F81A8"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1932622C" w14:textId="77777777" w:rsidTr="002960FE">
        <w:trPr>
          <w:trHeight w:val="255"/>
        </w:trPr>
        <w:tc>
          <w:tcPr>
            <w:tcW w:w="6804" w:type="dxa"/>
            <w:noWrap/>
            <w:vAlign w:val="bottom"/>
            <w:hideMark/>
          </w:tcPr>
          <w:p w14:paraId="676B4C1C"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4231 Prijevozna sredstva u cestovnom prometu</w:t>
            </w:r>
          </w:p>
        </w:tc>
        <w:tc>
          <w:tcPr>
            <w:tcW w:w="1985" w:type="dxa"/>
            <w:noWrap/>
            <w:vAlign w:val="bottom"/>
            <w:hideMark/>
          </w:tcPr>
          <w:p w14:paraId="1A53AC82"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2.699,00</w:t>
            </w:r>
          </w:p>
        </w:tc>
        <w:tc>
          <w:tcPr>
            <w:tcW w:w="1959" w:type="dxa"/>
            <w:noWrap/>
            <w:vAlign w:val="bottom"/>
            <w:hideMark/>
          </w:tcPr>
          <w:p w14:paraId="170DC501"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64B7FA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107.767,87</w:t>
            </w:r>
          </w:p>
        </w:tc>
        <w:tc>
          <w:tcPr>
            <w:tcW w:w="1316" w:type="dxa"/>
            <w:noWrap/>
            <w:vAlign w:val="bottom"/>
            <w:hideMark/>
          </w:tcPr>
          <w:p w14:paraId="196DA7D4"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3992,88%</w:t>
            </w:r>
          </w:p>
        </w:tc>
        <w:tc>
          <w:tcPr>
            <w:tcW w:w="1006" w:type="dxa"/>
            <w:noWrap/>
            <w:vAlign w:val="bottom"/>
            <w:hideMark/>
          </w:tcPr>
          <w:p w14:paraId="1ECC284A"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3A66E53B" w14:textId="77777777" w:rsidTr="002960FE">
        <w:trPr>
          <w:trHeight w:val="255"/>
        </w:trPr>
        <w:tc>
          <w:tcPr>
            <w:tcW w:w="6804" w:type="dxa"/>
            <w:noWrap/>
            <w:vAlign w:val="bottom"/>
            <w:hideMark/>
          </w:tcPr>
          <w:p w14:paraId="3CECE9CE"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424 Knjige, umjetnička djela i ostale izložbene vrijednosti</w:t>
            </w:r>
          </w:p>
        </w:tc>
        <w:tc>
          <w:tcPr>
            <w:tcW w:w="1985" w:type="dxa"/>
            <w:noWrap/>
            <w:vAlign w:val="bottom"/>
            <w:hideMark/>
          </w:tcPr>
          <w:p w14:paraId="67D26A0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14.742,65</w:t>
            </w:r>
          </w:p>
        </w:tc>
        <w:tc>
          <w:tcPr>
            <w:tcW w:w="1959" w:type="dxa"/>
            <w:noWrap/>
            <w:vAlign w:val="bottom"/>
            <w:hideMark/>
          </w:tcPr>
          <w:p w14:paraId="0E3AD22F"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19E12A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17.193,55</w:t>
            </w:r>
          </w:p>
        </w:tc>
        <w:tc>
          <w:tcPr>
            <w:tcW w:w="1316" w:type="dxa"/>
            <w:noWrap/>
            <w:vAlign w:val="bottom"/>
            <w:hideMark/>
          </w:tcPr>
          <w:p w14:paraId="283EE97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116,62%</w:t>
            </w:r>
          </w:p>
        </w:tc>
        <w:tc>
          <w:tcPr>
            <w:tcW w:w="1006" w:type="dxa"/>
            <w:noWrap/>
            <w:vAlign w:val="bottom"/>
            <w:hideMark/>
          </w:tcPr>
          <w:p w14:paraId="108E33D3"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3114819D" w14:textId="77777777" w:rsidTr="002960FE">
        <w:trPr>
          <w:trHeight w:val="255"/>
        </w:trPr>
        <w:tc>
          <w:tcPr>
            <w:tcW w:w="6804" w:type="dxa"/>
            <w:noWrap/>
            <w:vAlign w:val="bottom"/>
            <w:hideMark/>
          </w:tcPr>
          <w:p w14:paraId="1874D3C7"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 xml:space="preserve">4241 Knjige                                                                                              </w:t>
            </w:r>
          </w:p>
        </w:tc>
        <w:tc>
          <w:tcPr>
            <w:tcW w:w="1985" w:type="dxa"/>
            <w:noWrap/>
            <w:vAlign w:val="bottom"/>
            <w:hideMark/>
          </w:tcPr>
          <w:p w14:paraId="54ED321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14.742,65</w:t>
            </w:r>
          </w:p>
        </w:tc>
        <w:tc>
          <w:tcPr>
            <w:tcW w:w="1959" w:type="dxa"/>
            <w:noWrap/>
            <w:vAlign w:val="bottom"/>
            <w:hideMark/>
          </w:tcPr>
          <w:p w14:paraId="2AA76A0F"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739C82C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17.193,55</w:t>
            </w:r>
          </w:p>
        </w:tc>
        <w:tc>
          <w:tcPr>
            <w:tcW w:w="1316" w:type="dxa"/>
            <w:noWrap/>
            <w:vAlign w:val="bottom"/>
            <w:hideMark/>
          </w:tcPr>
          <w:p w14:paraId="565241D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116,62%</w:t>
            </w:r>
          </w:p>
        </w:tc>
        <w:tc>
          <w:tcPr>
            <w:tcW w:w="1006" w:type="dxa"/>
            <w:noWrap/>
            <w:vAlign w:val="bottom"/>
            <w:hideMark/>
          </w:tcPr>
          <w:p w14:paraId="2CB4D9CE"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0EFC6EFB" w14:textId="77777777" w:rsidTr="002960FE">
        <w:trPr>
          <w:trHeight w:val="255"/>
        </w:trPr>
        <w:tc>
          <w:tcPr>
            <w:tcW w:w="6804" w:type="dxa"/>
            <w:noWrap/>
            <w:vAlign w:val="bottom"/>
            <w:hideMark/>
          </w:tcPr>
          <w:p w14:paraId="7ABD2C56"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426 Nematerijalna proizvedena imovina</w:t>
            </w:r>
          </w:p>
        </w:tc>
        <w:tc>
          <w:tcPr>
            <w:tcW w:w="1985" w:type="dxa"/>
            <w:noWrap/>
            <w:vAlign w:val="bottom"/>
            <w:hideMark/>
          </w:tcPr>
          <w:p w14:paraId="465AEA4F" w14:textId="77777777" w:rsidR="0065693B" w:rsidRPr="00B95C01" w:rsidRDefault="0065693B" w:rsidP="002960FE">
            <w:pPr>
              <w:rPr>
                <w:rFonts w:ascii="Arial" w:eastAsia="Times New Roman" w:hAnsi="Arial" w:cs="Arial"/>
                <w:sz w:val="20"/>
                <w:szCs w:val="20"/>
                <w:lang w:eastAsia="hr-HR"/>
              </w:rPr>
            </w:pPr>
          </w:p>
        </w:tc>
        <w:tc>
          <w:tcPr>
            <w:tcW w:w="1959" w:type="dxa"/>
            <w:noWrap/>
            <w:vAlign w:val="bottom"/>
            <w:hideMark/>
          </w:tcPr>
          <w:p w14:paraId="28DBB756" w14:textId="77777777" w:rsidR="0065693B" w:rsidRPr="00B95C01" w:rsidRDefault="0065693B" w:rsidP="002960FE">
            <w:pPr>
              <w:jc w:val="right"/>
              <w:rPr>
                <w:rFonts w:ascii="Times New Roman" w:eastAsia="Times New Roman" w:hAnsi="Times New Roman" w:cs="Times New Roman"/>
                <w:sz w:val="20"/>
                <w:szCs w:val="20"/>
                <w:lang w:eastAsia="hr-HR"/>
              </w:rPr>
            </w:pPr>
          </w:p>
        </w:tc>
        <w:tc>
          <w:tcPr>
            <w:tcW w:w="1585" w:type="dxa"/>
            <w:noWrap/>
            <w:vAlign w:val="bottom"/>
            <w:hideMark/>
          </w:tcPr>
          <w:p w14:paraId="10152188"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875,00</w:t>
            </w:r>
          </w:p>
        </w:tc>
        <w:tc>
          <w:tcPr>
            <w:tcW w:w="1316" w:type="dxa"/>
            <w:noWrap/>
            <w:vAlign w:val="bottom"/>
            <w:hideMark/>
          </w:tcPr>
          <w:p w14:paraId="15B4163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006" w:type="dxa"/>
            <w:noWrap/>
            <w:vAlign w:val="bottom"/>
            <w:hideMark/>
          </w:tcPr>
          <w:p w14:paraId="38C59546"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1AB939A" w14:textId="77777777" w:rsidTr="002960FE">
        <w:trPr>
          <w:trHeight w:val="255"/>
        </w:trPr>
        <w:tc>
          <w:tcPr>
            <w:tcW w:w="6804" w:type="dxa"/>
            <w:noWrap/>
            <w:vAlign w:val="bottom"/>
            <w:hideMark/>
          </w:tcPr>
          <w:p w14:paraId="053A50C7"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4262 Ulaganja u računalne programe</w:t>
            </w:r>
          </w:p>
        </w:tc>
        <w:tc>
          <w:tcPr>
            <w:tcW w:w="1985" w:type="dxa"/>
            <w:noWrap/>
            <w:vAlign w:val="bottom"/>
            <w:hideMark/>
          </w:tcPr>
          <w:p w14:paraId="2939A19C" w14:textId="77777777" w:rsidR="0065693B" w:rsidRPr="00B95C01" w:rsidRDefault="0065693B" w:rsidP="002960FE">
            <w:pPr>
              <w:rPr>
                <w:rFonts w:ascii="Arial" w:eastAsia="Times New Roman" w:hAnsi="Arial" w:cs="Arial"/>
                <w:sz w:val="20"/>
                <w:szCs w:val="20"/>
                <w:lang w:eastAsia="hr-HR"/>
              </w:rPr>
            </w:pPr>
          </w:p>
        </w:tc>
        <w:tc>
          <w:tcPr>
            <w:tcW w:w="1959" w:type="dxa"/>
            <w:noWrap/>
            <w:vAlign w:val="bottom"/>
            <w:hideMark/>
          </w:tcPr>
          <w:p w14:paraId="22F9A3CF" w14:textId="77777777" w:rsidR="0065693B" w:rsidRPr="00B95C01" w:rsidRDefault="0065693B" w:rsidP="002960FE">
            <w:pPr>
              <w:jc w:val="right"/>
              <w:rPr>
                <w:rFonts w:ascii="Times New Roman" w:eastAsia="Times New Roman" w:hAnsi="Times New Roman" w:cs="Times New Roman"/>
                <w:sz w:val="20"/>
                <w:szCs w:val="20"/>
                <w:lang w:eastAsia="hr-HR"/>
              </w:rPr>
            </w:pPr>
          </w:p>
        </w:tc>
        <w:tc>
          <w:tcPr>
            <w:tcW w:w="1585" w:type="dxa"/>
            <w:noWrap/>
            <w:vAlign w:val="bottom"/>
            <w:hideMark/>
          </w:tcPr>
          <w:p w14:paraId="5E0DF04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875,00</w:t>
            </w:r>
          </w:p>
        </w:tc>
        <w:tc>
          <w:tcPr>
            <w:tcW w:w="1316" w:type="dxa"/>
            <w:noWrap/>
            <w:vAlign w:val="bottom"/>
            <w:hideMark/>
          </w:tcPr>
          <w:p w14:paraId="57C7907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0,00%</w:t>
            </w:r>
          </w:p>
        </w:tc>
        <w:tc>
          <w:tcPr>
            <w:tcW w:w="1006" w:type="dxa"/>
            <w:noWrap/>
            <w:vAlign w:val="bottom"/>
            <w:hideMark/>
          </w:tcPr>
          <w:p w14:paraId="1DFEC3D5"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5E2E97D7" w14:textId="77777777" w:rsidTr="002960FE">
        <w:trPr>
          <w:trHeight w:val="570"/>
        </w:trPr>
        <w:tc>
          <w:tcPr>
            <w:tcW w:w="6804" w:type="dxa"/>
            <w:vAlign w:val="bottom"/>
            <w:hideMark/>
          </w:tcPr>
          <w:p w14:paraId="3E4A50E3" w14:textId="77777777" w:rsidR="0065693B" w:rsidRPr="00B95C01" w:rsidRDefault="0065693B" w:rsidP="002960FE">
            <w:pPr>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 xml:space="preserve">45 Rashodi za dodatna ulaganja na </w:t>
            </w:r>
            <w:r w:rsidRPr="00B95C01">
              <w:rPr>
                <w:rFonts w:ascii="Arial" w:eastAsia="Times New Roman" w:hAnsi="Arial" w:cs="Arial"/>
                <w:b/>
                <w:bCs/>
                <w:sz w:val="20"/>
                <w:szCs w:val="20"/>
                <w:lang w:eastAsia="hr-HR"/>
              </w:rPr>
              <w:br/>
              <w:t>nefinancijskoj imovini</w:t>
            </w:r>
          </w:p>
        </w:tc>
        <w:tc>
          <w:tcPr>
            <w:tcW w:w="1985" w:type="dxa"/>
            <w:noWrap/>
            <w:vAlign w:val="bottom"/>
            <w:hideMark/>
          </w:tcPr>
          <w:p w14:paraId="440DFB6B"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141.197,63</w:t>
            </w:r>
          </w:p>
        </w:tc>
        <w:tc>
          <w:tcPr>
            <w:tcW w:w="1959" w:type="dxa"/>
            <w:noWrap/>
            <w:vAlign w:val="bottom"/>
            <w:hideMark/>
          </w:tcPr>
          <w:p w14:paraId="67730160"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1.509.200,00</w:t>
            </w:r>
          </w:p>
        </w:tc>
        <w:tc>
          <w:tcPr>
            <w:tcW w:w="1585" w:type="dxa"/>
            <w:noWrap/>
            <w:vAlign w:val="bottom"/>
            <w:hideMark/>
          </w:tcPr>
          <w:p w14:paraId="4208A0FB"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392.927,08</w:t>
            </w:r>
          </w:p>
        </w:tc>
        <w:tc>
          <w:tcPr>
            <w:tcW w:w="1316" w:type="dxa"/>
            <w:noWrap/>
            <w:vAlign w:val="bottom"/>
            <w:hideMark/>
          </w:tcPr>
          <w:p w14:paraId="6014A69B"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278,28%</w:t>
            </w:r>
          </w:p>
        </w:tc>
        <w:tc>
          <w:tcPr>
            <w:tcW w:w="1006" w:type="dxa"/>
            <w:noWrap/>
            <w:vAlign w:val="bottom"/>
            <w:hideMark/>
          </w:tcPr>
          <w:p w14:paraId="134877F4" w14:textId="77777777" w:rsidR="0065693B" w:rsidRPr="00B95C01" w:rsidRDefault="0065693B" w:rsidP="002960FE">
            <w:pPr>
              <w:jc w:val="right"/>
              <w:rPr>
                <w:rFonts w:ascii="Arial" w:eastAsia="Times New Roman" w:hAnsi="Arial" w:cs="Arial"/>
                <w:b/>
                <w:bCs/>
                <w:sz w:val="20"/>
                <w:szCs w:val="20"/>
                <w:lang w:eastAsia="hr-HR"/>
              </w:rPr>
            </w:pPr>
            <w:r w:rsidRPr="00B95C01">
              <w:rPr>
                <w:rFonts w:ascii="Arial" w:eastAsia="Times New Roman" w:hAnsi="Arial" w:cs="Arial"/>
                <w:b/>
                <w:bCs/>
                <w:sz w:val="20"/>
                <w:szCs w:val="20"/>
                <w:lang w:eastAsia="hr-HR"/>
              </w:rPr>
              <w:t>26,04%</w:t>
            </w:r>
          </w:p>
        </w:tc>
      </w:tr>
      <w:tr w:rsidR="0065693B" w:rsidRPr="00B95C01" w14:paraId="7A762F61" w14:textId="77777777" w:rsidTr="002960FE">
        <w:trPr>
          <w:trHeight w:val="255"/>
        </w:trPr>
        <w:tc>
          <w:tcPr>
            <w:tcW w:w="6804" w:type="dxa"/>
            <w:noWrap/>
            <w:vAlign w:val="bottom"/>
            <w:hideMark/>
          </w:tcPr>
          <w:p w14:paraId="3C8408E5"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451 Dodatna ulaganja na građevinskim objektima</w:t>
            </w:r>
          </w:p>
        </w:tc>
        <w:tc>
          <w:tcPr>
            <w:tcW w:w="1985" w:type="dxa"/>
            <w:noWrap/>
            <w:vAlign w:val="bottom"/>
            <w:hideMark/>
          </w:tcPr>
          <w:p w14:paraId="30560159"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141.197,63</w:t>
            </w:r>
          </w:p>
        </w:tc>
        <w:tc>
          <w:tcPr>
            <w:tcW w:w="1959" w:type="dxa"/>
            <w:noWrap/>
            <w:vAlign w:val="bottom"/>
            <w:hideMark/>
          </w:tcPr>
          <w:p w14:paraId="6E7E8A19" w14:textId="77777777" w:rsidR="0065693B" w:rsidRPr="00B95C01" w:rsidRDefault="0065693B" w:rsidP="002960FE">
            <w:pPr>
              <w:jc w:val="right"/>
              <w:rPr>
                <w:rFonts w:ascii="Arial" w:eastAsia="Times New Roman" w:hAnsi="Arial" w:cs="Arial"/>
                <w:sz w:val="20"/>
                <w:szCs w:val="20"/>
                <w:lang w:eastAsia="hr-HR"/>
              </w:rPr>
            </w:pPr>
          </w:p>
        </w:tc>
        <w:tc>
          <w:tcPr>
            <w:tcW w:w="1585" w:type="dxa"/>
            <w:noWrap/>
            <w:vAlign w:val="bottom"/>
            <w:hideMark/>
          </w:tcPr>
          <w:p w14:paraId="0784C7F6"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392.927,08</w:t>
            </w:r>
          </w:p>
        </w:tc>
        <w:tc>
          <w:tcPr>
            <w:tcW w:w="1316" w:type="dxa"/>
            <w:noWrap/>
            <w:vAlign w:val="bottom"/>
            <w:hideMark/>
          </w:tcPr>
          <w:p w14:paraId="0BF7EAFB"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278,28%</w:t>
            </w:r>
          </w:p>
        </w:tc>
        <w:tc>
          <w:tcPr>
            <w:tcW w:w="1006" w:type="dxa"/>
            <w:noWrap/>
            <w:vAlign w:val="bottom"/>
            <w:hideMark/>
          </w:tcPr>
          <w:p w14:paraId="40FE6504" w14:textId="77777777" w:rsidR="0065693B" w:rsidRPr="00B95C01" w:rsidRDefault="0065693B" w:rsidP="002960FE">
            <w:pPr>
              <w:jc w:val="right"/>
              <w:rPr>
                <w:rFonts w:ascii="Arial" w:eastAsia="Times New Roman" w:hAnsi="Arial" w:cs="Arial"/>
                <w:sz w:val="20"/>
                <w:szCs w:val="20"/>
                <w:lang w:eastAsia="hr-HR"/>
              </w:rPr>
            </w:pPr>
          </w:p>
        </w:tc>
      </w:tr>
      <w:tr w:rsidR="0065693B" w:rsidRPr="00B95C01" w14:paraId="61461443" w14:textId="77777777" w:rsidTr="002960FE">
        <w:trPr>
          <w:trHeight w:val="255"/>
        </w:trPr>
        <w:tc>
          <w:tcPr>
            <w:tcW w:w="6804" w:type="dxa"/>
            <w:noWrap/>
            <w:vAlign w:val="bottom"/>
            <w:hideMark/>
          </w:tcPr>
          <w:p w14:paraId="23048FC8" w14:textId="77777777" w:rsidR="0065693B" w:rsidRPr="00B95C01" w:rsidRDefault="0065693B" w:rsidP="002960FE">
            <w:pPr>
              <w:rPr>
                <w:rFonts w:ascii="Arial" w:eastAsia="Times New Roman" w:hAnsi="Arial" w:cs="Arial"/>
                <w:sz w:val="20"/>
                <w:szCs w:val="20"/>
                <w:lang w:eastAsia="hr-HR"/>
              </w:rPr>
            </w:pPr>
            <w:r w:rsidRPr="00B95C01">
              <w:rPr>
                <w:rFonts w:ascii="Arial" w:eastAsia="Times New Roman" w:hAnsi="Arial" w:cs="Arial"/>
                <w:sz w:val="20"/>
                <w:szCs w:val="20"/>
                <w:lang w:eastAsia="hr-HR"/>
              </w:rPr>
              <w:t>4511 Dodatna ulaganja na građevinskim objektima</w:t>
            </w:r>
          </w:p>
        </w:tc>
        <w:tc>
          <w:tcPr>
            <w:tcW w:w="1985" w:type="dxa"/>
            <w:noWrap/>
            <w:vAlign w:val="bottom"/>
            <w:hideMark/>
          </w:tcPr>
          <w:p w14:paraId="010CA2BC"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141.197,63</w:t>
            </w:r>
          </w:p>
        </w:tc>
        <w:tc>
          <w:tcPr>
            <w:tcW w:w="1959" w:type="dxa"/>
            <w:noWrap/>
            <w:vAlign w:val="bottom"/>
            <w:hideMark/>
          </w:tcPr>
          <w:p w14:paraId="5CCBA6D0"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 </w:t>
            </w:r>
          </w:p>
        </w:tc>
        <w:tc>
          <w:tcPr>
            <w:tcW w:w="1585" w:type="dxa"/>
            <w:noWrap/>
            <w:vAlign w:val="bottom"/>
            <w:hideMark/>
          </w:tcPr>
          <w:p w14:paraId="0BCB7353"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392.927,08</w:t>
            </w:r>
          </w:p>
        </w:tc>
        <w:tc>
          <w:tcPr>
            <w:tcW w:w="1316" w:type="dxa"/>
            <w:noWrap/>
            <w:vAlign w:val="bottom"/>
            <w:hideMark/>
          </w:tcPr>
          <w:p w14:paraId="1713FC77"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278,28%</w:t>
            </w:r>
          </w:p>
        </w:tc>
        <w:tc>
          <w:tcPr>
            <w:tcW w:w="1006" w:type="dxa"/>
            <w:noWrap/>
            <w:vAlign w:val="bottom"/>
            <w:hideMark/>
          </w:tcPr>
          <w:p w14:paraId="74C91561" w14:textId="77777777" w:rsidR="0065693B" w:rsidRPr="00B95C01" w:rsidRDefault="0065693B" w:rsidP="002960FE">
            <w:pPr>
              <w:jc w:val="right"/>
              <w:rPr>
                <w:rFonts w:ascii="Arial" w:eastAsia="Times New Roman" w:hAnsi="Arial" w:cs="Arial"/>
                <w:sz w:val="20"/>
                <w:szCs w:val="20"/>
                <w:lang w:eastAsia="hr-HR"/>
              </w:rPr>
            </w:pPr>
            <w:r w:rsidRPr="00B95C01">
              <w:rPr>
                <w:rFonts w:ascii="Arial" w:eastAsia="Times New Roman" w:hAnsi="Arial" w:cs="Arial"/>
                <w:sz w:val="20"/>
                <w:szCs w:val="20"/>
                <w:lang w:eastAsia="hr-HR"/>
              </w:rPr>
              <w:t> </w:t>
            </w:r>
          </w:p>
        </w:tc>
      </w:tr>
    </w:tbl>
    <w:p w14:paraId="62448CE9" w14:textId="23D5B121" w:rsidR="0065693B" w:rsidRDefault="0065693B">
      <w:pPr>
        <w:spacing w:before="6" w:after="1"/>
        <w:rPr>
          <w:rFonts w:ascii="Times New Roman"/>
          <w:sz w:val="11"/>
        </w:rPr>
      </w:pPr>
    </w:p>
    <w:p w14:paraId="57F90E56" w14:textId="77777777" w:rsidR="0065693B" w:rsidRDefault="0065693B">
      <w:pPr>
        <w:rPr>
          <w:rFonts w:ascii="Times New Roman"/>
          <w:sz w:val="11"/>
        </w:rPr>
      </w:pPr>
      <w:r>
        <w:rPr>
          <w:rFonts w:ascii="Times New Roman"/>
          <w:sz w:val="11"/>
        </w:rPr>
        <w:br w:type="page"/>
      </w:r>
    </w:p>
    <w:p w14:paraId="03A6A301" w14:textId="77777777" w:rsidR="00575FF6" w:rsidRDefault="00575FF6">
      <w:pPr>
        <w:spacing w:before="6" w:after="1"/>
        <w:rPr>
          <w:rFonts w:ascii="Times New Roman"/>
          <w:sz w:val="11"/>
        </w:rPr>
      </w:pPr>
    </w:p>
    <w:tbl>
      <w:tblPr>
        <w:tblW w:w="13904" w:type="dxa"/>
        <w:tblLook w:val="04A0" w:firstRow="1" w:lastRow="0" w:firstColumn="1" w:lastColumn="0" w:noHBand="0" w:noVBand="1"/>
      </w:tblPr>
      <w:tblGrid>
        <w:gridCol w:w="679"/>
        <w:gridCol w:w="679"/>
        <w:gridCol w:w="679"/>
        <w:gridCol w:w="679"/>
        <w:gridCol w:w="679"/>
        <w:gridCol w:w="679"/>
        <w:gridCol w:w="1313"/>
        <w:gridCol w:w="406"/>
        <w:gridCol w:w="1144"/>
        <w:gridCol w:w="576"/>
        <w:gridCol w:w="452"/>
        <w:gridCol w:w="884"/>
        <w:gridCol w:w="365"/>
        <w:gridCol w:w="555"/>
        <w:gridCol w:w="1366"/>
        <w:gridCol w:w="329"/>
        <w:gridCol w:w="790"/>
        <w:gridCol w:w="220"/>
        <w:gridCol w:w="142"/>
        <w:gridCol w:w="1276"/>
        <w:gridCol w:w="12"/>
      </w:tblGrid>
      <w:tr w:rsidR="00575FF6" w:rsidRPr="00B067D2" w14:paraId="16556150" w14:textId="77777777" w:rsidTr="002960FE">
        <w:trPr>
          <w:gridAfter w:val="1"/>
          <w:wAfter w:w="12" w:type="dxa"/>
          <w:trHeight w:val="364"/>
        </w:trPr>
        <w:tc>
          <w:tcPr>
            <w:tcW w:w="13892" w:type="dxa"/>
            <w:gridSpan w:val="20"/>
            <w:tcBorders>
              <w:top w:val="nil"/>
              <w:left w:val="nil"/>
              <w:bottom w:val="nil"/>
              <w:right w:val="nil"/>
            </w:tcBorders>
            <w:noWrap/>
            <w:vAlign w:val="bottom"/>
            <w:hideMark/>
          </w:tcPr>
          <w:p w14:paraId="2C7EC4EC" w14:textId="77777777" w:rsidR="00575FF6" w:rsidRPr="00B067D2" w:rsidRDefault="00575FF6" w:rsidP="002960FE">
            <w:pPr>
              <w:jc w:val="center"/>
              <w:rPr>
                <w:rFonts w:ascii="Arial" w:eastAsia="Times New Roman" w:hAnsi="Arial" w:cs="Arial"/>
                <w:b/>
                <w:bCs/>
                <w:sz w:val="28"/>
                <w:szCs w:val="28"/>
                <w:lang w:eastAsia="hr-HR"/>
              </w:rPr>
            </w:pPr>
            <w:r w:rsidRPr="00B067D2">
              <w:rPr>
                <w:rFonts w:ascii="Arial" w:eastAsia="Times New Roman" w:hAnsi="Arial" w:cs="Arial"/>
                <w:b/>
                <w:bCs/>
                <w:sz w:val="28"/>
                <w:szCs w:val="28"/>
                <w:lang w:eastAsia="hr-HR"/>
              </w:rPr>
              <w:t>Prihodi i rashodi prema izvorima</w:t>
            </w:r>
          </w:p>
        </w:tc>
      </w:tr>
      <w:tr w:rsidR="00575FF6" w:rsidRPr="00B067D2" w14:paraId="0D4FDF46" w14:textId="77777777" w:rsidTr="002960FE">
        <w:trPr>
          <w:gridAfter w:val="1"/>
          <w:wAfter w:w="12" w:type="dxa"/>
          <w:trHeight w:val="258"/>
        </w:trPr>
        <w:tc>
          <w:tcPr>
            <w:tcW w:w="13892" w:type="dxa"/>
            <w:gridSpan w:val="20"/>
            <w:tcBorders>
              <w:top w:val="nil"/>
              <w:left w:val="nil"/>
              <w:bottom w:val="nil"/>
              <w:right w:val="nil"/>
            </w:tcBorders>
            <w:noWrap/>
            <w:vAlign w:val="bottom"/>
            <w:hideMark/>
          </w:tcPr>
          <w:p w14:paraId="6482E9CA" w14:textId="77777777" w:rsidR="00575FF6" w:rsidRPr="00B067D2" w:rsidRDefault="00575FF6" w:rsidP="002960FE">
            <w:pPr>
              <w:jc w:val="center"/>
              <w:rPr>
                <w:rFonts w:ascii="Arial" w:eastAsia="Times New Roman" w:hAnsi="Arial" w:cs="Arial"/>
                <w:sz w:val="20"/>
                <w:szCs w:val="20"/>
                <w:lang w:eastAsia="hr-HR"/>
              </w:rPr>
            </w:pPr>
            <w:r w:rsidRPr="00B067D2">
              <w:rPr>
                <w:rFonts w:ascii="Arial" w:eastAsia="Times New Roman" w:hAnsi="Arial" w:cs="Arial"/>
                <w:sz w:val="20"/>
                <w:szCs w:val="20"/>
                <w:lang w:eastAsia="hr-HR"/>
              </w:rPr>
              <w:t>Za razdoblje od 01.01.2024. do 31.12.2024.</w:t>
            </w:r>
          </w:p>
        </w:tc>
      </w:tr>
      <w:tr w:rsidR="00575FF6" w:rsidRPr="00B067D2" w14:paraId="32260529" w14:textId="77777777" w:rsidTr="002960FE">
        <w:trPr>
          <w:gridAfter w:val="1"/>
          <w:wAfter w:w="12" w:type="dxa"/>
          <w:trHeight w:val="258"/>
        </w:trPr>
        <w:tc>
          <w:tcPr>
            <w:tcW w:w="13892" w:type="dxa"/>
            <w:gridSpan w:val="20"/>
            <w:tcBorders>
              <w:top w:val="nil"/>
              <w:left w:val="nil"/>
              <w:bottom w:val="nil"/>
              <w:right w:val="nil"/>
            </w:tcBorders>
            <w:noWrap/>
            <w:vAlign w:val="bottom"/>
            <w:hideMark/>
          </w:tcPr>
          <w:p w14:paraId="4C3541B1" w14:textId="77777777" w:rsidR="00575FF6" w:rsidRPr="00B067D2" w:rsidRDefault="00575FF6" w:rsidP="002960FE">
            <w:pPr>
              <w:jc w:val="center"/>
              <w:rPr>
                <w:rFonts w:ascii="Arial" w:eastAsia="Times New Roman" w:hAnsi="Arial" w:cs="Arial"/>
                <w:sz w:val="20"/>
                <w:szCs w:val="20"/>
                <w:lang w:eastAsia="hr-HR"/>
              </w:rPr>
            </w:pPr>
          </w:p>
        </w:tc>
      </w:tr>
      <w:tr w:rsidR="00575FF6" w:rsidRPr="00B067D2" w14:paraId="0C2820DA" w14:textId="77777777" w:rsidTr="002960FE">
        <w:trPr>
          <w:trHeight w:val="258"/>
        </w:trPr>
        <w:tc>
          <w:tcPr>
            <w:tcW w:w="679" w:type="dxa"/>
            <w:tcBorders>
              <w:top w:val="nil"/>
              <w:left w:val="nil"/>
              <w:bottom w:val="nil"/>
              <w:right w:val="nil"/>
            </w:tcBorders>
            <w:noWrap/>
            <w:vAlign w:val="bottom"/>
            <w:hideMark/>
          </w:tcPr>
          <w:p w14:paraId="77A0B1E9" w14:textId="77777777" w:rsidR="00575FF6" w:rsidRPr="00B067D2" w:rsidRDefault="00575FF6" w:rsidP="002960FE">
            <w:pPr>
              <w:jc w:val="center"/>
              <w:rPr>
                <w:rFonts w:ascii="Times New Roman" w:eastAsia="Times New Roman" w:hAnsi="Times New Roman" w:cs="Times New Roman"/>
                <w:sz w:val="20"/>
                <w:szCs w:val="20"/>
                <w:lang w:eastAsia="hr-HR"/>
              </w:rPr>
            </w:pPr>
          </w:p>
        </w:tc>
        <w:tc>
          <w:tcPr>
            <w:tcW w:w="679" w:type="dxa"/>
            <w:tcBorders>
              <w:top w:val="nil"/>
              <w:left w:val="nil"/>
              <w:bottom w:val="nil"/>
              <w:right w:val="nil"/>
            </w:tcBorders>
            <w:noWrap/>
            <w:vAlign w:val="bottom"/>
            <w:hideMark/>
          </w:tcPr>
          <w:p w14:paraId="6AD62470" w14:textId="77777777" w:rsidR="00575FF6" w:rsidRPr="00B067D2" w:rsidRDefault="00575FF6" w:rsidP="002960FE">
            <w:pPr>
              <w:rPr>
                <w:rFonts w:ascii="Times New Roman" w:eastAsia="Times New Roman" w:hAnsi="Times New Roman" w:cs="Times New Roman"/>
                <w:sz w:val="20"/>
                <w:szCs w:val="20"/>
                <w:lang w:eastAsia="hr-HR"/>
              </w:rPr>
            </w:pPr>
          </w:p>
        </w:tc>
        <w:tc>
          <w:tcPr>
            <w:tcW w:w="679" w:type="dxa"/>
            <w:tcBorders>
              <w:top w:val="nil"/>
              <w:left w:val="nil"/>
              <w:bottom w:val="nil"/>
              <w:right w:val="nil"/>
            </w:tcBorders>
            <w:noWrap/>
            <w:vAlign w:val="bottom"/>
            <w:hideMark/>
          </w:tcPr>
          <w:p w14:paraId="3440D300" w14:textId="77777777" w:rsidR="00575FF6" w:rsidRPr="00B067D2" w:rsidRDefault="00575FF6" w:rsidP="002960FE">
            <w:pPr>
              <w:rPr>
                <w:rFonts w:ascii="Times New Roman" w:eastAsia="Times New Roman" w:hAnsi="Times New Roman" w:cs="Times New Roman"/>
                <w:sz w:val="20"/>
                <w:szCs w:val="20"/>
                <w:lang w:eastAsia="hr-HR"/>
              </w:rPr>
            </w:pPr>
          </w:p>
        </w:tc>
        <w:tc>
          <w:tcPr>
            <w:tcW w:w="679" w:type="dxa"/>
            <w:tcBorders>
              <w:top w:val="nil"/>
              <w:left w:val="nil"/>
              <w:bottom w:val="nil"/>
              <w:right w:val="nil"/>
            </w:tcBorders>
            <w:noWrap/>
            <w:vAlign w:val="bottom"/>
            <w:hideMark/>
          </w:tcPr>
          <w:p w14:paraId="35EB79A6" w14:textId="77777777" w:rsidR="00575FF6" w:rsidRPr="00B067D2" w:rsidRDefault="00575FF6" w:rsidP="002960FE">
            <w:pPr>
              <w:rPr>
                <w:rFonts w:ascii="Times New Roman" w:eastAsia="Times New Roman" w:hAnsi="Times New Roman" w:cs="Times New Roman"/>
                <w:sz w:val="20"/>
                <w:szCs w:val="20"/>
                <w:lang w:eastAsia="hr-HR"/>
              </w:rPr>
            </w:pPr>
          </w:p>
        </w:tc>
        <w:tc>
          <w:tcPr>
            <w:tcW w:w="679" w:type="dxa"/>
            <w:tcBorders>
              <w:top w:val="nil"/>
              <w:left w:val="nil"/>
              <w:bottom w:val="nil"/>
              <w:right w:val="nil"/>
            </w:tcBorders>
            <w:noWrap/>
            <w:vAlign w:val="bottom"/>
            <w:hideMark/>
          </w:tcPr>
          <w:p w14:paraId="25A69632" w14:textId="77777777" w:rsidR="00575FF6" w:rsidRPr="00B067D2" w:rsidRDefault="00575FF6" w:rsidP="002960FE">
            <w:pPr>
              <w:rPr>
                <w:rFonts w:ascii="Times New Roman" w:eastAsia="Times New Roman" w:hAnsi="Times New Roman" w:cs="Times New Roman"/>
                <w:sz w:val="20"/>
                <w:szCs w:val="20"/>
                <w:lang w:eastAsia="hr-HR"/>
              </w:rPr>
            </w:pPr>
          </w:p>
        </w:tc>
        <w:tc>
          <w:tcPr>
            <w:tcW w:w="679" w:type="dxa"/>
            <w:tcBorders>
              <w:top w:val="nil"/>
              <w:left w:val="nil"/>
              <w:bottom w:val="nil"/>
              <w:right w:val="nil"/>
            </w:tcBorders>
            <w:noWrap/>
            <w:vAlign w:val="bottom"/>
            <w:hideMark/>
          </w:tcPr>
          <w:p w14:paraId="02DCBB2F" w14:textId="77777777" w:rsidR="00575FF6" w:rsidRPr="00B067D2" w:rsidRDefault="00575FF6" w:rsidP="002960FE">
            <w:pPr>
              <w:rPr>
                <w:rFonts w:ascii="Times New Roman" w:eastAsia="Times New Roman" w:hAnsi="Times New Roman" w:cs="Times New Roman"/>
                <w:sz w:val="20"/>
                <w:szCs w:val="20"/>
                <w:lang w:eastAsia="hr-HR"/>
              </w:rPr>
            </w:pPr>
          </w:p>
        </w:tc>
        <w:tc>
          <w:tcPr>
            <w:tcW w:w="1313" w:type="dxa"/>
            <w:tcBorders>
              <w:top w:val="nil"/>
              <w:left w:val="nil"/>
              <w:bottom w:val="nil"/>
              <w:right w:val="nil"/>
            </w:tcBorders>
            <w:noWrap/>
            <w:vAlign w:val="bottom"/>
            <w:hideMark/>
          </w:tcPr>
          <w:p w14:paraId="6905A455" w14:textId="77777777" w:rsidR="00575FF6" w:rsidRPr="00B067D2" w:rsidRDefault="00575FF6" w:rsidP="002960FE">
            <w:pPr>
              <w:rPr>
                <w:rFonts w:ascii="Times New Roman" w:eastAsia="Times New Roman" w:hAnsi="Times New Roman" w:cs="Times New Roman"/>
                <w:sz w:val="20"/>
                <w:szCs w:val="20"/>
                <w:lang w:eastAsia="hr-HR"/>
              </w:rPr>
            </w:pPr>
          </w:p>
        </w:tc>
        <w:tc>
          <w:tcPr>
            <w:tcW w:w="406" w:type="dxa"/>
            <w:tcBorders>
              <w:top w:val="nil"/>
              <w:left w:val="nil"/>
              <w:bottom w:val="nil"/>
              <w:right w:val="nil"/>
            </w:tcBorders>
            <w:noWrap/>
            <w:vAlign w:val="bottom"/>
            <w:hideMark/>
          </w:tcPr>
          <w:p w14:paraId="187E3BCF" w14:textId="77777777" w:rsidR="00575FF6" w:rsidRPr="00B067D2" w:rsidRDefault="00575FF6" w:rsidP="002960FE">
            <w:pPr>
              <w:rPr>
                <w:rFonts w:ascii="Times New Roman" w:eastAsia="Times New Roman" w:hAnsi="Times New Roman" w:cs="Times New Roman"/>
                <w:sz w:val="20"/>
                <w:szCs w:val="20"/>
                <w:lang w:eastAsia="hr-HR"/>
              </w:rPr>
            </w:pPr>
          </w:p>
        </w:tc>
        <w:tc>
          <w:tcPr>
            <w:tcW w:w="1144" w:type="dxa"/>
            <w:tcBorders>
              <w:top w:val="nil"/>
              <w:left w:val="nil"/>
              <w:bottom w:val="nil"/>
              <w:right w:val="nil"/>
            </w:tcBorders>
            <w:noWrap/>
            <w:vAlign w:val="bottom"/>
            <w:hideMark/>
          </w:tcPr>
          <w:p w14:paraId="3DC92008" w14:textId="77777777" w:rsidR="00575FF6" w:rsidRPr="00B067D2" w:rsidRDefault="00575FF6" w:rsidP="002960FE">
            <w:pPr>
              <w:rPr>
                <w:rFonts w:ascii="Times New Roman" w:eastAsia="Times New Roman" w:hAnsi="Times New Roman" w:cs="Times New Roman"/>
                <w:sz w:val="20"/>
                <w:szCs w:val="20"/>
                <w:lang w:eastAsia="hr-HR"/>
              </w:rPr>
            </w:pPr>
          </w:p>
        </w:tc>
        <w:tc>
          <w:tcPr>
            <w:tcW w:w="1028" w:type="dxa"/>
            <w:gridSpan w:val="2"/>
            <w:tcBorders>
              <w:top w:val="nil"/>
              <w:left w:val="nil"/>
              <w:bottom w:val="nil"/>
              <w:right w:val="nil"/>
            </w:tcBorders>
            <w:noWrap/>
            <w:vAlign w:val="bottom"/>
            <w:hideMark/>
          </w:tcPr>
          <w:p w14:paraId="67DEB6B5" w14:textId="77777777" w:rsidR="00575FF6" w:rsidRPr="00B067D2" w:rsidRDefault="00575FF6" w:rsidP="002960FE">
            <w:pPr>
              <w:rPr>
                <w:rFonts w:ascii="Times New Roman" w:eastAsia="Times New Roman" w:hAnsi="Times New Roman" w:cs="Times New Roman"/>
                <w:sz w:val="20"/>
                <w:szCs w:val="20"/>
                <w:lang w:eastAsia="hr-HR"/>
              </w:rPr>
            </w:pPr>
          </w:p>
        </w:tc>
        <w:tc>
          <w:tcPr>
            <w:tcW w:w="884" w:type="dxa"/>
            <w:tcBorders>
              <w:top w:val="nil"/>
              <w:left w:val="nil"/>
              <w:bottom w:val="nil"/>
              <w:right w:val="nil"/>
            </w:tcBorders>
            <w:noWrap/>
            <w:vAlign w:val="bottom"/>
            <w:hideMark/>
          </w:tcPr>
          <w:p w14:paraId="66143BDB" w14:textId="77777777" w:rsidR="00575FF6" w:rsidRPr="00B067D2" w:rsidRDefault="00575FF6" w:rsidP="002960FE">
            <w:pPr>
              <w:rPr>
                <w:rFonts w:ascii="Times New Roman" w:eastAsia="Times New Roman" w:hAnsi="Times New Roman" w:cs="Times New Roman"/>
                <w:sz w:val="20"/>
                <w:szCs w:val="20"/>
                <w:lang w:eastAsia="hr-HR"/>
              </w:rPr>
            </w:pPr>
          </w:p>
        </w:tc>
        <w:tc>
          <w:tcPr>
            <w:tcW w:w="920" w:type="dxa"/>
            <w:gridSpan w:val="2"/>
            <w:tcBorders>
              <w:top w:val="nil"/>
              <w:left w:val="nil"/>
              <w:bottom w:val="nil"/>
              <w:right w:val="nil"/>
            </w:tcBorders>
            <w:noWrap/>
            <w:vAlign w:val="bottom"/>
            <w:hideMark/>
          </w:tcPr>
          <w:p w14:paraId="3149354C" w14:textId="77777777" w:rsidR="00575FF6" w:rsidRPr="00B067D2" w:rsidRDefault="00575FF6" w:rsidP="002960FE">
            <w:pPr>
              <w:rPr>
                <w:rFonts w:ascii="Times New Roman" w:eastAsia="Times New Roman" w:hAnsi="Times New Roman" w:cs="Times New Roman"/>
                <w:sz w:val="20"/>
                <w:szCs w:val="20"/>
                <w:lang w:eastAsia="hr-HR"/>
              </w:rPr>
            </w:pPr>
          </w:p>
        </w:tc>
        <w:tc>
          <w:tcPr>
            <w:tcW w:w="1366" w:type="dxa"/>
            <w:tcBorders>
              <w:top w:val="nil"/>
              <w:left w:val="nil"/>
              <w:bottom w:val="nil"/>
              <w:right w:val="nil"/>
            </w:tcBorders>
            <w:noWrap/>
            <w:vAlign w:val="bottom"/>
            <w:hideMark/>
          </w:tcPr>
          <w:p w14:paraId="608E7E4C" w14:textId="77777777" w:rsidR="00575FF6" w:rsidRPr="00B067D2" w:rsidRDefault="00575FF6" w:rsidP="002960FE">
            <w:pPr>
              <w:rPr>
                <w:rFonts w:ascii="Times New Roman" w:eastAsia="Times New Roman" w:hAnsi="Times New Roman" w:cs="Times New Roman"/>
                <w:sz w:val="20"/>
                <w:szCs w:val="20"/>
                <w:lang w:eastAsia="hr-HR"/>
              </w:rPr>
            </w:pPr>
          </w:p>
        </w:tc>
        <w:tc>
          <w:tcPr>
            <w:tcW w:w="329" w:type="dxa"/>
            <w:tcBorders>
              <w:top w:val="nil"/>
              <w:left w:val="nil"/>
              <w:bottom w:val="nil"/>
              <w:right w:val="nil"/>
            </w:tcBorders>
            <w:noWrap/>
            <w:vAlign w:val="bottom"/>
            <w:hideMark/>
          </w:tcPr>
          <w:p w14:paraId="559013B5" w14:textId="77777777" w:rsidR="00575FF6" w:rsidRPr="00B067D2" w:rsidRDefault="00575FF6" w:rsidP="002960FE">
            <w:pPr>
              <w:rPr>
                <w:rFonts w:ascii="Times New Roman" w:eastAsia="Times New Roman" w:hAnsi="Times New Roman" w:cs="Times New Roman"/>
                <w:sz w:val="20"/>
                <w:szCs w:val="20"/>
                <w:lang w:eastAsia="hr-HR"/>
              </w:rPr>
            </w:pPr>
          </w:p>
        </w:tc>
        <w:tc>
          <w:tcPr>
            <w:tcW w:w="790" w:type="dxa"/>
            <w:tcBorders>
              <w:top w:val="nil"/>
              <w:left w:val="nil"/>
              <w:bottom w:val="nil"/>
              <w:right w:val="nil"/>
            </w:tcBorders>
            <w:noWrap/>
            <w:vAlign w:val="bottom"/>
            <w:hideMark/>
          </w:tcPr>
          <w:p w14:paraId="1350E863" w14:textId="77777777" w:rsidR="00575FF6" w:rsidRPr="00B067D2" w:rsidRDefault="00575FF6" w:rsidP="002960FE">
            <w:pPr>
              <w:rPr>
                <w:rFonts w:ascii="Times New Roman" w:eastAsia="Times New Roman" w:hAnsi="Times New Roman" w:cs="Times New Roman"/>
                <w:sz w:val="20"/>
                <w:szCs w:val="20"/>
                <w:lang w:eastAsia="hr-HR"/>
              </w:rPr>
            </w:pPr>
          </w:p>
        </w:tc>
        <w:tc>
          <w:tcPr>
            <w:tcW w:w="1650" w:type="dxa"/>
            <w:gridSpan w:val="4"/>
            <w:tcBorders>
              <w:top w:val="nil"/>
              <w:left w:val="nil"/>
              <w:bottom w:val="nil"/>
              <w:right w:val="nil"/>
            </w:tcBorders>
            <w:noWrap/>
            <w:vAlign w:val="bottom"/>
            <w:hideMark/>
          </w:tcPr>
          <w:p w14:paraId="21EFEB71" w14:textId="77777777" w:rsidR="00575FF6" w:rsidRPr="00B067D2" w:rsidRDefault="00575FF6" w:rsidP="002960FE">
            <w:pPr>
              <w:rPr>
                <w:rFonts w:ascii="Times New Roman" w:eastAsia="Times New Roman" w:hAnsi="Times New Roman" w:cs="Times New Roman"/>
                <w:sz w:val="20"/>
                <w:szCs w:val="20"/>
                <w:lang w:eastAsia="hr-HR"/>
              </w:rPr>
            </w:pPr>
          </w:p>
        </w:tc>
      </w:tr>
      <w:tr w:rsidR="00575FF6" w:rsidRPr="00B067D2" w14:paraId="2A6A27B5" w14:textId="77777777" w:rsidTr="002960FE">
        <w:trPr>
          <w:gridAfter w:val="1"/>
          <w:wAfter w:w="12" w:type="dxa"/>
          <w:trHeight w:val="622"/>
        </w:trPr>
        <w:tc>
          <w:tcPr>
            <w:tcW w:w="5387" w:type="dxa"/>
            <w:gridSpan w:val="7"/>
            <w:tcBorders>
              <w:top w:val="nil"/>
              <w:left w:val="nil"/>
              <w:bottom w:val="nil"/>
              <w:right w:val="nil"/>
            </w:tcBorders>
            <w:shd w:val="clear" w:color="000000" w:fill="C0C0C0"/>
            <w:noWrap/>
            <w:vAlign w:val="bottom"/>
            <w:hideMark/>
          </w:tcPr>
          <w:p w14:paraId="7A80F3A7" w14:textId="77777777" w:rsidR="00575FF6" w:rsidRPr="00B067D2" w:rsidRDefault="00575FF6" w:rsidP="002960FE">
            <w:pPr>
              <w:jc w:val="cente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Račun / opis</w:t>
            </w:r>
          </w:p>
        </w:tc>
        <w:tc>
          <w:tcPr>
            <w:tcW w:w="2126" w:type="dxa"/>
            <w:gridSpan w:val="3"/>
            <w:tcBorders>
              <w:top w:val="nil"/>
              <w:left w:val="nil"/>
              <w:bottom w:val="nil"/>
              <w:right w:val="nil"/>
            </w:tcBorders>
            <w:shd w:val="clear" w:color="000000" w:fill="C0C0C0"/>
            <w:vAlign w:val="bottom"/>
            <w:hideMark/>
          </w:tcPr>
          <w:p w14:paraId="4010512B" w14:textId="77777777" w:rsidR="00575FF6" w:rsidRPr="00B067D2" w:rsidRDefault="00575FF6" w:rsidP="002960FE">
            <w:pPr>
              <w:jc w:val="cente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 xml:space="preserve">Izvršenje </w:t>
            </w:r>
            <w:r w:rsidRPr="00B067D2">
              <w:rPr>
                <w:rFonts w:ascii="Arial" w:eastAsia="Times New Roman" w:hAnsi="Arial" w:cs="Arial"/>
                <w:b/>
                <w:bCs/>
                <w:sz w:val="20"/>
                <w:szCs w:val="20"/>
                <w:lang w:eastAsia="hr-HR"/>
              </w:rPr>
              <w:br/>
              <w:t>2023.</w:t>
            </w:r>
          </w:p>
        </w:tc>
        <w:tc>
          <w:tcPr>
            <w:tcW w:w="1701" w:type="dxa"/>
            <w:gridSpan w:val="3"/>
            <w:tcBorders>
              <w:top w:val="nil"/>
              <w:left w:val="nil"/>
              <w:bottom w:val="nil"/>
              <w:right w:val="nil"/>
            </w:tcBorders>
            <w:shd w:val="clear" w:color="000000" w:fill="C0C0C0"/>
            <w:vAlign w:val="bottom"/>
            <w:hideMark/>
          </w:tcPr>
          <w:p w14:paraId="4D06B011" w14:textId="77777777" w:rsidR="00575FF6" w:rsidRPr="00B067D2" w:rsidRDefault="00575FF6" w:rsidP="002960FE">
            <w:pPr>
              <w:jc w:val="cente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 xml:space="preserve">Izvorni plan </w:t>
            </w:r>
            <w:r w:rsidRPr="00B067D2">
              <w:rPr>
                <w:rFonts w:ascii="Arial" w:eastAsia="Times New Roman" w:hAnsi="Arial" w:cs="Arial"/>
                <w:b/>
                <w:bCs/>
                <w:sz w:val="20"/>
                <w:szCs w:val="20"/>
                <w:lang w:eastAsia="hr-HR"/>
              </w:rPr>
              <w:br/>
              <w:t>2024.</w:t>
            </w:r>
          </w:p>
        </w:tc>
        <w:tc>
          <w:tcPr>
            <w:tcW w:w="1921" w:type="dxa"/>
            <w:gridSpan w:val="2"/>
            <w:tcBorders>
              <w:top w:val="nil"/>
              <w:left w:val="nil"/>
              <w:bottom w:val="nil"/>
              <w:right w:val="nil"/>
            </w:tcBorders>
            <w:shd w:val="clear" w:color="000000" w:fill="C0C0C0"/>
            <w:vAlign w:val="bottom"/>
            <w:hideMark/>
          </w:tcPr>
          <w:p w14:paraId="149D6707" w14:textId="77777777" w:rsidR="00575FF6" w:rsidRPr="00B067D2" w:rsidRDefault="00575FF6" w:rsidP="002960FE">
            <w:pPr>
              <w:jc w:val="cente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 xml:space="preserve">Izvršenje </w:t>
            </w:r>
            <w:r w:rsidRPr="00B067D2">
              <w:rPr>
                <w:rFonts w:ascii="Arial" w:eastAsia="Times New Roman" w:hAnsi="Arial" w:cs="Arial"/>
                <w:b/>
                <w:bCs/>
                <w:sz w:val="20"/>
                <w:szCs w:val="20"/>
                <w:lang w:eastAsia="hr-HR"/>
              </w:rPr>
              <w:br/>
              <w:t>2024.</w:t>
            </w:r>
          </w:p>
        </w:tc>
        <w:tc>
          <w:tcPr>
            <w:tcW w:w="1481" w:type="dxa"/>
            <w:gridSpan w:val="4"/>
            <w:tcBorders>
              <w:top w:val="nil"/>
              <w:left w:val="nil"/>
              <w:bottom w:val="nil"/>
              <w:right w:val="nil"/>
            </w:tcBorders>
            <w:shd w:val="clear" w:color="000000" w:fill="C0C0C0"/>
            <w:vAlign w:val="bottom"/>
            <w:hideMark/>
          </w:tcPr>
          <w:p w14:paraId="75862BC4" w14:textId="77777777" w:rsidR="00575FF6" w:rsidRPr="00B067D2" w:rsidRDefault="00575FF6" w:rsidP="002960FE">
            <w:pPr>
              <w:jc w:val="cente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 xml:space="preserve">Indeks  </w:t>
            </w:r>
            <w:r w:rsidRPr="00B067D2">
              <w:rPr>
                <w:rFonts w:ascii="Arial" w:eastAsia="Times New Roman" w:hAnsi="Arial" w:cs="Arial"/>
                <w:b/>
                <w:bCs/>
                <w:sz w:val="20"/>
                <w:szCs w:val="20"/>
                <w:lang w:eastAsia="hr-HR"/>
              </w:rPr>
              <w:br/>
              <w:t>3/1</w:t>
            </w:r>
          </w:p>
        </w:tc>
        <w:tc>
          <w:tcPr>
            <w:tcW w:w="1276" w:type="dxa"/>
            <w:tcBorders>
              <w:top w:val="nil"/>
              <w:left w:val="nil"/>
              <w:bottom w:val="nil"/>
              <w:right w:val="nil"/>
            </w:tcBorders>
            <w:shd w:val="clear" w:color="000000" w:fill="C0C0C0"/>
            <w:vAlign w:val="bottom"/>
            <w:hideMark/>
          </w:tcPr>
          <w:p w14:paraId="3749EF32" w14:textId="77777777" w:rsidR="00575FF6" w:rsidRPr="00B067D2" w:rsidRDefault="00575FF6" w:rsidP="002960FE">
            <w:pPr>
              <w:jc w:val="cente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 xml:space="preserve">Indeks  </w:t>
            </w:r>
            <w:r w:rsidRPr="00B067D2">
              <w:rPr>
                <w:rFonts w:ascii="Arial" w:eastAsia="Times New Roman" w:hAnsi="Arial" w:cs="Arial"/>
                <w:b/>
                <w:bCs/>
                <w:sz w:val="20"/>
                <w:szCs w:val="20"/>
                <w:lang w:eastAsia="hr-HR"/>
              </w:rPr>
              <w:br/>
              <w:t>3/2</w:t>
            </w:r>
          </w:p>
        </w:tc>
      </w:tr>
      <w:tr w:rsidR="00575FF6" w:rsidRPr="00B067D2" w14:paraId="5AB94ADF" w14:textId="77777777" w:rsidTr="002960FE">
        <w:trPr>
          <w:gridAfter w:val="1"/>
          <w:wAfter w:w="12" w:type="dxa"/>
          <w:trHeight w:val="364"/>
        </w:trPr>
        <w:tc>
          <w:tcPr>
            <w:tcW w:w="5387" w:type="dxa"/>
            <w:gridSpan w:val="7"/>
            <w:tcBorders>
              <w:top w:val="nil"/>
              <w:left w:val="nil"/>
              <w:bottom w:val="nil"/>
              <w:right w:val="nil"/>
            </w:tcBorders>
            <w:shd w:val="clear" w:color="000000" w:fill="C0C0C0"/>
            <w:noWrap/>
            <w:vAlign w:val="bottom"/>
            <w:hideMark/>
          </w:tcPr>
          <w:p w14:paraId="45821CBA" w14:textId="77777777" w:rsidR="00575FF6" w:rsidRPr="00B067D2" w:rsidRDefault="00575FF6" w:rsidP="002960FE">
            <w:pPr>
              <w:jc w:val="cente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PRIHODI I RASHODI PREMA IZVORIMA FINANCIRANJA</w:t>
            </w:r>
          </w:p>
        </w:tc>
        <w:tc>
          <w:tcPr>
            <w:tcW w:w="2126" w:type="dxa"/>
            <w:gridSpan w:val="3"/>
            <w:tcBorders>
              <w:top w:val="nil"/>
              <w:left w:val="nil"/>
              <w:bottom w:val="nil"/>
              <w:right w:val="nil"/>
            </w:tcBorders>
            <w:shd w:val="clear" w:color="000000" w:fill="C0C0C0"/>
            <w:noWrap/>
            <w:vAlign w:val="bottom"/>
            <w:hideMark/>
          </w:tcPr>
          <w:p w14:paraId="2B94DA79" w14:textId="77777777" w:rsidR="00575FF6" w:rsidRPr="00B067D2" w:rsidRDefault="00575FF6" w:rsidP="002960FE">
            <w:pPr>
              <w:jc w:val="cente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w:t>
            </w:r>
          </w:p>
        </w:tc>
        <w:tc>
          <w:tcPr>
            <w:tcW w:w="1701" w:type="dxa"/>
            <w:gridSpan w:val="3"/>
            <w:tcBorders>
              <w:top w:val="nil"/>
              <w:left w:val="nil"/>
              <w:bottom w:val="nil"/>
              <w:right w:val="nil"/>
            </w:tcBorders>
            <w:shd w:val="clear" w:color="000000" w:fill="C0C0C0"/>
            <w:noWrap/>
            <w:vAlign w:val="bottom"/>
            <w:hideMark/>
          </w:tcPr>
          <w:p w14:paraId="088E11B4" w14:textId="77777777" w:rsidR="00575FF6" w:rsidRPr="00B067D2" w:rsidRDefault="00575FF6" w:rsidP="002960FE">
            <w:pPr>
              <w:jc w:val="cente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w:t>
            </w:r>
          </w:p>
        </w:tc>
        <w:tc>
          <w:tcPr>
            <w:tcW w:w="1921" w:type="dxa"/>
            <w:gridSpan w:val="2"/>
            <w:tcBorders>
              <w:top w:val="nil"/>
              <w:left w:val="nil"/>
              <w:bottom w:val="nil"/>
              <w:right w:val="nil"/>
            </w:tcBorders>
            <w:shd w:val="clear" w:color="000000" w:fill="C0C0C0"/>
            <w:noWrap/>
            <w:vAlign w:val="bottom"/>
            <w:hideMark/>
          </w:tcPr>
          <w:p w14:paraId="4D49CD47" w14:textId="77777777" w:rsidR="00575FF6" w:rsidRPr="00B067D2" w:rsidRDefault="00575FF6" w:rsidP="002960FE">
            <w:pPr>
              <w:jc w:val="cente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w:t>
            </w:r>
          </w:p>
        </w:tc>
        <w:tc>
          <w:tcPr>
            <w:tcW w:w="1339" w:type="dxa"/>
            <w:gridSpan w:val="3"/>
            <w:tcBorders>
              <w:top w:val="nil"/>
              <w:left w:val="nil"/>
              <w:bottom w:val="nil"/>
              <w:right w:val="nil"/>
            </w:tcBorders>
            <w:shd w:val="clear" w:color="000000" w:fill="C0C0C0"/>
            <w:noWrap/>
            <w:vAlign w:val="bottom"/>
            <w:hideMark/>
          </w:tcPr>
          <w:p w14:paraId="2355010D" w14:textId="77777777" w:rsidR="00575FF6" w:rsidRPr="00B067D2" w:rsidRDefault="00575FF6" w:rsidP="002960FE">
            <w:pPr>
              <w:jc w:val="cente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4</w:t>
            </w:r>
          </w:p>
        </w:tc>
        <w:tc>
          <w:tcPr>
            <w:tcW w:w="1418" w:type="dxa"/>
            <w:gridSpan w:val="2"/>
            <w:tcBorders>
              <w:top w:val="nil"/>
              <w:left w:val="nil"/>
              <w:bottom w:val="nil"/>
              <w:right w:val="nil"/>
            </w:tcBorders>
            <w:shd w:val="clear" w:color="000000" w:fill="C0C0C0"/>
            <w:noWrap/>
            <w:vAlign w:val="bottom"/>
            <w:hideMark/>
          </w:tcPr>
          <w:p w14:paraId="0F16048D" w14:textId="77777777" w:rsidR="00575FF6" w:rsidRPr="00B067D2" w:rsidRDefault="00575FF6" w:rsidP="002960FE">
            <w:pPr>
              <w:jc w:val="cente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5</w:t>
            </w:r>
          </w:p>
        </w:tc>
      </w:tr>
      <w:tr w:rsidR="00575FF6" w:rsidRPr="00B067D2" w14:paraId="7DD8F801" w14:textId="77777777" w:rsidTr="002960FE">
        <w:trPr>
          <w:gridAfter w:val="1"/>
          <w:wAfter w:w="12" w:type="dxa"/>
          <w:trHeight w:val="258"/>
        </w:trPr>
        <w:tc>
          <w:tcPr>
            <w:tcW w:w="5387" w:type="dxa"/>
            <w:gridSpan w:val="7"/>
            <w:tcBorders>
              <w:top w:val="nil"/>
              <w:left w:val="nil"/>
              <w:bottom w:val="nil"/>
              <w:right w:val="nil"/>
            </w:tcBorders>
            <w:shd w:val="clear" w:color="000000" w:fill="808080"/>
            <w:noWrap/>
            <w:vAlign w:val="bottom"/>
            <w:hideMark/>
          </w:tcPr>
          <w:p w14:paraId="117A28F4" w14:textId="77777777" w:rsidR="00575FF6" w:rsidRPr="00B067D2" w:rsidRDefault="00575FF6" w:rsidP="002960FE">
            <w:pPr>
              <w:rPr>
                <w:rFonts w:ascii="Arial" w:eastAsia="Times New Roman" w:hAnsi="Arial" w:cs="Arial"/>
                <w:b/>
                <w:bCs/>
                <w:color w:val="FFFFFF"/>
                <w:sz w:val="20"/>
                <w:szCs w:val="20"/>
                <w:lang w:eastAsia="hr-HR"/>
              </w:rPr>
            </w:pPr>
            <w:r w:rsidRPr="00B067D2">
              <w:rPr>
                <w:rFonts w:ascii="Arial" w:eastAsia="Times New Roman" w:hAnsi="Arial" w:cs="Arial"/>
                <w:b/>
                <w:bCs/>
                <w:color w:val="FFFFFF"/>
                <w:sz w:val="20"/>
                <w:szCs w:val="20"/>
                <w:lang w:eastAsia="hr-HR"/>
              </w:rPr>
              <w:t xml:space="preserve"> SVEUKUPNI PRIHODI</w:t>
            </w:r>
          </w:p>
        </w:tc>
        <w:tc>
          <w:tcPr>
            <w:tcW w:w="2126" w:type="dxa"/>
            <w:gridSpan w:val="3"/>
            <w:tcBorders>
              <w:top w:val="nil"/>
              <w:left w:val="nil"/>
              <w:bottom w:val="nil"/>
              <w:right w:val="nil"/>
            </w:tcBorders>
            <w:shd w:val="clear" w:color="000000" w:fill="808080"/>
            <w:noWrap/>
            <w:vAlign w:val="bottom"/>
            <w:hideMark/>
          </w:tcPr>
          <w:p w14:paraId="1681C740" w14:textId="77777777" w:rsidR="00575FF6" w:rsidRPr="00B067D2" w:rsidRDefault="00575FF6" w:rsidP="002960FE">
            <w:pPr>
              <w:jc w:val="right"/>
              <w:rPr>
                <w:rFonts w:ascii="Arial" w:eastAsia="Times New Roman" w:hAnsi="Arial" w:cs="Arial"/>
                <w:b/>
                <w:bCs/>
                <w:color w:val="FFFFFF"/>
                <w:sz w:val="20"/>
                <w:szCs w:val="20"/>
                <w:lang w:eastAsia="hr-HR"/>
              </w:rPr>
            </w:pPr>
            <w:r w:rsidRPr="00B067D2">
              <w:rPr>
                <w:rFonts w:ascii="Arial" w:eastAsia="Times New Roman" w:hAnsi="Arial" w:cs="Arial"/>
                <w:b/>
                <w:bCs/>
                <w:color w:val="FFFFFF"/>
                <w:sz w:val="20"/>
                <w:szCs w:val="20"/>
                <w:lang w:eastAsia="hr-HR"/>
              </w:rPr>
              <w:t>13.750.870,12</w:t>
            </w:r>
          </w:p>
        </w:tc>
        <w:tc>
          <w:tcPr>
            <w:tcW w:w="1701" w:type="dxa"/>
            <w:gridSpan w:val="3"/>
            <w:tcBorders>
              <w:top w:val="nil"/>
              <w:left w:val="nil"/>
              <w:bottom w:val="nil"/>
              <w:right w:val="nil"/>
            </w:tcBorders>
            <w:shd w:val="clear" w:color="000000" w:fill="808080"/>
            <w:noWrap/>
            <w:vAlign w:val="bottom"/>
            <w:hideMark/>
          </w:tcPr>
          <w:p w14:paraId="0BC594FB" w14:textId="77777777" w:rsidR="00575FF6" w:rsidRPr="00B067D2" w:rsidRDefault="00575FF6" w:rsidP="002960FE">
            <w:pPr>
              <w:jc w:val="right"/>
              <w:rPr>
                <w:rFonts w:ascii="Arial" w:eastAsia="Times New Roman" w:hAnsi="Arial" w:cs="Arial"/>
                <w:b/>
                <w:bCs/>
                <w:color w:val="FFFFFF"/>
                <w:sz w:val="20"/>
                <w:szCs w:val="20"/>
                <w:lang w:eastAsia="hr-HR"/>
              </w:rPr>
            </w:pPr>
            <w:r w:rsidRPr="00B067D2">
              <w:rPr>
                <w:rFonts w:ascii="Arial" w:eastAsia="Times New Roman" w:hAnsi="Arial" w:cs="Arial"/>
                <w:b/>
                <w:bCs/>
                <w:color w:val="FFFFFF"/>
                <w:sz w:val="20"/>
                <w:szCs w:val="20"/>
                <w:lang w:eastAsia="hr-HR"/>
              </w:rPr>
              <w:t>17.647.144,00</w:t>
            </w:r>
          </w:p>
        </w:tc>
        <w:tc>
          <w:tcPr>
            <w:tcW w:w="1921" w:type="dxa"/>
            <w:gridSpan w:val="2"/>
            <w:tcBorders>
              <w:top w:val="nil"/>
              <w:left w:val="nil"/>
              <w:bottom w:val="nil"/>
              <w:right w:val="nil"/>
            </w:tcBorders>
            <w:shd w:val="clear" w:color="000000" w:fill="808080"/>
            <w:noWrap/>
            <w:vAlign w:val="bottom"/>
            <w:hideMark/>
          </w:tcPr>
          <w:p w14:paraId="35F11389" w14:textId="77777777" w:rsidR="00575FF6" w:rsidRPr="00B067D2" w:rsidRDefault="00575FF6" w:rsidP="002960FE">
            <w:pPr>
              <w:jc w:val="right"/>
              <w:rPr>
                <w:rFonts w:ascii="Arial" w:eastAsia="Times New Roman" w:hAnsi="Arial" w:cs="Arial"/>
                <w:b/>
                <w:bCs/>
                <w:color w:val="FFFFFF"/>
                <w:sz w:val="20"/>
                <w:szCs w:val="20"/>
                <w:lang w:eastAsia="hr-HR"/>
              </w:rPr>
            </w:pPr>
            <w:r w:rsidRPr="00B067D2">
              <w:rPr>
                <w:rFonts w:ascii="Arial" w:eastAsia="Times New Roman" w:hAnsi="Arial" w:cs="Arial"/>
                <w:b/>
                <w:bCs/>
                <w:color w:val="FFFFFF"/>
                <w:sz w:val="20"/>
                <w:szCs w:val="20"/>
                <w:lang w:eastAsia="hr-HR"/>
              </w:rPr>
              <w:t>16.142.425,90</w:t>
            </w:r>
          </w:p>
        </w:tc>
        <w:tc>
          <w:tcPr>
            <w:tcW w:w="1339" w:type="dxa"/>
            <w:gridSpan w:val="3"/>
            <w:tcBorders>
              <w:top w:val="nil"/>
              <w:left w:val="nil"/>
              <w:bottom w:val="nil"/>
              <w:right w:val="nil"/>
            </w:tcBorders>
            <w:shd w:val="clear" w:color="000000" w:fill="808080"/>
            <w:noWrap/>
            <w:vAlign w:val="bottom"/>
            <w:hideMark/>
          </w:tcPr>
          <w:p w14:paraId="7C874B01" w14:textId="77777777" w:rsidR="00575FF6" w:rsidRPr="00B067D2" w:rsidRDefault="00575FF6" w:rsidP="002960FE">
            <w:pPr>
              <w:jc w:val="right"/>
              <w:rPr>
                <w:rFonts w:ascii="Arial" w:eastAsia="Times New Roman" w:hAnsi="Arial" w:cs="Arial"/>
                <w:b/>
                <w:bCs/>
                <w:color w:val="FFFFFF"/>
                <w:sz w:val="20"/>
                <w:szCs w:val="20"/>
                <w:lang w:eastAsia="hr-HR"/>
              </w:rPr>
            </w:pPr>
            <w:r w:rsidRPr="00B067D2">
              <w:rPr>
                <w:rFonts w:ascii="Arial" w:eastAsia="Times New Roman" w:hAnsi="Arial" w:cs="Arial"/>
                <w:b/>
                <w:bCs/>
                <w:color w:val="FFFFFF"/>
                <w:sz w:val="20"/>
                <w:szCs w:val="20"/>
                <w:lang w:eastAsia="hr-HR"/>
              </w:rPr>
              <w:t>117,39%</w:t>
            </w:r>
          </w:p>
        </w:tc>
        <w:tc>
          <w:tcPr>
            <w:tcW w:w="1418" w:type="dxa"/>
            <w:gridSpan w:val="2"/>
            <w:tcBorders>
              <w:top w:val="nil"/>
              <w:left w:val="nil"/>
              <w:bottom w:val="nil"/>
              <w:right w:val="nil"/>
            </w:tcBorders>
            <w:shd w:val="clear" w:color="000000" w:fill="808080"/>
            <w:noWrap/>
            <w:vAlign w:val="bottom"/>
            <w:hideMark/>
          </w:tcPr>
          <w:p w14:paraId="6D555634" w14:textId="77777777" w:rsidR="00575FF6" w:rsidRPr="00B067D2" w:rsidRDefault="00575FF6" w:rsidP="002960FE">
            <w:pPr>
              <w:jc w:val="right"/>
              <w:rPr>
                <w:rFonts w:ascii="Arial" w:eastAsia="Times New Roman" w:hAnsi="Arial" w:cs="Arial"/>
                <w:b/>
                <w:bCs/>
                <w:color w:val="FFFFFF"/>
                <w:sz w:val="20"/>
                <w:szCs w:val="20"/>
                <w:lang w:eastAsia="hr-HR"/>
              </w:rPr>
            </w:pPr>
            <w:r w:rsidRPr="00B067D2">
              <w:rPr>
                <w:rFonts w:ascii="Arial" w:eastAsia="Times New Roman" w:hAnsi="Arial" w:cs="Arial"/>
                <w:b/>
                <w:bCs/>
                <w:color w:val="FFFFFF"/>
                <w:sz w:val="20"/>
                <w:szCs w:val="20"/>
                <w:lang w:eastAsia="hr-HR"/>
              </w:rPr>
              <w:t>91,47%</w:t>
            </w:r>
          </w:p>
        </w:tc>
      </w:tr>
      <w:tr w:rsidR="00575FF6" w:rsidRPr="00B067D2" w14:paraId="68F05F43" w14:textId="77777777" w:rsidTr="002960FE">
        <w:trPr>
          <w:gridAfter w:val="1"/>
          <w:wAfter w:w="12" w:type="dxa"/>
          <w:trHeight w:val="258"/>
        </w:trPr>
        <w:tc>
          <w:tcPr>
            <w:tcW w:w="5387" w:type="dxa"/>
            <w:gridSpan w:val="7"/>
            <w:tcBorders>
              <w:top w:val="nil"/>
              <w:left w:val="nil"/>
              <w:bottom w:val="nil"/>
              <w:right w:val="nil"/>
            </w:tcBorders>
            <w:shd w:val="clear" w:color="000000" w:fill="FFFF00"/>
            <w:noWrap/>
            <w:vAlign w:val="bottom"/>
            <w:hideMark/>
          </w:tcPr>
          <w:p w14:paraId="07AF4CF5"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1. Opći prihodi i primici</w:t>
            </w:r>
          </w:p>
        </w:tc>
        <w:tc>
          <w:tcPr>
            <w:tcW w:w="2126" w:type="dxa"/>
            <w:gridSpan w:val="3"/>
            <w:tcBorders>
              <w:top w:val="nil"/>
              <w:left w:val="nil"/>
              <w:bottom w:val="nil"/>
              <w:right w:val="nil"/>
            </w:tcBorders>
            <w:shd w:val="clear" w:color="000000" w:fill="FFFF00"/>
            <w:noWrap/>
            <w:vAlign w:val="bottom"/>
            <w:hideMark/>
          </w:tcPr>
          <w:p w14:paraId="6B27F997"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8.540.207,69</w:t>
            </w:r>
          </w:p>
        </w:tc>
        <w:tc>
          <w:tcPr>
            <w:tcW w:w="1701" w:type="dxa"/>
            <w:gridSpan w:val="3"/>
            <w:tcBorders>
              <w:top w:val="nil"/>
              <w:left w:val="nil"/>
              <w:bottom w:val="nil"/>
              <w:right w:val="nil"/>
            </w:tcBorders>
            <w:shd w:val="clear" w:color="000000" w:fill="FFFF00"/>
            <w:noWrap/>
            <w:vAlign w:val="bottom"/>
            <w:hideMark/>
          </w:tcPr>
          <w:p w14:paraId="779F049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10.957.900,00</w:t>
            </w:r>
          </w:p>
        </w:tc>
        <w:tc>
          <w:tcPr>
            <w:tcW w:w="1921" w:type="dxa"/>
            <w:gridSpan w:val="2"/>
            <w:tcBorders>
              <w:top w:val="nil"/>
              <w:left w:val="nil"/>
              <w:bottom w:val="nil"/>
              <w:right w:val="nil"/>
            </w:tcBorders>
            <w:shd w:val="clear" w:color="000000" w:fill="FFFF00"/>
            <w:noWrap/>
            <w:vAlign w:val="bottom"/>
            <w:hideMark/>
          </w:tcPr>
          <w:p w14:paraId="2A804D6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10.247.755,21</w:t>
            </w:r>
          </w:p>
        </w:tc>
        <w:tc>
          <w:tcPr>
            <w:tcW w:w="1339" w:type="dxa"/>
            <w:gridSpan w:val="3"/>
            <w:tcBorders>
              <w:top w:val="nil"/>
              <w:left w:val="nil"/>
              <w:bottom w:val="nil"/>
              <w:right w:val="nil"/>
            </w:tcBorders>
            <w:shd w:val="clear" w:color="000000" w:fill="FFFF00"/>
            <w:noWrap/>
            <w:vAlign w:val="bottom"/>
            <w:hideMark/>
          </w:tcPr>
          <w:p w14:paraId="172650F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119,99%</w:t>
            </w:r>
          </w:p>
        </w:tc>
        <w:tc>
          <w:tcPr>
            <w:tcW w:w="1418" w:type="dxa"/>
            <w:gridSpan w:val="2"/>
            <w:tcBorders>
              <w:top w:val="nil"/>
              <w:left w:val="nil"/>
              <w:bottom w:val="nil"/>
              <w:right w:val="nil"/>
            </w:tcBorders>
            <w:shd w:val="clear" w:color="000000" w:fill="FFFF00"/>
            <w:noWrap/>
            <w:vAlign w:val="bottom"/>
            <w:hideMark/>
          </w:tcPr>
          <w:p w14:paraId="33FC164D"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93,52%</w:t>
            </w:r>
          </w:p>
        </w:tc>
      </w:tr>
      <w:tr w:rsidR="00575FF6" w:rsidRPr="00B067D2" w14:paraId="63C26C15"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68837EA1"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1.0. OPĆI PRIHODI</w:t>
            </w:r>
          </w:p>
        </w:tc>
        <w:tc>
          <w:tcPr>
            <w:tcW w:w="2126" w:type="dxa"/>
            <w:gridSpan w:val="3"/>
            <w:tcBorders>
              <w:top w:val="nil"/>
              <w:left w:val="nil"/>
              <w:bottom w:val="nil"/>
              <w:right w:val="nil"/>
            </w:tcBorders>
            <w:shd w:val="clear" w:color="000000" w:fill="FFFF99"/>
            <w:noWrap/>
            <w:vAlign w:val="bottom"/>
            <w:hideMark/>
          </w:tcPr>
          <w:p w14:paraId="179DD8E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8.540.207,69</w:t>
            </w:r>
          </w:p>
        </w:tc>
        <w:tc>
          <w:tcPr>
            <w:tcW w:w="1701" w:type="dxa"/>
            <w:gridSpan w:val="3"/>
            <w:tcBorders>
              <w:top w:val="nil"/>
              <w:left w:val="nil"/>
              <w:bottom w:val="nil"/>
              <w:right w:val="nil"/>
            </w:tcBorders>
            <w:shd w:val="clear" w:color="000000" w:fill="FFFF99"/>
            <w:noWrap/>
            <w:vAlign w:val="bottom"/>
            <w:hideMark/>
          </w:tcPr>
          <w:p w14:paraId="1D96FDC5"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10.957.900,00</w:t>
            </w:r>
          </w:p>
        </w:tc>
        <w:tc>
          <w:tcPr>
            <w:tcW w:w="1921" w:type="dxa"/>
            <w:gridSpan w:val="2"/>
            <w:tcBorders>
              <w:top w:val="nil"/>
              <w:left w:val="nil"/>
              <w:bottom w:val="nil"/>
              <w:right w:val="nil"/>
            </w:tcBorders>
            <w:shd w:val="clear" w:color="000000" w:fill="FFFF99"/>
            <w:noWrap/>
            <w:vAlign w:val="bottom"/>
            <w:hideMark/>
          </w:tcPr>
          <w:p w14:paraId="44923EF7"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10.247.755,21</w:t>
            </w:r>
          </w:p>
        </w:tc>
        <w:tc>
          <w:tcPr>
            <w:tcW w:w="1339" w:type="dxa"/>
            <w:gridSpan w:val="3"/>
            <w:tcBorders>
              <w:top w:val="nil"/>
              <w:left w:val="nil"/>
              <w:bottom w:val="nil"/>
              <w:right w:val="nil"/>
            </w:tcBorders>
            <w:shd w:val="clear" w:color="000000" w:fill="FFFF99"/>
            <w:noWrap/>
            <w:vAlign w:val="bottom"/>
            <w:hideMark/>
          </w:tcPr>
          <w:p w14:paraId="39865FC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119,99%</w:t>
            </w:r>
          </w:p>
        </w:tc>
        <w:tc>
          <w:tcPr>
            <w:tcW w:w="1418" w:type="dxa"/>
            <w:gridSpan w:val="2"/>
            <w:tcBorders>
              <w:top w:val="nil"/>
              <w:left w:val="nil"/>
              <w:bottom w:val="nil"/>
              <w:right w:val="nil"/>
            </w:tcBorders>
            <w:shd w:val="clear" w:color="000000" w:fill="FFFF99"/>
            <w:noWrap/>
            <w:vAlign w:val="bottom"/>
            <w:hideMark/>
          </w:tcPr>
          <w:p w14:paraId="7314104E"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93,52%</w:t>
            </w:r>
          </w:p>
        </w:tc>
      </w:tr>
      <w:tr w:rsidR="00575FF6" w:rsidRPr="00B067D2" w14:paraId="58016707" w14:textId="77777777" w:rsidTr="002960FE">
        <w:trPr>
          <w:gridAfter w:val="1"/>
          <w:wAfter w:w="12" w:type="dxa"/>
          <w:trHeight w:val="258"/>
        </w:trPr>
        <w:tc>
          <w:tcPr>
            <w:tcW w:w="5387" w:type="dxa"/>
            <w:gridSpan w:val="7"/>
            <w:tcBorders>
              <w:top w:val="nil"/>
              <w:left w:val="nil"/>
              <w:bottom w:val="nil"/>
              <w:right w:val="nil"/>
            </w:tcBorders>
            <w:shd w:val="clear" w:color="000000" w:fill="FFFF00"/>
            <w:noWrap/>
            <w:vAlign w:val="bottom"/>
            <w:hideMark/>
          </w:tcPr>
          <w:p w14:paraId="34B94343"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3. Vlastiti prihodi</w:t>
            </w:r>
          </w:p>
        </w:tc>
        <w:tc>
          <w:tcPr>
            <w:tcW w:w="2126" w:type="dxa"/>
            <w:gridSpan w:val="3"/>
            <w:tcBorders>
              <w:top w:val="nil"/>
              <w:left w:val="nil"/>
              <w:bottom w:val="nil"/>
              <w:right w:val="nil"/>
            </w:tcBorders>
            <w:shd w:val="clear" w:color="000000" w:fill="FFFF00"/>
            <w:noWrap/>
            <w:vAlign w:val="bottom"/>
            <w:hideMark/>
          </w:tcPr>
          <w:p w14:paraId="42562ED1"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156.891,51</w:t>
            </w:r>
          </w:p>
        </w:tc>
        <w:tc>
          <w:tcPr>
            <w:tcW w:w="1701" w:type="dxa"/>
            <w:gridSpan w:val="3"/>
            <w:tcBorders>
              <w:top w:val="nil"/>
              <w:left w:val="nil"/>
              <w:bottom w:val="nil"/>
              <w:right w:val="nil"/>
            </w:tcBorders>
            <w:shd w:val="clear" w:color="000000" w:fill="FFFF00"/>
            <w:noWrap/>
            <w:vAlign w:val="bottom"/>
            <w:hideMark/>
          </w:tcPr>
          <w:p w14:paraId="7F4EDAB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211.455,00</w:t>
            </w:r>
          </w:p>
        </w:tc>
        <w:tc>
          <w:tcPr>
            <w:tcW w:w="1921" w:type="dxa"/>
            <w:gridSpan w:val="2"/>
            <w:tcBorders>
              <w:top w:val="nil"/>
              <w:left w:val="nil"/>
              <w:bottom w:val="nil"/>
              <w:right w:val="nil"/>
            </w:tcBorders>
            <w:shd w:val="clear" w:color="000000" w:fill="FFFF00"/>
            <w:noWrap/>
            <w:vAlign w:val="bottom"/>
            <w:hideMark/>
          </w:tcPr>
          <w:p w14:paraId="0F29BA0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162.760,61</w:t>
            </w:r>
          </w:p>
        </w:tc>
        <w:tc>
          <w:tcPr>
            <w:tcW w:w="1339" w:type="dxa"/>
            <w:gridSpan w:val="3"/>
            <w:tcBorders>
              <w:top w:val="nil"/>
              <w:left w:val="nil"/>
              <w:bottom w:val="nil"/>
              <w:right w:val="nil"/>
            </w:tcBorders>
            <w:shd w:val="clear" w:color="000000" w:fill="FFFF00"/>
            <w:noWrap/>
            <w:vAlign w:val="bottom"/>
            <w:hideMark/>
          </w:tcPr>
          <w:p w14:paraId="4ED2A20B"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103,74%</w:t>
            </w:r>
          </w:p>
        </w:tc>
        <w:tc>
          <w:tcPr>
            <w:tcW w:w="1418" w:type="dxa"/>
            <w:gridSpan w:val="2"/>
            <w:tcBorders>
              <w:top w:val="nil"/>
              <w:left w:val="nil"/>
              <w:bottom w:val="nil"/>
              <w:right w:val="nil"/>
            </w:tcBorders>
            <w:shd w:val="clear" w:color="000000" w:fill="FFFF00"/>
            <w:noWrap/>
            <w:vAlign w:val="bottom"/>
            <w:hideMark/>
          </w:tcPr>
          <w:p w14:paraId="019F515F"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76,97%</w:t>
            </w:r>
          </w:p>
        </w:tc>
      </w:tr>
      <w:tr w:rsidR="00575FF6" w:rsidRPr="00B067D2" w14:paraId="13DDB1BF"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48DA5641"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3.0. VLASTITI PRIHODI</w:t>
            </w:r>
          </w:p>
        </w:tc>
        <w:tc>
          <w:tcPr>
            <w:tcW w:w="2126" w:type="dxa"/>
            <w:gridSpan w:val="3"/>
            <w:tcBorders>
              <w:top w:val="nil"/>
              <w:left w:val="nil"/>
              <w:bottom w:val="nil"/>
              <w:right w:val="nil"/>
            </w:tcBorders>
            <w:shd w:val="clear" w:color="000000" w:fill="FFFF99"/>
            <w:noWrap/>
            <w:vAlign w:val="bottom"/>
            <w:hideMark/>
          </w:tcPr>
          <w:p w14:paraId="7B2BD154"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65.741,00</w:t>
            </w:r>
          </w:p>
        </w:tc>
        <w:tc>
          <w:tcPr>
            <w:tcW w:w="1701" w:type="dxa"/>
            <w:gridSpan w:val="3"/>
            <w:tcBorders>
              <w:top w:val="nil"/>
              <w:left w:val="nil"/>
              <w:bottom w:val="nil"/>
              <w:right w:val="nil"/>
            </w:tcBorders>
            <w:shd w:val="clear" w:color="000000" w:fill="FFFF99"/>
            <w:noWrap/>
            <w:vAlign w:val="bottom"/>
            <w:hideMark/>
          </w:tcPr>
          <w:p w14:paraId="5B0A7BED"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120.000,00</w:t>
            </w:r>
          </w:p>
        </w:tc>
        <w:tc>
          <w:tcPr>
            <w:tcW w:w="1921" w:type="dxa"/>
            <w:gridSpan w:val="2"/>
            <w:tcBorders>
              <w:top w:val="nil"/>
              <w:left w:val="nil"/>
              <w:bottom w:val="nil"/>
              <w:right w:val="nil"/>
            </w:tcBorders>
            <w:shd w:val="clear" w:color="000000" w:fill="FFFF99"/>
            <w:noWrap/>
            <w:vAlign w:val="bottom"/>
            <w:hideMark/>
          </w:tcPr>
          <w:p w14:paraId="3C41090A"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63.790,88</w:t>
            </w:r>
          </w:p>
        </w:tc>
        <w:tc>
          <w:tcPr>
            <w:tcW w:w="1339" w:type="dxa"/>
            <w:gridSpan w:val="3"/>
            <w:tcBorders>
              <w:top w:val="nil"/>
              <w:left w:val="nil"/>
              <w:bottom w:val="nil"/>
              <w:right w:val="nil"/>
            </w:tcBorders>
            <w:shd w:val="clear" w:color="000000" w:fill="FFFF99"/>
            <w:noWrap/>
            <w:vAlign w:val="bottom"/>
            <w:hideMark/>
          </w:tcPr>
          <w:p w14:paraId="2604AB96"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97,03%</w:t>
            </w:r>
          </w:p>
        </w:tc>
        <w:tc>
          <w:tcPr>
            <w:tcW w:w="1418" w:type="dxa"/>
            <w:gridSpan w:val="2"/>
            <w:tcBorders>
              <w:top w:val="nil"/>
              <w:left w:val="nil"/>
              <w:bottom w:val="nil"/>
              <w:right w:val="nil"/>
            </w:tcBorders>
            <w:shd w:val="clear" w:color="000000" w:fill="FFFF99"/>
            <w:noWrap/>
            <w:vAlign w:val="bottom"/>
            <w:hideMark/>
          </w:tcPr>
          <w:p w14:paraId="1C37630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53,16%</w:t>
            </w:r>
          </w:p>
        </w:tc>
      </w:tr>
      <w:tr w:rsidR="00575FF6" w:rsidRPr="00B067D2" w14:paraId="1DF7A529"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3AF8AF73"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3.1. VLASTITI PRIHODI - PK</w:t>
            </w:r>
          </w:p>
        </w:tc>
        <w:tc>
          <w:tcPr>
            <w:tcW w:w="2126" w:type="dxa"/>
            <w:gridSpan w:val="3"/>
            <w:tcBorders>
              <w:top w:val="nil"/>
              <w:left w:val="nil"/>
              <w:bottom w:val="nil"/>
              <w:right w:val="nil"/>
            </w:tcBorders>
            <w:shd w:val="clear" w:color="000000" w:fill="FFFF99"/>
            <w:noWrap/>
            <w:vAlign w:val="bottom"/>
            <w:hideMark/>
          </w:tcPr>
          <w:p w14:paraId="716F980E"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91.150,51</w:t>
            </w:r>
          </w:p>
        </w:tc>
        <w:tc>
          <w:tcPr>
            <w:tcW w:w="1701" w:type="dxa"/>
            <w:gridSpan w:val="3"/>
            <w:tcBorders>
              <w:top w:val="nil"/>
              <w:left w:val="nil"/>
              <w:bottom w:val="nil"/>
              <w:right w:val="nil"/>
            </w:tcBorders>
            <w:shd w:val="clear" w:color="000000" w:fill="FFFF99"/>
            <w:noWrap/>
            <w:vAlign w:val="bottom"/>
            <w:hideMark/>
          </w:tcPr>
          <w:p w14:paraId="612943A6"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91.455,00</w:t>
            </w:r>
          </w:p>
        </w:tc>
        <w:tc>
          <w:tcPr>
            <w:tcW w:w="1921" w:type="dxa"/>
            <w:gridSpan w:val="2"/>
            <w:tcBorders>
              <w:top w:val="nil"/>
              <w:left w:val="nil"/>
              <w:bottom w:val="nil"/>
              <w:right w:val="nil"/>
            </w:tcBorders>
            <w:shd w:val="clear" w:color="000000" w:fill="FFFF99"/>
            <w:noWrap/>
            <w:vAlign w:val="bottom"/>
            <w:hideMark/>
          </w:tcPr>
          <w:p w14:paraId="07152D2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98.969,73</w:t>
            </w:r>
          </w:p>
        </w:tc>
        <w:tc>
          <w:tcPr>
            <w:tcW w:w="1339" w:type="dxa"/>
            <w:gridSpan w:val="3"/>
            <w:tcBorders>
              <w:top w:val="nil"/>
              <w:left w:val="nil"/>
              <w:bottom w:val="nil"/>
              <w:right w:val="nil"/>
            </w:tcBorders>
            <w:shd w:val="clear" w:color="000000" w:fill="FFFF99"/>
            <w:noWrap/>
            <w:vAlign w:val="bottom"/>
            <w:hideMark/>
          </w:tcPr>
          <w:p w14:paraId="527299BF"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108,58%</w:t>
            </w:r>
          </w:p>
        </w:tc>
        <w:tc>
          <w:tcPr>
            <w:tcW w:w="1418" w:type="dxa"/>
            <w:gridSpan w:val="2"/>
            <w:tcBorders>
              <w:top w:val="nil"/>
              <w:left w:val="nil"/>
              <w:bottom w:val="nil"/>
              <w:right w:val="nil"/>
            </w:tcBorders>
            <w:shd w:val="clear" w:color="000000" w:fill="FFFF99"/>
            <w:noWrap/>
            <w:vAlign w:val="bottom"/>
            <w:hideMark/>
          </w:tcPr>
          <w:p w14:paraId="1181070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108,22%</w:t>
            </w:r>
          </w:p>
        </w:tc>
      </w:tr>
      <w:tr w:rsidR="00575FF6" w:rsidRPr="00B067D2" w14:paraId="29897A50" w14:textId="77777777" w:rsidTr="002960FE">
        <w:trPr>
          <w:gridAfter w:val="1"/>
          <w:wAfter w:w="12" w:type="dxa"/>
          <w:trHeight w:val="258"/>
        </w:trPr>
        <w:tc>
          <w:tcPr>
            <w:tcW w:w="5387" w:type="dxa"/>
            <w:gridSpan w:val="7"/>
            <w:tcBorders>
              <w:top w:val="nil"/>
              <w:left w:val="nil"/>
              <w:bottom w:val="nil"/>
              <w:right w:val="nil"/>
            </w:tcBorders>
            <w:shd w:val="clear" w:color="000000" w:fill="FFFF00"/>
            <w:noWrap/>
            <w:vAlign w:val="bottom"/>
            <w:hideMark/>
          </w:tcPr>
          <w:p w14:paraId="4087D4E9"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4. Prihodi za posebne namjene</w:t>
            </w:r>
          </w:p>
        </w:tc>
        <w:tc>
          <w:tcPr>
            <w:tcW w:w="2126" w:type="dxa"/>
            <w:gridSpan w:val="3"/>
            <w:tcBorders>
              <w:top w:val="nil"/>
              <w:left w:val="nil"/>
              <w:bottom w:val="nil"/>
              <w:right w:val="nil"/>
            </w:tcBorders>
            <w:shd w:val="clear" w:color="000000" w:fill="FFFF00"/>
            <w:noWrap/>
            <w:vAlign w:val="bottom"/>
            <w:hideMark/>
          </w:tcPr>
          <w:p w14:paraId="35FFBF45"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4.393.710,18</w:t>
            </w:r>
          </w:p>
        </w:tc>
        <w:tc>
          <w:tcPr>
            <w:tcW w:w="1701" w:type="dxa"/>
            <w:gridSpan w:val="3"/>
            <w:tcBorders>
              <w:top w:val="nil"/>
              <w:left w:val="nil"/>
              <w:bottom w:val="nil"/>
              <w:right w:val="nil"/>
            </w:tcBorders>
            <w:shd w:val="clear" w:color="000000" w:fill="FFFF00"/>
            <w:noWrap/>
            <w:vAlign w:val="bottom"/>
            <w:hideMark/>
          </w:tcPr>
          <w:p w14:paraId="2F597EA1"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4.969.700,00</w:t>
            </w:r>
          </w:p>
        </w:tc>
        <w:tc>
          <w:tcPr>
            <w:tcW w:w="1921" w:type="dxa"/>
            <w:gridSpan w:val="2"/>
            <w:tcBorders>
              <w:top w:val="nil"/>
              <w:left w:val="nil"/>
              <w:bottom w:val="nil"/>
              <w:right w:val="nil"/>
            </w:tcBorders>
            <w:shd w:val="clear" w:color="000000" w:fill="FFFF00"/>
            <w:noWrap/>
            <w:vAlign w:val="bottom"/>
            <w:hideMark/>
          </w:tcPr>
          <w:p w14:paraId="175BA1AF"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4.618.446,07</w:t>
            </w:r>
          </w:p>
        </w:tc>
        <w:tc>
          <w:tcPr>
            <w:tcW w:w="1339" w:type="dxa"/>
            <w:gridSpan w:val="3"/>
            <w:tcBorders>
              <w:top w:val="nil"/>
              <w:left w:val="nil"/>
              <w:bottom w:val="nil"/>
              <w:right w:val="nil"/>
            </w:tcBorders>
            <w:shd w:val="clear" w:color="000000" w:fill="FFFF00"/>
            <w:noWrap/>
            <w:vAlign w:val="bottom"/>
            <w:hideMark/>
          </w:tcPr>
          <w:p w14:paraId="31567D15"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105,11%</w:t>
            </w:r>
          </w:p>
        </w:tc>
        <w:tc>
          <w:tcPr>
            <w:tcW w:w="1418" w:type="dxa"/>
            <w:gridSpan w:val="2"/>
            <w:tcBorders>
              <w:top w:val="nil"/>
              <w:left w:val="nil"/>
              <w:bottom w:val="nil"/>
              <w:right w:val="nil"/>
            </w:tcBorders>
            <w:shd w:val="clear" w:color="000000" w:fill="FFFF00"/>
            <w:noWrap/>
            <w:vAlign w:val="bottom"/>
            <w:hideMark/>
          </w:tcPr>
          <w:p w14:paraId="5E09658B"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92,93%</w:t>
            </w:r>
          </w:p>
        </w:tc>
      </w:tr>
      <w:tr w:rsidR="00575FF6" w:rsidRPr="00B067D2" w14:paraId="25ABB5C8"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1A26095C"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4.0. PRIHODI ZA POSEBNE NAMJENE</w:t>
            </w:r>
          </w:p>
        </w:tc>
        <w:tc>
          <w:tcPr>
            <w:tcW w:w="2126" w:type="dxa"/>
            <w:gridSpan w:val="3"/>
            <w:tcBorders>
              <w:top w:val="nil"/>
              <w:left w:val="nil"/>
              <w:bottom w:val="nil"/>
              <w:right w:val="nil"/>
            </w:tcBorders>
            <w:shd w:val="clear" w:color="000000" w:fill="FFFF99"/>
            <w:noWrap/>
            <w:vAlign w:val="bottom"/>
            <w:hideMark/>
          </w:tcPr>
          <w:p w14:paraId="4041CE0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521.957,11</w:t>
            </w:r>
          </w:p>
        </w:tc>
        <w:tc>
          <w:tcPr>
            <w:tcW w:w="1701" w:type="dxa"/>
            <w:gridSpan w:val="3"/>
            <w:tcBorders>
              <w:top w:val="nil"/>
              <w:left w:val="nil"/>
              <w:bottom w:val="nil"/>
              <w:right w:val="nil"/>
            </w:tcBorders>
            <w:shd w:val="clear" w:color="000000" w:fill="FFFF99"/>
            <w:noWrap/>
            <w:vAlign w:val="bottom"/>
            <w:hideMark/>
          </w:tcPr>
          <w:p w14:paraId="378A1147"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526.000,00</w:t>
            </w:r>
          </w:p>
        </w:tc>
        <w:tc>
          <w:tcPr>
            <w:tcW w:w="1921" w:type="dxa"/>
            <w:gridSpan w:val="2"/>
            <w:tcBorders>
              <w:top w:val="nil"/>
              <w:left w:val="nil"/>
              <w:bottom w:val="nil"/>
              <w:right w:val="nil"/>
            </w:tcBorders>
            <w:shd w:val="clear" w:color="000000" w:fill="FFFF99"/>
            <w:noWrap/>
            <w:vAlign w:val="bottom"/>
            <w:hideMark/>
          </w:tcPr>
          <w:p w14:paraId="46C59ABF"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510.702,29</w:t>
            </w:r>
          </w:p>
        </w:tc>
        <w:tc>
          <w:tcPr>
            <w:tcW w:w="1339" w:type="dxa"/>
            <w:gridSpan w:val="3"/>
            <w:tcBorders>
              <w:top w:val="nil"/>
              <w:left w:val="nil"/>
              <w:bottom w:val="nil"/>
              <w:right w:val="nil"/>
            </w:tcBorders>
            <w:shd w:val="clear" w:color="000000" w:fill="FFFF99"/>
            <w:noWrap/>
            <w:vAlign w:val="bottom"/>
            <w:hideMark/>
          </w:tcPr>
          <w:p w14:paraId="25CE75F1"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97,84%</w:t>
            </w:r>
          </w:p>
        </w:tc>
        <w:tc>
          <w:tcPr>
            <w:tcW w:w="1418" w:type="dxa"/>
            <w:gridSpan w:val="2"/>
            <w:tcBorders>
              <w:top w:val="nil"/>
              <w:left w:val="nil"/>
              <w:bottom w:val="nil"/>
              <w:right w:val="nil"/>
            </w:tcBorders>
            <w:shd w:val="clear" w:color="000000" w:fill="FFFF99"/>
            <w:noWrap/>
            <w:vAlign w:val="bottom"/>
            <w:hideMark/>
          </w:tcPr>
          <w:p w14:paraId="7C8F6F3F"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97,09%</w:t>
            </w:r>
          </w:p>
        </w:tc>
      </w:tr>
      <w:tr w:rsidR="00575FF6" w:rsidRPr="00B067D2" w14:paraId="2E102445"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476970BA"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4.1. KOMUNALNA NAKNADA</w:t>
            </w:r>
          </w:p>
        </w:tc>
        <w:tc>
          <w:tcPr>
            <w:tcW w:w="2126" w:type="dxa"/>
            <w:gridSpan w:val="3"/>
            <w:tcBorders>
              <w:top w:val="nil"/>
              <w:left w:val="nil"/>
              <w:bottom w:val="nil"/>
              <w:right w:val="nil"/>
            </w:tcBorders>
            <w:shd w:val="clear" w:color="000000" w:fill="FFFF99"/>
            <w:noWrap/>
            <w:vAlign w:val="bottom"/>
            <w:hideMark/>
          </w:tcPr>
          <w:p w14:paraId="33167CD1"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1.532.971,68</w:t>
            </w:r>
          </w:p>
        </w:tc>
        <w:tc>
          <w:tcPr>
            <w:tcW w:w="1701" w:type="dxa"/>
            <w:gridSpan w:val="3"/>
            <w:tcBorders>
              <w:top w:val="nil"/>
              <w:left w:val="nil"/>
              <w:bottom w:val="nil"/>
              <w:right w:val="nil"/>
            </w:tcBorders>
            <w:shd w:val="clear" w:color="000000" w:fill="FFFF99"/>
            <w:noWrap/>
            <w:vAlign w:val="bottom"/>
            <w:hideMark/>
          </w:tcPr>
          <w:p w14:paraId="00BF3153"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1.763.700,00</w:t>
            </w:r>
          </w:p>
        </w:tc>
        <w:tc>
          <w:tcPr>
            <w:tcW w:w="1921" w:type="dxa"/>
            <w:gridSpan w:val="2"/>
            <w:tcBorders>
              <w:top w:val="nil"/>
              <w:left w:val="nil"/>
              <w:bottom w:val="nil"/>
              <w:right w:val="nil"/>
            </w:tcBorders>
            <w:shd w:val="clear" w:color="000000" w:fill="FFFF99"/>
            <w:noWrap/>
            <w:vAlign w:val="bottom"/>
            <w:hideMark/>
          </w:tcPr>
          <w:p w14:paraId="41D3F6FF"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1.816.971,96</w:t>
            </w:r>
          </w:p>
        </w:tc>
        <w:tc>
          <w:tcPr>
            <w:tcW w:w="1339" w:type="dxa"/>
            <w:gridSpan w:val="3"/>
            <w:tcBorders>
              <w:top w:val="nil"/>
              <w:left w:val="nil"/>
              <w:bottom w:val="nil"/>
              <w:right w:val="nil"/>
            </w:tcBorders>
            <w:shd w:val="clear" w:color="000000" w:fill="FFFF99"/>
            <w:noWrap/>
            <w:vAlign w:val="bottom"/>
            <w:hideMark/>
          </w:tcPr>
          <w:p w14:paraId="7BB7772A"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118,53%</w:t>
            </w:r>
          </w:p>
        </w:tc>
        <w:tc>
          <w:tcPr>
            <w:tcW w:w="1418" w:type="dxa"/>
            <w:gridSpan w:val="2"/>
            <w:tcBorders>
              <w:top w:val="nil"/>
              <w:left w:val="nil"/>
              <w:bottom w:val="nil"/>
              <w:right w:val="nil"/>
            </w:tcBorders>
            <w:shd w:val="clear" w:color="000000" w:fill="FFFF99"/>
            <w:noWrap/>
            <w:vAlign w:val="bottom"/>
            <w:hideMark/>
          </w:tcPr>
          <w:p w14:paraId="48638C74"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103,02%</w:t>
            </w:r>
          </w:p>
        </w:tc>
      </w:tr>
      <w:tr w:rsidR="00575FF6" w:rsidRPr="00B067D2" w14:paraId="4D7CAB25"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3C4C34A6"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4.2. KOMUNALNI DOPRINOS</w:t>
            </w:r>
          </w:p>
        </w:tc>
        <w:tc>
          <w:tcPr>
            <w:tcW w:w="2126" w:type="dxa"/>
            <w:gridSpan w:val="3"/>
            <w:tcBorders>
              <w:top w:val="nil"/>
              <w:left w:val="nil"/>
              <w:bottom w:val="nil"/>
              <w:right w:val="nil"/>
            </w:tcBorders>
            <w:shd w:val="clear" w:color="000000" w:fill="FFFF99"/>
            <w:noWrap/>
            <w:vAlign w:val="bottom"/>
            <w:hideMark/>
          </w:tcPr>
          <w:p w14:paraId="528C8604"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2.117.877,76</w:t>
            </w:r>
          </w:p>
        </w:tc>
        <w:tc>
          <w:tcPr>
            <w:tcW w:w="1701" w:type="dxa"/>
            <w:gridSpan w:val="3"/>
            <w:tcBorders>
              <w:top w:val="nil"/>
              <w:left w:val="nil"/>
              <w:bottom w:val="nil"/>
              <w:right w:val="nil"/>
            </w:tcBorders>
            <w:shd w:val="clear" w:color="000000" w:fill="FFFF99"/>
            <w:noWrap/>
            <w:vAlign w:val="bottom"/>
            <w:hideMark/>
          </w:tcPr>
          <w:p w14:paraId="73FE2CC1"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2.370.000,00</w:t>
            </w:r>
          </w:p>
        </w:tc>
        <w:tc>
          <w:tcPr>
            <w:tcW w:w="1921" w:type="dxa"/>
            <w:gridSpan w:val="2"/>
            <w:tcBorders>
              <w:top w:val="nil"/>
              <w:left w:val="nil"/>
              <w:bottom w:val="nil"/>
              <w:right w:val="nil"/>
            </w:tcBorders>
            <w:shd w:val="clear" w:color="000000" w:fill="FFFF99"/>
            <w:noWrap/>
            <w:vAlign w:val="bottom"/>
            <w:hideMark/>
          </w:tcPr>
          <w:p w14:paraId="7907D821"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1.985.442,18</w:t>
            </w:r>
          </w:p>
        </w:tc>
        <w:tc>
          <w:tcPr>
            <w:tcW w:w="1339" w:type="dxa"/>
            <w:gridSpan w:val="3"/>
            <w:tcBorders>
              <w:top w:val="nil"/>
              <w:left w:val="nil"/>
              <w:bottom w:val="nil"/>
              <w:right w:val="nil"/>
            </w:tcBorders>
            <w:shd w:val="clear" w:color="000000" w:fill="FFFF99"/>
            <w:noWrap/>
            <w:vAlign w:val="bottom"/>
            <w:hideMark/>
          </w:tcPr>
          <w:p w14:paraId="3CFB591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93,75%</w:t>
            </w:r>
          </w:p>
        </w:tc>
        <w:tc>
          <w:tcPr>
            <w:tcW w:w="1418" w:type="dxa"/>
            <w:gridSpan w:val="2"/>
            <w:tcBorders>
              <w:top w:val="nil"/>
              <w:left w:val="nil"/>
              <w:bottom w:val="nil"/>
              <w:right w:val="nil"/>
            </w:tcBorders>
            <w:shd w:val="clear" w:color="000000" w:fill="FFFF99"/>
            <w:noWrap/>
            <w:vAlign w:val="bottom"/>
            <w:hideMark/>
          </w:tcPr>
          <w:p w14:paraId="1196490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83,77%</w:t>
            </w:r>
          </w:p>
        </w:tc>
      </w:tr>
      <w:tr w:rsidR="00575FF6" w:rsidRPr="00B067D2" w14:paraId="02641003"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42BE9238"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4.3. PRIHODI ZA POSEBNE NAMJENE - PK</w:t>
            </w:r>
          </w:p>
        </w:tc>
        <w:tc>
          <w:tcPr>
            <w:tcW w:w="2126" w:type="dxa"/>
            <w:gridSpan w:val="3"/>
            <w:tcBorders>
              <w:top w:val="nil"/>
              <w:left w:val="nil"/>
              <w:bottom w:val="nil"/>
              <w:right w:val="nil"/>
            </w:tcBorders>
            <w:shd w:val="clear" w:color="000000" w:fill="FFFF99"/>
            <w:noWrap/>
            <w:vAlign w:val="bottom"/>
            <w:hideMark/>
          </w:tcPr>
          <w:p w14:paraId="23FC37C7"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220.903,63</w:t>
            </w:r>
          </w:p>
        </w:tc>
        <w:tc>
          <w:tcPr>
            <w:tcW w:w="1701" w:type="dxa"/>
            <w:gridSpan w:val="3"/>
            <w:tcBorders>
              <w:top w:val="nil"/>
              <w:left w:val="nil"/>
              <w:bottom w:val="nil"/>
              <w:right w:val="nil"/>
            </w:tcBorders>
            <w:shd w:val="clear" w:color="000000" w:fill="FFFF99"/>
            <w:noWrap/>
            <w:vAlign w:val="bottom"/>
            <w:hideMark/>
          </w:tcPr>
          <w:p w14:paraId="1DF4811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310.000,00</w:t>
            </w:r>
          </w:p>
        </w:tc>
        <w:tc>
          <w:tcPr>
            <w:tcW w:w="1921" w:type="dxa"/>
            <w:gridSpan w:val="2"/>
            <w:tcBorders>
              <w:top w:val="nil"/>
              <w:left w:val="nil"/>
              <w:bottom w:val="nil"/>
              <w:right w:val="nil"/>
            </w:tcBorders>
            <w:shd w:val="clear" w:color="000000" w:fill="FFFF99"/>
            <w:noWrap/>
            <w:vAlign w:val="bottom"/>
            <w:hideMark/>
          </w:tcPr>
          <w:p w14:paraId="480856B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305.329,64</w:t>
            </w:r>
          </w:p>
        </w:tc>
        <w:tc>
          <w:tcPr>
            <w:tcW w:w="1339" w:type="dxa"/>
            <w:gridSpan w:val="3"/>
            <w:tcBorders>
              <w:top w:val="nil"/>
              <w:left w:val="nil"/>
              <w:bottom w:val="nil"/>
              <w:right w:val="nil"/>
            </w:tcBorders>
            <w:shd w:val="clear" w:color="000000" w:fill="FFFF99"/>
            <w:noWrap/>
            <w:vAlign w:val="bottom"/>
            <w:hideMark/>
          </w:tcPr>
          <w:p w14:paraId="02F3C01E"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138,22%</w:t>
            </w:r>
          </w:p>
        </w:tc>
        <w:tc>
          <w:tcPr>
            <w:tcW w:w="1418" w:type="dxa"/>
            <w:gridSpan w:val="2"/>
            <w:tcBorders>
              <w:top w:val="nil"/>
              <w:left w:val="nil"/>
              <w:bottom w:val="nil"/>
              <w:right w:val="nil"/>
            </w:tcBorders>
            <w:shd w:val="clear" w:color="000000" w:fill="FFFF99"/>
            <w:noWrap/>
            <w:vAlign w:val="bottom"/>
            <w:hideMark/>
          </w:tcPr>
          <w:p w14:paraId="5C1DE84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98,49%</w:t>
            </w:r>
          </w:p>
        </w:tc>
      </w:tr>
      <w:tr w:rsidR="00575FF6" w:rsidRPr="00B067D2" w14:paraId="3888B9CB" w14:textId="77777777" w:rsidTr="002960FE">
        <w:trPr>
          <w:gridAfter w:val="1"/>
          <w:wAfter w:w="12" w:type="dxa"/>
          <w:trHeight w:val="258"/>
        </w:trPr>
        <w:tc>
          <w:tcPr>
            <w:tcW w:w="5387" w:type="dxa"/>
            <w:gridSpan w:val="7"/>
            <w:tcBorders>
              <w:top w:val="nil"/>
              <w:left w:val="nil"/>
              <w:bottom w:val="nil"/>
              <w:right w:val="nil"/>
            </w:tcBorders>
            <w:shd w:val="clear" w:color="000000" w:fill="FFFF00"/>
            <w:noWrap/>
            <w:vAlign w:val="bottom"/>
            <w:hideMark/>
          </w:tcPr>
          <w:p w14:paraId="53C6FA03"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5. Pomoći</w:t>
            </w:r>
          </w:p>
        </w:tc>
        <w:tc>
          <w:tcPr>
            <w:tcW w:w="2126" w:type="dxa"/>
            <w:gridSpan w:val="3"/>
            <w:tcBorders>
              <w:top w:val="nil"/>
              <w:left w:val="nil"/>
              <w:bottom w:val="nil"/>
              <w:right w:val="nil"/>
            </w:tcBorders>
            <w:shd w:val="clear" w:color="000000" w:fill="FFFF00"/>
            <w:noWrap/>
            <w:vAlign w:val="bottom"/>
            <w:hideMark/>
          </w:tcPr>
          <w:p w14:paraId="13722467"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656.560,74</w:t>
            </w:r>
          </w:p>
        </w:tc>
        <w:tc>
          <w:tcPr>
            <w:tcW w:w="1701" w:type="dxa"/>
            <w:gridSpan w:val="3"/>
            <w:tcBorders>
              <w:top w:val="nil"/>
              <w:left w:val="nil"/>
              <w:bottom w:val="nil"/>
              <w:right w:val="nil"/>
            </w:tcBorders>
            <w:shd w:val="clear" w:color="000000" w:fill="FFFF00"/>
            <w:noWrap/>
            <w:vAlign w:val="bottom"/>
            <w:hideMark/>
          </w:tcPr>
          <w:p w14:paraId="1CEB4FB3"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1.506.125,00</w:t>
            </w:r>
          </w:p>
        </w:tc>
        <w:tc>
          <w:tcPr>
            <w:tcW w:w="1921" w:type="dxa"/>
            <w:gridSpan w:val="2"/>
            <w:tcBorders>
              <w:top w:val="nil"/>
              <w:left w:val="nil"/>
              <w:bottom w:val="nil"/>
              <w:right w:val="nil"/>
            </w:tcBorders>
            <w:shd w:val="clear" w:color="000000" w:fill="FFFF00"/>
            <w:noWrap/>
            <w:vAlign w:val="bottom"/>
            <w:hideMark/>
          </w:tcPr>
          <w:p w14:paraId="0A5D360F"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1.112.224,45</w:t>
            </w:r>
          </w:p>
        </w:tc>
        <w:tc>
          <w:tcPr>
            <w:tcW w:w="1339" w:type="dxa"/>
            <w:gridSpan w:val="3"/>
            <w:tcBorders>
              <w:top w:val="nil"/>
              <w:left w:val="nil"/>
              <w:bottom w:val="nil"/>
              <w:right w:val="nil"/>
            </w:tcBorders>
            <w:shd w:val="clear" w:color="000000" w:fill="FFFF00"/>
            <w:noWrap/>
            <w:vAlign w:val="bottom"/>
            <w:hideMark/>
          </w:tcPr>
          <w:p w14:paraId="34EFA17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169,40%</w:t>
            </w:r>
          </w:p>
        </w:tc>
        <w:tc>
          <w:tcPr>
            <w:tcW w:w="1418" w:type="dxa"/>
            <w:gridSpan w:val="2"/>
            <w:tcBorders>
              <w:top w:val="nil"/>
              <w:left w:val="nil"/>
              <w:bottom w:val="nil"/>
              <w:right w:val="nil"/>
            </w:tcBorders>
            <w:shd w:val="clear" w:color="000000" w:fill="FFFF00"/>
            <w:noWrap/>
            <w:vAlign w:val="bottom"/>
            <w:hideMark/>
          </w:tcPr>
          <w:p w14:paraId="6812E93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73,85%</w:t>
            </w:r>
          </w:p>
        </w:tc>
      </w:tr>
      <w:tr w:rsidR="00575FF6" w:rsidRPr="00B067D2" w14:paraId="4760293F"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704C750A"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5.1. TEKUĆE POMOĆI</w:t>
            </w:r>
          </w:p>
        </w:tc>
        <w:tc>
          <w:tcPr>
            <w:tcW w:w="2126" w:type="dxa"/>
            <w:gridSpan w:val="3"/>
            <w:tcBorders>
              <w:top w:val="nil"/>
              <w:left w:val="nil"/>
              <w:bottom w:val="nil"/>
              <w:right w:val="nil"/>
            </w:tcBorders>
            <w:shd w:val="clear" w:color="000000" w:fill="FFFF99"/>
            <w:noWrap/>
            <w:vAlign w:val="bottom"/>
            <w:hideMark/>
          </w:tcPr>
          <w:p w14:paraId="4032E7B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386.059,68</w:t>
            </w:r>
          </w:p>
        </w:tc>
        <w:tc>
          <w:tcPr>
            <w:tcW w:w="1701" w:type="dxa"/>
            <w:gridSpan w:val="3"/>
            <w:tcBorders>
              <w:top w:val="nil"/>
              <w:left w:val="nil"/>
              <w:bottom w:val="nil"/>
              <w:right w:val="nil"/>
            </w:tcBorders>
            <w:shd w:val="clear" w:color="000000" w:fill="FFFF99"/>
            <w:noWrap/>
            <w:vAlign w:val="bottom"/>
            <w:hideMark/>
          </w:tcPr>
          <w:p w14:paraId="7BF0EEB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745.590,00</w:t>
            </w:r>
          </w:p>
        </w:tc>
        <w:tc>
          <w:tcPr>
            <w:tcW w:w="1921" w:type="dxa"/>
            <w:gridSpan w:val="2"/>
            <w:tcBorders>
              <w:top w:val="nil"/>
              <w:left w:val="nil"/>
              <w:bottom w:val="nil"/>
              <w:right w:val="nil"/>
            </w:tcBorders>
            <w:shd w:val="clear" w:color="000000" w:fill="FFFF99"/>
            <w:noWrap/>
            <w:vAlign w:val="bottom"/>
            <w:hideMark/>
          </w:tcPr>
          <w:p w14:paraId="6503A186"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687.883,70</w:t>
            </w:r>
          </w:p>
        </w:tc>
        <w:tc>
          <w:tcPr>
            <w:tcW w:w="1339" w:type="dxa"/>
            <w:gridSpan w:val="3"/>
            <w:tcBorders>
              <w:top w:val="nil"/>
              <w:left w:val="nil"/>
              <w:bottom w:val="nil"/>
              <w:right w:val="nil"/>
            </w:tcBorders>
            <w:shd w:val="clear" w:color="000000" w:fill="FFFF99"/>
            <w:noWrap/>
            <w:vAlign w:val="bottom"/>
            <w:hideMark/>
          </w:tcPr>
          <w:p w14:paraId="57587C0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178,18%</w:t>
            </w:r>
          </w:p>
        </w:tc>
        <w:tc>
          <w:tcPr>
            <w:tcW w:w="1418" w:type="dxa"/>
            <w:gridSpan w:val="2"/>
            <w:tcBorders>
              <w:top w:val="nil"/>
              <w:left w:val="nil"/>
              <w:bottom w:val="nil"/>
              <w:right w:val="nil"/>
            </w:tcBorders>
            <w:shd w:val="clear" w:color="000000" w:fill="FFFF99"/>
            <w:noWrap/>
            <w:vAlign w:val="bottom"/>
            <w:hideMark/>
          </w:tcPr>
          <w:p w14:paraId="789A028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92,26%</w:t>
            </w:r>
          </w:p>
        </w:tc>
      </w:tr>
      <w:tr w:rsidR="00575FF6" w:rsidRPr="00B067D2" w14:paraId="7F91455C"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4F1B29E1"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5.2. KAPITALNE POMOĆI</w:t>
            </w:r>
          </w:p>
        </w:tc>
        <w:tc>
          <w:tcPr>
            <w:tcW w:w="2126" w:type="dxa"/>
            <w:gridSpan w:val="3"/>
            <w:tcBorders>
              <w:top w:val="nil"/>
              <w:left w:val="nil"/>
              <w:bottom w:val="nil"/>
              <w:right w:val="nil"/>
            </w:tcBorders>
            <w:shd w:val="clear" w:color="000000" w:fill="FFFF99"/>
            <w:noWrap/>
            <w:vAlign w:val="bottom"/>
            <w:hideMark/>
          </w:tcPr>
          <w:p w14:paraId="60228E54"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91.610,43</w:t>
            </w:r>
          </w:p>
        </w:tc>
        <w:tc>
          <w:tcPr>
            <w:tcW w:w="1701" w:type="dxa"/>
            <w:gridSpan w:val="3"/>
            <w:tcBorders>
              <w:top w:val="nil"/>
              <w:left w:val="nil"/>
              <w:bottom w:val="nil"/>
              <w:right w:val="nil"/>
            </w:tcBorders>
            <w:shd w:val="clear" w:color="000000" w:fill="FFFF99"/>
            <w:noWrap/>
            <w:vAlign w:val="bottom"/>
            <w:hideMark/>
          </w:tcPr>
          <w:p w14:paraId="28BB1471"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623.535,00</w:t>
            </w:r>
          </w:p>
        </w:tc>
        <w:tc>
          <w:tcPr>
            <w:tcW w:w="1921" w:type="dxa"/>
            <w:gridSpan w:val="2"/>
            <w:tcBorders>
              <w:top w:val="nil"/>
              <w:left w:val="nil"/>
              <w:bottom w:val="nil"/>
              <w:right w:val="nil"/>
            </w:tcBorders>
            <w:shd w:val="clear" w:color="000000" w:fill="FFFF99"/>
            <w:noWrap/>
            <w:vAlign w:val="bottom"/>
            <w:hideMark/>
          </w:tcPr>
          <w:p w14:paraId="2C0C0A6B"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295.098,42</w:t>
            </w:r>
          </w:p>
        </w:tc>
        <w:tc>
          <w:tcPr>
            <w:tcW w:w="1339" w:type="dxa"/>
            <w:gridSpan w:val="3"/>
            <w:tcBorders>
              <w:top w:val="nil"/>
              <w:left w:val="nil"/>
              <w:bottom w:val="nil"/>
              <w:right w:val="nil"/>
            </w:tcBorders>
            <w:shd w:val="clear" w:color="000000" w:fill="FFFF99"/>
            <w:noWrap/>
            <w:vAlign w:val="bottom"/>
            <w:hideMark/>
          </w:tcPr>
          <w:p w14:paraId="64F87CC4"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322,12%</w:t>
            </w:r>
          </w:p>
        </w:tc>
        <w:tc>
          <w:tcPr>
            <w:tcW w:w="1418" w:type="dxa"/>
            <w:gridSpan w:val="2"/>
            <w:tcBorders>
              <w:top w:val="nil"/>
              <w:left w:val="nil"/>
              <w:bottom w:val="nil"/>
              <w:right w:val="nil"/>
            </w:tcBorders>
            <w:shd w:val="clear" w:color="000000" w:fill="FFFF99"/>
            <w:noWrap/>
            <w:vAlign w:val="bottom"/>
            <w:hideMark/>
          </w:tcPr>
          <w:p w14:paraId="2BD7598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47,33%</w:t>
            </w:r>
          </w:p>
        </w:tc>
      </w:tr>
      <w:tr w:rsidR="00575FF6" w:rsidRPr="00B067D2" w14:paraId="78E33B35"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031ECDAA"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5.3. POMOĆI - PK</w:t>
            </w:r>
          </w:p>
        </w:tc>
        <w:tc>
          <w:tcPr>
            <w:tcW w:w="2126" w:type="dxa"/>
            <w:gridSpan w:val="3"/>
            <w:tcBorders>
              <w:top w:val="nil"/>
              <w:left w:val="nil"/>
              <w:bottom w:val="nil"/>
              <w:right w:val="nil"/>
            </w:tcBorders>
            <w:shd w:val="clear" w:color="000000" w:fill="FFFF99"/>
            <w:noWrap/>
            <w:vAlign w:val="bottom"/>
            <w:hideMark/>
          </w:tcPr>
          <w:p w14:paraId="4FC4B45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178.890,63</w:t>
            </w:r>
          </w:p>
        </w:tc>
        <w:tc>
          <w:tcPr>
            <w:tcW w:w="1701" w:type="dxa"/>
            <w:gridSpan w:val="3"/>
            <w:tcBorders>
              <w:top w:val="nil"/>
              <w:left w:val="nil"/>
              <w:bottom w:val="nil"/>
              <w:right w:val="nil"/>
            </w:tcBorders>
            <w:shd w:val="clear" w:color="000000" w:fill="FFFF99"/>
            <w:noWrap/>
            <w:vAlign w:val="bottom"/>
            <w:hideMark/>
          </w:tcPr>
          <w:p w14:paraId="4846852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137.000,00</w:t>
            </w:r>
          </w:p>
        </w:tc>
        <w:tc>
          <w:tcPr>
            <w:tcW w:w="1921" w:type="dxa"/>
            <w:gridSpan w:val="2"/>
            <w:tcBorders>
              <w:top w:val="nil"/>
              <w:left w:val="nil"/>
              <w:bottom w:val="nil"/>
              <w:right w:val="nil"/>
            </w:tcBorders>
            <w:shd w:val="clear" w:color="000000" w:fill="FFFF99"/>
            <w:noWrap/>
            <w:vAlign w:val="bottom"/>
            <w:hideMark/>
          </w:tcPr>
          <w:p w14:paraId="546F386E"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129.242,33</w:t>
            </w:r>
          </w:p>
        </w:tc>
        <w:tc>
          <w:tcPr>
            <w:tcW w:w="1339" w:type="dxa"/>
            <w:gridSpan w:val="3"/>
            <w:tcBorders>
              <w:top w:val="nil"/>
              <w:left w:val="nil"/>
              <w:bottom w:val="nil"/>
              <w:right w:val="nil"/>
            </w:tcBorders>
            <w:shd w:val="clear" w:color="000000" w:fill="FFFF99"/>
            <w:noWrap/>
            <w:vAlign w:val="bottom"/>
            <w:hideMark/>
          </w:tcPr>
          <w:p w14:paraId="49D4B93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72,25%</w:t>
            </w:r>
          </w:p>
        </w:tc>
        <w:tc>
          <w:tcPr>
            <w:tcW w:w="1418" w:type="dxa"/>
            <w:gridSpan w:val="2"/>
            <w:tcBorders>
              <w:top w:val="nil"/>
              <w:left w:val="nil"/>
              <w:bottom w:val="nil"/>
              <w:right w:val="nil"/>
            </w:tcBorders>
            <w:shd w:val="clear" w:color="000000" w:fill="FFFF99"/>
            <w:noWrap/>
            <w:vAlign w:val="bottom"/>
            <w:hideMark/>
          </w:tcPr>
          <w:p w14:paraId="00D14F7E"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94,34%</w:t>
            </w:r>
          </w:p>
        </w:tc>
      </w:tr>
      <w:tr w:rsidR="00575FF6" w:rsidRPr="00B067D2" w14:paraId="50BD91A1" w14:textId="77777777" w:rsidTr="002960FE">
        <w:trPr>
          <w:gridAfter w:val="1"/>
          <w:wAfter w:w="12" w:type="dxa"/>
          <w:trHeight w:val="258"/>
        </w:trPr>
        <w:tc>
          <w:tcPr>
            <w:tcW w:w="5387" w:type="dxa"/>
            <w:gridSpan w:val="7"/>
            <w:tcBorders>
              <w:top w:val="nil"/>
              <w:left w:val="nil"/>
              <w:bottom w:val="nil"/>
              <w:right w:val="nil"/>
            </w:tcBorders>
            <w:shd w:val="clear" w:color="000000" w:fill="FFFF00"/>
            <w:noWrap/>
            <w:vAlign w:val="bottom"/>
            <w:hideMark/>
          </w:tcPr>
          <w:p w14:paraId="4063676D"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6. Donacije</w:t>
            </w:r>
          </w:p>
        </w:tc>
        <w:tc>
          <w:tcPr>
            <w:tcW w:w="2126" w:type="dxa"/>
            <w:gridSpan w:val="3"/>
            <w:tcBorders>
              <w:top w:val="nil"/>
              <w:left w:val="nil"/>
              <w:bottom w:val="nil"/>
              <w:right w:val="nil"/>
            </w:tcBorders>
            <w:shd w:val="clear" w:color="000000" w:fill="FFFF00"/>
            <w:noWrap/>
            <w:vAlign w:val="bottom"/>
            <w:hideMark/>
          </w:tcPr>
          <w:p w14:paraId="408399B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3.500,00</w:t>
            </w:r>
          </w:p>
        </w:tc>
        <w:tc>
          <w:tcPr>
            <w:tcW w:w="1701" w:type="dxa"/>
            <w:gridSpan w:val="3"/>
            <w:tcBorders>
              <w:top w:val="nil"/>
              <w:left w:val="nil"/>
              <w:bottom w:val="nil"/>
              <w:right w:val="nil"/>
            </w:tcBorders>
            <w:shd w:val="clear" w:color="000000" w:fill="FFFF00"/>
            <w:noWrap/>
            <w:vAlign w:val="bottom"/>
            <w:hideMark/>
          </w:tcPr>
          <w:p w14:paraId="13ABCDA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1.964,00</w:t>
            </w:r>
          </w:p>
        </w:tc>
        <w:tc>
          <w:tcPr>
            <w:tcW w:w="1921" w:type="dxa"/>
            <w:gridSpan w:val="2"/>
            <w:tcBorders>
              <w:top w:val="nil"/>
              <w:left w:val="nil"/>
              <w:bottom w:val="nil"/>
              <w:right w:val="nil"/>
            </w:tcBorders>
            <w:shd w:val="clear" w:color="000000" w:fill="FFFF00"/>
            <w:noWrap/>
            <w:vAlign w:val="bottom"/>
            <w:hideMark/>
          </w:tcPr>
          <w:p w14:paraId="40FD5BE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1.239,56</w:t>
            </w:r>
          </w:p>
        </w:tc>
        <w:tc>
          <w:tcPr>
            <w:tcW w:w="1339" w:type="dxa"/>
            <w:gridSpan w:val="3"/>
            <w:tcBorders>
              <w:top w:val="nil"/>
              <w:left w:val="nil"/>
              <w:bottom w:val="nil"/>
              <w:right w:val="nil"/>
            </w:tcBorders>
            <w:shd w:val="clear" w:color="000000" w:fill="FFFF00"/>
            <w:noWrap/>
            <w:vAlign w:val="bottom"/>
            <w:hideMark/>
          </w:tcPr>
          <w:p w14:paraId="52BB9DC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35,42%</w:t>
            </w:r>
          </w:p>
        </w:tc>
        <w:tc>
          <w:tcPr>
            <w:tcW w:w="1418" w:type="dxa"/>
            <w:gridSpan w:val="2"/>
            <w:tcBorders>
              <w:top w:val="nil"/>
              <w:left w:val="nil"/>
              <w:bottom w:val="nil"/>
              <w:right w:val="nil"/>
            </w:tcBorders>
            <w:shd w:val="clear" w:color="000000" w:fill="FFFF00"/>
            <w:noWrap/>
            <w:vAlign w:val="bottom"/>
            <w:hideMark/>
          </w:tcPr>
          <w:p w14:paraId="02A00A73"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63,11%</w:t>
            </w:r>
          </w:p>
        </w:tc>
      </w:tr>
      <w:tr w:rsidR="00575FF6" w:rsidRPr="00B067D2" w14:paraId="4CC0C3B5"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13889BA5"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6.1. DONACIJE - PK</w:t>
            </w:r>
          </w:p>
        </w:tc>
        <w:tc>
          <w:tcPr>
            <w:tcW w:w="2126" w:type="dxa"/>
            <w:gridSpan w:val="3"/>
            <w:tcBorders>
              <w:top w:val="nil"/>
              <w:left w:val="nil"/>
              <w:bottom w:val="nil"/>
              <w:right w:val="nil"/>
            </w:tcBorders>
            <w:shd w:val="clear" w:color="000000" w:fill="FFFF99"/>
            <w:noWrap/>
            <w:vAlign w:val="bottom"/>
            <w:hideMark/>
          </w:tcPr>
          <w:p w14:paraId="7AC7BE5D"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3.500,00</w:t>
            </w:r>
          </w:p>
        </w:tc>
        <w:tc>
          <w:tcPr>
            <w:tcW w:w="1701" w:type="dxa"/>
            <w:gridSpan w:val="3"/>
            <w:tcBorders>
              <w:top w:val="nil"/>
              <w:left w:val="nil"/>
              <w:bottom w:val="nil"/>
              <w:right w:val="nil"/>
            </w:tcBorders>
            <w:shd w:val="clear" w:color="000000" w:fill="FFFF99"/>
            <w:noWrap/>
            <w:vAlign w:val="bottom"/>
            <w:hideMark/>
          </w:tcPr>
          <w:p w14:paraId="5BDEE32E"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1.964,00</w:t>
            </w:r>
          </w:p>
        </w:tc>
        <w:tc>
          <w:tcPr>
            <w:tcW w:w="1921" w:type="dxa"/>
            <w:gridSpan w:val="2"/>
            <w:tcBorders>
              <w:top w:val="nil"/>
              <w:left w:val="nil"/>
              <w:bottom w:val="nil"/>
              <w:right w:val="nil"/>
            </w:tcBorders>
            <w:shd w:val="clear" w:color="000000" w:fill="FFFF99"/>
            <w:noWrap/>
            <w:vAlign w:val="bottom"/>
            <w:hideMark/>
          </w:tcPr>
          <w:p w14:paraId="10BE3D0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1.239,56</w:t>
            </w:r>
          </w:p>
        </w:tc>
        <w:tc>
          <w:tcPr>
            <w:tcW w:w="1339" w:type="dxa"/>
            <w:gridSpan w:val="3"/>
            <w:tcBorders>
              <w:top w:val="nil"/>
              <w:left w:val="nil"/>
              <w:bottom w:val="nil"/>
              <w:right w:val="nil"/>
            </w:tcBorders>
            <w:shd w:val="clear" w:color="000000" w:fill="FFFF99"/>
            <w:noWrap/>
            <w:vAlign w:val="bottom"/>
            <w:hideMark/>
          </w:tcPr>
          <w:p w14:paraId="6D38A6F6"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35,42%</w:t>
            </w:r>
          </w:p>
        </w:tc>
        <w:tc>
          <w:tcPr>
            <w:tcW w:w="1418" w:type="dxa"/>
            <w:gridSpan w:val="2"/>
            <w:tcBorders>
              <w:top w:val="nil"/>
              <w:left w:val="nil"/>
              <w:bottom w:val="nil"/>
              <w:right w:val="nil"/>
            </w:tcBorders>
            <w:shd w:val="clear" w:color="000000" w:fill="FFFF99"/>
            <w:noWrap/>
            <w:vAlign w:val="bottom"/>
            <w:hideMark/>
          </w:tcPr>
          <w:p w14:paraId="316A0EA6"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63,11%</w:t>
            </w:r>
          </w:p>
        </w:tc>
      </w:tr>
      <w:tr w:rsidR="00575FF6" w:rsidRPr="00B067D2" w14:paraId="7FEB2AAF" w14:textId="77777777" w:rsidTr="002960FE">
        <w:trPr>
          <w:gridAfter w:val="1"/>
          <w:wAfter w:w="12" w:type="dxa"/>
          <w:trHeight w:val="258"/>
        </w:trPr>
        <w:tc>
          <w:tcPr>
            <w:tcW w:w="5387" w:type="dxa"/>
            <w:gridSpan w:val="7"/>
            <w:tcBorders>
              <w:top w:val="nil"/>
              <w:left w:val="nil"/>
              <w:bottom w:val="nil"/>
              <w:right w:val="nil"/>
            </w:tcBorders>
            <w:noWrap/>
            <w:vAlign w:val="bottom"/>
            <w:hideMark/>
          </w:tcPr>
          <w:p w14:paraId="1A20C295" w14:textId="77777777" w:rsidR="00575FF6" w:rsidRPr="00B067D2" w:rsidRDefault="00575FF6" w:rsidP="002960FE">
            <w:pPr>
              <w:jc w:val="right"/>
              <w:rPr>
                <w:rFonts w:ascii="Arial" w:eastAsia="Times New Roman" w:hAnsi="Arial" w:cs="Arial"/>
                <w:b/>
                <w:bCs/>
                <w:sz w:val="20"/>
                <w:szCs w:val="20"/>
                <w:lang w:eastAsia="hr-HR"/>
              </w:rPr>
            </w:pPr>
          </w:p>
        </w:tc>
        <w:tc>
          <w:tcPr>
            <w:tcW w:w="2126" w:type="dxa"/>
            <w:gridSpan w:val="3"/>
            <w:tcBorders>
              <w:top w:val="nil"/>
              <w:left w:val="nil"/>
              <w:bottom w:val="nil"/>
              <w:right w:val="nil"/>
            </w:tcBorders>
            <w:noWrap/>
            <w:vAlign w:val="bottom"/>
            <w:hideMark/>
          </w:tcPr>
          <w:p w14:paraId="75D5A112" w14:textId="77777777" w:rsidR="00575FF6" w:rsidRPr="00B067D2" w:rsidRDefault="00575FF6" w:rsidP="002960FE">
            <w:pPr>
              <w:rPr>
                <w:rFonts w:ascii="Times New Roman" w:eastAsia="Times New Roman" w:hAnsi="Times New Roman" w:cs="Times New Roman"/>
                <w:sz w:val="20"/>
                <w:szCs w:val="20"/>
                <w:lang w:eastAsia="hr-HR"/>
              </w:rPr>
            </w:pPr>
          </w:p>
        </w:tc>
        <w:tc>
          <w:tcPr>
            <w:tcW w:w="1701" w:type="dxa"/>
            <w:gridSpan w:val="3"/>
            <w:tcBorders>
              <w:top w:val="nil"/>
              <w:left w:val="nil"/>
              <w:bottom w:val="nil"/>
              <w:right w:val="nil"/>
            </w:tcBorders>
            <w:noWrap/>
            <w:vAlign w:val="bottom"/>
            <w:hideMark/>
          </w:tcPr>
          <w:p w14:paraId="1F9132AA" w14:textId="77777777" w:rsidR="00575FF6" w:rsidRPr="00B067D2" w:rsidRDefault="00575FF6" w:rsidP="002960FE">
            <w:pPr>
              <w:rPr>
                <w:rFonts w:ascii="Times New Roman" w:eastAsia="Times New Roman" w:hAnsi="Times New Roman" w:cs="Times New Roman"/>
                <w:sz w:val="20"/>
                <w:szCs w:val="20"/>
                <w:lang w:eastAsia="hr-HR"/>
              </w:rPr>
            </w:pPr>
          </w:p>
        </w:tc>
        <w:tc>
          <w:tcPr>
            <w:tcW w:w="1921" w:type="dxa"/>
            <w:gridSpan w:val="2"/>
            <w:tcBorders>
              <w:top w:val="nil"/>
              <w:left w:val="nil"/>
              <w:bottom w:val="nil"/>
              <w:right w:val="nil"/>
            </w:tcBorders>
            <w:noWrap/>
            <w:vAlign w:val="bottom"/>
            <w:hideMark/>
          </w:tcPr>
          <w:p w14:paraId="205178CE" w14:textId="77777777" w:rsidR="00575FF6" w:rsidRPr="00B067D2" w:rsidRDefault="00575FF6" w:rsidP="002960FE">
            <w:pPr>
              <w:rPr>
                <w:rFonts w:ascii="Times New Roman" w:eastAsia="Times New Roman" w:hAnsi="Times New Roman" w:cs="Times New Roman"/>
                <w:sz w:val="20"/>
                <w:szCs w:val="20"/>
                <w:lang w:eastAsia="hr-HR"/>
              </w:rPr>
            </w:pPr>
          </w:p>
        </w:tc>
        <w:tc>
          <w:tcPr>
            <w:tcW w:w="1339" w:type="dxa"/>
            <w:gridSpan w:val="3"/>
            <w:tcBorders>
              <w:top w:val="nil"/>
              <w:left w:val="nil"/>
              <w:bottom w:val="nil"/>
              <w:right w:val="nil"/>
            </w:tcBorders>
            <w:noWrap/>
            <w:vAlign w:val="bottom"/>
            <w:hideMark/>
          </w:tcPr>
          <w:p w14:paraId="70943087" w14:textId="77777777" w:rsidR="00575FF6" w:rsidRPr="00B067D2" w:rsidRDefault="00575FF6" w:rsidP="002960FE">
            <w:pPr>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noWrap/>
            <w:vAlign w:val="bottom"/>
            <w:hideMark/>
          </w:tcPr>
          <w:p w14:paraId="0016A601" w14:textId="77777777" w:rsidR="00575FF6" w:rsidRPr="00B067D2" w:rsidRDefault="00575FF6" w:rsidP="002960FE">
            <w:pPr>
              <w:rPr>
                <w:rFonts w:ascii="Times New Roman" w:eastAsia="Times New Roman" w:hAnsi="Times New Roman" w:cs="Times New Roman"/>
                <w:sz w:val="20"/>
                <w:szCs w:val="20"/>
                <w:lang w:eastAsia="hr-HR"/>
              </w:rPr>
            </w:pPr>
          </w:p>
        </w:tc>
      </w:tr>
      <w:tr w:rsidR="00575FF6" w:rsidRPr="00B067D2" w14:paraId="550A17ED" w14:textId="77777777" w:rsidTr="002960FE">
        <w:trPr>
          <w:gridAfter w:val="1"/>
          <w:wAfter w:w="12" w:type="dxa"/>
          <w:trHeight w:val="258"/>
        </w:trPr>
        <w:tc>
          <w:tcPr>
            <w:tcW w:w="5387" w:type="dxa"/>
            <w:gridSpan w:val="7"/>
            <w:tcBorders>
              <w:top w:val="nil"/>
              <w:left w:val="nil"/>
              <w:bottom w:val="nil"/>
              <w:right w:val="nil"/>
            </w:tcBorders>
            <w:shd w:val="clear" w:color="000000" w:fill="808080"/>
            <w:noWrap/>
            <w:vAlign w:val="bottom"/>
            <w:hideMark/>
          </w:tcPr>
          <w:p w14:paraId="7BD16FDC" w14:textId="77777777" w:rsidR="00575FF6" w:rsidRPr="00B067D2" w:rsidRDefault="00575FF6" w:rsidP="002960FE">
            <w:pPr>
              <w:rPr>
                <w:rFonts w:ascii="Arial" w:eastAsia="Times New Roman" w:hAnsi="Arial" w:cs="Arial"/>
                <w:b/>
                <w:bCs/>
                <w:color w:val="FFFFFF"/>
                <w:sz w:val="20"/>
                <w:szCs w:val="20"/>
                <w:lang w:eastAsia="hr-HR"/>
              </w:rPr>
            </w:pPr>
            <w:r w:rsidRPr="00B067D2">
              <w:rPr>
                <w:rFonts w:ascii="Arial" w:eastAsia="Times New Roman" w:hAnsi="Arial" w:cs="Arial"/>
                <w:b/>
                <w:bCs/>
                <w:color w:val="FFFFFF"/>
                <w:sz w:val="20"/>
                <w:szCs w:val="20"/>
                <w:lang w:eastAsia="hr-HR"/>
              </w:rPr>
              <w:t xml:space="preserve"> SVEUKUPNI RASHODI</w:t>
            </w:r>
          </w:p>
        </w:tc>
        <w:tc>
          <w:tcPr>
            <w:tcW w:w="2126" w:type="dxa"/>
            <w:gridSpan w:val="3"/>
            <w:tcBorders>
              <w:top w:val="nil"/>
              <w:left w:val="nil"/>
              <w:bottom w:val="nil"/>
              <w:right w:val="nil"/>
            </w:tcBorders>
            <w:shd w:val="clear" w:color="000000" w:fill="808080"/>
            <w:noWrap/>
            <w:vAlign w:val="bottom"/>
            <w:hideMark/>
          </w:tcPr>
          <w:p w14:paraId="2CBD5551" w14:textId="77777777" w:rsidR="00575FF6" w:rsidRPr="00B067D2" w:rsidRDefault="00575FF6" w:rsidP="002960FE">
            <w:pPr>
              <w:jc w:val="right"/>
              <w:rPr>
                <w:rFonts w:ascii="Arial" w:eastAsia="Times New Roman" w:hAnsi="Arial" w:cs="Arial"/>
                <w:b/>
                <w:bCs/>
                <w:color w:val="FFFFFF"/>
                <w:sz w:val="20"/>
                <w:szCs w:val="20"/>
                <w:lang w:eastAsia="hr-HR"/>
              </w:rPr>
            </w:pPr>
            <w:r w:rsidRPr="00B067D2">
              <w:rPr>
                <w:rFonts w:ascii="Arial" w:eastAsia="Times New Roman" w:hAnsi="Arial" w:cs="Arial"/>
                <w:b/>
                <w:bCs/>
                <w:color w:val="FFFFFF"/>
                <w:sz w:val="20"/>
                <w:szCs w:val="20"/>
                <w:lang w:eastAsia="hr-HR"/>
              </w:rPr>
              <w:t>10.443.071,70</w:t>
            </w:r>
          </w:p>
        </w:tc>
        <w:tc>
          <w:tcPr>
            <w:tcW w:w="1701" w:type="dxa"/>
            <w:gridSpan w:val="3"/>
            <w:tcBorders>
              <w:top w:val="nil"/>
              <w:left w:val="nil"/>
              <w:bottom w:val="nil"/>
              <w:right w:val="nil"/>
            </w:tcBorders>
            <w:shd w:val="clear" w:color="000000" w:fill="808080"/>
            <w:noWrap/>
            <w:vAlign w:val="bottom"/>
            <w:hideMark/>
          </w:tcPr>
          <w:p w14:paraId="767ECAC8" w14:textId="77777777" w:rsidR="00575FF6" w:rsidRPr="00B067D2" w:rsidRDefault="00575FF6" w:rsidP="002960FE">
            <w:pPr>
              <w:jc w:val="right"/>
              <w:rPr>
                <w:rFonts w:ascii="Arial" w:eastAsia="Times New Roman" w:hAnsi="Arial" w:cs="Arial"/>
                <w:b/>
                <w:bCs/>
                <w:color w:val="FFFFFF"/>
                <w:sz w:val="20"/>
                <w:szCs w:val="20"/>
                <w:lang w:eastAsia="hr-HR"/>
              </w:rPr>
            </w:pPr>
            <w:r w:rsidRPr="00B067D2">
              <w:rPr>
                <w:rFonts w:ascii="Arial" w:eastAsia="Times New Roman" w:hAnsi="Arial" w:cs="Arial"/>
                <w:b/>
                <w:bCs/>
                <w:color w:val="FFFFFF"/>
                <w:sz w:val="20"/>
                <w:szCs w:val="20"/>
                <w:lang w:eastAsia="hr-HR"/>
              </w:rPr>
              <w:t>26.444.781,00</w:t>
            </w:r>
          </w:p>
        </w:tc>
        <w:tc>
          <w:tcPr>
            <w:tcW w:w="1921" w:type="dxa"/>
            <w:gridSpan w:val="2"/>
            <w:tcBorders>
              <w:top w:val="nil"/>
              <w:left w:val="nil"/>
              <w:bottom w:val="nil"/>
              <w:right w:val="nil"/>
            </w:tcBorders>
            <w:shd w:val="clear" w:color="000000" w:fill="808080"/>
            <w:noWrap/>
            <w:vAlign w:val="bottom"/>
            <w:hideMark/>
          </w:tcPr>
          <w:p w14:paraId="793649FF" w14:textId="77777777" w:rsidR="00575FF6" w:rsidRPr="00B067D2" w:rsidRDefault="00575FF6" w:rsidP="002960FE">
            <w:pPr>
              <w:jc w:val="right"/>
              <w:rPr>
                <w:rFonts w:ascii="Arial" w:eastAsia="Times New Roman" w:hAnsi="Arial" w:cs="Arial"/>
                <w:b/>
                <w:bCs/>
                <w:color w:val="FFFFFF"/>
                <w:sz w:val="20"/>
                <w:szCs w:val="20"/>
                <w:lang w:eastAsia="hr-HR"/>
              </w:rPr>
            </w:pPr>
            <w:r w:rsidRPr="00B067D2">
              <w:rPr>
                <w:rFonts w:ascii="Arial" w:eastAsia="Times New Roman" w:hAnsi="Arial" w:cs="Arial"/>
                <w:b/>
                <w:bCs/>
                <w:color w:val="FFFFFF"/>
                <w:sz w:val="20"/>
                <w:szCs w:val="20"/>
                <w:lang w:eastAsia="hr-HR"/>
              </w:rPr>
              <w:t>18.792.902,28</w:t>
            </w:r>
          </w:p>
        </w:tc>
        <w:tc>
          <w:tcPr>
            <w:tcW w:w="1339" w:type="dxa"/>
            <w:gridSpan w:val="3"/>
            <w:tcBorders>
              <w:top w:val="nil"/>
              <w:left w:val="nil"/>
              <w:bottom w:val="nil"/>
              <w:right w:val="nil"/>
            </w:tcBorders>
            <w:shd w:val="clear" w:color="000000" w:fill="808080"/>
            <w:noWrap/>
            <w:vAlign w:val="bottom"/>
            <w:hideMark/>
          </w:tcPr>
          <w:p w14:paraId="32C1B8D8" w14:textId="77777777" w:rsidR="00575FF6" w:rsidRPr="00B067D2" w:rsidRDefault="00575FF6" w:rsidP="002960FE">
            <w:pPr>
              <w:jc w:val="right"/>
              <w:rPr>
                <w:rFonts w:ascii="Arial" w:eastAsia="Times New Roman" w:hAnsi="Arial" w:cs="Arial"/>
                <w:b/>
                <w:bCs/>
                <w:color w:val="FFFFFF"/>
                <w:sz w:val="20"/>
                <w:szCs w:val="20"/>
                <w:lang w:eastAsia="hr-HR"/>
              </w:rPr>
            </w:pPr>
            <w:r w:rsidRPr="00B067D2">
              <w:rPr>
                <w:rFonts w:ascii="Arial" w:eastAsia="Times New Roman" w:hAnsi="Arial" w:cs="Arial"/>
                <w:b/>
                <w:bCs/>
                <w:color w:val="FFFFFF"/>
                <w:sz w:val="20"/>
                <w:szCs w:val="20"/>
                <w:lang w:eastAsia="hr-HR"/>
              </w:rPr>
              <w:t>179,96%</w:t>
            </w:r>
          </w:p>
        </w:tc>
        <w:tc>
          <w:tcPr>
            <w:tcW w:w="1418" w:type="dxa"/>
            <w:gridSpan w:val="2"/>
            <w:tcBorders>
              <w:top w:val="nil"/>
              <w:left w:val="nil"/>
              <w:bottom w:val="nil"/>
              <w:right w:val="nil"/>
            </w:tcBorders>
            <w:shd w:val="clear" w:color="000000" w:fill="808080"/>
            <w:noWrap/>
            <w:vAlign w:val="bottom"/>
            <w:hideMark/>
          </w:tcPr>
          <w:p w14:paraId="4CDCFE06" w14:textId="77777777" w:rsidR="00575FF6" w:rsidRPr="00B067D2" w:rsidRDefault="00575FF6" w:rsidP="002960FE">
            <w:pPr>
              <w:jc w:val="right"/>
              <w:rPr>
                <w:rFonts w:ascii="Arial" w:eastAsia="Times New Roman" w:hAnsi="Arial" w:cs="Arial"/>
                <w:b/>
                <w:bCs/>
                <w:color w:val="FFFFFF"/>
                <w:sz w:val="20"/>
                <w:szCs w:val="20"/>
                <w:lang w:eastAsia="hr-HR"/>
              </w:rPr>
            </w:pPr>
            <w:r w:rsidRPr="00B067D2">
              <w:rPr>
                <w:rFonts w:ascii="Arial" w:eastAsia="Times New Roman" w:hAnsi="Arial" w:cs="Arial"/>
                <w:b/>
                <w:bCs/>
                <w:color w:val="FFFFFF"/>
                <w:sz w:val="20"/>
                <w:szCs w:val="20"/>
                <w:lang w:eastAsia="hr-HR"/>
              </w:rPr>
              <w:t>71,06%</w:t>
            </w:r>
          </w:p>
        </w:tc>
      </w:tr>
      <w:tr w:rsidR="00575FF6" w:rsidRPr="00B067D2" w14:paraId="4EC0B2E7" w14:textId="77777777" w:rsidTr="002960FE">
        <w:trPr>
          <w:gridAfter w:val="1"/>
          <w:wAfter w:w="12" w:type="dxa"/>
          <w:trHeight w:val="258"/>
        </w:trPr>
        <w:tc>
          <w:tcPr>
            <w:tcW w:w="5387" w:type="dxa"/>
            <w:gridSpan w:val="7"/>
            <w:tcBorders>
              <w:top w:val="nil"/>
              <w:left w:val="nil"/>
              <w:bottom w:val="nil"/>
              <w:right w:val="nil"/>
            </w:tcBorders>
            <w:shd w:val="clear" w:color="000000" w:fill="FFFF00"/>
            <w:noWrap/>
            <w:vAlign w:val="bottom"/>
            <w:hideMark/>
          </w:tcPr>
          <w:p w14:paraId="7F44C093"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1. Opći prihodi i primici</w:t>
            </w:r>
          </w:p>
        </w:tc>
        <w:tc>
          <w:tcPr>
            <w:tcW w:w="2126" w:type="dxa"/>
            <w:gridSpan w:val="3"/>
            <w:tcBorders>
              <w:top w:val="nil"/>
              <w:left w:val="nil"/>
              <w:bottom w:val="nil"/>
              <w:right w:val="nil"/>
            </w:tcBorders>
            <w:shd w:val="clear" w:color="000000" w:fill="FFFF00"/>
            <w:noWrap/>
            <w:vAlign w:val="bottom"/>
            <w:hideMark/>
          </w:tcPr>
          <w:p w14:paraId="0B9CD3A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4.723.298,55</w:t>
            </w:r>
          </w:p>
        </w:tc>
        <w:tc>
          <w:tcPr>
            <w:tcW w:w="1701" w:type="dxa"/>
            <w:gridSpan w:val="3"/>
            <w:tcBorders>
              <w:top w:val="nil"/>
              <w:left w:val="nil"/>
              <w:bottom w:val="nil"/>
              <w:right w:val="nil"/>
            </w:tcBorders>
            <w:shd w:val="clear" w:color="000000" w:fill="FFFF00"/>
            <w:noWrap/>
            <w:vAlign w:val="bottom"/>
            <w:hideMark/>
          </w:tcPr>
          <w:p w14:paraId="1A71222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11.658.170,00</w:t>
            </w:r>
          </w:p>
        </w:tc>
        <w:tc>
          <w:tcPr>
            <w:tcW w:w="1921" w:type="dxa"/>
            <w:gridSpan w:val="2"/>
            <w:tcBorders>
              <w:top w:val="nil"/>
              <w:left w:val="nil"/>
              <w:bottom w:val="nil"/>
              <w:right w:val="nil"/>
            </w:tcBorders>
            <w:shd w:val="clear" w:color="000000" w:fill="FFFF00"/>
            <w:noWrap/>
            <w:vAlign w:val="bottom"/>
            <w:hideMark/>
          </w:tcPr>
          <w:p w14:paraId="01384CF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7.567.780,20</w:t>
            </w:r>
          </w:p>
        </w:tc>
        <w:tc>
          <w:tcPr>
            <w:tcW w:w="1339" w:type="dxa"/>
            <w:gridSpan w:val="3"/>
            <w:tcBorders>
              <w:top w:val="nil"/>
              <w:left w:val="nil"/>
              <w:bottom w:val="nil"/>
              <w:right w:val="nil"/>
            </w:tcBorders>
            <w:shd w:val="clear" w:color="000000" w:fill="FFFF00"/>
            <w:noWrap/>
            <w:vAlign w:val="bottom"/>
            <w:hideMark/>
          </w:tcPr>
          <w:p w14:paraId="67EDAA45"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160,22%</w:t>
            </w:r>
          </w:p>
        </w:tc>
        <w:tc>
          <w:tcPr>
            <w:tcW w:w="1418" w:type="dxa"/>
            <w:gridSpan w:val="2"/>
            <w:tcBorders>
              <w:top w:val="nil"/>
              <w:left w:val="nil"/>
              <w:bottom w:val="nil"/>
              <w:right w:val="nil"/>
            </w:tcBorders>
            <w:shd w:val="clear" w:color="000000" w:fill="FFFF00"/>
            <w:noWrap/>
            <w:vAlign w:val="bottom"/>
            <w:hideMark/>
          </w:tcPr>
          <w:p w14:paraId="23AA13A7"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64,91%</w:t>
            </w:r>
          </w:p>
        </w:tc>
      </w:tr>
      <w:tr w:rsidR="00575FF6" w:rsidRPr="00B067D2" w14:paraId="300DA150"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519C1B76"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1.0. OPĆI PRIHODI</w:t>
            </w:r>
          </w:p>
        </w:tc>
        <w:tc>
          <w:tcPr>
            <w:tcW w:w="2126" w:type="dxa"/>
            <w:gridSpan w:val="3"/>
            <w:tcBorders>
              <w:top w:val="nil"/>
              <w:left w:val="nil"/>
              <w:bottom w:val="nil"/>
              <w:right w:val="nil"/>
            </w:tcBorders>
            <w:shd w:val="clear" w:color="000000" w:fill="FFFF99"/>
            <w:noWrap/>
            <w:vAlign w:val="bottom"/>
            <w:hideMark/>
          </w:tcPr>
          <w:p w14:paraId="6CD66C0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4.723.298,55</w:t>
            </w:r>
          </w:p>
        </w:tc>
        <w:tc>
          <w:tcPr>
            <w:tcW w:w="1701" w:type="dxa"/>
            <w:gridSpan w:val="3"/>
            <w:tcBorders>
              <w:top w:val="nil"/>
              <w:left w:val="nil"/>
              <w:bottom w:val="nil"/>
              <w:right w:val="nil"/>
            </w:tcBorders>
            <w:shd w:val="clear" w:color="000000" w:fill="FFFF99"/>
            <w:noWrap/>
            <w:vAlign w:val="bottom"/>
            <w:hideMark/>
          </w:tcPr>
          <w:p w14:paraId="78FA896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11.658.170,00</w:t>
            </w:r>
          </w:p>
        </w:tc>
        <w:tc>
          <w:tcPr>
            <w:tcW w:w="1921" w:type="dxa"/>
            <w:gridSpan w:val="2"/>
            <w:tcBorders>
              <w:top w:val="nil"/>
              <w:left w:val="nil"/>
              <w:bottom w:val="nil"/>
              <w:right w:val="nil"/>
            </w:tcBorders>
            <w:shd w:val="clear" w:color="000000" w:fill="FFFF99"/>
            <w:noWrap/>
            <w:vAlign w:val="bottom"/>
            <w:hideMark/>
          </w:tcPr>
          <w:p w14:paraId="3E75236F"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7.567.780,20</w:t>
            </w:r>
          </w:p>
        </w:tc>
        <w:tc>
          <w:tcPr>
            <w:tcW w:w="1339" w:type="dxa"/>
            <w:gridSpan w:val="3"/>
            <w:tcBorders>
              <w:top w:val="nil"/>
              <w:left w:val="nil"/>
              <w:bottom w:val="nil"/>
              <w:right w:val="nil"/>
            </w:tcBorders>
            <w:shd w:val="clear" w:color="000000" w:fill="FFFF99"/>
            <w:noWrap/>
            <w:vAlign w:val="bottom"/>
            <w:hideMark/>
          </w:tcPr>
          <w:p w14:paraId="2EDD210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160,22%</w:t>
            </w:r>
          </w:p>
        </w:tc>
        <w:tc>
          <w:tcPr>
            <w:tcW w:w="1418" w:type="dxa"/>
            <w:gridSpan w:val="2"/>
            <w:tcBorders>
              <w:top w:val="nil"/>
              <w:left w:val="nil"/>
              <w:bottom w:val="nil"/>
              <w:right w:val="nil"/>
            </w:tcBorders>
            <w:shd w:val="clear" w:color="000000" w:fill="FFFF99"/>
            <w:noWrap/>
            <w:vAlign w:val="bottom"/>
            <w:hideMark/>
          </w:tcPr>
          <w:p w14:paraId="7449033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64,91%</w:t>
            </w:r>
          </w:p>
        </w:tc>
      </w:tr>
      <w:tr w:rsidR="00575FF6" w:rsidRPr="00B067D2" w14:paraId="681CB549" w14:textId="77777777" w:rsidTr="002960FE">
        <w:trPr>
          <w:gridAfter w:val="1"/>
          <w:wAfter w:w="12" w:type="dxa"/>
          <w:trHeight w:val="258"/>
        </w:trPr>
        <w:tc>
          <w:tcPr>
            <w:tcW w:w="5387" w:type="dxa"/>
            <w:gridSpan w:val="7"/>
            <w:tcBorders>
              <w:top w:val="nil"/>
              <w:left w:val="nil"/>
              <w:bottom w:val="nil"/>
              <w:right w:val="nil"/>
            </w:tcBorders>
            <w:shd w:val="clear" w:color="000000" w:fill="FFFF00"/>
            <w:noWrap/>
            <w:vAlign w:val="bottom"/>
            <w:hideMark/>
          </w:tcPr>
          <w:p w14:paraId="15F23A6E"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3. Vlastiti prihodi</w:t>
            </w:r>
          </w:p>
        </w:tc>
        <w:tc>
          <w:tcPr>
            <w:tcW w:w="2126" w:type="dxa"/>
            <w:gridSpan w:val="3"/>
            <w:tcBorders>
              <w:top w:val="nil"/>
              <w:left w:val="nil"/>
              <w:bottom w:val="nil"/>
              <w:right w:val="nil"/>
            </w:tcBorders>
            <w:shd w:val="clear" w:color="000000" w:fill="FFFF00"/>
            <w:noWrap/>
            <w:vAlign w:val="bottom"/>
            <w:hideMark/>
          </w:tcPr>
          <w:p w14:paraId="08B8429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100.359,77</w:t>
            </w:r>
          </w:p>
        </w:tc>
        <w:tc>
          <w:tcPr>
            <w:tcW w:w="1701" w:type="dxa"/>
            <w:gridSpan w:val="3"/>
            <w:tcBorders>
              <w:top w:val="nil"/>
              <w:left w:val="nil"/>
              <w:bottom w:val="nil"/>
              <w:right w:val="nil"/>
            </w:tcBorders>
            <w:shd w:val="clear" w:color="000000" w:fill="FFFF00"/>
            <w:noWrap/>
            <w:vAlign w:val="bottom"/>
            <w:hideMark/>
          </w:tcPr>
          <w:p w14:paraId="1FDE556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211.455,00</w:t>
            </w:r>
          </w:p>
        </w:tc>
        <w:tc>
          <w:tcPr>
            <w:tcW w:w="1921" w:type="dxa"/>
            <w:gridSpan w:val="2"/>
            <w:tcBorders>
              <w:top w:val="nil"/>
              <w:left w:val="nil"/>
              <w:bottom w:val="nil"/>
              <w:right w:val="nil"/>
            </w:tcBorders>
            <w:shd w:val="clear" w:color="000000" w:fill="FFFF00"/>
            <w:noWrap/>
            <w:vAlign w:val="bottom"/>
            <w:hideMark/>
          </w:tcPr>
          <w:p w14:paraId="2F7FD22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120.105,10</w:t>
            </w:r>
          </w:p>
        </w:tc>
        <w:tc>
          <w:tcPr>
            <w:tcW w:w="1339" w:type="dxa"/>
            <w:gridSpan w:val="3"/>
            <w:tcBorders>
              <w:top w:val="nil"/>
              <w:left w:val="nil"/>
              <w:bottom w:val="nil"/>
              <w:right w:val="nil"/>
            </w:tcBorders>
            <w:shd w:val="clear" w:color="000000" w:fill="FFFF00"/>
            <w:noWrap/>
            <w:vAlign w:val="bottom"/>
            <w:hideMark/>
          </w:tcPr>
          <w:p w14:paraId="55AEB5D4"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119,67%</w:t>
            </w:r>
          </w:p>
        </w:tc>
        <w:tc>
          <w:tcPr>
            <w:tcW w:w="1418" w:type="dxa"/>
            <w:gridSpan w:val="2"/>
            <w:tcBorders>
              <w:top w:val="nil"/>
              <w:left w:val="nil"/>
              <w:bottom w:val="nil"/>
              <w:right w:val="nil"/>
            </w:tcBorders>
            <w:shd w:val="clear" w:color="000000" w:fill="FFFF00"/>
            <w:noWrap/>
            <w:vAlign w:val="bottom"/>
            <w:hideMark/>
          </w:tcPr>
          <w:p w14:paraId="2A8269A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56,80%</w:t>
            </w:r>
          </w:p>
        </w:tc>
      </w:tr>
      <w:tr w:rsidR="00575FF6" w:rsidRPr="00B067D2" w14:paraId="012F0D14"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3063AE80"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3.0. VLASTITI PRIHODI</w:t>
            </w:r>
          </w:p>
        </w:tc>
        <w:tc>
          <w:tcPr>
            <w:tcW w:w="2126" w:type="dxa"/>
            <w:gridSpan w:val="3"/>
            <w:tcBorders>
              <w:top w:val="nil"/>
              <w:left w:val="nil"/>
              <w:bottom w:val="nil"/>
              <w:right w:val="nil"/>
            </w:tcBorders>
            <w:shd w:val="clear" w:color="000000" w:fill="FFFF99"/>
            <w:noWrap/>
            <w:vAlign w:val="bottom"/>
            <w:hideMark/>
          </w:tcPr>
          <w:p w14:paraId="7B2A3D7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46.448,87</w:t>
            </w:r>
          </w:p>
        </w:tc>
        <w:tc>
          <w:tcPr>
            <w:tcW w:w="1701" w:type="dxa"/>
            <w:gridSpan w:val="3"/>
            <w:tcBorders>
              <w:top w:val="nil"/>
              <w:left w:val="nil"/>
              <w:bottom w:val="nil"/>
              <w:right w:val="nil"/>
            </w:tcBorders>
            <w:shd w:val="clear" w:color="000000" w:fill="FFFF99"/>
            <w:noWrap/>
            <w:vAlign w:val="bottom"/>
            <w:hideMark/>
          </w:tcPr>
          <w:p w14:paraId="1E83E2D5"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120.000,00</w:t>
            </w:r>
          </w:p>
        </w:tc>
        <w:tc>
          <w:tcPr>
            <w:tcW w:w="1921" w:type="dxa"/>
            <w:gridSpan w:val="2"/>
            <w:tcBorders>
              <w:top w:val="nil"/>
              <w:left w:val="nil"/>
              <w:bottom w:val="nil"/>
              <w:right w:val="nil"/>
            </w:tcBorders>
            <w:shd w:val="clear" w:color="000000" w:fill="FFFF99"/>
            <w:noWrap/>
            <w:vAlign w:val="bottom"/>
            <w:hideMark/>
          </w:tcPr>
          <w:p w14:paraId="44A1C3A5"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67.715,98</w:t>
            </w:r>
          </w:p>
        </w:tc>
        <w:tc>
          <w:tcPr>
            <w:tcW w:w="1339" w:type="dxa"/>
            <w:gridSpan w:val="3"/>
            <w:tcBorders>
              <w:top w:val="nil"/>
              <w:left w:val="nil"/>
              <w:bottom w:val="nil"/>
              <w:right w:val="nil"/>
            </w:tcBorders>
            <w:shd w:val="clear" w:color="000000" w:fill="FFFF99"/>
            <w:noWrap/>
            <w:vAlign w:val="bottom"/>
            <w:hideMark/>
          </w:tcPr>
          <w:p w14:paraId="0CDB689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145,79%</w:t>
            </w:r>
          </w:p>
        </w:tc>
        <w:tc>
          <w:tcPr>
            <w:tcW w:w="1418" w:type="dxa"/>
            <w:gridSpan w:val="2"/>
            <w:tcBorders>
              <w:top w:val="nil"/>
              <w:left w:val="nil"/>
              <w:bottom w:val="nil"/>
              <w:right w:val="nil"/>
            </w:tcBorders>
            <w:shd w:val="clear" w:color="000000" w:fill="FFFF99"/>
            <w:noWrap/>
            <w:vAlign w:val="bottom"/>
            <w:hideMark/>
          </w:tcPr>
          <w:p w14:paraId="5848F014"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56,43%</w:t>
            </w:r>
          </w:p>
        </w:tc>
      </w:tr>
      <w:tr w:rsidR="00575FF6" w:rsidRPr="00B067D2" w14:paraId="71C2D52F"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05157BA1"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3.1. VLASTITI PRIHODI - PK</w:t>
            </w:r>
          </w:p>
        </w:tc>
        <w:tc>
          <w:tcPr>
            <w:tcW w:w="2126" w:type="dxa"/>
            <w:gridSpan w:val="3"/>
            <w:tcBorders>
              <w:top w:val="nil"/>
              <w:left w:val="nil"/>
              <w:bottom w:val="nil"/>
              <w:right w:val="nil"/>
            </w:tcBorders>
            <w:shd w:val="clear" w:color="000000" w:fill="FFFF99"/>
            <w:noWrap/>
            <w:vAlign w:val="bottom"/>
            <w:hideMark/>
          </w:tcPr>
          <w:p w14:paraId="24348E4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53.910,90</w:t>
            </w:r>
          </w:p>
        </w:tc>
        <w:tc>
          <w:tcPr>
            <w:tcW w:w="1701" w:type="dxa"/>
            <w:gridSpan w:val="3"/>
            <w:tcBorders>
              <w:top w:val="nil"/>
              <w:left w:val="nil"/>
              <w:bottom w:val="nil"/>
              <w:right w:val="nil"/>
            </w:tcBorders>
            <w:shd w:val="clear" w:color="000000" w:fill="FFFF99"/>
            <w:noWrap/>
            <w:vAlign w:val="bottom"/>
            <w:hideMark/>
          </w:tcPr>
          <w:p w14:paraId="0F43276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91.455,00</w:t>
            </w:r>
          </w:p>
        </w:tc>
        <w:tc>
          <w:tcPr>
            <w:tcW w:w="1921" w:type="dxa"/>
            <w:gridSpan w:val="2"/>
            <w:tcBorders>
              <w:top w:val="nil"/>
              <w:left w:val="nil"/>
              <w:bottom w:val="nil"/>
              <w:right w:val="nil"/>
            </w:tcBorders>
            <w:shd w:val="clear" w:color="000000" w:fill="FFFF99"/>
            <w:noWrap/>
            <w:vAlign w:val="bottom"/>
            <w:hideMark/>
          </w:tcPr>
          <w:p w14:paraId="1E4A3F71"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52.389,12</w:t>
            </w:r>
          </w:p>
        </w:tc>
        <w:tc>
          <w:tcPr>
            <w:tcW w:w="1339" w:type="dxa"/>
            <w:gridSpan w:val="3"/>
            <w:tcBorders>
              <w:top w:val="nil"/>
              <w:left w:val="nil"/>
              <w:bottom w:val="nil"/>
              <w:right w:val="nil"/>
            </w:tcBorders>
            <w:shd w:val="clear" w:color="000000" w:fill="FFFF99"/>
            <w:noWrap/>
            <w:vAlign w:val="bottom"/>
            <w:hideMark/>
          </w:tcPr>
          <w:p w14:paraId="21709EAB"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97,18%</w:t>
            </w:r>
          </w:p>
        </w:tc>
        <w:tc>
          <w:tcPr>
            <w:tcW w:w="1418" w:type="dxa"/>
            <w:gridSpan w:val="2"/>
            <w:tcBorders>
              <w:top w:val="nil"/>
              <w:left w:val="nil"/>
              <w:bottom w:val="nil"/>
              <w:right w:val="nil"/>
            </w:tcBorders>
            <w:shd w:val="clear" w:color="000000" w:fill="FFFF99"/>
            <w:noWrap/>
            <w:vAlign w:val="bottom"/>
            <w:hideMark/>
          </w:tcPr>
          <w:p w14:paraId="7883C253"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57,28%</w:t>
            </w:r>
          </w:p>
        </w:tc>
      </w:tr>
      <w:tr w:rsidR="00575FF6" w:rsidRPr="00B067D2" w14:paraId="08912CA4" w14:textId="77777777" w:rsidTr="002960FE">
        <w:trPr>
          <w:gridAfter w:val="1"/>
          <w:wAfter w:w="12" w:type="dxa"/>
          <w:trHeight w:val="258"/>
        </w:trPr>
        <w:tc>
          <w:tcPr>
            <w:tcW w:w="5387" w:type="dxa"/>
            <w:gridSpan w:val="7"/>
            <w:tcBorders>
              <w:top w:val="nil"/>
              <w:left w:val="nil"/>
              <w:bottom w:val="nil"/>
              <w:right w:val="nil"/>
            </w:tcBorders>
            <w:shd w:val="clear" w:color="000000" w:fill="FFFF00"/>
            <w:noWrap/>
            <w:vAlign w:val="bottom"/>
            <w:hideMark/>
          </w:tcPr>
          <w:p w14:paraId="5A796B60"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4. Prihodi za posebne namjene</w:t>
            </w:r>
          </w:p>
        </w:tc>
        <w:tc>
          <w:tcPr>
            <w:tcW w:w="2126" w:type="dxa"/>
            <w:gridSpan w:val="3"/>
            <w:tcBorders>
              <w:top w:val="nil"/>
              <w:left w:val="nil"/>
              <w:bottom w:val="nil"/>
              <w:right w:val="nil"/>
            </w:tcBorders>
            <w:shd w:val="clear" w:color="000000" w:fill="FFFF00"/>
            <w:noWrap/>
            <w:vAlign w:val="bottom"/>
            <w:hideMark/>
          </w:tcPr>
          <w:p w14:paraId="7F193317"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1.899.643,97</w:t>
            </w:r>
          </w:p>
        </w:tc>
        <w:tc>
          <w:tcPr>
            <w:tcW w:w="1701" w:type="dxa"/>
            <w:gridSpan w:val="3"/>
            <w:tcBorders>
              <w:top w:val="nil"/>
              <w:left w:val="nil"/>
              <w:bottom w:val="nil"/>
              <w:right w:val="nil"/>
            </w:tcBorders>
            <w:shd w:val="clear" w:color="000000" w:fill="FFFF00"/>
            <w:noWrap/>
            <w:vAlign w:val="bottom"/>
            <w:hideMark/>
          </w:tcPr>
          <w:p w14:paraId="04C9E4CE"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4.937.700,00</w:t>
            </w:r>
          </w:p>
        </w:tc>
        <w:tc>
          <w:tcPr>
            <w:tcW w:w="1921" w:type="dxa"/>
            <w:gridSpan w:val="2"/>
            <w:tcBorders>
              <w:top w:val="nil"/>
              <w:left w:val="nil"/>
              <w:bottom w:val="nil"/>
              <w:right w:val="nil"/>
            </w:tcBorders>
            <w:shd w:val="clear" w:color="000000" w:fill="FFFF00"/>
            <w:noWrap/>
            <w:vAlign w:val="bottom"/>
            <w:hideMark/>
          </w:tcPr>
          <w:p w14:paraId="505B789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3.292.510,99</w:t>
            </w:r>
          </w:p>
        </w:tc>
        <w:tc>
          <w:tcPr>
            <w:tcW w:w="1339" w:type="dxa"/>
            <w:gridSpan w:val="3"/>
            <w:tcBorders>
              <w:top w:val="nil"/>
              <w:left w:val="nil"/>
              <w:bottom w:val="nil"/>
              <w:right w:val="nil"/>
            </w:tcBorders>
            <w:shd w:val="clear" w:color="000000" w:fill="FFFF00"/>
            <w:noWrap/>
            <w:vAlign w:val="bottom"/>
            <w:hideMark/>
          </w:tcPr>
          <w:p w14:paraId="602E3D2D"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173,32%</w:t>
            </w:r>
          </w:p>
        </w:tc>
        <w:tc>
          <w:tcPr>
            <w:tcW w:w="1418" w:type="dxa"/>
            <w:gridSpan w:val="2"/>
            <w:tcBorders>
              <w:top w:val="nil"/>
              <w:left w:val="nil"/>
              <w:bottom w:val="nil"/>
              <w:right w:val="nil"/>
            </w:tcBorders>
            <w:shd w:val="clear" w:color="000000" w:fill="FFFF00"/>
            <w:noWrap/>
            <w:vAlign w:val="bottom"/>
            <w:hideMark/>
          </w:tcPr>
          <w:p w14:paraId="68EDDF0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66,68%</w:t>
            </w:r>
          </w:p>
        </w:tc>
      </w:tr>
      <w:tr w:rsidR="00575FF6" w:rsidRPr="00B067D2" w14:paraId="60AF0725"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446A4C0C"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4.0. PRIHODI ZA POSEBNE NAMJENE</w:t>
            </w:r>
          </w:p>
        </w:tc>
        <w:tc>
          <w:tcPr>
            <w:tcW w:w="2126" w:type="dxa"/>
            <w:gridSpan w:val="3"/>
            <w:tcBorders>
              <w:top w:val="nil"/>
              <w:left w:val="nil"/>
              <w:bottom w:val="nil"/>
              <w:right w:val="nil"/>
            </w:tcBorders>
            <w:shd w:val="clear" w:color="000000" w:fill="FFFF99"/>
            <w:noWrap/>
            <w:vAlign w:val="bottom"/>
            <w:hideMark/>
          </w:tcPr>
          <w:p w14:paraId="3CF4323D"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253.084,48</w:t>
            </w:r>
          </w:p>
        </w:tc>
        <w:tc>
          <w:tcPr>
            <w:tcW w:w="1701" w:type="dxa"/>
            <w:gridSpan w:val="3"/>
            <w:tcBorders>
              <w:top w:val="nil"/>
              <w:left w:val="nil"/>
              <w:bottom w:val="nil"/>
              <w:right w:val="nil"/>
            </w:tcBorders>
            <w:shd w:val="clear" w:color="000000" w:fill="FFFF99"/>
            <w:noWrap/>
            <w:vAlign w:val="bottom"/>
            <w:hideMark/>
          </w:tcPr>
          <w:p w14:paraId="7F382BBE"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526.000,00</w:t>
            </w:r>
          </w:p>
        </w:tc>
        <w:tc>
          <w:tcPr>
            <w:tcW w:w="1921" w:type="dxa"/>
            <w:gridSpan w:val="2"/>
            <w:tcBorders>
              <w:top w:val="nil"/>
              <w:left w:val="nil"/>
              <w:bottom w:val="nil"/>
              <w:right w:val="nil"/>
            </w:tcBorders>
            <w:shd w:val="clear" w:color="000000" w:fill="FFFF99"/>
            <w:noWrap/>
            <w:vAlign w:val="bottom"/>
            <w:hideMark/>
          </w:tcPr>
          <w:p w14:paraId="28F31335"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379.590,65</w:t>
            </w:r>
          </w:p>
        </w:tc>
        <w:tc>
          <w:tcPr>
            <w:tcW w:w="1339" w:type="dxa"/>
            <w:gridSpan w:val="3"/>
            <w:tcBorders>
              <w:top w:val="nil"/>
              <w:left w:val="nil"/>
              <w:bottom w:val="nil"/>
              <w:right w:val="nil"/>
            </w:tcBorders>
            <w:shd w:val="clear" w:color="000000" w:fill="FFFF99"/>
            <w:noWrap/>
            <w:vAlign w:val="bottom"/>
            <w:hideMark/>
          </w:tcPr>
          <w:p w14:paraId="1034A36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149,99%</w:t>
            </w:r>
          </w:p>
        </w:tc>
        <w:tc>
          <w:tcPr>
            <w:tcW w:w="1418" w:type="dxa"/>
            <w:gridSpan w:val="2"/>
            <w:tcBorders>
              <w:top w:val="nil"/>
              <w:left w:val="nil"/>
              <w:bottom w:val="nil"/>
              <w:right w:val="nil"/>
            </w:tcBorders>
            <w:shd w:val="clear" w:color="000000" w:fill="FFFF99"/>
            <w:noWrap/>
            <w:vAlign w:val="bottom"/>
            <w:hideMark/>
          </w:tcPr>
          <w:p w14:paraId="4E6DADBD"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72,17%</w:t>
            </w:r>
          </w:p>
        </w:tc>
      </w:tr>
      <w:tr w:rsidR="00575FF6" w:rsidRPr="00B067D2" w14:paraId="7E56FD36"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35B20E54"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4.1. KOMUNALNA NAKNADA</w:t>
            </w:r>
          </w:p>
        </w:tc>
        <w:tc>
          <w:tcPr>
            <w:tcW w:w="2126" w:type="dxa"/>
            <w:gridSpan w:val="3"/>
            <w:tcBorders>
              <w:top w:val="nil"/>
              <w:left w:val="nil"/>
              <w:bottom w:val="nil"/>
              <w:right w:val="nil"/>
            </w:tcBorders>
            <w:shd w:val="clear" w:color="000000" w:fill="FFFF99"/>
            <w:noWrap/>
            <w:vAlign w:val="bottom"/>
            <w:hideMark/>
          </w:tcPr>
          <w:p w14:paraId="0ADC77F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1.274.580,06</w:t>
            </w:r>
          </w:p>
        </w:tc>
        <w:tc>
          <w:tcPr>
            <w:tcW w:w="1701" w:type="dxa"/>
            <w:gridSpan w:val="3"/>
            <w:tcBorders>
              <w:top w:val="nil"/>
              <w:left w:val="nil"/>
              <w:bottom w:val="nil"/>
              <w:right w:val="nil"/>
            </w:tcBorders>
            <w:shd w:val="clear" w:color="000000" w:fill="FFFF99"/>
            <w:noWrap/>
            <w:vAlign w:val="bottom"/>
            <w:hideMark/>
          </w:tcPr>
          <w:p w14:paraId="46F33B9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1.731.700,00</w:t>
            </w:r>
          </w:p>
        </w:tc>
        <w:tc>
          <w:tcPr>
            <w:tcW w:w="1921" w:type="dxa"/>
            <w:gridSpan w:val="2"/>
            <w:tcBorders>
              <w:top w:val="nil"/>
              <w:left w:val="nil"/>
              <w:bottom w:val="nil"/>
              <w:right w:val="nil"/>
            </w:tcBorders>
            <w:shd w:val="clear" w:color="000000" w:fill="FFFF99"/>
            <w:noWrap/>
            <w:vAlign w:val="bottom"/>
            <w:hideMark/>
          </w:tcPr>
          <w:p w14:paraId="7C40CE5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1.524.837,14</w:t>
            </w:r>
          </w:p>
        </w:tc>
        <w:tc>
          <w:tcPr>
            <w:tcW w:w="1339" w:type="dxa"/>
            <w:gridSpan w:val="3"/>
            <w:tcBorders>
              <w:top w:val="nil"/>
              <w:left w:val="nil"/>
              <w:bottom w:val="nil"/>
              <w:right w:val="nil"/>
            </w:tcBorders>
            <w:shd w:val="clear" w:color="000000" w:fill="FFFF99"/>
            <w:noWrap/>
            <w:vAlign w:val="bottom"/>
            <w:hideMark/>
          </w:tcPr>
          <w:p w14:paraId="5D37CC7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119,63%</w:t>
            </w:r>
          </w:p>
        </w:tc>
        <w:tc>
          <w:tcPr>
            <w:tcW w:w="1418" w:type="dxa"/>
            <w:gridSpan w:val="2"/>
            <w:tcBorders>
              <w:top w:val="nil"/>
              <w:left w:val="nil"/>
              <w:bottom w:val="nil"/>
              <w:right w:val="nil"/>
            </w:tcBorders>
            <w:shd w:val="clear" w:color="000000" w:fill="FFFF99"/>
            <w:noWrap/>
            <w:vAlign w:val="bottom"/>
            <w:hideMark/>
          </w:tcPr>
          <w:p w14:paraId="40AB1525"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88,05%</w:t>
            </w:r>
          </w:p>
        </w:tc>
      </w:tr>
      <w:tr w:rsidR="00575FF6" w:rsidRPr="00B067D2" w14:paraId="0C017087"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6A3CF979"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4.2. KOMUNALNI DOPRINOS</w:t>
            </w:r>
          </w:p>
        </w:tc>
        <w:tc>
          <w:tcPr>
            <w:tcW w:w="2126" w:type="dxa"/>
            <w:gridSpan w:val="3"/>
            <w:tcBorders>
              <w:top w:val="nil"/>
              <w:left w:val="nil"/>
              <w:bottom w:val="nil"/>
              <w:right w:val="nil"/>
            </w:tcBorders>
            <w:shd w:val="clear" w:color="000000" w:fill="FFFF99"/>
            <w:noWrap/>
            <w:vAlign w:val="bottom"/>
            <w:hideMark/>
          </w:tcPr>
          <w:p w14:paraId="403B96B6"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178.132,67</w:t>
            </w:r>
          </w:p>
        </w:tc>
        <w:tc>
          <w:tcPr>
            <w:tcW w:w="1701" w:type="dxa"/>
            <w:gridSpan w:val="3"/>
            <w:tcBorders>
              <w:top w:val="nil"/>
              <w:left w:val="nil"/>
              <w:bottom w:val="nil"/>
              <w:right w:val="nil"/>
            </w:tcBorders>
            <w:shd w:val="clear" w:color="000000" w:fill="FFFF99"/>
            <w:noWrap/>
            <w:vAlign w:val="bottom"/>
            <w:hideMark/>
          </w:tcPr>
          <w:p w14:paraId="4911925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2.370.000,00</w:t>
            </w:r>
          </w:p>
        </w:tc>
        <w:tc>
          <w:tcPr>
            <w:tcW w:w="1921" w:type="dxa"/>
            <w:gridSpan w:val="2"/>
            <w:tcBorders>
              <w:top w:val="nil"/>
              <w:left w:val="nil"/>
              <w:bottom w:val="nil"/>
              <w:right w:val="nil"/>
            </w:tcBorders>
            <w:shd w:val="clear" w:color="000000" w:fill="FFFF99"/>
            <w:noWrap/>
            <w:vAlign w:val="bottom"/>
            <w:hideMark/>
          </w:tcPr>
          <w:p w14:paraId="422805B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1.116.166,33</w:t>
            </w:r>
          </w:p>
        </w:tc>
        <w:tc>
          <w:tcPr>
            <w:tcW w:w="1339" w:type="dxa"/>
            <w:gridSpan w:val="3"/>
            <w:tcBorders>
              <w:top w:val="nil"/>
              <w:left w:val="nil"/>
              <w:bottom w:val="nil"/>
              <w:right w:val="nil"/>
            </w:tcBorders>
            <w:shd w:val="clear" w:color="000000" w:fill="FFFF99"/>
            <w:noWrap/>
            <w:vAlign w:val="bottom"/>
            <w:hideMark/>
          </w:tcPr>
          <w:p w14:paraId="1470563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626,59%</w:t>
            </w:r>
          </w:p>
        </w:tc>
        <w:tc>
          <w:tcPr>
            <w:tcW w:w="1418" w:type="dxa"/>
            <w:gridSpan w:val="2"/>
            <w:tcBorders>
              <w:top w:val="nil"/>
              <w:left w:val="nil"/>
              <w:bottom w:val="nil"/>
              <w:right w:val="nil"/>
            </w:tcBorders>
            <w:shd w:val="clear" w:color="000000" w:fill="FFFF99"/>
            <w:noWrap/>
            <w:vAlign w:val="bottom"/>
            <w:hideMark/>
          </w:tcPr>
          <w:p w14:paraId="34A729F5"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47,10%</w:t>
            </w:r>
          </w:p>
        </w:tc>
      </w:tr>
      <w:tr w:rsidR="00575FF6" w:rsidRPr="00B067D2" w14:paraId="7C138A95"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2E469A53"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4.3. PRIHODI ZA POSEBNE NAMJENE - PK</w:t>
            </w:r>
          </w:p>
        </w:tc>
        <w:tc>
          <w:tcPr>
            <w:tcW w:w="2126" w:type="dxa"/>
            <w:gridSpan w:val="3"/>
            <w:tcBorders>
              <w:top w:val="nil"/>
              <w:left w:val="nil"/>
              <w:bottom w:val="nil"/>
              <w:right w:val="nil"/>
            </w:tcBorders>
            <w:shd w:val="clear" w:color="000000" w:fill="FFFF99"/>
            <w:noWrap/>
            <w:vAlign w:val="bottom"/>
            <w:hideMark/>
          </w:tcPr>
          <w:p w14:paraId="659B2D3B"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193.846,76</w:t>
            </w:r>
          </w:p>
        </w:tc>
        <w:tc>
          <w:tcPr>
            <w:tcW w:w="1701" w:type="dxa"/>
            <w:gridSpan w:val="3"/>
            <w:tcBorders>
              <w:top w:val="nil"/>
              <w:left w:val="nil"/>
              <w:bottom w:val="nil"/>
              <w:right w:val="nil"/>
            </w:tcBorders>
            <w:shd w:val="clear" w:color="000000" w:fill="FFFF99"/>
            <w:noWrap/>
            <w:vAlign w:val="bottom"/>
            <w:hideMark/>
          </w:tcPr>
          <w:p w14:paraId="0D230A6D"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310.000,00</w:t>
            </w:r>
          </w:p>
        </w:tc>
        <w:tc>
          <w:tcPr>
            <w:tcW w:w="1921" w:type="dxa"/>
            <w:gridSpan w:val="2"/>
            <w:tcBorders>
              <w:top w:val="nil"/>
              <w:left w:val="nil"/>
              <w:bottom w:val="nil"/>
              <w:right w:val="nil"/>
            </w:tcBorders>
            <w:shd w:val="clear" w:color="000000" w:fill="FFFF99"/>
            <w:noWrap/>
            <w:vAlign w:val="bottom"/>
            <w:hideMark/>
          </w:tcPr>
          <w:p w14:paraId="1453B0D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271.916,87</w:t>
            </w:r>
          </w:p>
        </w:tc>
        <w:tc>
          <w:tcPr>
            <w:tcW w:w="1339" w:type="dxa"/>
            <w:gridSpan w:val="3"/>
            <w:tcBorders>
              <w:top w:val="nil"/>
              <w:left w:val="nil"/>
              <w:bottom w:val="nil"/>
              <w:right w:val="nil"/>
            </w:tcBorders>
            <w:shd w:val="clear" w:color="000000" w:fill="FFFF99"/>
            <w:noWrap/>
            <w:vAlign w:val="bottom"/>
            <w:hideMark/>
          </w:tcPr>
          <w:p w14:paraId="69B41F9D"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140,27%</w:t>
            </w:r>
          </w:p>
        </w:tc>
        <w:tc>
          <w:tcPr>
            <w:tcW w:w="1418" w:type="dxa"/>
            <w:gridSpan w:val="2"/>
            <w:tcBorders>
              <w:top w:val="nil"/>
              <w:left w:val="nil"/>
              <w:bottom w:val="nil"/>
              <w:right w:val="nil"/>
            </w:tcBorders>
            <w:shd w:val="clear" w:color="000000" w:fill="FFFF99"/>
            <w:noWrap/>
            <w:vAlign w:val="bottom"/>
            <w:hideMark/>
          </w:tcPr>
          <w:p w14:paraId="3E2DBF6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87,72%</w:t>
            </w:r>
          </w:p>
        </w:tc>
      </w:tr>
      <w:tr w:rsidR="00575FF6" w:rsidRPr="00B067D2" w14:paraId="304B3241" w14:textId="77777777" w:rsidTr="002960FE">
        <w:trPr>
          <w:gridAfter w:val="1"/>
          <w:wAfter w:w="12" w:type="dxa"/>
          <w:trHeight w:val="258"/>
        </w:trPr>
        <w:tc>
          <w:tcPr>
            <w:tcW w:w="5387" w:type="dxa"/>
            <w:gridSpan w:val="7"/>
            <w:tcBorders>
              <w:top w:val="nil"/>
              <w:left w:val="nil"/>
              <w:bottom w:val="nil"/>
              <w:right w:val="nil"/>
            </w:tcBorders>
            <w:shd w:val="clear" w:color="000000" w:fill="FFFF00"/>
            <w:noWrap/>
            <w:vAlign w:val="bottom"/>
            <w:hideMark/>
          </w:tcPr>
          <w:p w14:paraId="14B865A0"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5. Pomoći</w:t>
            </w:r>
          </w:p>
        </w:tc>
        <w:tc>
          <w:tcPr>
            <w:tcW w:w="2126" w:type="dxa"/>
            <w:gridSpan w:val="3"/>
            <w:tcBorders>
              <w:top w:val="nil"/>
              <w:left w:val="nil"/>
              <w:bottom w:val="nil"/>
              <w:right w:val="nil"/>
            </w:tcBorders>
            <w:shd w:val="clear" w:color="000000" w:fill="FFFF00"/>
            <w:noWrap/>
            <w:vAlign w:val="bottom"/>
            <w:hideMark/>
          </w:tcPr>
          <w:p w14:paraId="011F6965"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621.565,56</w:t>
            </w:r>
          </w:p>
        </w:tc>
        <w:tc>
          <w:tcPr>
            <w:tcW w:w="1701" w:type="dxa"/>
            <w:gridSpan w:val="3"/>
            <w:tcBorders>
              <w:top w:val="nil"/>
              <w:left w:val="nil"/>
              <w:bottom w:val="nil"/>
              <w:right w:val="nil"/>
            </w:tcBorders>
            <w:shd w:val="clear" w:color="000000" w:fill="FFFF00"/>
            <w:noWrap/>
            <w:vAlign w:val="bottom"/>
            <w:hideMark/>
          </w:tcPr>
          <w:p w14:paraId="2D1AF8FF"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1.506.125,00</w:t>
            </w:r>
          </w:p>
        </w:tc>
        <w:tc>
          <w:tcPr>
            <w:tcW w:w="1921" w:type="dxa"/>
            <w:gridSpan w:val="2"/>
            <w:tcBorders>
              <w:top w:val="nil"/>
              <w:left w:val="nil"/>
              <w:bottom w:val="nil"/>
              <w:right w:val="nil"/>
            </w:tcBorders>
            <w:shd w:val="clear" w:color="000000" w:fill="FFFF00"/>
            <w:noWrap/>
            <w:vAlign w:val="bottom"/>
            <w:hideMark/>
          </w:tcPr>
          <w:p w14:paraId="7ECF160B"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998.739,12</w:t>
            </w:r>
          </w:p>
        </w:tc>
        <w:tc>
          <w:tcPr>
            <w:tcW w:w="1339" w:type="dxa"/>
            <w:gridSpan w:val="3"/>
            <w:tcBorders>
              <w:top w:val="nil"/>
              <w:left w:val="nil"/>
              <w:bottom w:val="nil"/>
              <w:right w:val="nil"/>
            </w:tcBorders>
            <w:shd w:val="clear" w:color="000000" w:fill="FFFF00"/>
            <w:noWrap/>
            <w:vAlign w:val="bottom"/>
            <w:hideMark/>
          </w:tcPr>
          <w:p w14:paraId="698D8D4E"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160,68%</w:t>
            </w:r>
          </w:p>
        </w:tc>
        <w:tc>
          <w:tcPr>
            <w:tcW w:w="1418" w:type="dxa"/>
            <w:gridSpan w:val="2"/>
            <w:tcBorders>
              <w:top w:val="nil"/>
              <w:left w:val="nil"/>
              <w:bottom w:val="nil"/>
              <w:right w:val="nil"/>
            </w:tcBorders>
            <w:shd w:val="clear" w:color="000000" w:fill="FFFF00"/>
            <w:noWrap/>
            <w:vAlign w:val="bottom"/>
            <w:hideMark/>
          </w:tcPr>
          <w:p w14:paraId="7672E1BE"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66,31%</w:t>
            </w:r>
          </w:p>
        </w:tc>
      </w:tr>
      <w:tr w:rsidR="00575FF6" w:rsidRPr="00B067D2" w14:paraId="58C239B2"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4FD3C7BF"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lastRenderedPageBreak/>
              <w:t>Izvor 5.1. TEKUĆE POMOĆI</w:t>
            </w:r>
          </w:p>
        </w:tc>
        <w:tc>
          <w:tcPr>
            <w:tcW w:w="2126" w:type="dxa"/>
            <w:gridSpan w:val="3"/>
            <w:tcBorders>
              <w:top w:val="nil"/>
              <w:left w:val="nil"/>
              <w:bottom w:val="nil"/>
              <w:right w:val="nil"/>
            </w:tcBorders>
            <w:shd w:val="clear" w:color="000000" w:fill="FFFF99"/>
            <w:noWrap/>
            <w:vAlign w:val="bottom"/>
            <w:hideMark/>
          </w:tcPr>
          <w:p w14:paraId="0AA2C5F4"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368.080,23</w:t>
            </w:r>
          </w:p>
        </w:tc>
        <w:tc>
          <w:tcPr>
            <w:tcW w:w="1701" w:type="dxa"/>
            <w:gridSpan w:val="3"/>
            <w:tcBorders>
              <w:top w:val="nil"/>
              <w:left w:val="nil"/>
              <w:bottom w:val="nil"/>
              <w:right w:val="nil"/>
            </w:tcBorders>
            <w:shd w:val="clear" w:color="000000" w:fill="FFFF99"/>
            <w:noWrap/>
            <w:vAlign w:val="bottom"/>
            <w:hideMark/>
          </w:tcPr>
          <w:p w14:paraId="2190D3C5"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745.590,00</w:t>
            </w:r>
          </w:p>
        </w:tc>
        <w:tc>
          <w:tcPr>
            <w:tcW w:w="1921" w:type="dxa"/>
            <w:gridSpan w:val="2"/>
            <w:tcBorders>
              <w:top w:val="nil"/>
              <w:left w:val="nil"/>
              <w:bottom w:val="nil"/>
              <w:right w:val="nil"/>
            </w:tcBorders>
            <w:shd w:val="clear" w:color="000000" w:fill="FFFF99"/>
            <w:noWrap/>
            <w:vAlign w:val="bottom"/>
            <w:hideMark/>
          </w:tcPr>
          <w:p w14:paraId="4C18F3E6"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677.812,69</w:t>
            </w:r>
          </w:p>
        </w:tc>
        <w:tc>
          <w:tcPr>
            <w:tcW w:w="1339" w:type="dxa"/>
            <w:gridSpan w:val="3"/>
            <w:tcBorders>
              <w:top w:val="nil"/>
              <w:left w:val="nil"/>
              <w:bottom w:val="nil"/>
              <w:right w:val="nil"/>
            </w:tcBorders>
            <w:shd w:val="clear" w:color="000000" w:fill="FFFF99"/>
            <w:noWrap/>
            <w:vAlign w:val="bottom"/>
            <w:hideMark/>
          </w:tcPr>
          <w:p w14:paraId="74519565"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184,15%</w:t>
            </w:r>
          </w:p>
        </w:tc>
        <w:tc>
          <w:tcPr>
            <w:tcW w:w="1418" w:type="dxa"/>
            <w:gridSpan w:val="2"/>
            <w:tcBorders>
              <w:top w:val="nil"/>
              <w:left w:val="nil"/>
              <w:bottom w:val="nil"/>
              <w:right w:val="nil"/>
            </w:tcBorders>
            <w:shd w:val="clear" w:color="000000" w:fill="FFFF99"/>
            <w:noWrap/>
            <w:vAlign w:val="bottom"/>
            <w:hideMark/>
          </w:tcPr>
          <w:p w14:paraId="78DD318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90,91%</w:t>
            </w:r>
          </w:p>
        </w:tc>
      </w:tr>
      <w:tr w:rsidR="00575FF6" w:rsidRPr="00B067D2" w14:paraId="3BB12D2E"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2E2C5548"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5.2. KAPITALNE POMOĆI</w:t>
            </w:r>
          </w:p>
        </w:tc>
        <w:tc>
          <w:tcPr>
            <w:tcW w:w="2126" w:type="dxa"/>
            <w:gridSpan w:val="3"/>
            <w:tcBorders>
              <w:top w:val="nil"/>
              <w:left w:val="nil"/>
              <w:bottom w:val="nil"/>
              <w:right w:val="nil"/>
            </w:tcBorders>
            <w:shd w:val="clear" w:color="000000" w:fill="FFFF99"/>
            <w:noWrap/>
            <w:vAlign w:val="bottom"/>
            <w:hideMark/>
          </w:tcPr>
          <w:p w14:paraId="75D0690B"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91.610,43</w:t>
            </w:r>
          </w:p>
        </w:tc>
        <w:tc>
          <w:tcPr>
            <w:tcW w:w="1701" w:type="dxa"/>
            <w:gridSpan w:val="3"/>
            <w:tcBorders>
              <w:top w:val="nil"/>
              <w:left w:val="nil"/>
              <w:bottom w:val="nil"/>
              <w:right w:val="nil"/>
            </w:tcBorders>
            <w:shd w:val="clear" w:color="000000" w:fill="FFFF99"/>
            <w:noWrap/>
            <w:vAlign w:val="bottom"/>
            <w:hideMark/>
          </w:tcPr>
          <w:p w14:paraId="575ACC8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623.535,00</w:t>
            </w:r>
          </w:p>
        </w:tc>
        <w:tc>
          <w:tcPr>
            <w:tcW w:w="1921" w:type="dxa"/>
            <w:gridSpan w:val="2"/>
            <w:tcBorders>
              <w:top w:val="nil"/>
              <w:left w:val="nil"/>
              <w:bottom w:val="nil"/>
              <w:right w:val="nil"/>
            </w:tcBorders>
            <w:shd w:val="clear" w:color="000000" w:fill="FFFF99"/>
            <w:noWrap/>
            <w:vAlign w:val="bottom"/>
            <w:hideMark/>
          </w:tcPr>
          <w:p w14:paraId="5165F2F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246.777,00</w:t>
            </w:r>
          </w:p>
        </w:tc>
        <w:tc>
          <w:tcPr>
            <w:tcW w:w="1339" w:type="dxa"/>
            <w:gridSpan w:val="3"/>
            <w:tcBorders>
              <w:top w:val="nil"/>
              <w:left w:val="nil"/>
              <w:bottom w:val="nil"/>
              <w:right w:val="nil"/>
            </w:tcBorders>
            <w:shd w:val="clear" w:color="000000" w:fill="FFFF99"/>
            <w:noWrap/>
            <w:vAlign w:val="bottom"/>
            <w:hideMark/>
          </w:tcPr>
          <w:p w14:paraId="4F2610D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269,38%</w:t>
            </w:r>
          </w:p>
        </w:tc>
        <w:tc>
          <w:tcPr>
            <w:tcW w:w="1418" w:type="dxa"/>
            <w:gridSpan w:val="2"/>
            <w:tcBorders>
              <w:top w:val="nil"/>
              <w:left w:val="nil"/>
              <w:bottom w:val="nil"/>
              <w:right w:val="nil"/>
            </w:tcBorders>
            <w:shd w:val="clear" w:color="000000" w:fill="FFFF99"/>
            <w:noWrap/>
            <w:vAlign w:val="bottom"/>
            <w:hideMark/>
          </w:tcPr>
          <w:p w14:paraId="02601924"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39,58%</w:t>
            </w:r>
          </w:p>
        </w:tc>
      </w:tr>
      <w:tr w:rsidR="00575FF6" w:rsidRPr="00B067D2" w14:paraId="4CDB97B7"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171F12E9"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5.3. POMOĆI - PK</w:t>
            </w:r>
          </w:p>
        </w:tc>
        <w:tc>
          <w:tcPr>
            <w:tcW w:w="2126" w:type="dxa"/>
            <w:gridSpan w:val="3"/>
            <w:tcBorders>
              <w:top w:val="nil"/>
              <w:left w:val="nil"/>
              <w:bottom w:val="nil"/>
              <w:right w:val="nil"/>
            </w:tcBorders>
            <w:shd w:val="clear" w:color="000000" w:fill="FFFF99"/>
            <w:noWrap/>
            <w:vAlign w:val="bottom"/>
            <w:hideMark/>
          </w:tcPr>
          <w:p w14:paraId="1E252CEB"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161.874,90</w:t>
            </w:r>
          </w:p>
        </w:tc>
        <w:tc>
          <w:tcPr>
            <w:tcW w:w="1701" w:type="dxa"/>
            <w:gridSpan w:val="3"/>
            <w:tcBorders>
              <w:top w:val="nil"/>
              <w:left w:val="nil"/>
              <w:bottom w:val="nil"/>
              <w:right w:val="nil"/>
            </w:tcBorders>
            <w:shd w:val="clear" w:color="000000" w:fill="FFFF99"/>
            <w:noWrap/>
            <w:vAlign w:val="bottom"/>
            <w:hideMark/>
          </w:tcPr>
          <w:p w14:paraId="1338F6A9"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137.000,00</w:t>
            </w:r>
          </w:p>
        </w:tc>
        <w:tc>
          <w:tcPr>
            <w:tcW w:w="1921" w:type="dxa"/>
            <w:gridSpan w:val="2"/>
            <w:tcBorders>
              <w:top w:val="nil"/>
              <w:left w:val="nil"/>
              <w:bottom w:val="nil"/>
              <w:right w:val="nil"/>
            </w:tcBorders>
            <w:shd w:val="clear" w:color="000000" w:fill="FFFF99"/>
            <w:noWrap/>
            <w:vAlign w:val="bottom"/>
            <w:hideMark/>
          </w:tcPr>
          <w:p w14:paraId="0B5B693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74.149,43</w:t>
            </w:r>
          </w:p>
        </w:tc>
        <w:tc>
          <w:tcPr>
            <w:tcW w:w="1339" w:type="dxa"/>
            <w:gridSpan w:val="3"/>
            <w:tcBorders>
              <w:top w:val="nil"/>
              <w:left w:val="nil"/>
              <w:bottom w:val="nil"/>
              <w:right w:val="nil"/>
            </w:tcBorders>
            <w:shd w:val="clear" w:color="000000" w:fill="FFFF99"/>
            <w:noWrap/>
            <w:vAlign w:val="bottom"/>
            <w:hideMark/>
          </w:tcPr>
          <w:p w14:paraId="4CE0492F"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45,81%</w:t>
            </w:r>
          </w:p>
        </w:tc>
        <w:tc>
          <w:tcPr>
            <w:tcW w:w="1418" w:type="dxa"/>
            <w:gridSpan w:val="2"/>
            <w:tcBorders>
              <w:top w:val="nil"/>
              <w:left w:val="nil"/>
              <w:bottom w:val="nil"/>
              <w:right w:val="nil"/>
            </w:tcBorders>
            <w:shd w:val="clear" w:color="000000" w:fill="FFFF99"/>
            <w:noWrap/>
            <w:vAlign w:val="bottom"/>
            <w:hideMark/>
          </w:tcPr>
          <w:p w14:paraId="5364609F"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54,12%</w:t>
            </w:r>
          </w:p>
        </w:tc>
      </w:tr>
      <w:tr w:rsidR="00575FF6" w:rsidRPr="00B067D2" w14:paraId="74E981A8" w14:textId="77777777" w:rsidTr="002960FE">
        <w:trPr>
          <w:gridAfter w:val="1"/>
          <w:wAfter w:w="12" w:type="dxa"/>
          <w:trHeight w:val="258"/>
        </w:trPr>
        <w:tc>
          <w:tcPr>
            <w:tcW w:w="5387" w:type="dxa"/>
            <w:gridSpan w:val="7"/>
            <w:tcBorders>
              <w:top w:val="nil"/>
              <w:left w:val="nil"/>
              <w:bottom w:val="nil"/>
              <w:right w:val="nil"/>
            </w:tcBorders>
            <w:shd w:val="clear" w:color="000000" w:fill="FFFF00"/>
            <w:noWrap/>
            <w:vAlign w:val="bottom"/>
            <w:hideMark/>
          </w:tcPr>
          <w:p w14:paraId="1F582D29"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6. Donacije</w:t>
            </w:r>
          </w:p>
        </w:tc>
        <w:tc>
          <w:tcPr>
            <w:tcW w:w="2126" w:type="dxa"/>
            <w:gridSpan w:val="3"/>
            <w:tcBorders>
              <w:top w:val="nil"/>
              <w:left w:val="nil"/>
              <w:bottom w:val="nil"/>
              <w:right w:val="nil"/>
            </w:tcBorders>
            <w:shd w:val="clear" w:color="000000" w:fill="FFFF00"/>
            <w:noWrap/>
            <w:vAlign w:val="bottom"/>
            <w:hideMark/>
          </w:tcPr>
          <w:p w14:paraId="14C9440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664,00</w:t>
            </w:r>
          </w:p>
        </w:tc>
        <w:tc>
          <w:tcPr>
            <w:tcW w:w="1701" w:type="dxa"/>
            <w:gridSpan w:val="3"/>
            <w:tcBorders>
              <w:top w:val="nil"/>
              <w:left w:val="nil"/>
              <w:bottom w:val="nil"/>
              <w:right w:val="nil"/>
            </w:tcBorders>
            <w:shd w:val="clear" w:color="000000" w:fill="FFFF00"/>
            <w:noWrap/>
            <w:vAlign w:val="bottom"/>
            <w:hideMark/>
          </w:tcPr>
          <w:p w14:paraId="08439AF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1.964,00</w:t>
            </w:r>
          </w:p>
        </w:tc>
        <w:tc>
          <w:tcPr>
            <w:tcW w:w="1921" w:type="dxa"/>
            <w:gridSpan w:val="2"/>
            <w:tcBorders>
              <w:top w:val="nil"/>
              <w:left w:val="nil"/>
              <w:bottom w:val="nil"/>
              <w:right w:val="nil"/>
            </w:tcBorders>
            <w:shd w:val="clear" w:color="000000" w:fill="FFFF00"/>
            <w:noWrap/>
            <w:vAlign w:val="bottom"/>
            <w:hideMark/>
          </w:tcPr>
          <w:p w14:paraId="249D723E"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900,00</w:t>
            </w:r>
          </w:p>
        </w:tc>
        <w:tc>
          <w:tcPr>
            <w:tcW w:w="1339" w:type="dxa"/>
            <w:gridSpan w:val="3"/>
            <w:tcBorders>
              <w:top w:val="nil"/>
              <w:left w:val="nil"/>
              <w:bottom w:val="nil"/>
              <w:right w:val="nil"/>
            </w:tcBorders>
            <w:shd w:val="clear" w:color="000000" w:fill="FFFF00"/>
            <w:noWrap/>
            <w:vAlign w:val="bottom"/>
            <w:hideMark/>
          </w:tcPr>
          <w:p w14:paraId="47346CF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135,54%</w:t>
            </w:r>
          </w:p>
        </w:tc>
        <w:tc>
          <w:tcPr>
            <w:tcW w:w="1418" w:type="dxa"/>
            <w:gridSpan w:val="2"/>
            <w:tcBorders>
              <w:top w:val="nil"/>
              <w:left w:val="nil"/>
              <w:bottom w:val="nil"/>
              <w:right w:val="nil"/>
            </w:tcBorders>
            <w:shd w:val="clear" w:color="000000" w:fill="FFFF00"/>
            <w:noWrap/>
            <w:vAlign w:val="bottom"/>
            <w:hideMark/>
          </w:tcPr>
          <w:p w14:paraId="41445123"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45,82%</w:t>
            </w:r>
          </w:p>
        </w:tc>
      </w:tr>
      <w:tr w:rsidR="00575FF6" w:rsidRPr="00B067D2" w14:paraId="57EC59DD" w14:textId="77777777" w:rsidTr="002960FE">
        <w:trPr>
          <w:gridAfter w:val="1"/>
          <w:wAfter w:w="12" w:type="dxa"/>
          <w:trHeight w:val="258"/>
        </w:trPr>
        <w:tc>
          <w:tcPr>
            <w:tcW w:w="5387" w:type="dxa"/>
            <w:gridSpan w:val="7"/>
            <w:tcBorders>
              <w:top w:val="nil"/>
              <w:left w:val="nil"/>
              <w:bottom w:val="nil"/>
              <w:right w:val="nil"/>
            </w:tcBorders>
            <w:shd w:val="clear" w:color="000000" w:fill="FFFF99"/>
            <w:noWrap/>
            <w:vAlign w:val="bottom"/>
            <w:hideMark/>
          </w:tcPr>
          <w:p w14:paraId="3D1FF0FC"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6.1. DONACIJE - PK</w:t>
            </w:r>
          </w:p>
        </w:tc>
        <w:tc>
          <w:tcPr>
            <w:tcW w:w="2126" w:type="dxa"/>
            <w:gridSpan w:val="3"/>
            <w:tcBorders>
              <w:top w:val="nil"/>
              <w:left w:val="nil"/>
              <w:bottom w:val="nil"/>
              <w:right w:val="nil"/>
            </w:tcBorders>
            <w:shd w:val="clear" w:color="000000" w:fill="FFFF99"/>
            <w:noWrap/>
            <w:vAlign w:val="bottom"/>
            <w:hideMark/>
          </w:tcPr>
          <w:p w14:paraId="0D6CBD34"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664,00</w:t>
            </w:r>
          </w:p>
        </w:tc>
        <w:tc>
          <w:tcPr>
            <w:tcW w:w="1701" w:type="dxa"/>
            <w:gridSpan w:val="3"/>
            <w:tcBorders>
              <w:top w:val="nil"/>
              <w:left w:val="nil"/>
              <w:bottom w:val="nil"/>
              <w:right w:val="nil"/>
            </w:tcBorders>
            <w:shd w:val="clear" w:color="000000" w:fill="FFFF99"/>
            <w:noWrap/>
            <w:vAlign w:val="bottom"/>
            <w:hideMark/>
          </w:tcPr>
          <w:p w14:paraId="1FA33C93"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1.964,00</w:t>
            </w:r>
          </w:p>
        </w:tc>
        <w:tc>
          <w:tcPr>
            <w:tcW w:w="1921" w:type="dxa"/>
            <w:gridSpan w:val="2"/>
            <w:tcBorders>
              <w:top w:val="nil"/>
              <w:left w:val="nil"/>
              <w:bottom w:val="nil"/>
              <w:right w:val="nil"/>
            </w:tcBorders>
            <w:shd w:val="clear" w:color="000000" w:fill="FFFF99"/>
            <w:noWrap/>
            <w:vAlign w:val="bottom"/>
            <w:hideMark/>
          </w:tcPr>
          <w:p w14:paraId="54578E38"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900,00</w:t>
            </w:r>
          </w:p>
        </w:tc>
        <w:tc>
          <w:tcPr>
            <w:tcW w:w="1339" w:type="dxa"/>
            <w:gridSpan w:val="3"/>
            <w:tcBorders>
              <w:top w:val="nil"/>
              <w:left w:val="nil"/>
              <w:bottom w:val="nil"/>
              <w:right w:val="nil"/>
            </w:tcBorders>
            <w:shd w:val="clear" w:color="000000" w:fill="FFFF99"/>
            <w:noWrap/>
            <w:vAlign w:val="bottom"/>
            <w:hideMark/>
          </w:tcPr>
          <w:p w14:paraId="3DF7EABD"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135,54%</w:t>
            </w:r>
          </w:p>
        </w:tc>
        <w:tc>
          <w:tcPr>
            <w:tcW w:w="1418" w:type="dxa"/>
            <w:gridSpan w:val="2"/>
            <w:tcBorders>
              <w:top w:val="nil"/>
              <w:left w:val="nil"/>
              <w:bottom w:val="nil"/>
              <w:right w:val="nil"/>
            </w:tcBorders>
            <w:shd w:val="clear" w:color="000000" w:fill="FFFF99"/>
            <w:noWrap/>
            <w:vAlign w:val="bottom"/>
            <w:hideMark/>
          </w:tcPr>
          <w:p w14:paraId="6AF519D1" w14:textId="77777777" w:rsidR="00575FF6" w:rsidRPr="00B067D2" w:rsidRDefault="00575FF6" w:rsidP="002960FE">
            <w:pPr>
              <w:jc w:val="right"/>
              <w:rPr>
                <w:rFonts w:ascii="Arial" w:eastAsia="Times New Roman" w:hAnsi="Arial" w:cs="Arial"/>
                <w:sz w:val="20"/>
                <w:szCs w:val="20"/>
                <w:lang w:eastAsia="hr-HR"/>
              </w:rPr>
            </w:pPr>
            <w:r w:rsidRPr="00B067D2">
              <w:rPr>
                <w:rFonts w:ascii="Arial" w:eastAsia="Times New Roman" w:hAnsi="Arial" w:cs="Arial"/>
                <w:sz w:val="20"/>
                <w:szCs w:val="20"/>
                <w:lang w:eastAsia="hr-HR"/>
              </w:rPr>
              <w:t>45,82%</w:t>
            </w:r>
          </w:p>
        </w:tc>
      </w:tr>
      <w:tr w:rsidR="00575FF6" w:rsidRPr="00B067D2" w14:paraId="6DFAC308" w14:textId="77777777" w:rsidTr="002960FE">
        <w:trPr>
          <w:gridAfter w:val="1"/>
          <w:wAfter w:w="12" w:type="dxa"/>
          <w:trHeight w:val="258"/>
        </w:trPr>
        <w:tc>
          <w:tcPr>
            <w:tcW w:w="5387" w:type="dxa"/>
            <w:gridSpan w:val="7"/>
            <w:tcBorders>
              <w:top w:val="nil"/>
              <w:left w:val="nil"/>
              <w:bottom w:val="nil"/>
              <w:right w:val="nil"/>
            </w:tcBorders>
            <w:shd w:val="clear" w:color="000000" w:fill="FFFF00"/>
            <w:noWrap/>
            <w:vAlign w:val="bottom"/>
            <w:hideMark/>
          </w:tcPr>
          <w:p w14:paraId="214065B4"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Izvor 9. Višak prihoda iz prethodnih godina</w:t>
            </w:r>
          </w:p>
        </w:tc>
        <w:tc>
          <w:tcPr>
            <w:tcW w:w="2126" w:type="dxa"/>
            <w:gridSpan w:val="3"/>
            <w:tcBorders>
              <w:top w:val="nil"/>
              <w:left w:val="nil"/>
              <w:bottom w:val="nil"/>
              <w:right w:val="nil"/>
            </w:tcBorders>
            <w:shd w:val="clear" w:color="000000" w:fill="FFFF00"/>
            <w:noWrap/>
            <w:vAlign w:val="bottom"/>
            <w:hideMark/>
          </w:tcPr>
          <w:p w14:paraId="3E8A6BE1"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3.097.539,85</w:t>
            </w:r>
          </w:p>
        </w:tc>
        <w:tc>
          <w:tcPr>
            <w:tcW w:w="1701" w:type="dxa"/>
            <w:gridSpan w:val="3"/>
            <w:tcBorders>
              <w:top w:val="nil"/>
              <w:left w:val="nil"/>
              <w:bottom w:val="nil"/>
              <w:right w:val="nil"/>
            </w:tcBorders>
            <w:shd w:val="clear" w:color="000000" w:fill="FFFF00"/>
            <w:noWrap/>
            <w:vAlign w:val="bottom"/>
            <w:hideMark/>
          </w:tcPr>
          <w:p w14:paraId="5F59672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8.129.367,00</w:t>
            </w:r>
          </w:p>
        </w:tc>
        <w:tc>
          <w:tcPr>
            <w:tcW w:w="1921" w:type="dxa"/>
            <w:gridSpan w:val="2"/>
            <w:tcBorders>
              <w:top w:val="nil"/>
              <w:left w:val="nil"/>
              <w:bottom w:val="nil"/>
              <w:right w:val="nil"/>
            </w:tcBorders>
            <w:shd w:val="clear" w:color="000000" w:fill="FFFF00"/>
            <w:noWrap/>
            <w:vAlign w:val="bottom"/>
            <w:hideMark/>
          </w:tcPr>
          <w:p w14:paraId="03D67FBD"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6.812.866,87</w:t>
            </w:r>
          </w:p>
        </w:tc>
        <w:tc>
          <w:tcPr>
            <w:tcW w:w="1339" w:type="dxa"/>
            <w:gridSpan w:val="3"/>
            <w:tcBorders>
              <w:top w:val="nil"/>
              <w:left w:val="nil"/>
              <w:bottom w:val="nil"/>
              <w:right w:val="nil"/>
            </w:tcBorders>
            <w:shd w:val="clear" w:color="000000" w:fill="FFFF00"/>
            <w:noWrap/>
            <w:vAlign w:val="bottom"/>
            <w:hideMark/>
          </w:tcPr>
          <w:p w14:paraId="56EF16DA"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219,94%</w:t>
            </w:r>
          </w:p>
        </w:tc>
        <w:tc>
          <w:tcPr>
            <w:tcW w:w="1418" w:type="dxa"/>
            <w:gridSpan w:val="2"/>
            <w:tcBorders>
              <w:top w:val="nil"/>
              <w:left w:val="nil"/>
              <w:bottom w:val="nil"/>
              <w:right w:val="nil"/>
            </w:tcBorders>
            <w:shd w:val="clear" w:color="000000" w:fill="FFFF00"/>
            <w:noWrap/>
            <w:vAlign w:val="bottom"/>
            <w:hideMark/>
          </w:tcPr>
          <w:p w14:paraId="2D4C94F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83,81%</w:t>
            </w:r>
          </w:p>
        </w:tc>
      </w:tr>
      <w:tr w:rsidR="00575FF6" w:rsidRPr="00B067D2" w14:paraId="6432AEFC" w14:textId="77777777" w:rsidTr="002960FE">
        <w:trPr>
          <w:gridAfter w:val="1"/>
          <w:wAfter w:w="12" w:type="dxa"/>
          <w:trHeight w:val="516"/>
        </w:trPr>
        <w:tc>
          <w:tcPr>
            <w:tcW w:w="5387" w:type="dxa"/>
            <w:gridSpan w:val="7"/>
            <w:tcBorders>
              <w:top w:val="nil"/>
              <w:left w:val="nil"/>
              <w:bottom w:val="nil"/>
              <w:right w:val="nil"/>
            </w:tcBorders>
            <w:shd w:val="clear" w:color="000000" w:fill="FFFF99"/>
            <w:vAlign w:val="bottom"/>
            <w:hideMark/>
          </w:tcPr>
          <w:p w14:paraId="4818EFCF"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 xml:space="preserve">Izvor 9.0. VIŠAK PRIHODA IZ </w:t>
            </w:r>
            <w:r w:rsidRPr="00B067D2">
              <w:rPr>
                <w:rFonts w:ascii="Arial" w:eastAsia="Times New Roman" w:hAnsi="Arial" w:cs="Arial"/>
                <w:b/>
                <w:bCs/>
                <w:sz w:val="20"/>
                <w:szCs w:val="20"/>
                <w:lang w:eastAsia="hr-HR"/>
              </w:rPr>
              <w:br/>
              <w:t>PRETHODNIH GODINA</w:t>
            </w:r>
          </w:p>
        </w:tc>
        <w:tc>
          <w:tcPr>
            <w:tcW w:w="2126" w:type="dxa"/>
            <w:gridSpan w:val="3"/>
            <w:tcBorders>
              <w:top w:val="nil"/>
              <w:left w:val="nil"/>
              <w:bottom w:val="nil"/>
              <w:right w:val="nil"/>
            </w:tcBorders>
            <w:shd w:val="clear" w:color="000000" w:fill="FFFF99"/>
            <w:noWrap/>
            <w:vAlign w:val="bottom"/>
            <w:hideMark/>
          </w:tcPr>
          <w:p w14:paraId="7FB4B33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3.000.134,68</w:t>
            </w:r>
          </w:p>
        </w:tc>
        <w:tc>
          <w:tcPr>
            <w:tcW w:w="1701" w:type="dxa"/>
            <w:gridSpan w:val="3"/>
            <w:tcBorders>
              <w:top w:val="nil"/>
              <w:left w:val="nil"/>
              <w:bottom w:val="nil"/>
              <w:right w:val="nil"/>
            </w:tcBorders>
            <w:shd w:val="clear" w:color="000000" w:fill="FFFF99"/>
            <w:noWrap/>
            <w:vAlign w:val="bottom"/>
            <w:hideMark/>
          </w:tcPr>
          <w:p w14:paraId="524CF93C"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7.968.373,00</w:t>
            </w:r>
          </w:p>
        </w:tc>
        <w:tc>
          <w:tcPr>
            <w:tcW w:w="1921" w:type="dxa"/>
            <w:gridSpan w:val="2"/>
            <w:tcBorders>
              <w:top w:val="nil"/>
              <w:left w:val="nil"/>
              <w:bottom w:val="nil"/>
              <w:right w:val="nil"/>
            </w:tcBorders>
            <w:shd w:val="clear" w:color="000000" w:fill="FFFF99"/>
            <w:noWrap/>
            <w:vAlign w:val="bottom"/>
            <w:hideMark/>
          </w:tcPr>
          <w:p w14:paraId="6E025720"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6.690.565,81</w:t>
            </w:r>
          </w:p>
        </w:tc>
        <w:tc>
          <w:tcPr>
            <w:tcW w:w="1339" w:type="dxa"/>
            <w:gridSpan w:val="3"/>
            <w:tcBorders>
              <w:top w:val="nil"/>
              <w:left w:val="nil"/>
              <w:bottom w:val="nil"/>
              <w:right w:val="nil"/>
            </w:tcBorders>
            <w:shd w:val="clear" w:color="000000" w:fill="FFFF99"/>
            <w:noWrap/>
            <w:vAlign w:val="bottom"/>
            <w:hideMark/>
          </w:tcPr>
          <w:p w14:paraId="6AD548C7"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223,01%</w:t>
            </w:r>
          </w:p>
        </w:tc>
        <w:tc>
          <w:tcPr>
            <w:tcW w:w="1418" w:type="dxa"/>
            <w:gridSpan w:val="2"/>
            <w:tcBorders>
              <w:top w:val="nil"/>
              <w:left w:val="nil"/>
              <w:bottom w:val="nil"/>
              <w:right w:val="nil"/>
            </w:tcBorders>
            <w:shd w:val="clear" w:color="000000" w:fill="FFFF99"/>
            <w:noWrap/>
            <w:vAlign w:val="bottom"/>
            <w:hideMark/>
          </w:tcPr>
          <w:p w14:paraId="1355F8B3"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83,96%</w:t>
            </w:r>
          </w:p>
        </w:tc>
      </w:tr>
      <w:tr w:rsidR="00575FF6" w:rsidRPr="00B067D2" w14:paraId="1BF99813" w14:textId="77777777" w:rsidTr="002960FE">
        <w:trPr>
          <w:gridAfter w:val="1"/>
          <w:wAfter w:w="12" w:type="dxa"/>
          <w:trHeight w:val="531"/>
        </w:trPr>
        <w:tc>
          <w:tcPr>
            <w:tcW w:w="5387" w:type="dxa"/>
            <w:gridSpan w:val="7"/>
            <w:tcBorders>
              <w:top w:val="nil"/>
              <w:left w:val="nil"/>
              <w:bottom w:val="nil"/>
              <w:right w:val="nil"/>
            </w:tcBorders>
            <w:shd w:val="clear" w:color="000000" w:fill="FFFF99"/>
            <w:vAlign w:val="bottom"/>
            <w:hideMark/>
          </w:tcPr>
          <w:p w14:paraId="076FF016" w14:textId="77777777" w:rsidR="00575FF6" w:rsidRPr="00B067D2" w:rsidRDefault="00575FF6" w:rsidP="002960FE">
            <w:pPr>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 xml:space="preserve">Izvor 9.1. VIŠAK PRIHODA IZ </w:t>
            </w:r>
            <w:r w:rsidRPr="00B067D2">
              <w:rPr>
                <w:rFonts w:ascii="Arial" w:eastAsia="Times New Roman" w:hAnsi="Arial" w:cs="Arial"/>
                <w:b/>
                <w:bCs/>
                <w:sz w:val="20"/>
                <w:szCs w:val="20"/>
                <w:lang w:eastAsia="hr-HR"/>
              </w:rPr>
              <w:br/>
              <w:t>PRETHODNIH GODINA - PK</w:t>
            </w:r>
          </w:p>
        </w:tc>
        <w:tc>
          <w:tcPr>
            <w:tcW w:w="2126" w:type="dxa"/>
            <w:gridSpan w:val="3"/>
            <w:tcBorders>
              <w:top w:val="nil"/>
              <w:left w:val="nil"/>
              <w:bottom w:val="nil"/>
              <w:right w:val="nil"/>
            </w:tcBorders>
            <w:shd w:val="clear" w:color="000000" w:fill="FFFF99"/>
            <w:noWrap/>
            <w:vAlign w:val="bottom"/>
            <w:hideMark/>
          </w:tcPr>
          <w:p w14:paraId="6C5A3D1A"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97.405,17</w:t>
            </w:r>
          </w:p>
        </w:tc>
        <w:tc>
          <w:tcPr>
            <w:tcW w:w="1701" w:type="dxa"/>
            <w:gridSpan w:val="3"/>
            <w:tcBorders>
              <w:top w:val="nil"/>
              <w:left w:val="nil"/>
              <w:bottom w:val="nil"/>
              <w:right w:val="nil"/>
            </w:tcBorders>
            <w:shd w:val="clear" w:color="000000" w:fill="FFFF99"/>
            <w:noWrap/>
            <w:vAlign w:val="bottom"/>
            <w:hideMark/>
          </w:tcPr>
          <w:p w14:paraId="5CE708BA"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160.994,00</w:t>
            </w:r>
          </w:p>
        </w:tc>
        <w:tc>
          <w:tcPr>
            <w:tcW w:w="1921" w:type="dxa"/>
            <w:gridSpan w:val="2"/>
            <w:tcBorders>
              <w:top w:val="nil"/>
              <w:left w:val="nil"/>
              <w:bottom w:val="nil"/>
              <w:right w:val="nil"/>
            </w:tcBorders>
            <w:shd w:val="clear" w:color="000000" w:fill="FFFF99"/>
            <w:noWrap/>
            <w:vAlign w:val="bottom"/>
            <w:hideMark/>
          </w:tcPr>
          <w:p w14:paraId="2646B232"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122.301,06</w:t>
            </w:r>
          </w:p>
        </w:tc>
        <w:tc>
          <w:tcPr>
            <w:tcW w:w="1339" w:type="dxa"/>
            <w:gridSpan w:val="3"/>
            <w:tcBorders>
              <w:top w:val="nil"/>
              <w:left w:val="nil"/>
              <w:bottom w:val="nil"/>
              <w:right w:val="nil"/>
            </w:tcBorders>
            <w:shd w:val="clear" w:color="000000" w:fill="FFFF99"/>
            <w:noWrap/>
            <w:vAlign w:val="bottom"/>
            <w:hideMark/>
          </w:tcPr>
          <w:p w14:paraId="012EEDDA"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125,56%</w:t>
            </w:r>
          </w:p>
        </w:tc>
        <w:tc>
          <w:tcPr>
            <w:tcW w:w="1418" w:type="dxa"/>
            <w:gridSpan w:val="2"/>
            <w:tcBorders>
              <w:top w:val="nil"/>
              <w:left w:val="nil"/>
              <w:bottom w:val="nil"/>
              <w:right w:val="nil"/>
            </w:tcBorders>
            <w:shd w:val="clear" w:color="000000" w:fill="FFFF99"/>
            <w:noWrap/>
            <w:vAlign w:val="bottom"/>
            <w:hideMark/>
          </w:tcPr>
          <w:p w14:paraId="006774D4" w14:textId="77777777" w:rsidR="00575FF6" w:rsidRPr="00B067D2" w:rsidRDefault="00575FF6" w:rsidP="002960FE">
            <w:pPr>
              <w:jc w:val="right"/>
              <w:rPr>
                <w:rFonts w:ascii="Arial" w:eastAsia="Times New Roman" w:hAnsi="Arial" w:cs="Arial"/>
                <w:b/>
                <w:bCs/>
                <w:sz w:val="20"/>
                <w:szCs w:val="20"/>
                <w:lang w:eastAsia="hr-HR"/>
              </w:rPr>
            </w:pPr>
            <w:r w:rsidRPr="00B067D2">
              <w:rPr>
                <w:rFonts w:ascii="Arial" w:eastAsia="Times New Roman" w:hAnsi="Arial" w:cs="Arial"/>
                <w:b/>
                <w:bCs/>
                <w:sz w:val="20"/>
                <w:szCs w:val="20"/>
                <w:lang w:eastAsia="hr-HR"/>
              </w:rPr>
              <w:t>75,97%</w:t>
            </w:r>
          </w:p>
        </w:tc>
      </w:tr>
    </w:tbl>
    <w:p w14:paraId="23FFC402" w14:textId="77777777" w:rsidR="00575FF6" w:rsidRDefault="00575FF6">
      <w:pPr>
        <w:rPr>
          <w:rFonts w:ascii="Times New Roman"/>
          <w:sz w:val="11"/>
        </w:rPr>
      </w:pPr>
      <w:r>
        <w:rPr>
          <w:rFonts w:ascii="Times New Roman"/>
          <w:sz w:val="11"/>
        </w:rPr>
        <w:br w:type="page"/>
      </w:r>
    </w:p>
    <w:tbl>
      <w:tblPr>
        <w:tblW w:w="13291" w:type="dxa"/>
        <w:tblLook w:val="04A0" w:firstRow="1" w:lastRow="0" w:firstColumn="1" w:lastColumn="0" w:noHBand="0" w:noVBand="1"/>
      </w:tblPr>
      <w:tblGrid>
        <w:gridCol w:w="5366"/>
        <w:gridCol w:w="1894"/>
        <w:gridCol w:w="395"/>
        <w:gridCol w:w="1559"/>
        <w:gridCol w:w="1843"/>
        <w:gridCol w:w="1006"/>
        <w:gridCol w:w="236"/>
        <w:gridCol w:w="1134"/>
      </w:tblGrid>
      <w:tr w:rsidR="00575FF6" w:rsidRPr="007D4EC2" w14:paraId="171A58E2" w14:textId="77777777" w:rsidTr="002960FE">
        <w:trPr>
          <w:trHeight w:val="360"/>
        </w:trPr>
        <w:tc>
          <w:tcPr>
            <w:tcW w:w="13291" w:type="dxa"/>
            <w:gridSpan w:val="8"/>
            <w:tcBorders>
              <w:top w:val="nil"/>
              <w:left w:val="nil"/>
              <w:bottom w:val="nil"/>
              <w:right w:val="nil"/>
            </w:tcBorders>
            <w:noWrap/>
            <w:vAlign w:val="bottom"/>
            <w:hideMark/>
          </w:tcPr>
          <w:p w14:paraId="112016E0" w14:textId="77777777" w:rsidR="00575FF6" w:rsidRPr="007D4EC2" w:rsidRDefault="00575FF6" w:rsidP="002960FE">
            <w:pPr>
              <w:jc w:val="center"/>
              <w:rPr>
                <w:rFonts w:ascii="Arial" w:eastAsia="Times New Roman" w:hAnsi="Arial" w:cs="Arial"/>
                <w:b/>
                <w:bCs/>
                <w:sz w:val="28"/>
                <w:szCs w:val="28"/>
                <w:lang w:eastAsia="hr-HR"/>
              </w:rPr>
            </w:pPr>
            <w:r w:rsidRPr="007D4EC2">
              <w:rPr>
                <w:rFonts w:ascii="Arial" w:eastAsia="Times New Roman" w:hAnsi="Arial" w:cs="Arial"/>
                <w:b/>
                <w:bCs/>
                <w:sz w:val="28"/>
                <w:szCs w:val="28"/>
                <w:lang w:eastAsia="hr-HR"/>
              </w:rPr>
              <w:lastRenderedPageBreak/>
              <w:t>Rashodi prema funkcijskoj klasifikaciji</w:t>
            </w:r>
          </w:p>
        </w:tc>
      </w:tr>
      <w:tr w:rsidR="00575FF6" w:rsidRPr="007D4EC2" w14:paraId="245197E5" w14:textId="77777777" w:rsidTr="002960FE">
        <w:trPr>
          <w:trHeight w:val="255"/>
        </w:trPr>
        <w:tc>
          <w:tcPr>
            <w:tcW w:w="13291" w:type="dxa"/>
            <w:gridSpan w:val="8"/>
            <w:tcBorders>
              <w:top w:val="nil"/>
              <w:left w:val="nil"/>
              <w:bottom w:val="nil"/>
              <w:right w:val="nil"/>
            </w:tcBorders>
            <w:noWrap/>
            <w:vAlign w:val="bottom"/>
            <w:hideMark/>
          </w:tcPr>
          <w:p w14:paraId="68D090D8" w14:textId="77777777" w:rsidR="00575FF6" w:rsidRPr="007D4EC2" w:rsidRDefault="00575FF6" w:rsidP="002960FE">
            <w:pPr>
              <w:jc w:val="center"/>
              <w:rPr>
                <w:rFonts w:ascii="Arial" w:eastAsia="Times New Roman" w:hAnsi="Arial" w:cs="Arial"/>
                <w:sz w:val="20"/>
                <w:szCs w:val="20"/>
                <w:lang w:eastAsia="hr-HR"/>
              </w:rPr>
            </w:pPr>
            <w:r w:rsidRPr="007D4EC2">
              <w:rPr>
                <w:rFonts w:ascii="Arial" w:eastAsia="Times New Roman" w:hAnsi="Arial" w:cs="Arial"/>
                <w:sz w:val="20"/>
                <w:szCs w:val="20"/>
                <w:lang w:eastAsia="hr-HR"/>
              </w:rPr>
              <w:t>Za razdoblje od 01.01.2024. do 31.12.2024.</w:t>
            </w:r>
          </w:p>
        </w:tc>
      </w:tr>
      <w:tr w:rsidR="00575FF6" w:rsidRPr="007D4EC2" w14:paraId="62A1EF28" w14:textId="77777777" w:rsidTr="002960FE">
        <w:trPr>
          <w:trHeight w:val="255"/>
        </w:trPr>
        <w:tc>
          <w:tcPr>
            <w:tcW w:w="13291" w:type="dxa"/>
            <w:gridSpan w:val="8"/>
            <w:tcBorders>
              <w:top w:val="nil"/>
              <w:left w:val="nil"/>
              <w:bottom w:val="nil"/>
              <w:right w:val="nil"/>
            </w:tcBorders>
            <w:noWrap/>
            <w:vAlign w:val="bottom"/>
            <w:hideMark/>
          </w:tcPr>
          <w:p w14:paraId="693CF578" w14:textId="77777777" w:rsidR="00575FF6" w:rsidRPr="007D4EC2" w:rsidRDefault="00575FF6" w:rsidP="002960FE">
            <w:pPr>
              <w:jc w:val="center"/>
              <w:rPr>
                <w:rFonts w:ascii="Arial" w:eastAsia="Times New Roman" w:hAnsi="Arial" w:cs="Arial"/>
                <w:sz w:val="20"/>
                <w:szCs w:val="20"/>
                <w:lang w:eastAsia="hr-HR"/>
              </w:rPr>
            </w:pPr>
          </w:p>
        </w:tc>
      </w:tr>
      <w:tr w:rsidR="00575FF6" w:rsidRPr="007D4EC2" w14:paraId="29B8C582" w14:textId="77777777" w:rsidTr="002960FE">
        <w:trPr>
          <w:trHeight w:val="495"/>
        </w:trPr>
        <w:tc>
          <w:tcPr>
            <w:tcW w:w="5366" w:type="dxa"/>
            <w:tcBorders>
              <w:top w:val="nil"/>
              <w:left w:val="nil"/>
              <w:bottom w:val="nil"/>
              <w:right w:val="nil"/>
            </w:tcBorders>
            <w:shd w:val="clear" w:color="000000" w:fill="969696"/>
            <w:noWrap/>
            <w:vAlign w:val="bottom"/>
            <w:hideMark/>
          </w:tcPr>
          <w:p w14:paraId="7960C751" w14:textId="77777777" w:rsidR="00575FF6" w:rsidRPr="007D4EC2" w:rsidRDefault="00575FF6" w:rsidP="002960FE">
            <w:pPr>
              <w:jc w:val="cente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Račun/Opis</w:t>
            </w:r>
          </w:p>
        </w:tc>
        <w:tc>
          <w:tcPr>
            <w:tcW w:w="2289" w:type="dxa"/>
            <w:gridSpan w:val="2"/>
            <w:tcBorders>
              <w:top w:val="nil"/>
              <w:left w:val="nil"/>
              <w:bottom w:val="nil"/>
              <w:right w:val="nil"/>
            </w:tcBorders>
            <w:shd w:val="clear" w:color="000000" w:fill="969696"/>
            <w:vAlign w:val="bottom"/>
            <w:hideMark/>
          </w:tcPr>
          <w:p w14:paraId="10CB5CF3" w14:textId="77777777" w:rsidR="00575FF6" w:rsidRPr="007D4EC2" w:rsidRDefault="00575FF6" w:rsidP="002960FE">
            <w:pPr>
              <w:jc w:val="cente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 xml:space="preserve">Izvršenje </w:t>
            </w:r>
            <w:r w:rsidRPr="007D4EC2">
              <w:rPr>
                <w:rFonts w:ascii="Arial" w:eastAsia="Times New Roman" w:hAnsi="Arial" w:cs="Arial"/>
                <w:b/>
                <w:bCs/>
                <w:sz w:val="20"/>
                <w:szCs w:val="20"/>
                <w:lang w:eastAsia="hr-HR"/>
              </w:rPr>
              <w:br/>
              <w:t>2023</w:t>
            </w:r>
          </w:p>
        </w:tc>
        <w:tc>
          <w:tcPr>
            <w:tcW w:w="1559" w:type="dxa"/>
            <w:tcBorders>
              <w:top w:val="nil"/>
              <w:left w:val="nil"/>
              <w:bottom w:val="nil"/>
              <w:right w:val="nil"/>
            </w:tcBorders>
            <w:shd w:val="clear" w:color="000000" w:fill="969696"/>
            <w:vAlign w:val="bottom"/>
            <w:hideMark/>
          </w:tcPr>
          <w:p w14:paraId="64B986C1" w14:textId="77777777" w:rsidR="00575FF6" w:rsidRPr="007D4EC2" w:rsidRDefault="00575FF6" w:rsidP="002960FE">
            <w:pPr>
              <w:jc w:val="cente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 xml:space="preserve">Izvorni plan </w:t>
            </w:r>
            <w:r w:rsidRPr="007D4EC2">
              <w:rPr>
                <w:rFonts w:ascii="Arial" w:eastAsia="Times New Roman" w:hAnsi="Arial" w:cs="Arial"/>
                <w:b/>
                <w:bCs/>
                <w:sz w:val="20"/>
                <w:szCs w:val="20"/>
                <w:lang w:eastAsia="hr-HR"/>
              </w:rPr>
              <w:br/>
              <w:t>2024</w:t>
            </w:r>
          </w:p>
        </w:tc>
        <w:tc>
          <w:tcPr>
            <w:tcW w:w="1843" w:type="dxa"/>
            <w:tcBorders>
              <w:top w:val="nil"/>
              <w:left w:val="nil"/>
              <w:bottom w:val="nil"/>
              <w:right w:val="nil"/>
            </w:tcBorders>
            <w:shd w:val="clear" w:color="000000" w:fill="969696"/>
            <w:vAlign w:val="bottom"/>
            <w:hideMark/>
          </w:tcPr>
          <w:p w14:paraId="3C7387F5" w14:textId="77777777" w:rsidR="00575FF6" w:rsidRPr="007D4EC2" w:rsidRDefault="00575FF6" w:rsidP="002960FE">
            <w:pPr>
              <w:jc w:val="cente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 xml:space="preserve">Izvršenje </w:t>
            </w:r>
            <w:r w:rsidRPr="007D4EC2">
              <w:rPr>
                <w:rFonts w:ascii="Arial" w:eastAsia="Times New Roman" w:hAnsi="Arial" w:cs="Arial"/>
                <w:b/>
                <w:bCs/>
                <w:sz w:val="20"/>
                <w:szCs w:val="20"/>
                <w:lang w:eastAsia="hr-HR"/>
              </w:rPr>
              <w:br/>
              <w:t>2024</w:t>
            </w:r>
          </w:p>
        </w:tc>
        <w:tc>
          <w:tcPr>
            <w:tcW w:w="1100" w:type="dxa"/>
            <w:gridSpan w:val="2"/>
            <w:tcBorders>
              <w:top w:val="nil"/>
              <w:left w:val="nil"/>
              <w:bottom w:val="nil"/>
              <w:right w:val="nil"/>
            </w:tcBorders>
            <w:shd w:val="clear" w:color="000000" w:fill="969696"/>
            <w:vAlign w:val="bottom"/>
            <w:hideMark/>
          </w:tcPr>
          <w:p w14:paraId="3733A6C9" w14:textId="77777777" w:rsidR="00575FF6" w:rsidRPr="007D4EC2" w:rsidRDefault="00575FF6" w:rsidP="002960FE">
            <w:pPr>
              <w:jc w:val="cente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 xml:space="preserve">Indeks </w:t>
            </w:r>
            <w:r w:rsidRPr="007D4EC2">
              <w:rPr>
                <w:rFonts w:ascii="Arial" w:eastAsia="Times New Roman" w:hAnsi="Arial" w:cs="Arial"/>
                <w:b/>
                <w:bCs/>
                <w:sz w:val="20"/>
                <w:szCs w:val="20"/>
                <w:lang w:eastAsia="hr-HR"/>
              </w:rPr>
              <w:br/>
              <w:t>3/1</w:t>
            </w:r>
          </w:p>
        </w:tc>
        <w:tc>
          <w:tcPr>
            <w:tcW w:w="1134" w:type="dxa"/>
            <w:tcBorders>
              <w:top w:val="nil"/>
              <w:left w:val="nil"/>
              <w:bottom w:val="nil"/>
              <w:right w:val="nil"/>
            </w:tcBorders>
            <w:shd w:val="clear" w:color="000000" w:fill="969696"/>
            <w:vAlign w:val="bottom"/>
            <w:hideMark/>
          </w:tcPr>
          <w:p w14:paraId="53922C42" w14:textId="77777777" w:rsidR="00575FF6" w:rsidRPr="007D4EC2" w:rsidRDefault="00575FF6" w:rsidP="002960FE">
            <w:pPr>
              <w:jc w:val="cente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 xml:space="preserve">Indeks </w:t>
            </w:r>
            <w:r w:rsidRPr="007D4EC2">
              <w:rPr>
                <w:rFonts w:ascii="Arial" w:eastAsia="Times New Roman" w:hAnsi="Arial" w:cs="Arial"/>
                <w:b/>
                <w:bCs/>
                <w:sz w:val="20"/>
                <w:szCs w:val="20"/>
                <w:lang w:eastAsia="hr-HR"/>
              </w:rPr>
              <w:br/>
              <w:t>3/2</w:t>
            </w:r>
          </w:p>
        </w:tc>
      </w:tr>
      <w:tr w:rsidR="00575FF6" w:rsidRPr="007D4EC2" w14:paraId="54C2B472" w14:textId="77777777" w:rsidTr="002960FE">
        <w:trPr>
          <w:trHeight w:val="255"/>
        </w:trPr>
        <w:tc>
          <w:tcPr>
            <w:tcW w:w="5366" w:type="dxa"/>
            <w:tcBorders>
              <w:top w:val="nil"/>
              <w:left w:val="nil"/>
              <w:bottom w:val="nil"/>
              <w:right w:val="nil"/>
            </w:tcBorders>
            <w:shd w:val="clear" w:color="000000" w:fill="969696"/>
            <w:noWrap/>
            <w:vAlign w:val="bottom"/>
            <w:hideMark/>
          </w:tcPr>
          <w:p w14:paraId="307DC46D" w14:textId="77777777" w:rsidR="00575FF6" w:rsidRPr="007D4EC2" w:rsidRDefault="00575FF6" w:rsidP="002960FE">
            <w:pPr>
              <w:jc w:val="cente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 </w:t>
            </w:r>
          </w:p>
        </w:tc>
        <w:tc>
          <w:tcPr>
            <w:tcW w:w="1894" w:type="dxa"/>
            <w:tcBorders>
              <w:top w:val="nil"/>
              <w:left w:val="nil"/>
              <w:bottom w:val="nil"/>
              <w:right w:val="nil"/>
            </w:tcBorders>
            <w:shd w:val="clear" w:color="000000" w:fill="969696"/>
            <w:noWrap/>
            <w:vAlign w:val="bottom"/>
            <w:hideMark/>
          </w:tcPr>
          <w:p w14:paraId="63E545EA" w14:textId="77777777" w:rsidR="00575FF6" w:rsidRPr="007D4EC2" w:rsidRDefault="00575FF6" w:rsidP="002960FE">
            <w:pPr>
              <w:jc w:val="cente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1</w:t>
            </w:r>
          </w:p>
        </w:tc>
        <w:tc>
          <w:tcPr>
            <w:tcW w:w="1954" w:type="dxa"/>
            <w:gridSpan w:val="2"/>
            <w:tcBorders>
              <w:top w:val="nil"/>
              <w:left w:val="nil"/>
              <w:bottom w:val="nil"/>
              <w:right w:val="nil"/>
            </w:tcBorders>
            <w:shd w:val="clear" w:color="000000" w:fill="969696"/>
            <w:noWrap/>
            <w:vAlign w:val="bottom"/>
            <w:hideMark/>
          </w:tcPr>
          <w:p w14:paraId="6DB80450" w14:textId="77777777" w:rsidR="00575FF6" w:rsidRPr="007D4EC2" w:rsidRDefault="00575FF6" w:rsidP="002960FE">
            <w:pPr>
              <w:jc w:val="cente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2</w:t>
            </w:r>
          </w:p>
        </w:tc>
        <w:tc>
          <w:tcPr>
            <w:tcW w:w="1843" w:type="dxa"/>
            <w:tcBorders>
              <w:top w:val="nil"/>
              <w:left w:val="nil"/>
              <w:bottom w:val="nil"/>
              <w:right w:val="nil"/>
            </w:tcBorders>
            <w:shd w:val="clear" w:color="000000" w:fill="969696"/>
            <w:noWrap/>
            <w:vAlign w:val="bottom"/>
            <w:hideMark/>
          </w:tcPr>
          <w:p w14:paraId="478A56E4" w14:textId="77777777" w:rsidR="00575FF6" w:rsidRPr="007D4EC2" w:rsidRDefault="00575FF6" w:rsidP="002960FE">
            <w:pPr>
              <w:jc w:val="cente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3</w:t>
            </w:r>
          </w:p>
        </w:tc>
        <w:tc>
          <w:tcPr>
            <w:tcW w:w="864" w:type="dxa"/>
            <w:tcBorders>
              <w:top w:val="nil"/>
              <w:left w:val="nil"/>
              <w:bottom w:val="nil"/>
              <w:right w:val="nil"/>
            </w:tcBorders>
            <w:shd w:val="clear" w:color="000000" w:fill="969696"/>
            <w:noWrap/>
            <w:vAlign w:val="bottom"/>
            <w:hideMark/>
          </w:tcPr>
          <w:p w14:paraId="21343CFA" w14:textId="77777777" w:rsidR="00575FF6" w:rsidRPr="007D4EC2" w:rsidRDefault="00575FF6" w:rsidP="002960FE">
            <w:pPr>
              <w:jc w:val="cente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4</w:t>
            </w:r>
          </w:p>
        </w:tc>
        <w:tc>
          <w:tcPr>
            <w:tcW w:w="1370" w:type="dxa"/>
            <w:gridSpan w:val="2"/>
            <w:tcBorders>
              <w:top w:val="nil"/>
              <w:left w:val="nil"/>
              <w:bottom w:val="nil"/>
              <w:right w:val="nil"/>
            </w:tcBorders>
            <w:shd w:val="clear" w:color="000000" w:fill="969696"/>
            <w:noWrap/>
            <w:vAlign w:val="bottom"/>
            <w:hideMark/>
          </w:tcPr>
          <w:p w14:paraId="6C13F59F" w14:textId="77777777" w:rsidR="00575FF6" w:rsidRPr="007D4EC2" w:rsidRDefault="00575FF6" w:rsidP="002960FE">
            <w:pPr>
              <w:jc w:val="cente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5</w:t>
            </w:r>
          </w:p>
        </w:tc>
      </w:tr>
      <w:tr w:rsidR="00575FF6" w:rsidRPr="007D4EC2" w14:paraId="35F1C666" w14:textId="77777777" w:rsidTr="002960FE">
        <w:trPr>
          <w:trHeight w:val="360"/>
        </w:trPr>
        <w:tc>
          <w:tcPr>
            <w:tcW w:w="5366" w:type="dxa"/>
            <w:tcBorders>
              <w:top w:val="nil"/>
              <w:left w:val="nil"/>
              <w:bottom w:val="nil"/>
              <w:right w:val="nil"/>
            </w:tcBorders>
            <w:shd w:val="clear" w:color="000000" w:fill="C0C0C0"/>
            <w:noWrap/>
            <w:vAlign w:val="bottom"/>
            <w:hideMark/>
          </w:tcPr>
          <w:p w14:paraId="4C91519B" w14:textId="77777777" w:rsidR="00575FF6" w:rsidRPr="007D4EC2" w:rsidRDefault="00575FF6" w:rsidP="002960FE">
            <w:pPr>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Funkcijska klasifikacija  SVEUKUPNI RASHODI</w:t>
            </w:r>
          </w:p>
        </w:tc>
        <w:tc>
          <w:tcPr>
            <w:tcW w:w="1894" w:type="dxa"/>
            <w:tcBorders>
              <w:top w:val="nil"/>
              <w:left w:val="nil"/>
              <w:bottom w:val="nil"/>
              <w:right w:val="nil"/>
            </w:tcBorders>
            <w:shd w:val="clear" w:color="000000" w:fill="C0C0C0"/>
            <w:noWrap/>
            <w:vAlign w:val="bottom"/>
            <w:hideMark/>
          </w:tcPr>
          <w:p w14:paraId="7DF47920" w14:textId="77777777" w:rsidR="00575FF6" w:rsidRPr="007D4EC2" w:rsidRDefault="00575FF6" w:rsidP="002960FE">
            <w:pPr>
              <w:jc w:val="right"/>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10.443.071,70</w:t>
            </w:r>
          </w:p>
        </w:tc>
        <w:tc>
          <w:tcPr>
            <w:tcW w:w="1954" w:type="dxa"/>
            <w:gridSpan w:val="2"/>
            <w:tcBorders>
              <w:top w:val="nil"/>
              <w:left w:val="nil"/>
              <w:bottom w:val="nil"/>
              <w:right w:val="nil"/>
            </w:tcBorders>
            <w:shd w:val="clear" w:color="000000" w:fill="C0C0C0"/>
            <w:noWrap/>
            <w:vAlign w:val="bottom"/>
            <w:hideMark/>
          </w:tcPr>
          <w:p w14:paraId="26D7CE51" w14:textId="77777777" w:rsidR="00575FF6" w:rsidRPr="007D4EC2" w:rsidRDefault="00575FF6" w:rsidP="002960FE">
            <w:pPr>
              <w:jc w:val="right"/>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26.444.781,00</w:t>
            </w:r>
          </w:p>
        </w:tc>
        <w:tc>
          <w:tcPr>
            <w:tcW w:w="1843" w:type="dxa"/>
            <w:tcBorders>
              <w:top w:val="nil"/>
              <w:left w:val="nil"/>
              <w:bottom w:val="nil"/>
              <w:right w:val="nil"/>
            </w:tcBorders>
            <w:shd w:val="clear" w:color="000000" w:fill="C0C0C0"/>
            <w:noWrap/>
            <w:vAlign w:val="bottom"/>
            <w:hideMark/>
          </w:tcPr>
          <w:p w14:paraId="4012BF7C" w14:textId="77777777" w:rsidR="00575FF6" w:rsidRPr="007D4EC2" w:rsidRDefault="00575FF6" w:rsidP="002960FE">
            <w:pPr>
              <w:jc w:val="right"/>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18.792.902,28</w:t>
            </w:r>
          </w:p>
        </w:tc>
        <w:tc>
          <w:tcPr>
            <w:tcW w:w="864" w:type="dxa"/>
            <w:tcBorders>
              <w:top w:val="nil"/>
              <w:left w:val="nil"/>
              <w:bottom w:val="nil"/>
              <w:right w:val="nil"/>
            </w:tcBorders>
            <w:shd w:val="clear" w:color="000000" w:fill="C0C0C0"/>
            <w:noWrap/>
            <w:vAlign w:val="bottom"/>
            <w:hideMark/>
          </w:tcPr>
          <w:p w14:paraId="2A48CB85" w14:textId="77777777" w:rsidR="00575FF6" w:rsidRPr="007D4EC2" w:rsidRDefault="00575FF6" w:rsidP="002960FE">
            <w:pPr>
              <w:jc w:val="right"/>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179,96%</w:t>
            </w:r>
          </w:p>
        </w:tc>
        <w:tc>
          <w:tcPr>
            <w:tcW w:w="1370" w:type="dxa"/>
            <w:gridSpan w:val="2"/>
            <w:tcBorders>
              <w:top w:val="nil"/>
              <w:left w:val="nil"/>
              <w:bottom w:val="nil"/>
              <w:right w:val="nil"/>
            </w:tcBorders>
            <w:shd w:val="clear" w:color="000000" w:fill="C0C0C0"/>
            <w:noWrap/>
            <w:vAlign w:val="bottom"/>
            <w:hideMark/>
          </w:tcPr>
          <w:p w14:paraId="45B46E21" w14:textId="77777777" w:rsidR="00575FF6" w:rsidRPr="007D4EC2" w:rsidRDefault="00575FF6" w:rsidP="002960FE">
            <w:pPr>
              <w:jc w:val="right"/>
              <w:rPr>
                <w:rFonts w:ascii="Arial" w:eastAsia="Times New Roman" w:hAnsi="Arial" w:cs="Arial"/>
                <w:b/>
                <w:bCs/>
                <w:sz w:val="20"/>
                <w:szCs w:val="20"/>
                <w:lang w:eastAsia="hr-HR"/>
              </w:rPr>
            </w:pPr>
            <w:r w:rsidRPr="007D4EC2">
              <w:rPr>
                <w:rFonts w:ascii="Arial" w:eastAsia="Times New Roman" w:hAnsi="Arial" w:cs="Arial"/>
                <w:b/>
                <w:bCs/>
                <w:sz w:val="20"/>
                <w:szCs w:val="20"/>
                <w:lang w:eastAsia="hr-HR"/>
              </w:rPr>
              <w:t>71,06%</w:t>
            </w:r>
          </w:p>
        </w:tc>
      </w:tr>
      <w:tr w:rsidR="00575FF6" w:rsidRPr="007D4EC2" w14:paraId="2251B41C" w14:textId="77777777" w:rsidTr="002960FE">
        <w:trPr>
          <w:trHeight w:val="255"/>
        </w:trPr>
        <w:tc>
          <w:tcPr>
            <w:tcW w:w="5366" w:type="dxa"/>
            <w:tcBorders>
              <w:top w:val="nil"/>
              <w:left w:val="nil"/>
              <w:bottom w:val="nil"/>
              <w:right w:val="nil"/>
            </w:tcBorders>
            <w:shd w:val="clear" w:color="000000" w:fill="99CCFF"/>
            <w:noWrap/>
            <w:vAlign w:val="bottom"/>
            <w:hideMark/>
          </w:tcPr>
          <w:p w14:paraId="17550BCD"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01 Opće javne usluge</w:t>
            </w:r>
          </w:p>
        </w:tc>
        <w:tc>
          <w:tcPr>
            <w:tcW w:w="1894" w:type="dxa"/>
            <w:tcBorders>
              <w:top w:val="nil"/>
              <w:left w:val="nil"/>
              <w:bottom w:val="nil"/>
              <w:right w:val="nil"/>
            </w:tcBorders>
            <w:shd w:val="clear" w:color="000000" w:fill="99CCFF"/>
            <w:noWrap/>
            <w:vAlign w:val="bottom"/>
            <w:hideMark/>
          </w:tcPr>
          <w:p w14:paraId="34B27BA9"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1.662.249,43</w:t>
            </w:r>
          </w:p>
        </w:tc>
        <w:tc>
          <w:tcPr>
            <w:tcW w:w="1954" w:type="dxa"/>
            <w:gridSpan w:val="2"/>
            <w:tcBorders>
              <w:top w:val="nil"/>
              <w:left w:val="nil"/>
              <w:bottom w:val="nil"/>
              <w:right w:val="nil"/>
            </w:tcBorders>
            <w:shd w:val="clear" w:color="000000" w:fill="99CCFF"/>
            <w:noWrap/>
            <w:vAlign w:val="bottom"/>
            <w:hideMark/>
          </w:tcPr>
          <w:p w14:paraId="3E3EC11C"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3.299.476,00</w:t>
            </w:r>
          </w:p>
        </w:tc>
        <w:tc>
          <w:tcPr>
            <w:tcW w:w="1843" w:type="dxa"/>
            <w:tcBorders>
              <w:top w:val="nil"/>
              <w:left w:val="nil"/>
              <w:bottom w:val="nil"/>
              <w:right w:val="nil"/>
            </w:tcBorders>
            <w:shd w:val="clear" w:color="000000" w:fill="99CCFF"/>
            <w:noWrap/>
            <w:vAlign w:val="bottom"/>
            <w:hideMark/>
          </w:tcPr>
          <w:p w14:paraId="08832A4A"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2.583.677,47</w:t>
            </w:r>
          </w:p>
        </w:tc>
        <w:tc>
          <w:tcPr>
            <w:tcW w:w="864" w:type="dxa"/>
            <w:tcBorders>
              <w:top w:val="nil"/>
              <w:left w:val="nil"/>
              <w:bottom w:val="nil"/>
              <w:right w:val="nil"/>
            </w:tcBorders>
            <w:shd w:val="clear" w:color="000000" w:fill="99CCFF"/>
            <w:noWrap/>
            <w:vAlign w:val="bottom"/>
            <w:hideMark/>
          </w:tcPr>
          <w:p w14:paraId="2AFA0791"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155,43%</w:t>
            </w:r>
          </w:p>
        </w:tc>
        <w:tc>
          <w:tcPr>
            <w:tcW w:w="1370" w:type="dxa"/>
            <w:gridSpan w:val="2"/>
            <w:tcBorders>
              <w:top w:val="nil"/>
              <w:left w:val="nil"/>
              <w:bottom w:val="nil"/>
              <w:right w:val="nil"/>
            </w:tcBorders>
            <w:shd w:val="clear" w:color="000000" w:fill="99CCFF"/>
            <w:noWrap/>
            <w:vAlign w:val="bottom"/>
            <w:hideMark/>
          </w:tcPr>
          <w:p w14:paraId="5500FF5F"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78,31%</w:t>
            </w:r>
          </w:p>
        </w:tc>
      </w:tr>
      <w:tr w:rsidR="00575FF6" w:rsidRPr="007D4EC2" w14:paraId="3201BB7A" w14:textId="77777777" w:rsidTr="002960FE">
        <w:trPr>
          <w:trHeight w:val="495"/>
        </w:trPr>
        <w:tc>
          <w:tcPr>
            <w:tcW w:w="5366" w:type="dxa"/>
            <w:tcBorders>
              <w:top w:val="nil"/>
              <w:left w:val="nil"/>
              <w:bottom w:val="nil"/>
              <w:right w:val="nil"/>
            </w:tcBorders>
            <w:shd w:val="clear" w:color="000000" w:fill="33CCCC"/>
            <w:vAlign w:val="bottom"/>
            <w:hideMark/>
          </w:tcPr>
          <w:p w14:paraId="33774C6C"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xml:space="preserve">Funkcijska klasifikacija 011 Izvršna  i zakonodavna tijela, </w:t>
            </w:r>
            <w:r w:rsidRPr="007D4EC2">
              <w:rPr>
                <w:rFonts w:ascii="Arial" w:eastAsia="Times New Roman" w:hAnsi="Arial" w:cs="Arial"/>
                <w:b/>
                <w:bCs/>
                <w:color w:val="000000"/>
                <w:sz w:val="20"/>
                <w:szCs w:val="20"/>
                <w:lang w:eastAsia="hr-HR"/>
              </w:rPr>
              <w:br/>
              <w:t>financijski i fiskalni poslovi, vanjski poslovi</w:t>
            </w:r>
          </w:p>
        </w:tc>
        <w:tc>
          <w:tcPr>
            <w:tcW w:w="1894" w:type="dxa"/>
            <w:tcBorders>
              <w:top w:val="nil"/>
              <w:left w:val="nil"/>
              <w:bottom w:val="nil"/>
              <w:right w:val="nil"/>
            </w:tcBorders>
            <w:shd w:val="clear" w:color="000000" w:fill="33CCCC"/>
            <w:noWrap/>
            <w:vAlign w:val="bottom"/>
            <w:hideMark/>
          </w:tcPr>
          <w:p w14:paraId="02BB9232"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1.662.249,43</w:t>
            </w:r>
          </w:p>
        </w:tc>
        <w:tc>
          <w:tcPr>
            <w:tcW w:w="1954" w:type="dxa"/>
            <w:gridSpan w:val="2"/>
            <w:tcBorders>
              <w:top w:val="nil"/>
              <w:left w:val="nil"/>
              <w:bottom w:val="nil"/>
              <w:right w:val="nil"/>
            </w:tcBorders>
            <w:shd w:val="clear" w:color="000000" w:fill="33CCCC"/>
            <w:noWrap/>
            <w:vAlign w:val="bottom"/>
            <w:hideMark/>
          </w:tcPr>
          <w:p w14:paraId="70E43C29"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3.299.476,00</w:t>
            </w:r>
          </w:p>
        </w:tc>
        <w:tc>
          <w:tcPr>
            <w:tcW w:w="1843" w:type="dxa"/>
            <w:tcBorders>
              <w:top w:val="nil"/>
              <w:left w:val="nil"/>
              <w:bottom w:val="nil"/>
              <w:right w:val="nil"/>
            </w:tcBorders>
            <w:shd w:val="clear" w:color="000000" w:fill="33CCCC"/>
            <w:noWrap/>
            <w:vAlign w:val="bottom"/>
            <w:hideMark/>
          </w:tcPr>
          <w:p w14:paraId="7EE4F358"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2.583.677,47</w:t>
            </w:r>
          </w:p>
        </w:tc>
        <w:tc>
          <w:tcPr>
            <w:tcW w:w="864" w:type="dxa"/>
            <w:tcBorders>
              <w:top w:val="nil"/>
              <w:left w:val="nil"/>
              <w:bottom w:val="nil"/>
              <w:right w:val="nil"/>
            </w:tcBorders>
            <w:shd w:val="clear" w:color="000000" w:fill="33CCCC"/>
            <w:noWrap/>
            <w:vAlign w:val="bottom"/>
            <w:hideMark/>
          </w:tcPr>
          <w:p w14:paraId="305870E1"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155,43%</w:t>
            </w:r>
          </w:p>
        </w:tc>
        <w:tc>
          <w:tcPr>
            <w:tcW w:w="1370" w:type="dxa"/>
            <w:gridSpan w:val="2"/>
            <w:tcBorders>
              <w:top w:val="nil"/>
              <w:left w:val="nil"/>
              <w:bottom w:val="nil"/>
              <w:right w:val="nil"/>
            </w:tcBorders>
            <w:shd w:val="clear" w:color="000000" w:fill="33CCCC"/>
            <w:noWrap/>
            <w:vAlign w:val="bottom"/>
            <w:hideMark/>
          </w:tcPr>
          <w:p w14:paraId="4BEF2F98"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78,31%</w:t>
            </w:r>
          </w:p>
        </w:tc>
      </w:tr>
      <w:tr w:rsidR="00575FF6" w:rsidRPr="007D4EC2" w14:paraId="70347305" w14:textId="77777777" w:rsidTr="002960FE">
        <w:trPr>
          <w:trHeight w:val="255"/>
        </w:trPr>
        <w:tc>
          <w:tcPr>
            <w:tcW w:w="5366" w:type="dxa"/>
            <w:tcBorders>
              <w:top w:val="nil"/>
              <w:left w:val="nil"/>
              <w:bottom w:val="nil"/>
              <w:right w:val="nil"/>
            </w:tcBorders>
            <w:shd w:val="clear" w:color="000000" w:fill="99CCFF"/>
            <w:noWrap/>
            <w:vAlign w:val="bottom"/>
            <w:hideMark/>
          </w:tcPr>
          <w:p w14:paraId="07820852"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03 Javni red i sigurnost</w:t>
            </w:r>
          </w:p>
        </w:tc>
        <w:tc>
          <w:tcPr>
            <w:tcW w:w="1894" w:type="dxa"/>
            <w:tcBorders>
              <w:top w:val="nil"/>
              <w:left w:val="nil"/>
              <w:bottom w:val="nil"/>
              <w:right w:val="nil"/>
            </w:tcBorders>
            <w:shd w:val="clear" w:color="000000" w:fill="99CCFF"/>
            <w:noWrap/>
            <w:vAlign w:val="bottom"/>
            <w:hideMark/>
          </w:tcPr>
          <w:p w14:paraId="2285F2D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897.094,02</w:t>
            </w:r>
          </w:p>
        </w:tc>
        <w:tc>
          <w:tcPr>
            <w:tcW w:w="1954" w:type="dxa"/>
            <w:gridSpan w:val="2"/>
            <w:tcBorders>
              <w:top w:val="nil"/>
              <w:left w:val="nil"/>
              <w:bottom w:val="nil"/>
              <w:right w:val="nil"/>
            </w:tcBorders>
            <w:shd w:val="clear" w:color="000000" w:fill="99CCFF"/>
            <w:noWrap/>
            <w:vAlign w:val="bottom"/>
            <w:hideMark/>
          </w:tcPr>
          <w:p w14:paraId="07C17BF9"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1.299.727,00</w:t>
            </w:r>
          </w:p>
        </w:tc>
        <w:tc>
          <w:tcPr>
            <w:tcW w:w="1843" w:type="dxa"/>
            <w:tcBorders>
              <w:top w:val="nil"/>
              <w:left w:val="nil"/>
              <w:bottom w:val="nil"/>
              <w:right w:val="nil"/>
            </w:tcBorders>
            <w:shd w:val="clear" w:color="000000" w:fill="99CCFF"/>
            <w:noWrap/>
            <w:vAlign w:val="bottom"/>
            <w:hideMark/>
          </w:tcPr>
          <w:p w14:paraId="24BDA17A"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1.153.821,07</w:t>
            </w:r>
          </w:p>
        </w:tc>
        <w:tc>
          <w:tcPr>
            <w:tcW w:w="864" w:type="dxa"/>
            <w:tcBorders>
              <w:top w:val="nil"/>
              <w:left w:val="nil"/>
              <w:bottom w:val="nil"/>
              <w:right w:val="nil"/>
            </w:tcBorders>
            <w:shd w:val="clear" w:color="000000" w:fill="99CCFF"/>
            <w:noWrap/>
            <w:vAlign w:val="bottom"/>
            <w:hideMark/>
          </w:tcPr>
          <w:p w14:paraId="19E88AA2"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128,62%</w:t>
            </w:r>
          </w:p>
        </w:tc>
        <w:tc>
          <w:tcPr>
            <w:tcW w:w="1370" w:type="dxa"/>
            <w:gridSpan w:val="2"/>
            <w:tcBorders>
              <w:top w:val="nil"/>
              <w:left w:val="nil"/>
              <w:bottom w:val="nil"/>
              <w:right w:val="nil"/>
            </w:tcBorders>
            <w:shd w:val="clear" w:color="000000" w:fill="99CCFF"/>
            <w:noWrap/>
            <w:vAlign w:val="bottom"/>
            <w:hideMark/>
          </w:tcPr>
          <w:p w14:paraId="091B1D01"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88,77%</w:t>
            </w:r>
          </w:p>
        </w:tc>
      </w:tr>
      <w:tr w:rsidR="00575FF6" w:rsidRPr="007D4EC2" w14:paraId="79430F3E" w14:textId="77777777" w:rsidTr="002960FE">
        <w:trPr>
          <w:trHeight w:val="255"/>
        </w:trPr>
        <w:tc>
          <w:tcPr>
            <w:tcW w:w="5366" w:type="dxa"/>
            <w:tcBorders>
              <w:top w:val="nil"/>
              <w:left w:val="nil"/>
              <w:bottom w:val="nil"/>
              <w:right w:val="nil"/>
            </w:tcBorders>
            <w:shd w:val="clear" w:color="000000" w:fill="33CCCC"/>
            <w:noWrap/>
            <w:vAlign w:val="bottom"/>
            <w:hideMark/>
          </w:tcPr>
          <w:p w14:paraId="272D87D8"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032 Usluge protupožarne zaštite</w:t>
            </w:r>
          </w:p>
        </w:tc>
        <w:tc>
          <w:tcPr>
            <w:tcW w:w="1894" w:type="dxa"/>
            <w:tcBorders>
              <w:top w:val="nil"/>
              <w:left w:val="nil"/>
              <w:bottom w:val="nil"/>
              <w:right w:val="nil"/>
            </w:tcBorders>
            <w:shd w:val="clear" w:color="000000" w:fill="33CCCC"/>
            <w:noWrap/>
            <w:vAlign w:val="bottom"/>
            <w:hideMark/>
          </w:tcPr>
          <w:p w14:paraId="18C13B38"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887.108,83</w:t>
            </w:r>
          </w:p>
        </w:tc>
        <w:tc>
          <w:tcPr>
            <w:tcW w:w="1954" w:type="dxa"/>
            <w:gridSpan w:val="2"/>
            <w:tcBorders>
              <w:top w:val="nil"/>
              <w:left w:val="nil"/>
              <w:bottom w:val="nil"/>
              <w:right w:val="nil"/>
            </w:tcBorders>
            <w:shd w:val="clear" w:color="000000" w:fill="33CCCC"/>
            <w:noWrap/>
            <w:vAlign w:val="bottom"/>
            <w:hideMark/>
          </w:tcPr>
          <w:p w14:paraId="48098D57"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1.277.027,00</w:t>
            </w:r>
          </w:p>
        </w:tc>
        <w:tc>
          <w:tcPr>
            <w:tcW w:w="1843" w:type="dxa"/>
            <w:tcBorders>
              <w:top w:val="nil"/>
              <w:left w:val="nil"/>
              <w:bottom w:val="nil"/>
              <w:right w:val="nil"/>
            </w:tcBorders>
            <w:shd w:val="clear" w:color="000000" w:fill="33CCCC"/>
            <w:noWrap/>
            <w:vAlign w:val="bottom"/>
            <w:hideMark/>
          </w:tcPr>
          <w:p w14:paraId="31800CB6"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1.145.342,64</w:t>
            </w:r>
          </w:p>
        </w:tc>
        <w:tc>
          <w:tcPr>
            <w:tcW w:w="864" w:type="dxa"/>
            <w:tcBorders>
              <w:top w:val="nil"/>
              <w:left w:val="nil"/>
              <w:bottom w:val="nil"/>
              <w:right w:val="nil"/>
            </w:tcBorders>
            <w:shd w:val="clear" w:color="000000" w:fill="33CCCC"/>
            <w:noWrap/>
            <w:vAlign w:val="bottom"/>
            <w:hideMark/>
          </w:tcPr>
          <w:p w14:paraId="18746E3F"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129,11%</w:t>
            </w:r>
          </w:p>
        </w:tc>
        <w:tc>
          <w:tcPr>
            <w:tcW w:w="1370" w:type="dxa"/>
            <w:gridSpan w:val="2"/>
            <w:tcBorders>
              <w:top w:val="nil"/>
              <w:left w:val="nil"/>
              <w:bottom w:val="nil"/>
              <w:right w:val="nil"/>
            </w:tcBorders>
            <w:shd w:val="clear" w:color="000000" w:fill="33CCCC"/>
            <w:noWrap/>
            <w:vAlign w:val="bottom"/>
            <w:hideMark/>
          </w:tcPr>
          <w:p w14:paraId="45B62F58"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89,69%</w:t>
            </w:r>
          </w:p>
        </w:tc>
      </w:tr>
      <w:tr w:rsidR="00575FF6" w:rsidRPr="007D4EC2" w14:paraId="47266B36" w14:textId="77777777" w:rsidTr="002960FE">
        <w:trPr>
          <w:trHeight w:val="540"/>
        </w:trPr>
        <w:tc>
          <w:tcPr>
            <w:tcW w:w="5366" w:type="dxa"/>
            <w:tcBorders>
              <w:top w:val="nil"/>
              <w:left w:val="nil"/>
              <w:bottom w:val="nil"/>
              <w:right w:val="nil"/>
            </w:tcBorders>
            <w:shd w:val="clear" w:color="000000" w:fill="33CCCC"/>
            <w:vAlign w:val="bottom"/>
            <w:hideMark/>
          </w:tcPr>
          <w:p w14:paraId="1CACBA48"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xml:space="preserve">Funkcijska klasifikacija 036 Rashodi za javni red i sigurnost </w:t>
            </w:r>
            <w:r w:rsidRPr="007D4EC2">
              <w:rPr>
                <w:rFonts w:ascii="Arial" w:eastAsia="Times New Roman" w:hAnsi="Arial" w:cs="Arial"/>
                <w:b/>
                <w:bCs/>
                <w:color w:val="000000"/>
                <w:sz w:val="20"/>
                <w:szCs w:val="20"/>
                <w:lang w:eastAsia="hr-HR"/>
              </w:rPr>
              <w:br/>
              <w:t>koji nisu drugdje svrstani</w:t>
            </w:r>
          </w:p>
        </w:tc>
        <w:tc>
          <w:tcPr>
            <w:tcW w:w="1894" w:type="dxa"/>
            <w:tcBorders>
              <w:top w:val="nil"/>
              <w:left w:val="nil"/>
              <w:bottom w:val="nil"/>
              <w:right w:val="nil"/>
            </w:tcBorders>
            <w:shd w:val="clear" w:color="000000" w:fill="33CCCC"/>
            <w:noWrap/>
            <w:vAlign w:val="bottom"/>
            <w:hideMark/>
          </w:tcPr>
          <w:p w14:paraId="29732045"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9.985,19</w:t>
            </w:r>
          </w:p>
        </w:tc>
        <w:tc>
          <w:tcPr>
            <w:tcW w:w="1954" w:type="dxa"/>
            <w:gridSpan w:val="2"/>
            <w:tcBorders>
              <w:top w:val="nil"/>
              <w:left w:val="nil"/>
              <w:bottom w:val="nil"/>
              <w:right w:val="nil"/>
            </w:tcBorders>
            <w:shd w:val="clear" w:color="000000" w:fill="33CCCC"/>
            <w:noWrap/>
            <w:vAlign w:val="bottom"/>
            <w:hideMark/>
          </w:tcPr>
          <w:p w14:paraId="40A9AED0"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22.700,00</w:t>
            </w:r>
          </w:p>
        </w:tc>
        <w:tc>
          <w:tcPr>
            <w:tcW w:w="1843" w:type="dxa"/>
            <w:tcBorders>
              <w:top w:val="nil"/>
              <w:left w:val="nil"/>
              <w:bottom w:val="nil"/>
              <w:right w:val="nil"/>
            </w:tcBorders>
            <w:shd w:val="clear" w:color="000000" w:fill="33CCCC"/>
            <w:noWrap/>
            <w:vAlign w:val="bottom"/>
            <w:hideMark/>
          </w:tcPr>
          <w:p w14:paraId="48A440CC"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8.478,43</w:t>
            </w:r>
          </w:p>
        </w:tc>
        <w:tc>
          <w:tcPr>
            <w:tcW w:w="864" w:type="dxa"/>
            <w:tcBorders>
              <w:top w:val="nil"/>
              <w:left w:val="nil"/>
              <w:bottom w:val="nil"/>
              <w:right w:val="nil"/>
            </w:tcBorders>
            <w:shd w:val="clear" w:color="000000" w:fill="33CCCC"/>
            <w:noWrap/>
            <w:vAlign w:val="bottom"/>
            <w:hideMark/>
          </w:tcPr>
          <w:p w14:paraId="6056A6C7"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84,91%</w:t>
            </w:r>
          </w:p>
        </w:tc>
        <w:tc>
          <w:tcPr>
            <w:tcW w:w="1370" w:type="dxa"/>
            <w:gridSpan w:val="2"/>
            <w:tcBorders>
              <w:top w:val="nil"/>
              <w:left w:val="nil"/>
              <w:bottom w:val="nil"/>
              <w:right w:val="nil"/>
            </w:tcBorders>
            <w:shd w:val="clear" w:color="000000" w:fill="33CCCC"/>
            <w:noWrap/>
            <w:vAlign w:val="bottom"/>
            <w:hideMark/>
          </w:tcPr>
          <w:p w14:paraId="774903DF"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37,35%</w:t>
            </w:r>
          </w:p>
        </w:tc>
      </w:tr>
      <w:tr w:rsidR="00575FF6" w:rsidRPr="007D4EC2" w14:paraId="78FB7586" w14:textId="77777777" w:rsidTr="002960FE">
        <w:trPr>
          <w:trHeight w:val="255"/>
        </w:trPr>
        <w:tc>
          <w:tcPr>
            <w:tcW w:w="5366" w:type="dxa"/>
            <w:tcBorders>
              <w:top w:val="nil"/>
              <w:left w:val="nil"/>
              <w:bottom w:val="nil"/>
              <w:right w:val="nil"/>
            </w:tcBorders>
            <w:shd w:val="clear" w:color="000000" w:fill="99CCFF"/>
            <w:noWrap/>
            <w:vAlign w:val="bottom"/>
            <w:hideMark/>
          </w:tcPr>
          <w:p w14:paraId="27EBD15B"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04 Ekonomski poslovi</w:t>
            </w:r>
          </w:p>
        </w:tc>
        <w:tc>
          <w:tcPr>
            <w:tcW w:w="1894" w:type="dxa"/>
            <w:tcBorders>
              <w:top w:val="nil"/>
              <w:left w:val="nil"/>
              <w:bottom w:val="nil"/>
              <w:right w:val="nil"/>
            </w:tcBorders>
            <w:shd w:val="clear" w:color="000000" w:fill="99CCFF"/>
            <w:noWrap/>
            <w:vAlign w:val="bottom"/>
            <w:hideMark/>
          </w:tcPr>
          <w:p w14:paraId="1CCB68A0"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755.530,16</w:t>
            </w:r>
          </w:p>
        </w:tc>
        <w:tc>
          <w:tcPr>
            <w:tcW w:w="1954" w:type="dxa"/>
            <w:gridSpan w:val="2"/>
            <w:tcBorders>
              <w:top w:val="nil"/>
              <w:left w:val="nil"/>
              <w:bottom w:val="nil"/>
              <w:right w:val="nil"/>
            </w:tcBorders>
            <w:shd w:val="clear" w:color="000000" w:fill="99CCFF"/>
            <w:noWrap/>
            <w:vAlign w:val="bottom"/>
            <w:hideMark/>
          </w:tcPr>
          <w:p w14:paraId="4279906D"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2.221.000,00</w:t>
            </w:r>
          </w:p>
        </w:tc>
        <w:tc>
          <w:tcPr>
            <w:tcW w:w="1843" w:type="dxa"/>
            <w:tcBorders>
              <w:top w:val="nil"/>
              <w:left w:val="nil"/>
              <w:bottom w:val="nil"/>
              <w:right w:val="nil"/>
            </w:tcBorders>
            <w:shd w:val="clear" w:color="000000" w:fill="99CCFF"/>
            <w:noWrap/>
            <w:vAlign w:val="bottom"/>
            <w:hideMark/>
          </w:tcPr>
          <w:p w14:paraId="4CA67851"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1.563.596,30</w:t>
            </w:r>
          </w:p>
        </w:tc>
        <w:tc>
          <w:tcPr>
            <w:tcW w:w="864" w:type="dxa"/>
            <w:tcBorders>
              <w:top w:val="nil"/>
              <w:left w:val="nil"/>
              <w:bottom w:val="nil"/>
              <w:right w:val="nil"/>
            </w:tcBorders>
            <w:shd w:val="clear" w:color="000000" w:fill="99CCFF"/>
            <w:noWrap/>
            <w:vAlign w:val="bottom"/>
            <w:hideMark/>
          </w:tcPr>
          <w:p w14:paraId="2962A9A6"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206,95%</w:t>
            </w:r>
          </w:p>
        </w:tc>
        <w:tc>
          <w:tcPr>
            <w:tcW w:w="1370" w:type="dxa"/>
            <w:gridSpan w:val="2"/>
            <w:tcBorders>
              <w:top w:val="nil"/>
              <w:left w:val="nil"/>
              <w:bottom w:val="nil"/>
              <w:right w:val="nil"/>
            </w:tcBorders>
            <w:shd w:val="clear" w:color="000000" w:fill="99CCFF"/>
            <w:noWrap/>
            <w:vAlign w:val="bottom"/>
            <w:hideMark/>
          </w:tcPr>
          <w:p w14:paraId="49130033"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70,40%</w:t>
            </w:r>
          </w:p>
        </w:tc>
      </w:tr>
      <w:tr w:rsidR="00575FF6" w:rsidRPr="007D4EC2" w14:paraId="0656D845" w14:textId="77777777" w:rsidTr="002960FE">
        <w:trPr>
          <w:trHeight w:val="255"/>
        </w:trPr>
        <w:tc>
          <w:tcPr>
            <w:tcW w:w="5366" w:type="dxa"/>
            <w:tcBorders>
              <w:top w:val="nil"/>
              <w:left w:val="nil"/>
              <w:bottom w:val="nil"/>
              <w:right w:val="nil"/>
            </w:tcBorders>
            <w:shd w:val="clear" w:color="000000" w:fill="33CCCC"/>
            <w:noWrap/>
            <w:vAlign w:val="bottom"/>
            <w:hideMark/>
          </w:tcPr>
          <w:p w14:paraId="61D87D14"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045 Promet</w:t>
            </w:r>
          </w:p>
        </w:tc>
        <w:tc>
          <w:tcPr>
            <w:tcW w:w="1894" w:type="dxa"/>
            <w:tcBorders>
              <w:top w:val="nil"/>
              <w:left w:val="nil"/>
              <w:bottom w:val="nil"/>
              <w:right w:val="nil"/>
            </w:tcBorders>
            <w:shd w:val="clear" w:color="000000" w:fill="33CCCC"/>
            <w:noWrap/>
            <w:vAlign w:val="bottom"/>
            <w:hideMark/>
          </w:tcPr>
          <w:p w14:paraId="49435B9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167.957,72</w:t>
            </w:r>
          </w:p>
        </w:tc>
        <w:tc>
          <w:tcPr>
            <w:tcW w:w="1954" w:type="dxa"/>
            <w:gridSpan w:val="2"/>
            <w:tcBorders>
              <w:top w:val="nil"/>
              <w:left w:val="nil"/>
              <w:bottom w:val="nil"/>
              <w:right w:val="nil"/>
            </w:tcBorders>
            <w:shd w:val="clear" w:color="000000" w:fill="33CCCC"/>
            <w:noWrap/>
            <w:vAlign w:val="bottom"/>
            <w:hideMark/>
          </w:tcPr>
          <w:p w14:paraId="381D2B83"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1.185.000,00</w:t>
            </w:r>
          </w:p>
        </w:tc>
        <w:tc>
          <w:tcPr>
            <w:tcW w:w="1843" w:type="dxa"/>
            <w:tcBorders>
              <w:top w:val="nil"/>
              <w:left w:val="nil"/>
              <w:bottom w:val="nil"/>
              <w:right w:val="nil"/>
            </w:tcBorders>
            <w:shd w:val="clear" w:color="000000" w:fill="33CCCC"/>
            <w:noWrap/>
            <w:vAlign w:val="bottom"/>
            <w:hideMark/>
          </w:tcPr>
          <w:p w14:paraId="521B05E6"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768.452,87</w:t>
            </w:r>
          </w:p>
        </w:tc>
        <w:tc>
          <w:tcPr>
            <w:tcW w:w="864" w:type="dxa"/>
            <w:tcBorders>
              <w:top w:val="nil"/>
              <w:left w:val="nil"/>
              <w:bottom w:val="nil"/>
              <w:right w:val="nil"/>
            </w:tcBorders>
            <w:shd w:val="clear" w:color="000000" w:fill="33CCCC"/>
            <w:noWrap/>
            <w:vAlign w:val="bottom"/>
            <w:hideMark/>
          </w:tcPr>
          <w:p w14:paraId="71BE2311"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457,53%</w:t>
            </w:r>
          </w:p>
        </w:tc>
        <w:tc>
          <w:tcPr>
            <w:tcW w:w="1370" w:type="dxa"/>
            <w:gridSpan w:val="2"/>
            <w:tcBorders>
              <w:top w:val="nil"/>
              <w:left w:val="nil"/>
              <w:bottom w:val="nil"/>
              <w:right w:val="nil"/>
            </w:tcBorders>
            <w:shd w:val="clear" w:color="000000" w:fill="33CCCC"/>
            <w:noWrap/>
            <w:vAlign w:val="bottom"/>
            <w:hideMark/>
          </w:tcPr>
          <w:p w14:paraId="26542D3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64,85%</w:t>
            </w:r>
          </w:p>
        </w:tc>
      </w:tr>
      <w:tr w:rsidR="00575FF6" w:rsidRPr="007D4EC2" w14:paraId="6D47B4EF" w14:textId="77777777" w:rsidTr="002960FE">
        <w:trPr>
          <w:trHeight w:val="255"/>
        </w:trPr>
        <w:tc>
          <w:tcPr>
            <w:tcW w:w="5366" w:type="dxa"/>
            <w:tcBorders>
              <w:top w:val="nil"/>
              <w:left w:val="nil"/>
              <w:bottom w:val="nil"/>
              <w:right w:val="nil"/>
            </w:tcBorders>
            <w:shd w:val="clear" w:color="000000" w:fill="33CCCC"/>
            <w:noWrap/>
            <w:vAlign w:val="bottom"/>
            <w:hideMark/>
          </w:tcPr>
          <w:p w14:paraId="4CB38145"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047 Ostale industrije</w:t>
            </w:r>
          </w:p>
        </w:tc>
        <w:tc>
          <w:tcPr>
            <w:tcW w:w="1894" w:type="dxa"/>
            <w:tcBorders>
              <w:top w:val="nil"/>
              <w:left w:val="nil"/>
              <w:bottom w:val="nil"/>
              <w:right w:val="nil"/>
            </w:tcBorders>
            <w:shd w:val="clear" w:color="000000" w:fill="33CCCC"/>
            <w:noWrap/>
            <w:vAlign w:val="bottom"/>
            <w:hideMark/>
          </w:tcPr>
          <w:p w14:paraId="1D73025E"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542.454,60</w:t>
            </w:r>
          </w:p>
        </w:tc>
        <w:tc>
          <w:tcPr>
            <w:tcW w:w="1954" w:type="dxa"/>
            <w:gridSpan w:val="2"/>
            <w:tcBorders>
              <w:top w:val="nil"/>
              <w:left w:val="nil"/>
              <w:bottom w:val="nil"/>
              <w:right w:val="nil"/>
            </w:tcBorders>
            <w:shd w:val="clear" w:color="000000" w:fill="33CCCC"/>
            <w:noWrap/>
            <w:vAlign w:val="bottom"/>
            <w:hideMark/>
          </w:tcPr>
          <w:p w14:paraId="602EA2DE"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860.000,00</w:t>
            </w:r>
          </w:p>
        </w:tc>
        <w:tc>
          <w:tcPr>
            <w:tcW w:w="1843" w:type="dxa"/>
            <w:tcBorders>
              <w:top w:val="nil"/>
              <w:left w:val="nil"/>
              <w:bottom w:val="nil"/>
              <w:right w:val="nil"/>
            </w:tcBorders>
            <w:shd w:val="clear" w:color="000000" w:fill="33CCCC"/>
            <w:noWrap/>
            <w:vAlign w:val="bottom"/>
            <w:hideMark/>
          </w:tcPr>
          <w:p w14:paraId="782B0CDD"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642.261,40</w:t>
            </w:r>
          </w:p>
        </w:tc>
        <w:tc>
          <w:tcPr>
            <w:tcW w:w="864" w:type="dxa"/>
            <w:tcBorders>
              <w:top w:val="nil"/>
              <w:left w:val="nil"/>
              <w:bottom w:val="nil"/>
              <w:right w:val="nil"/>
            </w:tcBorders>
            <w:shd w:val="clear" w:color="000000" w:fill="33CCCC"/>
            <w:noWrap/>
            <w:vAlign w:val="bottom"/>
            <w:hideMark/>
          </w:tcPr>
          <w:p w14:paraId="269981E8"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118,40%</w:t>
            </w:r>
          </w:p>
        </w:tc>
        <w:tc>
          <w:tcPr>
            <w:tcW w:w="1370" w:type="dxa"/>
            <w:gridSpan w:val="2"/>
            <w:tcBorders>
              <w:top w:val="nil"/>
              <w:left w:val="nil"/>
              <w:bottom w:val="nil"/>
              <w:right w:val="nil"/>
            </w:tcBorders>
            <w:shd w:val="clear" w:color="000000" w:fill="33CCCC"/>
            <w:noWrap/>
            <w:vAlign w:val="bottom"/>
            <w:hideMark/>
          </w:tcPr>
          <w:p w14:paraId="6A19726D"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74,68%</w:t>
            </w:r>
          </w:p>
        </w:tc>
      </w:tr>
      <w:tr w:rsidR="00575FF6" w:rsidRPr="007D4EC2" w14:paraId="7BAC3484" w14:textId="77777777" w:rsidTr="002960FE">
        <w:trPr>
          <w:trHeight w:val="615"/>
        </w:trPr>
        <w:tc>
          <w:tcPr>
            <w:tcW w:w="5366" w:type="dxa"/>
            <w:tcBorders>
              <w:top w:val="nil"/>
              <w:left w:val="nil"/>
              <w:bottom w:val="nil"/>
              <w:right w:val="nil"/>
            </w:tcBorders>
            <w:shd w:val="clear" w:color="000000" w:fill="33CCCC"/>
            <w:vAlign w:val="bottom"/>
            <w:hideMark/>
          </w:tcPr>
          <w:p w14:paraId="72F51FE5"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xml:space="preserve">Funkcijska klasifikacija 049 Ekonomski poslovi koji nisu </w:t>
            </w:r>
            <w:r w:rsidRPr="007D4EC2">
              <w:rPr>
                <w:rFonts w:ascii="Arial" w:eastAsia="Times New Roman" w:hAnsi="Arial" w:cs="Arial"/>
                <w:b/>
                <w:bCs/>
                <w:color w:val="000000"/>
                <w:sz w:val="20"/>
                <w:szCs w:val="20"/>
                <w:lang w:eastAsia="hr-HR"/>
              </w:rPr>
              <w:br/>
              <w:t>drugdje svrstani</w:t>
            </w:r>
          </w:p>
        </w:tc>
        <w:tc>
          <w:tcPr>
            <w:tcW w:w="1894" w:type="dxa"/>
            <w:tcBorders>
              <w:top w:val="nil"/>
              <w:left w:val="nil"/>
              <w:bottom w:val="nil"/>
              <w:right w:val="nil"/>
            </w:tcBorders>
            <w:shd w:val="clear" w:color="000000" w:fill="33CCCC"/>
            <w:noWrap/>
            <w:vAlign w:val="bottom"/>
            <w:hideMark/>
          </w:tcPr>
          <w:p w14:paraId="40D583C3"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45.117,84</w:t>
            </w:r>
          </w:p>
        </w:tc>
        <w:tc>
          <w:tcPr>
            <w:tcW w:w="1954" w:type="dxa"/>
            <w:gridSpan w:val="2"/>
            <w:tcBorders>
              <w:top w:val="nil"/>
              <w:left w:val="nil"/>
              <w:bottom w:val="nil"/>
              <w:right w:val="nil"/>
            </w:tcBorders>
            <w:shd w:val="clear" w:color="000000" w:fill="33CCCC"/>
            <w:noWrap/>
            <w:vAlign w:val="bottom"/>
            <w:hideMark/>
          </w:tcPr>
          <w:p w14:paraId="5A2C9526"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176.000,00</w:t>
            </w:r>
          </w:p>
        </w:tc>
        <w:tc>
          <w:tcPr>
            <w:tcW w:w="1843" w:type="dxa"/>
            <w:tcBorders>
              <w:top w:val="nil"/>
              <w:left w:val="nil"/>
              <w:bottom w:val="nil"/>
              <w:right w:val="nil"/>
            </w:tcBorders>
            <w:shd w:val="clear" w:color="000000" w:fill="33CCCC"/>
            <w:noWrap/>
            <w:vAlign w:val="bottom"/>
            <w:hideMark/>
          </w:tcPr>
          <w:p w14:paraId="7B62AD51"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152.882,03</w:t>
            </w:r>
          </w:p>
        </w:tc>
        <w:tc>
          <w:tcPr>
            <w:tcW w:w="864" w:type="dxa"/>
            <w:tcBorders>
              <w:top w:val="nil"/>
              <w:left w:val="nil"/>
              <w:bottom w:val="nil"/>
              <w:right w:val="nil"/>
            </w:tcBorders>
            <w:shd w:val="clear" w:color="000000" w:fill="33CCCC"/>
            <w:noWrap/>
            <w:vAlign w:val="bottom"/>
            <w:hideMark/>
          </w:tcPr>
          <w:p w14:paraId="139FE67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338,85%</w:t>
            </w:r>
          </w:p>
        </w:tc>
        <w:tc>
          <w:tcPr>
            <w:tcW w:w="1370" w:type="dxa"/>
            <w:gridSpan w:val="2"/>
            <w:tcBorders>
              <w:top w:val="nil"/>
              <w:left w:val="nil"/>
              <w:bottom w:val="nil"/>
              <w:right w:val="nil"/>
            </w:tcBorders>
            <w:shd w:val="clear" w:color="000000" w:fill="33CCCC"/>
            <w:noWrap/>
            <w:vAlign w:val="bottom"/>
            <w:hideMark/>
          </w:tcPr>
          <w:p w14:paraId="7858A483"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86,86%</w:t>
            </w:r>
          </w:p>
        </w:tc>
      </w:tr>
      <w:tr w:rsidR="00575FF6" w:rsidRPr="007D4EC2" w14:paraId="4EAF8395" w14:textId="77777777" w:rsidTr="002960FE">
        <w:trPr>
          <w:trHeight w:val="540"/>
        </w:trPr>
        <w:tc>
          <w:tcPr>
            <w:tcW w:w="5366" w:type="dxa"/>
            <w:tcBorders>
              <w:top w:val="nil"/>
              <w:left w:val="nil"/>
              <w:bottom w:val="nil"/>
              <w:right w:val="nil"/>
            </w:tcBorders>
            <w:shd w:val="clear" w:color="000000" w:fill="99CCFF"/>
            <w:vAlign w:val="bottom"/>
            <w:hideMark/>
          </w:tcPr>
          <w:p w14:paraId="1867A0C5"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xml:space="preserve">Funkcijska klasifikacija 06 Usluge unapređenja </w:t>
            </w:r>
            <w:r w:rsidRPr="007D4EC2">
              <w:rPr>
                <w:rFonts w:ascii="Arial" w:eastAsia="Times New Roman" w:hAnsi="Arial" w:cs="Arial"/>
                <w:b/>
                <w:bCs/>
                <w:color w:val="000000"/>
                <w:sz w:val="20"/>
                <w:szCs w:val="20"/>
                <w:lang w:eastAsia="hr-HR"/>
              </w:rPr>
              <w:br/>
              <w:t>stanovanja i zajednice</w:t>
            </w:r>
          </w:p>
        </w:tc>
        <w:tc>
          <w:tcPr>
            <w:tcW w:w="1894" w:type="dxa"/>
            <w:tcBorders>
              <w:top w:val="nil"/>
              <w:left w:val="nil"/>
              <w:bottom w:val="nil"/>
              <w:right w:val="nil"/>
            </w:tcBorders>
            <w:shd w:val="clear" w:color="000000" w:fill="99CCFF"/>
            <w:noWrap/>
            <w:vAlign w:val="bottom"/>
            <w:hideMark/>
          </w:tcPr>
          <w:p w14:paraId="5A8F5FEF"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3.505.049,02</w:t>
            </w:r>
          </w:p>
        </w:tc>
        <w:tc>
          <w:tcPr>
            <w:tcW w:w="1954" w:type="dxa"/>
            <w:gridSpan w:val="2"/>
            <w:tcBorders>
              <w:top w:val="nil"/>
              <w:left w:val="nil"/>
              <w:bottom w:val="nil"/>
              <w:right w:val="nil"/>
            </w:tcBorders>
            <w:shd w:val="clear" w:color="000000" w:fill="99CCFF"/>
            <w:noWrap/>
            <w:vAlign w:val="bottom"/>
            <w:hideMark/>
          </w:tcPr>
          <w:p w14:paraId="496040C5"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10.145.151,00</w:t>
            </w:r>
          </w:p>
        </w:tc>
        <w:tc>
          <w:tcPr>
            <w:tcW w:w="1843" w:type="dxa"/>
            <w:tcBorders>
              <w:top w:val="nil"/>
              <w:left w:val="nil"/>
              <w:bottom w:val="nil"/>
              <w:right w:val="nil"/>
            </w:tcBorders>
            <w:shd w:val="clear" w:color="000000" w:fill="99CCFF"/>
            <w:noWrap/>
            <w:vAlign w:val="bottom"/>
            <w:hideMark/>
          </w:tcPr>
          <w:p w14:paraId="0CA1A37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5.505.673,77</w:t>
            </w:r>
          </w:p>
        </w:tc>
        <w:tc>
          <w:tcPr>
            <w:tcW w:w="864" w:type="dxa"/>
            <w:tcBorders>
              <w:top w:val="nil"/>
              <w:left w:val="nil"/>
              <w:bottom w:val="nil"/>
              <w:right w:val="nil"/>
            </w:tcBorders>
            <w:shd w:val="clear" w:color="000000" w:fill="99CCFF"/>
            <w:noWrap/>
            <w:vAlign w:val="bottom"/>
            <w:hideMark/>
          </w:tcPr>
          <w:p w14:paraId="30086379"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157,08%</w:t>
            </w:r>
          </w:p>
        </w:tc>
        <w:tc>
          <w:tcPr>
            <w:tcW w:w="1370" w:type="dxa"/>
            <w:gridSpan w:val="2"/>
            <w:tcBorders>
              <w:top w:val="nil"/>
              <w:left w:val="nil"/>
              <w:bottom w:val="nil"/>
              <w:right w:val="nil"/>
            </w:tcBorders>
            <w:shd w:val="clear" w:color="000000" w:fill="99CCFF"/>
            <w:noWrap/>
            <w:vAlign w:val="bottom"/>
            <w:hideMark/>
          </w:tcPr>
          <w:p w14:paraId="4CDCD3A0"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54,27%</w:t>
            </w:r>
          </w:p>
        </w:tc>
      </w:tr>
      <w:tr w:rsidR="00575FF6" w:rsidRPr="007D4EC2" w14:paraId="37D50AB2" w14:textId="77777777" w:rsidTr="002960FE">
        <w:trPr>
          <w:trHeight w:val="255"/>
        </w:trPr>
        <w:tc>
          <w:tcPr>
            <w:tcW w:w="5366" w:type="dxa"/>
            <w:tcBorders>
              <w:top w:val="nil"/>
              <w:left w:val="nil"/>
              <w:bottom w:val="nil"/>
              <w:right w:val="nil"/>
            </w:tcBorders>
            <w:shd w:val="clear" w:color="000000" w:fill="33CCCC"/>
            <w:noWrap/>
            <w:vAlign w:val="bottom"/>
            <w:hideMark/>
          </w:tcPr>
          <w:p w14:paraId="3E57B888"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062 Razvoj zajednice</w:t>
            </w:r>
          </w:p>
        </w:tc>
        <w:tc>
          <w:tcPr>
            <w:tcW w:w="1894" w:type="dxa"/>
            <w:tcBorders>
              <w:top w:val="nil"/>
              <w:left w:val="nil"/>
              <w:bottom w:val="nil"/>
              <w:right w:val="nil"/>
            </w:tcBorders>
            <w:shd w:val="clear" w:color="000000" w:fill="33CCCC"/>
            <w:noWrap/>
            <w:vAlign w:val="bottom"/>
            <w:hideMark/>
          </w:tcPr>
          <w:p w14:paraId="464F053C"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752.430,91</w:t>
            </w:r>
          </w:p>
        </w:tc>
        <w:tc>
          <w:tcPr>
            <w:tcW w:w="1954" w:type="dxa"/>
            <w:gridSpan w:val="2"/>
            <w:tcBorders>
              <w:top w:val="nil"/>
              <w:left w:val="nil"/>
              <w:bottom w:val="nil"/>
              <w:right w:val="nil"/>
            </w:tcBorders>
            <w:shd w:val="clear" w:color="000000" w:fill="33CCCC"/>
            <w:noWrap/>
            <w:vAlign w:val="bottom"/>
            <w:hideMark/>
          </w:tcPr>
          <w:p w14:paraId="6088A1BE"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1.984.175,00</w:t>
            </w:r>
          </w:p>
        </w:tc>
        <w:tc>
          <w:tcPr>
            <w:tcW w:w="1843" w:type="dxa"/>
            <w:tcBorders>
              <w:top w:val="nil"/>
              <w:left w:val="nil"/>
              <w:bottom w:val="nil"/>
              <w:right w:val="nil"/>
            </w:tcBorders>
            <w:shd w:val="clear" w:color="000000" w:fill="33CCCC"/>
            <w:noWrap/>
            <w:vAlign w:val="bottom"/>
            <w:hideMark/>
          </w:tcPr>
          <w:p w14:paraId="74B1D2C8"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1.224.945,84</w:t>
            </w:r>
          </w:p>
        </w:tc>
        <w:tc>
          <w:tcPr>
            <w:tcW w:w="864" w:type="dxa"/>
            <w:tcBorders>
              <w:top w:val="nil"/>
              <w:left w:val="nil"/>
              <w:bottom w:val="nil"/>
              <w:right w:val="nil"/>
            </w:tcBorders>
            <w:shd w:val="clear" w:color="000000" w:fill="33CCCC"/>
            <w:noWrap/>
            <w:vAlign w:val="bottom"/>
            <w:hideMark/>
          </w:tcPr>
          <w:p w14:paraId="64F03DE9"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162,80%</w:t>
            </w:r>
          </w:p>
        </w:tc>
        <w:tc>
          <w:tcPr>
            <w:tcW w:w="1370" w:type="dxa"/>
            <w:gridSpan w:val="2"/>
            <w:tcBorders>
              <w:top w:val="nil"/>
              <w:left w:val="nil"/>
              <w:bottom w:val="nil"/>
              <w:right w:val="nil"/>
            </w:tcBorders>
            <w:shd w:val="clear" w:color="000000" w:fill="33CCCC"/>
            <w:noWrap/>
            <w:vAlign w:val="bottom"/>
            <w:hideMark/>
          </w:tcPr>
          <w:p w14:paraId="6F840C3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61,74%</w:t>
            </w:r>
          </w:p>
        </w:tc>
      </w:tr>
      <w:tr w:rsidR="00575FF6" w:rsidRPr="007D4EC2" w14:paraId="6DCBF6C4" w14:textId="77777777" w:rsidTr="002960FE">
        <w:trPr>
          <w:trHeight w:val="255"/>
        </w:trPr>
        <w:tc>
          <w:tcPr>
            <w:tcW w:w="5366" w:type="dxa"/>
            <w:tcBorders>
              <w:top w:val="nil"/>
              <w:left w:val="nil"/>
              <w:bottom w:val="nil"/>
              <w:right w:val="nil"/>
            </w:tcBorders>
            <w:shd w:val="clear" w:color="000000" w:fill="33CCCC"/>
            <w:noWrap/>
            <w:vAlign w:val="bottom"/>
            <w:hideMark/>
          </w:tcPr>
          <w:p w14:paraId="03082669"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064 Ulična rasvjeta</w:t>
            </w:r>
          </w:p>
        </w:tc>
        <w:tc>
          <w:tcPr>
            <w:tcW w:w="1894" w:type="dxa"/>
            <w:tcBorders>
              <w:top w:val="nil"/>
              <w:left w:val="nil"/>
              <w:bottom w:val="nil"/>
              <w:right w:val="nil"/>
            </w:tcBorders>
            <w:shd w:val="clear" w:color="000000" w:fill="33CCCC"/>
            <w:noWrap/>
            <w:vAlign w:val="bottom"/>
            <w:hideMark/>
          </w:tcPr>
          <w:p w14:paraId="6AB63227"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580.461,20</w:t>
            </w:r>
          </w:p>
        </w:tc>
        <w:tc>
          <w:tcPr>
            <w:tcW w:w="1954" w:type="dxa"/>
            <w:gridSpan w:val="2"/>
            <w:tcBorders>
              <w:top w:val="nil"/>
              <w:left w:val="nil"/>
              <w:bottom w:val="nil"/>
              <w:right w:val="nil"/>
            </w:tcBorders>
            <w:shd w:val="clear" w:color="000000" w:fill="33CCCC"/>
            <w:noWrap/>
            <w:vAlign w:val="bottom"/>
            <w:hideMark/>
          </w:tcPr>
          <w:p w14:paraId="6AAF0238"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1.180.000,00</w:t>
            </w:r>
          </w:p>
        </w:tc>
        <w:tc>
          <w:tcPr>
            <w:tcW w:w="1843" w:type="dxa"/>
            <w:tcBorders>
              <w:top w:val="nil"/>
              <w:left w:val="nil"/>
              <w:bottom w:val="nil"/>
              <w:right w:val="nil"/>
            </w:tcBorders>
            <w:shd w:val="clear" w:color="000000" w:fill="33CCCC"/>
            <w:noWrap/>
            <w:vAlign w:val="bottom"/>
            <w:hideMark/>
          </w:tcPr>
          <w:p w14:paraId="56F51F72"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632.841,42</w:t>
            </w:r>
          </w:p>
        </w:tc>
        <w:tc>
          <w:tcPr>
            <w:tcW w:w="864" w:type="dxa"/>
            <w:tcBorders>
              <w:top w:val="nil"/>
              <w:left w:val="nil"/>
              <w:bottom w:val="nil"/>
              <w:right w:val="nil"/>
            </w:tcBorders>
            <w:shd w:val="clear" w:color="000000" w:fill="33CCCC"/>
            <w:noWrap/>
            <w:vAlign w:val="bottom"/>
            <w:hideMark/>
          </w:tcPr>
          <w:p w14:paraId="14C430FB"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109,02%</w:t>
            </w:r>
          </w:p>
        </w:tc>
        <w:tc>
          <w:tcPr>
            <w:tcW w:w="1370" w:type="dxa"/>
            <w:gridSpan w:val="2"/>
            <w:tcBorders>
              <w:top w:val="nil"/>
              <w:left w:val="nil"/>
              <w:bottom w:val="nil"/>
              <w:right w:val="nil"/>
            </w:tcBorders>
            <w:shd w:val="clear" w:color="000000" w:fill="33CCCC"/>
            <w:noWrap/>
            <w:vAlign w:val="bottom"/>
            <w:hideMark/>
          </w:tcPr>
          <w:p w14:paraId="4597DB7C"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53,63%</w:t>
            </w:r>
          </w:p>
        </w:tc>
      </w:tr>
      <w:tr w:rsidR="00575FF6" w:rsidRPr="007D4EC2" w14:paraId="091A253E" w14:textId="77777777" w:rsidTr="002960FE">
        <w:trPr>
          <w:trHeight w:val="510"/>
        </w:trPr>
        <w:tc>
          <w:tcPr>
            <w:tcW w:w="5366" w:type="dxa"/>
            <w:tcBorders>
              <w:top w:val="nil"/>
              <w:left w:val="nil"/>
              <w:bottom w:val="nil"/>
              <w:right w:val="nil"/>
            </w:tcBorders>
            <w:shd w:val="clear" w:color="000000" w:fill="33CCCC"/>
            <w:vAlign w:val="bottom"/>
            <w:hideMark/>
          </w:tcPr>
          <w:p w14:paraId="44C6AB6C"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xml:space="preserve">Funkcijska klasifikacija 065 Istraživanje i razvoj </w:t>
            </w:r>
            <w:r w:rsidRPr="007D4EC2">
              <w:rPr>
                <w:rFonts w:ascii="Arial" w:eastAsia="Times New Roman" w:hAnsi="Arial" w:cs="Arial"/>
                <w:b/>
                <w:bCs/>
                <w:color w:val="000000"/>
                <w:sz w:val="20"/>
                <w:szCs w:val="20"/>
                <w:lang w:eastAsia="hr-HR"/>
              </w:rPr>
              <w:br/>
              <w:t>stanovanja i komunalnih pogodnosti</w:t>
            </w:r>
          </w:p>
        </w:tc>
        <w:tc>
          <w:tcPr>
            <w:tcW w:w="1894" w:type="dxa"/>
            <w:tcBorders>
              <w:top w:val="nil"/>
              <w:left w:val="nil"/>
              <w:bottom w:val="nil"/>
              <w:right w:val="nil"/>
            </w:tcBorders>
            <w:shd w:val="clear" w:color="000000" w:fill="33CCCC"/>
            <w:noWrap/>
            <w:vAlign w:val="bottom"/>
            <w:hideMark/>
          </w:tcPr>
          <w:p w14:paraId="14AB2F92"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112.419,69</w:t>
            </w:r>
          </w:p>
        </w:tc>
        <w:tc>
          <w:tcPr>
            <w:tcW w:w="1954" w:type="dxa"/>
            <w:gridSpan w:val="2"/>
            <w:tcBorders>
              <w:top w:val="nil"/>
              <w:left w:val="nil"/>
              <w:bottom w:val="nil"/>
              <w:right w:val="nil"/>
            </w:tcBorders>
            <w:shd w:val="clear" w:color="000000" w:fill="33CCCC"/>
            <w:noWrap/>
            <w:vAlign w:val="bottom"/>
            <w:hideMark/>
          </w:tcPr>
          <w:p w14:paraId="064CA5A5"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360.000,00</w:t>
            </w:r>
          </w:p>
        </w:tc>
        <w:tc>
          <w:tcPr>
            <w:tcW w:w="1843" w:type="dxa"/>
            <w:tcBorders>
              <w:top w:val="nil"/>
              <w:left w:val="nil"/>
              <w:bottom w:val="nil"/>
              <w:right w:val="nil"/>
            </w:tcBorders>
            <w:shd w:val="clear" w:color="000000" w:fill="33CCCC"/>
            <w:noWrap/>
            <w:vAlign w:val="bottom"/>
            <w:hideMark/>
          </w:tcPr>
          <w:p w14:paraId="457B67DC"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250.851,60</w:t>
            </w:r>
          </w:p>
        </w:tc>
        <w:tc>
          <w:tcPr>
            <w:tcW w:w="864" w:type="dxa"/>
            <w:tcBorders>
              <w:top w:val="nil"/>
              <w:left w:val="nil"/>
              <w:bottom w:val="nil"/>
              <w:right w:val="nil"/>
            </w:tcBorders>
            <w:shd w:val="clear" w:color="000000" w:fill="33CCCC"/>
            <w:noWrap/>
            <w:vAlign w:val="bottom"/>
            <w:hideMark/>
          </w:tcPr>
          <w:p w14:paraId="2A4C3040"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223,14%</w:t>
            </w:r>
          </w:p>
        </w:tc>
        <w:tc>
          <w:tcPr>
            <w:tcW w:w="1370" w:type="dxa"/>
            <w:gridSpan w:val="2"/>
            <w:tcBorders>
              <w:top w:val="nil"/>
              <w:left w:val="nil"/>
              <w:bottom w:val="nil"/>
              <w:right w:val="nil"/>
            </w:tcBorders>
            <w:shd w:val="clear" w:color="000000" w:fill="33CCCC"/>
            <w:noWrap/>
            <w:vAlign w:val="bottom"/>
            <w:hideMark/>
          </w:tcPr>
          <w:p w14:paraId="47E3CC1C"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69,68%</w:t>
            </w:r>
          </w:p>
        </w:tc>
      </w:tr>
      <w:tr w:rsidR="00575FF6" w:rsidRPr="007D4EC2" w14:paraId="4EAA647F" w14:textId="77777777" w:rsidTr="002960FE">
        <w:trPr>
          <w:trHeight w:val="555"/>
        </w:trPr>
        <w:tc>
          <w:tcPr>
            <w:tcW w:w="5366" w:type="dxa"/>
            <w:tcBorders>
              <w:top w:val="nil"/>
              <w:left w:val="nil"/>
              <w:bottom w:val="nil"/>
              <w:right w:val="nil"/>
            </w:tcBorders>
            <w:shd w:val="clear" w:color="000000" w:fill="33CCCC"/>
            <w:vAlign w:val="bottom"/>
            <w:hideMark/>
          </w:tcPr>
          <w:p w14:paraId="4B13718C"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xml:space="preserve">Funkcijska klasifikacija 066 Rashodi vezani za </w:t>
            </w:r>
            <w:r w:rsidRPr="007D4EC2">
              <w:rPr>
                <w:rFonts w:ascii="Arial" w:eastAsia="Times New Roman" w:hAnsi="Arial" w:cs="Arial"/>
                <w:b/>
                <w:bCs/>
                <w:color w:val="000000"/>
                <w:sz w:val="20"/>
                <w:szCs w:val="20"/>
                <w:lang w:eastAsia="hr-HR"/>
              </w:rPr>
              <w:br/>
              <w:t>stanovanje i kom. pogodnosti koji nisu drugdje svrstani</w:t>
            </w:r>
          </w:p>
        </w:tc>
        <w:tc>
          <w:tcPr>
            <w:tcW w:w="1894" w:type="dxa"/>
            <w:tcBorders>
              <w:top w:val="nil"/>
              <w:left w:val="nil"/>
              <w:bottom w:val="nil"/>
              <w:right w:val="nil"/>
            </w:tcBorders>
            <w:shd w:val="clear" w:color="000000" w:fill="33CCCC"/>
            <w:noWrap/>
            <w:vAlign w:val="bottom"/>
            <w:hideMark/>
          </w:tcPr>
          <w:p w14:paraId="43F7E046"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2.059.737,22</w:t>
            </w:r>
          </w:p>
        </w:tc>
        <w:tc>
          <w:tcPr>
            <w:tcW w:w="1954" w:type="dxa"/>
            <w:gridSpan w:val="2"/>
            <w:tcBorders>
              <w:top w:val="nil"/>
              <w:left w:val="nil"/>
              <w:bottom w:val="nil"/>
              <w:right w:val="nil"/>
            </w:tcBorders>
            <w:shd w:val="clear" w:color="000000" w:fill="33CCCC"/>
            <w:noWrap/>
            <w:vAlign w:val="bottom"/>
            <w:hideMark/>
          </w:tcPr>
          <w:p w14:paraId="1763C429"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6.620.976,00</w:t>
            </w:r>
          </w:p>
        </w:tc>
        <w:tc>
          <w:tcPr>
            <w:tcW w:w="1843" w:type="dxa"/>
            <w:tcBorders>
              <w:top w:val="nil"/>
              <w:left w:val="nil"/>
              <w:bottom w:val="nil"/>
              <w:right w:val="nil"/>
            </w:tcBorders>
            <w:shd w:val="clear" w:color="000000" w:fill="33CCCC"/>
            <w:noWrap/>
            <w:vAlign w:val="bottom"/>
            <w:hideMark/>
          </w:tcPr>
          <w:p w14:paraId="69690D7E"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3.397.034,91</w:t>
            </w:r>
          </w:p>
        </w:tc>
        <w:tc>
          <w:tcPr>
            <w:tcW w:w="864" w:type="dxa"/>
            <w:tcBorders>
              <w:top w:val="nil"/>
              <w:left w:val="nil"/>
              <w:bottom w:val="nil"/>
              <w:right w:val="nil"/>
            </w:tcBorders>
            <w:shd w:val="clear" w:color="000000" w:fill="33CCCC"/>
            <w:noWrap/>
            <w:vAlign w:val="bottom"/>
            <w:hideMark/>
          </w:tcPr>
          <w:p w14:paraId="7E37883D"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164,93%</w:t>
            </w:r>
          </w:p>
        </w:tc>
        <w:tc>
          <w:tcPr>
            <w:tcW w:w="1370" w:type="dxa"/>
            <w:gridSpan w:val="2"/>
            <w:tcBorders>
              <w:top w:val="nil"/>
              <w:left w:val="nil"/>
              <w:bottom w:val="nil"/>
              <w:right w:val="nil"/>
            </w:tcBorders>
            <w:shd w:val="clear" w:color="000000" w:fill="33CCCC"/>
            <w:noWrap/>
            <w:vAlign w:val="bottom"/>
            <w:hideMark/>
          </w:tcPr>
          <w:p w14:paraId="33729AD3"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51,31%</w:t>
            </w:r>
          </w:p>
        </w:tc>
      </w:tr>
      <w:tr w:rsidR="00575FF6" w:rsidRPr="007D4EC2" w14:paraId="63829943" w14:textId="77777777" w:rsidTr="002960FE">
        <w:trPr>
          <w:trHeight w:val="255"/>
        </w:trPr>
        <w:tc>
          <w:tcPr>
            <w:tcW w:w="5366" w:type="dxa"/>
            <w:tcBorders>
              <w:top w:val="nil"/>
              <w:left w:val="nil"/>
              <w:bottom w:val="nil"/>
              <w:right w:val="nil"/>
            </w:tcBorders>
            <w:shd w:val="clear" w:color="000000" w:fill="99CCFF"/>
            <w:noWrap/>
            <w:vAlign w:val="bottom"/>
            <w:hideMark/>
          </w:tcPr>
          <w:p w14:paraId="79DE3FCA"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07 Zdravstvo</w:t>
            </w:r>
          </w:p>
        </w:tc>
        <w:tc>
          <w:tcPr>
            <w:tcW w:w="1894" w:type="dxa"/>
            <w:tcBorders>
              <w:top w:val="nil"/>
              <w:left w:val="nil"/>
              <w:bottom w:val="nil"/>
              <w:right w:val="nil"/>
            </w:tcBorders>
            <w:shd w:val="clear" w:color="000000" w:fill="99CCFF"/>
            <w:noWrap/>
            <w:vAlign w:val="bottom"/>
            <w:hideMark/>
          </w:tcPr>
          <w:p w14:paraId="5E42188D"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110.615,06</w:t>
            </w:r>
          </w:p>
        </w:tc>
        <w:tc>
          <w:tcPr>
            <w:tcW w:w="1954" w:type="dxa"/>
            <w:gridSpan w:val="2"/>
            <w:tcBorders>
              <w:top w:val="nil"/>
              <w:left w:val="nil"/>
              <w:bottom w:val="nil"/>
              <w:right w:val="nil"/>
            </w:tcBorders>
            <w:shd w:val="clear" w:color="000000" w:fill="99CCFF"/>
            <w:noWrap/>
            <w:vAlign w:val="bottom"/>
            <w:hideMark/>
          </w:tcPr>
          <w:p w14:paraId="28B4AFEB"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160.000,00</w:t>
            </w:r>
          </w:p>
        </w:tc>
        <w:tc>
          <w:tcPr>
            <w:tcW w:w="1843" w:type="dxa"/>
            <w:tcBorders>
              <w:top w:val="nil"/>
              <w:left w:val="nil"/>
              <w:bottom w:val="nil"/>
              <w:right w:val="nil"/>
            </w:tcBorders>
            <w:shd w:val="clear" w:color="000000" w:fill="99CCFF"/>
            <w:noWrap/>
            <w:vAlign w:val="bottom"/>
            <w:hideMark/>
          </w:tcPr>
          <w:p w14:paraId="36CD83EB"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152.833,27</w:t>
            </w:r>
          </w:p>
        </w:tc>
        <w:tc>
          <w:tcPr>
            <w:tcW w:w="864" w:type="dxa"/>
            <w:tcBorders>
              <w:top w:val="nil"/>
              <w:left w:val="nil"/>
              <w:bottom w:val="nil"/>
              <w:right w:val="nil"/>
            </w:tcBorders>
            <w:shd w:val="clear" w:color="000000" w:fill="99CCFF"/>
            <w:noWrap/>
            <w:vAlign w:val="bottom"/>
            <w:hideMark/>
          </w:tcPr>
          <w:p w14:paraId="054A9508"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138,17%</w:t>
            </w:r>
          </w:p>
        </w:tc>
        <w:tc>
          <w:tcPr>
            <w:tcW w:w="1370" w:type="dxa"/>
            <w:gridSpan w:val="2"/>
            <w:tcBorders>
              <w:top w:val="nil"/>
              <w:left w:val="nil"/>
              <w:bottom w:val="nil"/>
              <w:right w:val="nil"/>
            </w:tcBorders>
            <w:shd w:val="clear" w:color="000000" w:fill="99CCFF"/>
            <w:noWrap/>
            <w:vAlign w:val="bottom"/>
            <w:hideMark/>
          </w:tcPr>
          <w:p w14:paraId="19441266"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95,52%</w:t>
            </w:r>
          </w:p>
        </w:tc>
      </w:tr>
      <w:tr w:rsidR="00575FF6" w:rsidRPr="007D4EC2" w14:paraId="24780D57" w14:textId="77777777" w:rsidTr="002960FE">
        <w:trPr>
          <w:trHeight w:val="255"/>
        </w:trPr>
        <w:tc>
          <w:tcPr>
            <w:tcW w:w="5366" w:type="dxa"/>
            <w:tcBorders>
              <w:top w:val="nil"/>
              <w:left w:val="nil"/>
              <w:bottom w:val="nil"/>
              <w:right w:val="nil"/>
            </w:tcBorders>
            <w:shd w:val="clear" w:color="000000" w:fill="33CCCC"/>
            <w:noWrap/>
            <w:vAlign w:val="bottom"/>
            <w:hideMark/>
          </w:tcPr>
          <w:p w14:paraId="243E80C0"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074 Službe javnog zdravstva</w:t>
            </w:r>
          </w:p>
        </w:tc>
        <w:tc>
          <w:tcPr>
            <w:tcW w:w="1894" w:type="dxa"/>
            <w:tcBorders>
              <w:top w:val="nil"/>
              <w:left w:val="nil"/>
              <w:bottom w:val="nil"/>
              <w:right w:val="nil"/>
            </w:tcBorders>
            <w:shd w:val="clear" w:color="000000" w:fill="33CCCC"/>
            <w:noWrap/>
            <w:vAlign w:val="bottom"/>
            <w:hideMark/>
          </w:tcPr>
          <w:p w14:paraId="0CDDFE53"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110.615,06</w:t>
            </w:r>
          </w:p>
        </w:tc>
        <w:tc>
          <w:tcPr>
            <w:tcW w:w="1954" w:type="dxa"/>
            <w:gridSpan w:val="2"/>
            <w:tcBorders>
              <w:top w:val="nil"/>
              <w:left w:val="nil"/>
              <w:bottom w:val="nil"/>
              <w:right w:val="nil"/>
            </w:tcBorders>
            <w:shd w:val="clear" w:color="000000" w:fill="33CCCC"/>
            <w:noWrap/>
            <w:vAlign w:val="bottom"/>
            <w:hideMark/>
          </w:tcPr>
          <w:p w14:paraId="3B726EF3"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160.000,00</w:t>
            </w:r>
          </w:p>
        </w:tc>
        <w:tc>
          <w:tcPr>
            <w:tcW w:w="1843" w:type="dxa"/>
            <w:tcBorders>
              <w:top w:val="nil"/>
              <w:left w:val="nil"/>
              <w:bottom w:val="nil"/>
              <w:right w:val="nil"/>
            </w:tcBorders>
            <w:shd w:val="clear" w:color="000000" w:fill="33CCCC"/>
            <w:noWrap/>
            <w:vAlign w:val="bottom"/>
            <w:hideMark/>
          </w:tcPr>
          <w:p w14:paraId="30172DFB"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152.833,27</w:t>
            </w:r>
          </w:p>
        </w:tc>
        <w:tc>
          <w:tcPr>
            <w:tcW w:w="864" w:type="dxa"/>
            <w:tcBorders>
              <w:top w:val="nil"/>
              <w:left w:val="nil"/>
              <w:bottom w:val="nil"/>
              <w:right w:val="nil"/>
            </w:tcBorders>
            <w:shd w:val="clear" w:color="000000" w:fill="33CCCC"/>
            <w:noWrap/>
            <w:vAlign w:val="bottom"/>
            <w:hideMark/>
          </w:tcPr>
          <w:p w14:paraId="044BB786"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138,17%</w:t>
            </w:r>
          </w:p>
        </w:tc>
        <w:tc>
          <w:tcPr>
            <w:tcW w:w="1370" w:type="dxa"/>
            <w:gridSpan w:val="2"/>
            <w:tcBorders>
              <w:top w:val="nil"/>
              <w:left w:val="nil"/>
              <w:bottom w:val="nil"/>
              <w:right w:val="nil"/>
            </w:tcBorders>
            <w:shd w:val="clear" w:color="000000" w:fill="33CCCC"/>
            <w:noWrap/>
            <w:vAlign w:val="bottom"/>
            <w:hideMark/>
          </w:tcPr>
          <w:p w14:paraId="67CC522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95,52%</w:t>
            </w:r>
          </w:p>
        </w:tc>
      </w:tr>
      <w:tr w:rsidR="00575FF6" w:rsidRPr="007D4EC2" w14:paraId="24331BEE" w14:textId="77777777" w:rsidTr="002960FE">
        <w:trPr>
          <w:trHeight w:val="255"/>
        </w:trPr>
        <w:tc>
          <w:tcPr>
            <w:tcW w:w="5366" w:type="dxa"/>
            <w:tcBorders>
              <w:top w:val="nil"/>
              <w:left w:val="nil"/>
              <w:bottom w:val="nil"/>
              <w:right w:val="nil"/>
            </w:tcBorders>
            <w:shd w:val="clear" w:color="000000" w:fill="99CCFF"/>
            <w:noWrap/>
            <w:vAlign w:val="bottom"/>
            <w:hideMark/>
          </w:tcPr>
          <w:p w14:paraId="2CA4896A"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08 Rekreacija, kultura i religija</w:t>
            </w:r>
          </w:p>
        </w:tc>
        <w:tc>
          <w:tcPr>
            <w:tcW w:w="1894" w:type="dxa"/>
            <w:tcBorders>
              <w:top w:val="nil"/>
              <w:left w:val="nil"/>
              <w:bottom w:val="nil"/>
              <w:right w:val="nil"/>
            </w:tcBorders>
            <w:shd w:val="clear" w:color="000000" w:fill="99CCFF"/>
            <w:noWrap/>
            <w:vAlign w:val="bottom"/>
            <w:hideMark/>
          </w:tcPr>
          <w:p w14:paraId="3F3873EF"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1.936.962,02</w:t>
            </w:r>
          </w:p>
        </w:tc>
        <w:tc>
          <w:tcPr>
            <w:tcW w:w="1954" w:type="dxa"/>
            <w:gridSpan w:val="2"/>
            <w:tcBorders>
              <w:top w:val="nil"/>
              <w:left w:val="nil"/>
              <w:bottom w:val="nil"/>
              <w:right w:val="nil"/>
            </w:tcBorders>
            <w:shd w:val="clear" w:color="000000" w:fill="99CCFF"/>
            <w:noWrap/>
            <w:vAlign w:val="bottom"/>
            <w:hideMark/>
          </w:tcPr>
          <w:p w14:paraId="73C47C26"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6.977.237,00</w:t>
            </w:r>
          </w:p>
        </w:tc>
        <w:tc>
          <w:tcPr>
            <w:tcW w:w="1843" w:type="dxa"/>
            <w:tcBorders>
              <w:top w:val="nil"/>
              <w:left w:val="nil"/>
              <w:bottom w:val="nil"/>
              <w:right w:val="nil"/>
            </w:tcBorders>
            <w:shd w:val="clear" w:color="000000" w:fill="99CCFF"/>
            <w:noWrap/>
            <w:vAlign w:val="bottom"/>
            <w:hideMark/>
          </w:tcPr>
          <w:p w14:paraId="53DBC653"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5.636.701,76</w:t>
            </w:r>
          </w:p>
        </w:tc>
        <w:tc>
          <w:tcPr>
            <w:tcW w:w="864" w:type="dxa"/>
            <w:tcBorders>
              <w:top w:val="nil"/>
              <w:left w:val="nil"/>
              <w:bottom w:val="nil"/>
              <w:right w:val="nil"/>
            </w:tcBorders>
            <w:shd w:val="clear" w:color="000000" w:fill="99CCFF"/>
            <w:noWrap/>
            <w:vAlign w:val="bottom"/>
            <w:hideMark/>
          </w:tcPr>
          <w:p w14:paraId="31543632"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291,01%</w:t>
            </w:r>
          </w:p>
        </w:tc>
        <w:tc>
          <w:tcPr>
            <w:tcW w:w="1370" w:type="dxa"/>
            <w:gridSpan w:val="2"/>
            <w:tcBorders>
              <w:top w:val="nil"/>
              <w:left w:val="nil"/>
              <w:bottom w:val="nil"/>
              <w:right w:val="nil"/>
            </w:tcBorders>
            <w:shd w:val="clear" w:color="000000" w:fill="99CCFF"/>
            <w:noWrap/>
            <w:vAlign w:val="bottom"/>
            <w:hideMark/>
          </w:tcPr>
          <w:p w14:paraId="06AFE00E"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80,79%</w:t>
            </w:r>
          </w:p>
        </w:tc>
      </w:tr>
      <w:tr w:rsidR="00575FF6" w:rsidRPr="007D4EC2" w14:paraId="63E3F0B1" w14:textId="77777777" w:rsidTr="002960FE">
        <w:trPr>
          <w:trHeight w:val="255"/>
        </w:trPr>
        <w:tc>
          <w:tcPr>
            <w:tcW w:w="5366" w:type="dxa"/>
            <w:tcBorders>
              <w:top w:val="nil"/>
              <w:left w:val="nil"/>
              <w:bottom w:val="nil"/>
              <w:right w:val="nil"/>
            </w:tcBorders>
            <w:shd w:val="clear" w:color="000000" w:fill="33CCCC"/>
            <w:noWrap/>
            <w:vAlign w:val="bottom"/>
            <w:hideMark/>
          </w:tcPr>
          <w:p w14:paraId="57C33EB2"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081 Službe rekreacije i sporta</w:t>
            </w:r>
          </w:p>
        </w:tc>
        <w:tc>
          <w:tcPr>
            <w:tcW w:w="1894" w:type="dxa"/>
            <w:tcBorders>
              <w:top w:val="nil"/>
              <w:left w:val="nil"/>
              <w:bottom w:val="nil"/>
              <w:right w:val="nil"/>
            </w:tcBorders>
            <w:shd w:val="clear" w:color="000000" w:fill="33CCCC"/>
            <w:noWrap/>
            <w:vAlign w:val="bottom"/>
            <w:hideMark/>
          </w:tcPr>
          <w:p w14:paraId="78490635"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1.328.020,34</w:t>
            </w:r>
          </w:p>
        </w:tc>
        <w:tc>
          <w:tcPr>
            <w:tcW w:w="1954" w:type="dxa"/>
            <w:gridSpan w:val="2"/>
            <w:tcBorders>
              <w:top w:val="nil"/>
              <w:left w:val="nil"/>
              <w:bottom w:val="nil"/>
              <w:right w:val="nil"/>
            </w:tcBorders>
            <w:shd w:val="clear" w:color="000000" w:fill="33CCCC"/>
            <w:noWrap/>
            <w:vAlign w:val="bottom"/>
            <w:hideMark/>
          </w:tcPr>
          <w:p w14:paraId="24800D67"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6.201.018,00</w:t>
            </w:r>
          </w:p>
        </w:tc>
        <w:tc>
          <w:tcPr>
            <w:tcW w:w="1843" w:type="dxa"/>
            <w:tcBorders>
              <w:top w:val="nil"/>
              <w:left w:val="nil"/>
              <w:bottom w:val="nil"/>
              <w:right w:val="nil"/>
            </w:tcBorders>
            <w:shd w:val="clear" w:color="000000" w:fill="33CCCC"/>
            <w:noWrap/>
            <w:vAlign w:val="bottom"/>
            <w:hideMark/>
          </w:tcPr>
          <w:p w14:paraId="5F8EDC7E"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4.964.495,85</w:t>
            </w:r>
          </w:p>
        </w:tc>
        <w:tc>
          <w:tcPr>
            <w:tcW w:w="864" w:type="dxa"/>
            <w:tcBorders>
              <w:top w:val="nil"/>
              <w:left w:val="nil"/>
              <w:bottom w:val="nil"/>
              <w:right w:val="nil"/>
            </w:tcBorders>
            <w:shd w:val="clear" w:color="000000" w:fill="33CCCC"/>
            <w:noWrap/>
            <w:vAlign w:val="bottom"/>
            <w:hideMark/>
          </w:tcPr>
          <w:p w14:paraId="06ADB0D5"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373,83%</w:t>
            </w:r>
          </w:p>
        </w:tc>
        <w:tc>
          <w:tcPr>
            <w:tcW w:w="1370" w:type="dxa"/>
            <w:gridSpan w:val="2"/>
            <w:tcBorders>
              <w:top w:val="nil"/>
              <w:left w:val="nil"/>
              <w:bottom w:val="nil"/>
              <w:right w:val="nil"/>
            </w:tcBorders>
            <w:shd w:val="clear" w:color="000000" w:fill="33CCCC"/>
            <w:noWrap/>
            <w:vAlign w:val="bottom"/>
            <w:hideMark/>
          </w:tcPr>
          <w:p w14:paraId="506593CD"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80,06%</w:t>
            </w:r>
          </w:p>
        </w:tc>
      </w:tr>
      <w:tr w:rsidR="00575FF6" w:rsidRPr="007D4EC2" w14:paraId="2588A2D1" w14:textId="77777777" w:rsidTr="002960FE">
        <w:trPr>
          <w:trHeight w:val="255"/>
        </w:trPr>
        <w:tc>
          <w:tcPr>
            <w:tcW w:w="5366" w:type="dxa"/>
            <w:tcBorders>
              <w:top w:val="nil"/>
              <w:left w:val="nil"/>
              <w:bottom w:val="nil"/>
              <w:right w:val="nil"/>
            </w:tcBorders>
            <w:shd w:val="clear" w:color="000000" w:fill="33CCCC"/>
            <w:noWrap/>
            <w:vAlign w:val="bottom"/>
            <w:hideMark/>
          </w:tcPr>
          <w:p w14:paraId="3A95B29C"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082 Službe kulture</w:t>
            </w:r>
          </w:p>
        </w:tc>
        <w:tc>
          <w:tcPr>
            <w:tcW w:w="1894" w:type="dxa"/>
            <w:tcBorders>
              <w:top w:val="nil"/>
              <w:left w:val="nil"/>
              <w:bottom w:val="nil"/>
              <w:right w:val="nil"/>
            </w:tcBorders>
            <w:shd w:val="clear" w:color="000000" w:fill="33CCCC"/>
            <w:noWrap/>
            <w:vAlign w:val="bottom"/>
            <w:hideMark/>
          </w:tcPr>
          <w:p w14:paraId="1BF1CB43"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561.655,94</w:t>
            </w:r>
          </w:p>
        </w:tc>
        <w:tc>
          <w:tcPr>
            <w:tcW w:w="1954" w:type="dxa"/>
            <w:gridSpan w:val="2"/>
            <w:tcBorders>
              <w:top w:val="nil"/>
              <w:left w:val="nil"/>
              <w:bottom w:val="nil"/>
              <w:right w:val="nil"/>
            </w:tcBorders>
            <w:shd w:val="clear" w:color="000000" w:fill="33CCCC"/>
            <w:noWrap/>
            <w:vAlign w:val="bottom"/>
            <w:hideMark/>
          </w:tcPr>
          <w:p w14:paraId="260F92D9"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739.219,00</w:t>
            </w:r>
          </w:p>
        </w:tc>
        <w:tc>
          <w:tcPr>
            <w:tcW w:w="1843" w:type="dxa"/>
            <w:tcBorders>
              <w:top w:val="nil"/>
              <w:left w:val="nil"/>
              <w:bottom w:val="nil"/>
              <w:right w:val="nil"/>
            </w:tcBorders>
            <w:shd w:val="clear" w:color="000000" w:fill="33CCCC"/>
            <w:noWrap/>
            <w:vAlign w:val="bottom"/>
            <w:hideMark/>
          </w:tcPr>
          <w:p w14:paraId="3E81499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638.924,42</w:t>
            </w:r>
          </w:p>
        </w:tc>
        <w:tc>
          <w:tcPr>
            <w:tcW w:w="864" w:type="dxa"/>
            <w:tcBorders>
              <w:top w:val="nil"/>
              <w:left w:val="nil"/>
              <w:bottom w:val="nil"/>
              <w:right w:val="nil"/>
            </w:tcBorders>
            <w:shd w:val="clear" w:color="000000" w:fill="33CCCC"/>
            <w:noWrap/>
            <w:vAlign w:val="bottom"/>
            <w:hideMark/>
          </w:tcPr>
          <w:p w14:paraId="00F075D5"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113,76%</w:t>
            </w:r>
          </w:p>
        </w:tc>
        <w:tc>
          <w:tcPr>
            <w:tcW w:w="1370" w:type="dxa"/>
            <w:gridSpan w:val="2"/>
            <w:tcBorders>
              <w:top w:val="nil"/>
              <w:left w:val="nil"/>
              <w:bottom w:val="nil"/>
              <w:right w:val="nil"/>
            </w:tcBorders>
            <w:shd w:val="clear" w:color="000000" w:fill="33CCCC"/>
            <w:noWrap/>
            <w:vAlign w:val="bottom"/>
            <w:hideMark/>
          </w:tcPr>
          <w:p w14:paraId="23E50F4C"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86,43%</w:t>
            </w:r>
          </w:p>
        </w:tc>
      </w:tr>
      <w:tr w:rsidR="00575FF6" w:rsidRPr="007D4EC2" w14:paraId="6F404371" w14:textId="77777777" w:rsidTr="002960FE">
        <w:trPr>
          <w:trHeight w:val="510"/>
        </w:trPr>
        <w:tc>
          <w:tcPr>
            <w:tcW w:w="5366" w:type="dxa"/>
            <w:tcBorders>
              <w:top w:val="nil"/>
              <w:left w:val="nil"/>
              <w:bottom w:val="nil"/>
              <w:right w:val="nil"/>
            </w:tcBorders>
            <w:shd w:val="clear" w:color="000000" w:fill="33CCCC"/>
            <w:vAlign w:val="bottom"/>
            <w:hideMark/>
          </w:tcPr>
          <w:p w14:paraId="05DAE07E"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xml:space="preserve">Funkcijska klasifikacija 084 Religijske i druge </w:t>
            </w:r>
            <w:r w:rsidRPr="007D4EC2">
              <w:rPr>
                <w:rFonts w:ascii="Arial" w:eastAsia="Times New Roman" w:hAnsi="Arial" w:cs="Arial"/>
                <w:b/>
                <w:bCs/>
                <w:color w:val="000000"/>
                <w:sz w:val="20"/>
                <w:szCs w:val="20"/>
                <w:lang w:eastAsia="hr-HR"/>
              </w:rPr>
              <w:br/>
              <w:t>lužbe zajednice</w:t>
            </w:r>
          </w:p>
        </w:tc>
        <w:tc>
          <w:tcPr>
            <w:tcW w:w="1894" w:type="dxa"/>
            <w:tcBorders>
              <w:top w:val="nil"/>
              <w:left w:val="nil"/>
              <w:bottom w:val="nil"/>
              <w:right w:val="nil"/>
            </w:tcBorders>
            <w:shd w:val="clear" w:color="000000" w:fill="33CCCC"/>
            <w:noWrap/>
            <w:vAlign w:val="bottom"/>
            <w:hideMark/>
          </w:tcPr>
          <w:p w14:paraId="38E2F237"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23.359,21</w:t>
            </w:r>
          </w:p>
        </w:tc>
        <w:tc>
          <w:tcPr>
            <w:tcW w:w="1954" w:type="dxa"/>
            <w:gridSpan w:val="2"/>
            <w:tcBorders>
              <w:top w:val="nil"/>
              <w:left w:val="nil"/>
              <w:bottom w:val="nil"/>
              <w:right w:val="nil"/>
            </w:tcBorders>
            <w:shd w:val="clear" w:color="000000" w:fill="33CCCC"/>
            <w:noWrap/>
            <w:vAlign w:val="bottom"/>
            <w:hideMark/>
          </w:tcPr>
          <w:p w14:paraId="7572FF28"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w:t>
            </w:r>
          </w:p>
        </w:tc>
        <w:tc>
          <w:tcPr>
            <w:tcW w:w="1843" w:type="dxa"/>
            <w:tcBorders>
              <w:top w:val="nil"/>
              <w:left w:val="nil"/>
              <w:bottom w:val="nil"/>
              <w:right w:val="nil"/>
            </w:tcBorders>
            <w:shd w:val="clear" w:color="000000" w:fill="33CCCC"/>
            <w:noWrap/>
            <w:vAlign w:val="bottom"/>
            <w:hideMark/>
          </w:tcPr>
          <w:p w14:paraId="57B39B83"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w:t>
            </w:r>
          </w:p>
        </w:tc>
        <w:tc>
          <w:tcPr>
            <w:tcW w:w="864" w:type="dxa"/>
            <w:tcBorders>
              <w:top w:val="nil"/>
              <w:left w:val="nil"/>
              <w:bottom w:val="nil"/>
              <w:right w:val="nil"/>
            </w:tcBorders>
            <w:shd w:val="clear" w:color="000000" w:fill="33CCCC"/>
            <w:noWrap/>
            <w:vAlign w:val="bottom"/>
            <w:hideMark/>
          </w:tcPr>
          <w:p w14:paraId="2061E5B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w:t>
            </w:r>
          </w:p>
        </w:tc>
        <w:tc>
          <w:tcPr>
            <w:tcW w:w="1370" w:type="dxa"/>
            <w:gridSpan w:val="2"/>
            <w:tcBorders>
              <w:top w:val="nil"/>
              <w:left w:val="nil"/>
              <w:bottom w:val="nil"/>
              <w:right w:val="nil"/>
            </w:tcBorders>
            <w:shd w:val="clear" w:color="000000" w:fill="33CCCC"/>
            <w:noWrap/>
            <w:vAlign w:val="bottom"/>
            <w:hideMark/>
          </w:tcPr>
          <w:p w14:paraId="66B6008E"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w:t>
            </w:r>
          </w:p>
        </w:tc>
      </w:tr>
      <w:tr w:rsidR="00575FF6" w:rsidRPr="007D4EC2" w14:paraId="0DD03971" w14:textId="77777777" w:rsidTr="002960FE">
        <w:trPr>
          <w:trHeight w:val="540"/>
        </w:trPr>
        <w:tc>
          <w:tcPr>
            <w:tcW w:w="5366" w:type="dxa"/>
            <w:tcBorders>
              <w:top w:val="nil"/>
              <w:left w:val="nil"/>
              <w:bottom w:val="nil"/>
              <w:right w:val="nil"/>
            </w:tcBorders>
            <w:shd w:val="clear" w:color="000000" w:fill="33CCCC"/>
            <w:vAlign w:val="bottom"/>
            <w:hideMark/>
          </w:tcPr>
          <w:p w14:paraId="0F68298F"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lastRenderedPageBreak/>
              <w:t xml:space="preserve">Funkcijska klasifikacija 086 Rashodi za rekreaciju, </w:t>
            </w:r>
            <w:r w:rsidRPr="007D4EC2">
              <w:rPr>
                <w:rFonts w:ascii="Arial" w:eastAsia="Times New Roman" w:hAnsi="Arial" w:cs="Arial"/>
                <w:b/>
                <w:bCs/>
                <w:color w:val="000000"/>
                <w:sz w:val="20"/>
                <w:szCs w:val="20"/>
                <w:lang w:eastAsia="hr-HR"/>
              </w:rPr>
              <w:br/>
              <w:t>kulturu i religiju koji nisu drugdje svrstani</w:t>
            </w:r>
          </w:p>
        </w:tc>
        <w:tc>
          <w:tcPr>
            <w:tcW w:w="1894" w:type="dxa"/>
            <w:tcBorders>
              <w:top w:val="nil"/>
              <w:left w:val="nil"/>
              <w:bottom w:val="nil"/>
              <w:right w:val="nil"/>
            </w:tcBorders>
            <w:shd w:val="clear" w:color="000000" w:fill="33CCCC"/>
            <w:noWrap/>
            <w:vAlign w:val="bottom"/>
            <w:hideMark/>
          </w:tcPr>
          <w:p w14:paraId="2A0F0ED2"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23.926,53</w:t>
            </w:r>
          </w:p>
        </w:tc>
        <w:tc>
          <w:tcPr>
            <w:tcW w:w="1954" w:type="dxa"/>
            <w:gridSpan w:val="2"/>
            <w:tcBorders>
              <w:top w:val="nil"/>
              <w:left w:val="nil"/>
              <w:bottom w:val="nil"/>
              <w:right w:val="nil"/>
            </w:tcBorders>
            <w:shd w:val="clear" w:color="000000" w:fill="33CCCC"/>
            <w:noWrap/>
            <w:vAlign w:val="bottom"/>
            <w:hideMark/>
          </w:tcPr>
          <w:p w14:paraId="1EB846CA"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37.000,00</w:t>
            </w:r>
          </w:p>
        </w:tc>
        <w:tc>
          <w:tcPr>
            <w:tcW w:w="1843" w:type="dxa"/>
            <w:tcBorders>
              <w:top w:val="nil"/>
              <w:left w:val="nil"/>
              <w:bottom w:val="nil"/>
              <w:right w:val="nil"/>
            </w:tcBorders>
            <w:shd w:val="clear" w:color="000000" w:fill="33CCCC"/>
            <w:noWrap/>
            <w:vAlign w:val="bottom"/>
            <w:hideMark/>
          </w:tcPr>
          <w:p w14:paraId="1E806536"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33.281,49</w:t>
            </w:r>
          </w:p>
        </w:tc>
        <w:tc>
          <w:tcPr>
            <w:tcW w:w="864" w:type="dxa"/>
            <w:tcBorders>
              <w:top w:val="nil"/>
              <w:left w:val="nil"/>
              <w:bottom w:val="nil"/>
              <w:right w:val="nil"/>
            </w:tcBorders>
            <w:shd w:val="clear" w:color="000000" w:fill="33CCCC"/>
            <w:noWrap/>
            <w:vAlign w:val="bottom"/>
            <w:hideMark/>
          </w:tcPr>
          <w:p w14:paraId="3EB79A70"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139,10%</w:t>
            </w:r>
          </w:p>
        </w:tc>
        <w:tc>
          <w:tcPr>
            <w:tcW w:w="1370" w:type="dxa"/>
            <w:gridSpan w:val="2"/>
            <w:tcBorders>
              <w:top w:val="nil"/>
              <w:left w:val="nil"/>
              <w:bottom w:val="nil"/>
              <w:right w:val="nil"/>
            </w:tcBorders>
            <w:shd w:val="clear" w:color="000000" w:fill="33CCCC"/>
            <w:noWrap/>
            <w:vAlign w:val="bottom"/>
            <w:hideMark/>
          </w:tcPr>
          <w:p w14:paraId="24ACA20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89,95%</w:t>
            </w:r>
          </w:p>
        </w:tc>
      </w:tr>
      <w:tr w:rsidR="00575FF6" w:rsidRPr="007D4EC2" w14:paraId="3C72F924" w14:textId="77777777" w:rsidTr="002960FE">
        <w:trPr>
          <w:trHeight w:val="255"/>
        </w:trPr>
        <w:tc>
          <w:tcPr>
            <w:tcW w:w="5366" w:type="dxa"/>
            <w:tcBorders>
              <w:top w:val="nil"/>
              <w:left w:val="nil"/>
              <w:bottom w:val="nil"/>
              <w:right w:val="nil"/>
            </w:tcBorders>
            <w:shd w:val="clear" w:color="000000" w:fill="99CCFF"/>
            <w:noWrap/>
            <w:vAlign w:val="bottom"/>
            <w:hideMark/>
          </w:tcPr>
          <w:p w14:paraId="08384A31"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09 Obrazovanje</w:t>
            </w:r>
          </w:p>
        </w:tc>
        <w:tc>
          <w:tcPr>
            <w:tcW w:w="1894" w:type="dxa"/>
            <w:tcBorders>
              <w:top w:val="nil"/>
              <w:left w:val="nil"/>
              <w:bottom w:val="nil"/>
              <w:right w:val="nil"/>
            </w:tcBorders>
            <w:shd w:val="clear" w:color="000000" w:fill="99CCFF"/>
            <w:noWrap/>
            <w:vAlign w:val="bottom"/>
            <w:hideMark/>
          </w:tcPr>
          <w:p w14:paraId="7282FEBB"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1.280.259,76</w:t>
            </w:r>
          </w:p>
        </w:tc>
        <w:tc>
          <w:tcPr>
            <w:tcW w:w="1954" w:type="dxa"/>
            <w:gridSpan w:val="2"/>
            <w:tcBorders>
              <w:top w:val="nil"/>
              <w:left w:val="nil"/>
              <w:bottom w:val="nil"/>
              <w:right w:val="nil"/>
            </w:tcBorders>
            <w:shd w:val="clear" w:color="000000" w:fill="99CCFF"/>
            <w:noWrap/>
            <w:vAlign w:val="bottom"/>
            <w:hideMark/>
          </w:tcPr>
          <w:p w14:paraId="26735055"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1.956.140,00</w:t>
            </w:r>
          </w:p>
        </w:tc>
        <w:tc>
          <w:tcPr>
            <w:tcW w:w="1843" w:type="dxa"/>
            <w:tcBorders>
              <w:top w:val="nil"/>
              <w:left w:val="nil"/>
              <w:bottom w:val="nil"/>
              <w:right w:val="nil"/>
            </w:tcBorders>
            <w:shd w:val="clear" w:color="000000" w:fill="99CCFF"/>
            <w:noWrap/>
            <w:vAlign w:val="bottom"/>
            <w:hideMark/>
          </w:tcPr>
          <w:p w14:paraId="30DDA538"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1.857.163,20</w:t>
            </w:r>
          </w:p>
        </w:tc>
        <w:tc>
          <w:tcPr>
            <w:tcW w:w="864" w:type="dxa"/>
            <w:tcBorders>
              <w:top w:val="nil"/>
              <w:left w:val="nil"/>
              <w:bottom w:val="nil"/>
              <w:right w:val="nil"/>
            </w:tcBorders>
            <w:shd w:val="clear" w:color="000000" w:fill="99CCFF"/>
            <w:noWrap/>
            <w:vAlign w:val="bottom"/>
            <w:hideMark/>
          </w:tcPr>
          <w:p w14:paraId="4218351A"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145,06%</w:t>
            </w:r>
          </w:p>
        </w:tc>
        <w:tc>
          <w:tcPr>
            <w:tcW w:w="1370" w:type="dxa"/>
            <w:gridSpan w:val="2"/>
            <w:tcBorders>
              <w:top w:val="nil"/>
              <w:left w:val="nil"/>
              <w:bottom w:val="nil"/>
              <w:right w:val="nil"/>
            </w:tcBorders>
            <w:shd w:val="clear" w:color="000000" w:fill="99CCFF"/>
            <w:noWrap/>
            <w:vAlign w:val="bottom"/>
            <w:hideMark/>
          </w:tcPr>
          <w:p w14:paraId="35BA0588"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94,94%</w:t>
            </w:r>
          </w:p>
        </w:tc>
      </w:tr>
      <w:tr w:rsidR="00575FF6" w:rsidRPr="007D4EC2" w14:paraId="420A602F" w14:textId="77777777" w:rsidTr="002960FE">
        <w:trPr>
          <w:trHeight w:val="510"/>
        </w:trPr>
        <w:tc>
          <w:tcPr>
            <w:tcW w:w="5366" w:type="dxa"/>
            <w:tcBorders>
              <w:top w:val="nil"/>
              <w:left w:val="nil"/>
              <w:bottom w:val="nil"/>
              <w:right w:val="nil"/>
            </w:tcBorders>
            <w:shd w:val="clear" w:color="000000" w:fill="33CCCC"/>
            <w:vAlign w:val="bottom"/>
            <w:hideMark/>
          </w:tcPr>
          <w:p w14:paraId="21CC9F8A"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xml:space="preserve">Funkcijska klasifikacija 091 Predškolsko i </w:t>
            </w:r>
            <w:r w:rsidRPr="007D4EC2">
              <w:rPr>
                <w:rFonts w:ascii="Arial" w:eastAsia="Times New Roman" w:hAnsi="Arial" w:cs="Arial"/>
                <w:b/>
                <w:bCs/>
                <w:color w:val="000000"/>
                <w:sz w:val="20"/>
                <w:szCs w:val="20"/>
                <w:lang w:eastAsia="hr-HR"/>
              </w:rPr>
              <w:br/>
              <w:t>osnovno obrazovanje</w:t>
            </w:r>
          </w:p>
        </w:tc>
        <w:tc>
          <w:tcPr>
            <w:tcW w:w="1894" w:type="dxa"/>
            <w:tcBorders>
              <w:top w:val="nil"/>
              <w:left w:val="nil"/>
              <w:bottom w:val="nil"/>
              <w:right w:val="nil"/>
            </w:tcBorders>
            <w:shd w:val="clear" w:color="000000" w:fill="33CCCC"/>
            <w:noWrap/>
            <w:vAlign w:val="bottom"/>
            <w:hideMark/>
          </w:tcPr>
          <w:p w14:paraId="42113338"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1.224.225,16</w:t>
            </w:r>
          </w:p>
        </w:tc>
        <w:tc>
          <w:tcPr>
            <w:tcW w:w="1954" w:type="dxa"/>
            <w:gridSpan w:val="2"/>
            <w:tcBorders>
              <w:top w:val="nil"/>
              <w:left w:val="nil"/>
              <w:bottom w:val="nil"/>
              <w:right w:val="nil"/>
            </w:tcBorders>
            <w:shd w:val="clear" w:color="000000" w:fill="33CCCC"/>
            <w:noWrap/>
            <w:vAlign w:val="bottom"/>
            <w:hideMark/>
          </w:tcPr>
          <w:p w14:paraId="28E6CD20"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1.855.140,00</w:t>
            </w:r>
          </w:p>
        </w:tc>
        <w:tc>
          <w:tcPr>
            <w:tcW w:w="1843" w:type="dxa"/>
            <w:tcBorders>
              <w:top w:val="nil"/>
              <w:left w:val="nil"/>
              <w:bottom w:val="nil"/>
              <w:right w:val="nil"/>
            </w:tcBorders>
            <w:shd w:val="clear" w:color="000000" w:fill="33CCCC"/>
            <w:noWrap/>
            <w:vAlign w:val="bottom"/>
            <w:hideMark/>
          </w:tcPr>
          <w:p w14:paraId="3958200A"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1.766.343,20</w:t>
            </w:r>
          </w:p>
        </w:tc>
        <w:tc>
          <w:tcPr>
            <w:tcW w:w="864" w:type="dxa"/>
            <w:tcBorders>
              <w:top w:val="nil"/>
              <w:left w:val="nil"/>
              <w:bottom w:val="nil"/>
              <w:right w:val="nil"/>
            </w:tcBorders>
            <w:shd w:val="clear" w:color="000000" w:fill="33CCCC"/>
            <w:noWrap/>
            <w:vAlign w:val="bottom"/>
            <w:hideMark/>
          </w:tcPr>
          <w:p w14:paraId="04D1EA31"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144,28%</w:t>
            </w:r>
          </w:p>
        </w:tc>
        <w:tc>
          <w:tcPr>
            <w:tcW w:w="1370" w:type="dxa"/>
            <w:gridSpan w:val="2"/>
            <w:tcBorders>
              <w:top w:val="nil"/>
              <w:left w:val="nil"/>
              <w:bottom w:val="nil"/>
              <w:right w:val="nil"/>
            </w:tcBorders>
            <w:shd w:val="clear" w:color="000000" w:fill="33CCCC"/>
            <w:noWrap/>
            <w:vAlign w:val="bottom"/>
            <w:hideMark/>
          </w:tcPr>
          <w:p w14:paraId="0412030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95,21%</w:t>
            </w:r>
          </w:p>
        </w:tc>
      </w:tr>
      <w:tr w:rsidR="00575FF6" w:rsidRPr="007D4EC2" w14:paraId="65910BC6" w14:textId="77777777" w:rsidTr="002960FE">
        <w:trPr>
          <w:trHeight w:val="510"/>
        </w:trPr>
        <w:tc>
          <w:tcPr>
            <w:tcW w:w="5366" w:type="dxa"/>
            <w:tcBorders>
              <w:top w:val="nil"/>
              <w:left w:val="nil"/>
              <w:bottom w:val="nil"/>
              <w:right w:val="nil"/>
            </w:tcBorders>
            <w:shd w:val="clear" w:color="000000" w:fill="33CCCC"/>
            <w:vAlign w:val="bottom"/>
            <w:hideMark/>
          </w:tcPr>
          <w:p w14:paraId="2318B99A"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xml:space="preserve">Funkcijska klasifikacija 095 Obrazovanje koje se </w:t>
            </w:r>
            <w:r w:rsidRPr="007D4EC2">
              <w:rPr>
                <w:rFonts w:ascii="Arial" w:eastAsia="Times New Roman" w:hAnsi="Arial" w:cs="Arial"/>
                <w:b/>
                <w:bCs/>
                <w:color w:val="000000"/>
                <w:sz w:val="20"/>
                <w:szCs w:val="20"/>
                <w:lang w:eastAsia="hr-HR"/>
              </w:rPr>
              <w:br/>
              <w:t>ne može definirati po stupnju</w:t>
            </w:r>
          </w:p>
        </w:tc>
        <w:tc>
          <w:tcPr>
            <w:tcW w:w="1894" w:type="dxa"/>
            <w:tcBorders>
              <w:top w:val="nil"/>
              <w:left w:val="nil"/>
              <w:bottom w:val="nil"/>
              <w:right w:val="nil"/>
            </w:tcBorders>
            <w:shd w:val="clear" w:color="000000" w:fill="33CCCC"/>
            <w:noWrap/>
            <w:vAlign w:val="bottom"/>
            <w:hideMark/>
          </w:tcPr>
          <w:p w14:paraId="06950A36"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56.034,60</w:t>
            </w:r>
          </w:p>
        </w:tc>
        <w:tc>
          <w:tcPr>
            <w:tcW w:w="1954" w:type="dxa"/>
            <w:gridSpan w:val="2"/>
            <w:tcBorders>
              <w:top w:val="nil"/>
              <w:left w:val="nil"/>
              <w:bottom w:val="nil"/>
              <w:right w:val="nil"/>
            </w:tcBorders>
            <w:shd w:val="clear" w:color="000000" w:fill="33CCCC"/>
            <w:noWrap/>
            <w:vAlign w:val="bottom"/>
            <w:hideMark/>
          </w:tcPr>
          <w:p w14:paraId="1EB5751D"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101.000,00</w:t>
            </w:r>
          </w:p>
        </w:tc>
        <w:tc>
          <w:tcPr>
            <w:tcW w:w="1843" w:type="dxa"/>
            <w:tcBorders>
              <w:top w:val="nil"/>
              <w:left w:val="nil"/>
              <w:bottom w:val="nil"/>
              <w:right w:val="nil"/>
            </w:tcBorders>
            <w:shd w:val="clear" w:color="000000" w:fill="33CCCC"/>
            <w:noWrap/>
            <w:vAlign w:val="bottom"/>
            <w:hideMark/>
          </w:tcPr>
          <w:p w14:paraId="325A958E"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90.820,00</w:t>
            </w:r>
          </w:p>
        </w:tc>
        <w:tc>
          <w:tcPr>
            <w:tcW w:w="864" w:type="dxa"/>
            <w:tcBorders>
              <w:top w:val="nil"/>
              <w:left w:val="nil"/>
              <w:bottom w:val="nil"/>
              <w:right w:val="nil"/>
            </w:tcBorders>
            <w:shd w:val="clear" w:color="000000" w:fill="33CCCC"/>
            <w:noWrap/>
            <w:vAlign w:val="bottom"/>
            <w:hideMark/>
          </w:tcPr>
          <w:p w14:paraId="58282F0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162,08%</w:t>
            </w:r>
          </w:p>
        </w:tc>
        <w:tc>
          <w:tcPr>
            <w:tcW w:w="1370" w:type="dxa"/>
            <w:gridSpan w:val="2"/>
            <w:tcBorders>
              <w:top w:val="nil"/>
              <w:left w:val="nil"/>
              <w:bottom w:val="nil"/>
              <w:right w:val="nil"/>
            </w:tcBorders>
            <w:shd w:val="clear" w:color="000000" w:fill="33CCCC"/>
            <w:noWrap/>
            <w:vAlign w:val="bottom"/>
            <w:hideMark/>
          </w:tcPr>
          <w:p w14:paraId="18A0A2C5"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89,92%</w:t>
            </w:r>
          </w:p>
        </w:tc>
      </w:tr>
      <w:tr w:rsidR="00575FF6" w:rsidRPr="007D4EC2" w14:paraId="4B469CC4" w14:textId="77777777" w:rsidTr="002960FE">
        <w:trPr>
          <w:trHeight w:val="255"/>
        </w:trPr>
        <w:tc>
          <w:tcPr>
            <w:tcW w:w="5366" w:type="dxa"/>
            <w:tcBorders>
              <w:top w:val="nil"/>
              <w:left w:val="nil"/>
              <w:bottom w:val="nil"/>
              <w:right w:val="nil"/>
            </w:tcBorders>
            <w:shd w:val="clear" w:color="000000" w:fill="99CCFF"/>
            <w:noWrap/>
            <w:vAlign w:val="bottom"/>
            <w:hideMark/>
          </w:tcPr>
          <w:p w14:paraId="087D8B37"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10 Socijalna zaštita</w:t>
            </w:r>
          </w:p>
        </w:tc>
        <w:tc>
          <w:tcPr>
            <w:tcW w:w="1894" w:type="dxa"/>
            <w:tcBorders>
              <w:top w:val="nil"/>
              <w:left w:val="nil"/>
              <w:bottom w:val="nil"/>
              <w:right w:val="nil"/>
            </w:tcBorders>
            <w:shd w:val="clear" w:color="000000" w:fill="99CCFF"/>
            <w:noWrap/>
            <w:vAlign w:val="bottom"/>
            <w:hideMark/>
          </w:tcPr>
          <w:p w14:paraId="5352801E"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295.312,23</w:t>
            </w:r>
          </w:p>
        </w:tc>
        <w:tc>
          <w:tcPr>
            <w:tcW w:w="1954" w:type="dxa"/>
            <w:gridSpan w:val="2"/>
            <w:tcBorders>
              <w:top w:val="nil"/>
              <w:left w:val="nil"/>
              <w:bottom w:val="nil"/>
              <w:right w:val="nil"/>
            </w:tcBorders>
            <w:shd w:val="clear" w:color="000000" w:fill="99CCFF"/>
            <w:noWrap/>
            <w:vAlign w:val="bottom"/>
            <w:hideMark/>
          </w:tcPr>
          <w:p w14:paraId="1F09CF26"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386.050,00</w:t>
            </w:r>
          </w:p>
        </w:tc>
        <w:tc>
          <w:tcPr>
            <w:tcW w:w="1843" w:type="dxa"/>
            <w:tcBorders>
              <w:top w:val="nil"/>
              <w:left w:val="nil"/>
              <w:bottom w:val="nil"/>
              <w:right w:val="nil"/>
            </w:tcBorders>
            <w:shd w:val="clear" w:color="000000" w:fill="99CCFF"/>
            <w:noWrap/>
            <w:vAlign w:val="bottom"/>
            <w:hideMark/>
          </w:tcPr>
          <w:p w14:paraId="565CACE2"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339.435,44</w:t>
            </w:r>
          </w:p>
        </w:tc>
        <w:tc>
          <w:tcPr>
            <w:tcW w:w="864" w:type="dxa"/>
            <w:tcBorders>
              <w:top w:val="nil"/>
              <w:left w:val="nil"/>
              <w:bottom w:val="nil"/>
              <w:right w:val="nil"/>
            </w:tcBorders>
            <w:shd w:val="clear" w:color="000000" w:fill="99CCFF"/>
            <w:noWrap/>
            <w:vAlign w:val="bottom"/>
            <w:hideMark/>
          </w:tcPr>
          <w:p w14:paraId="3C61504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114,94%</w:t>
            </w:r>
          </w:p>
        </w:tc>
        <w:tc>
          <w:tcPr>
            <w:tcW w:w="1370" w:type="dxa"/>
            <w:gridSpan w:val="2"/>
            <w:tcBorders>
              <w:top w:val="nil"/>
              <w:left w:val="nil"/>
              <w:bottom w:val="nil"/>
              <w:right w:val="nil"/>
            </w:tcBorders>
            <w:shd w:val="clear" w:color="000000" w:fill="99CCFF"/>
            <w:noWrap/>
            <w:vAlign w:val="bottom"/>
            <w:hideMark/>
          </w:tcPr>
          <w:p w14:paraId="7C510556"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87,93%</w:t>
            </w:r>
          </w:p>
        </w:tc>
      </w:tr>
      <w:tr w:rsidR="00575FF6" w:rsidRPr="007D4EC2" w14:paraId="10F5F7BC" w14:textId="77777777" w:rsidTr="002960FE">
        <w:trPr>
          <w:trHeight w:val="255"/>
        </w:trPr>
        <w:tc>
          <w:tcPr>
            <w:tcW w:w="5366" w:type="dxa"/>
            <w:tcBorders>
              <w:top w:val="nil"/>
              <w:left w:val="nil"/>
              <w:bottom w:val="nil"/>
              <w:right w:val="nil"/>
            </w:tcBorders>
            <w:shd w:val="clear" w:color="000000" w:fill="33CCCC"/>
            <w:noWrap/>
            <w:vAlign w:val="bottom"/>
            <w:hideMark/>
          </w:tcPr>
          <w:p w14:paraId="6EF8F406"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101 Bolest i invaliditet</w:t>
            </w:r>
          </w:p>
        </w:tc>
        <w:tc>
          <w:tcPr>
            <w:tcW w:w="1894" w:type="dxa"/>
            <w:tcBorders>
              <w:top w:val="nil"/>
              <w:left w:val="nil"/>
              <w:bottom w:val="nil"/>
              <w:right w:val="nil"/>
            </w:tcBorders>
            <w:shd w:val="clear" w:color="000000" w:fill="33CCCC"/>
            <w:noWrap/>
            <w:vAlign w:val="bottom"/>
            <w:hideMark/>
          </w:tcPr>
          <w:p w14:paraId="5FB68ECD"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36.919,17</w:t>
            </w:r>
          </w:p>
        </w:tc>
        <w:tc>
          <w:tcPr>
            <w:tcW w:w="1954" w:type="dxa"/>
            <w:gridSpan w:val="2"/>
            <w:tcBorders>
              <w:top w:val="nil"/>
              <w:left w:val="nil"/>
              <w:bottom w:val="nil"/>
              <w:right w:val="nil"/>
            </w:tcBorders>
            <w:shd w:val="clear" w:color="000000" w:fill="33CCCC"/>
            <w:noWrap/>
            <w:vAlign w:val="bottom"/>
            <w:hideMark/>
          </w:tcPr>
          <w:p w14:paraId="79913BCA"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88.000,00</w:t>
            </w:r>
          </w:p>
        </w:tc>
        <w:tc>
          <w:tcPr>
            <w:tcW w:w="1843" w:type="dxa"/>
            <w:tcBorders>
              <w:top w:val="nil"/>
              <w:left w:val="nil"/>
              <w:bottom w:val="nil"/>
              <w:right w:val="nil"/>
            </w:tcBorders>
            <w:shd w:val="clear" w:color="000000" w:fill="33CCCC"/>
            <w:noWrap/>
            <w:vAlign w:val="bottom"/>
            <w:hideMark/>
          </w:tcPr>
          <w:p w14:paraId="53AFB51C"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87.995,00</w:t>
            </w:r>
          </w:p>
        </w:tc>
        <w:tc>
          <w:tcPr>
            <w:tcW w:w="864" w:type="dxa"/>
            <w:tcBorders>
              <w:top w:val="nil"/>
              <w:left w:val="nil"/>
              <w:bottom w:val="nil"/>
              <w:right w:val="nil"/>
            </w:tcBorders>
            <w:shd w:val="clear" w:color="000000" w:fill="33CCCC"/>
            <w:noWrap/>
            <w:vAlign w:val="bottom"/>
            <w:hideMark/>
          </w:tcPr>
          <w:p w14:paraId="16C3CF69"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238,35%</w:t>
            </w:r>
          </w:p>
        </w:tc>
        <w:tc>
          <w:tcPr>
            <w:tcW w:w="1370" w:type="dxa"/>
            <w:gridSpan w:val="2"/>
            <w:tcBorders>
              <w:top w:val="nil"/>
              <w:left w:val="nil"/>
              <w:bottom w:val="nil"/>
              <w:right w:val="nil"/>
            </w:tcBorders>
            <w:shd w:val="clear" w:color="000000" w:fill="33CCCC"/>
            <w:noWrap/>
            <w:vAlign w:val="bottom"/>
            <w:hideMark/>
          </w:tcPr>
          <w:p w14:paraId="70F8B99F"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99,99%</w:t>
            </w:r>
          </w:p>
        </w:tc>
      </w:tr>
      <w:tr w:rsidR="00575FF6" w:rsidRPr="007D4EC2" w14:paraId="40628682" w14:textId="77777777" w:rsidTr="002960FE">
        <w:trPr>
          <w:trHeight w:val="255"/>
        </w:trPr>
        <w:tc>
          <w:tcPr>
            <w:tcW w:w="5366" w:type="dxa"/>
            <w:tcBorders>
              <w:top w:val="nil"/>
              <w:left w:val="nil"/>
              <w:bottom w:val="nil"/>
              <w:right w:val="nil"/>
            </w:tcBorders>
            <w:shd w:val="clear" w:color="000000" w:fill="33CCCC"/>
            <w:noWrap/>
            <w:vAlign w:val="bottom"/>
            <w:hideMark/>
          </w:tcPr>
          <w:p w14:paraId="472D9B39"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104 Obitelj i djeca</w:t>
            </w:r>
          </w:p>
        </w:tc>
        <w:tc>
          <w:tcPr>
            <w:tcW w:w="1894" w:type="dxa"/>
            <w:tcBorders>
              <w:top w:val="nil"/>
              <w:left w:val="nil"/>
              <w:bottom w:val="nil"/>
              <w:right w:val="nil"/>
            </w:tcBorders>
            <w:shd w:val="clear" w:color="000000" w:fill="33CCCC"/>
            <w:noWrap/>
            <w:vAlign w:val="bottom"/>
            <w:hideMark/>
          </w:tcPr>
          <w:p w14:paraId="3BA8AED3"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55.872,15</w:t>
            </w:r>
          </w:p>
        </w:tc>
        <w:tc>
          <w:tcPr>
            <w:tcW w:w="1954" w:type="dxa"/>
            <w:gridSpan w:val="2"/>
            <w:tcBorders>
              <w:top w:val="nil"/>
              <w:left w:val="nil"/>
              <w:bottom w:val="nil"/>
              <w:right w:val="nil"/>
            </w:tcBorders>
            <w:shd w:val="clear" w:color="000000" w:fill="33CCCC"/>
            <w:noWrap/>
            <w:vAlign w:val="bottom"/>
            <w:hideMark/>
          </w:tcPr>
          <w:p w14:paraId="5147BBAE"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131.000,00</w:t>
            </w:r>
          </w:p>
        </w:tc>
        <w:tc>
          <w:tcPr>
            <w:tcW w:w="1843" w:type="dxa"/>
            <w:tcBorders>
              <w:top w:val="nil"/>
              <w:left w:val="nil"/>
              <w:bottom w:val="nil"/>
              <w:right w:val="nil"/>
            </w:tcBorders>
            <w:shd w:val="clear" w:color="000000" w:fill="33CCCC"/>
            <w:noWrap/>
            <w:vAlign w:val="bottom"/>
            <w:hideMark/>
          </w:tcPr>
          <w:p w14:paraId="47F7D2AF"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123.500,00</w:t>
            </w:r>
          </w:p>
        </w:tc>
        <w:tc>
          <w:tcPr>
            <w:tcW w:w="864" w:type="dxa"/>
            <w:tcBorders>
              <w:top w:val="nil"/>
              <w:left w:val="nil"/>
              <w:bottom w:val="nil"/>
              <w:right w:val="nil"/>
            </w:tcBorders>
            <w:shd w:val="clear" w:color="000000" w:fill="33CCCC"/>
            <w:noWrap/>
            <w:vAlign w:val="bottom"/>
            <w:hideMark/>
          </w:tcPr>
          <w:p w14:paraId="095A6090"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221,04%</w:t>
            </w:r>
          </w:p>
        </w:tc>
        <w:tc>
          <w:tcPr>
            <w:tcW w:w="1370" w:type="dxa"/>
            <w:gridSpan w:val="2"/>
            <w:tcBorders>
              <w:top w:val="nil"/>
              <w:left w:val="nil"/>
              <w:bottom w:val="nil"/>
              <w:right w:val="nil"/>
            </w:tcBorders>
            <w:shd w:val="clear" w:color="000000" w:fill="33CCCC"/>
            <w:noWrap/>
            <w:vAlign w:val="bottom"/>
            <w:hideMark/>
          </w:tcPr>
          <w:p w14:paraId="6B3737BF"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94,27%</w:t>
            </w:r>
          </w:p>
        </w:tc>
      </w:tr>
      <w:tr w:rsidR="00575FF6" w:rsidRPr="007D4EC2" w14:paraId="70E72D8D" w14:textId="77777777" w:rsidTr="002960FE">
        <w:trPr>
          <w:trHeight w:val="255"/>
        </w:trPr>
        <w:tc>
          <w:tcPr>
            <w:tcW w:w="5366" w:type="dxa"/>
            <w:tcBorders>
              <w:top w:val="nil"/>
              <w:left w:val="nil"/>
              <w:bottom w:val="nil"/>
              <w:right w:val="nil"/>
            </w:tcBorders>
            <w:shd w:val="clear" w:color="000000" w:fill="33CCCC"/>
            <w:noWrap/>
            <w:vAlign w:val="bottom"/>
            <w:hideMark/>
          </w:tcPr>
          <w:p w14:paraId="1ECF0744"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Funkcijska klasifikacija 106 Stanovanje</w:t>
            </w:r>
          </w:p>
        </w:tc>
        <w:tc>
          <w:tcPr>
            <w:tcW w:w="1894" w:type="dxa"/>
            <w:tcBorders>
              <w:top w:val="nil"/>
              <w:left w:val="nil"/>
              <w:bottom w:val="nil"/>
              <w:right w:val="nil"/>
            </w:tcBorders>
            <w:shd w:val="clear" w:color="000000" w:fill="33CCCC"/>
            <w:noWrap/>
            <w:vAlign w:val="bottom"/>
            <w:hideMark/>
          </w:tcPr>
          <w:p w14:paraId="07566D9C"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19.294,07</w:t>
            </w:r>
          </w:p>
        </w:tc>
        <w:tc>
          <w:tcPr>
            <w:tcW w:w="1954" w:type="dxa"/>
            <w:gridSpan w:val="2"/>
            <w:tcBorders>
              <w:top w:val="nil"/>
              <w:left w:val="nil"/>
              <w:bottom w:val="nil"/>
              <w:right w:val="nil"/>
            </w:tcBorders>
            <w:shd w:val="clear" w:color="000000" w:fill="33CCCC"/>
            <w:noWrap/>
            <w:vAlign w:val="bottom"/>
            <w:hideMark/>
          </w:tcPr>
          <w:p w14:paraId="19B7AC1A"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37.000,00</w:t>
            </w:r>
          </w:p>
        </w:tc>
        <w:tc>
          <w:tcPr>
            <w:tcW w:w="1843" w:type="dxa"/>
            <w:tcBorders>
              <w:top w:val="nil"/>
              <w:left w:val="nil"/>
              <w:bottom w:val="nil"/>
              <w:right w:val="nil"/>
            </w:tcBorders>
            <w:shd w:val="clear" w:color="000000" w:fill="33CCCC"/>
            <w:noWrap/>
            <w:vAlign w:val="bottom"/>
            <w:hideMark/>
          </w:tcPr>
          <w:p w14:paraId="36521E4A"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20.408,35</w:t>
            </w:r>
          </w:p>
        </w:tc>
        <w:tc>
          <w:tcPr>
            <w:tcW w:w="864" w:type="dxa"/>
            <w:tcBorders>
              <w:top w:val="nil"/>
              <w:left w:val="nil"/>
              <w:bottom w:val="nil"/>
              <w:right w:val="nil"/>
            </w:tcBorders>
            <w:shd w:val="clear" w:color="000000" w:fill="33CCCC"/>
            <w:noWrap/>
            <w:vAlign w:val="bottom"/>
            <w:hideMark/>
          </w:tcPr>
          <w:p w14:paraId="0760C33F"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105,78%</w:t>
            </w:r>
          </w:p>
        </w:tc>
        <w:tc>
          <w:tcPr>
            <w:tcW w:w="1370" w:type="dxa"/>
            <w:gridSpan w:val="2"/>
            <w:tcBorders>
              <w:top w:val="nil"/>
              <w:left w:val="nil"/>
              <w:bottom w:val="nil"/>
              <w:right w:val="nil"/>
            </w:tcBorders>
            <w:shd w:val="clear" w:color="000000" w:fill="33CCCC"/>
            <w:noWrap/>
            <w:vAlign w:val="bottom"/>
            <w:hideMark/>
          </w:tcPr>
          <w:p w14:paraId="262EEA81"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55,16%</w:t>
            </w:r>
          </w:p>
        </w:tc>
      </w:tr>
      <w:tr w:rsidR="00575FF6" w:rsidRPr="007D4EC2" w14:paraId="5C4980F9" w14:textId="77777777" w:rsidTr="002960FE">
        <w:trPr>
          <w:trHeight w:val="795"/>
        </w:trPr>
        <w:tc>
          <w:tcPr>
            <w:tcW w:w="5366" w:type="dxa"/>
            <w:tcBorders>
              <w:top w:val="nil"/>
              <w:left w:val="nil"/>
              <w:bottom w:val="nil"/>
              <w:right w:val="nil"/>
            </w:tcBorders>
            <w:shd w:val="clear" w:color="000000" w:fill="33CCCC"/>
            <w:vAlign w:val="bottom"/>
            <w:hideMark/>
          </w:tcPr>
          <w:p w14:paraId="6FCB807E"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xml:space="preserve">Funkcijska klasifikacija 107 Socijalna pomoć </w:t>
            </w:r>
            <w:r w:rsidRPr="007D4EC2">
              <w:rPr>
                <w:rFonts w:ascii="Arial" w:eastAsia="Times New Roman" w:hAnsi="Arial" w:cs="Arial"/>
                <w:b/>
                <w:bCs/>
                <w:color w:val="000000"/>
                <w:sz w:val="20"/>
                <w:szCs w:val="20"/>
                <w:lang w:eastAsia="hr-HR"/>
              </w:rPr>
              <w:br/>
              <w:t xml:space="preserve">stanovništvu koje nije obuhvaćeno </w:t>
            </w:r>
            <w:r w:rsidRPr="007D4EC2">
              <w:rPr>
                <w:rFonts w:ascii="Arial" w:eastAsia="Times New Roman" w:hAnsi="Arial" w:cs="Arial"/>
                <w:b/>
                <w:bCs/>
                <w:color w:val="000000"/>
                <w:sz w:val="20"/>
                <w:szCs w:val="20"/>
                <w:lang w:eastAsia="hr-HR"/>
              </w:rPr>
              <w:br/>
              <w:t>redovnim socijalnim programima</w:t>
            </w:r>
          </w:p>
        </w:tc>
        <w:tc>
          <w:tcPr>
            <w:tcW w:w="1894" w:type="dxa"/>
            <w:tcBorders>
              <w:top w:val="nil"/>
              <w:left w:val="nil"/>
              <w:bottom w:val="nil"/>
              <w:right w:val="nil"/>
            </w:tcBorders>
            <w:shd w:val="clear" w:color="000000" w:fill="33CCCC"/>
            <w:noWrap/>
            <w:vAlign w:val="bottom"/>
            <w:hideMark/>
          </w:tcPr>
          <w:p w14:paraId="6D0D4ECB"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117.640,12</w:t>
            </w:r>
          </w:p>
        </w:tc>
        <w:tc>
          <w:tcPr>
            <w:tcW w:w="1954" w:type="dxa"/>
            <w:gridSpan w:val="2"/>
            <w:tcBorders>
              <w:top w:val="nil"/>
              <w:left w:val="nil"/>
              <w:bottom w:val="nil"/>
              <w:right w:val="nil"/>
            </w:tcBorders>
            <w:shd w:val="clear" w:color="000000" w:fill="33CCCC"/>
            <w:noWrap/>
            <w:vAlign w:val="bottom"/>
            <w:hideMark/>
          </w:tcPr>
          <w:p w14:paraId="3294A6AD"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52.950,00</w:t>
            </w:r>
          </w:p>
        </w:tc>
        <w:tc>
          <w:tcPr>
            <w:tcW w:w="1843" w:type="dxa"/>
            <w:tcBorders>
              <w:top w:val="nil"/>
              <w:left w:val="nil"/>
              <w:bottom w:val="nil"/>
              <w:right w:val="nil"/>
            </w:tcBorders>
            <w:shd w:val="clear" w:color="000000" w:fill="33CCCC"/>
            <w:noWrap/>
            <w:vAlign w:val="bottom"/>
            <w:hideMark/>
          </w:tcPr>
          <w:p w14:paraId="0BCB081A"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34.510,00</w:t>
            </w:r>
          </w:p>
        </w:tc>
        <w:tc>
          <w:tcPr>
            <w:tcW w:w="864" w:type="dxa"/>
            <w:tcBorders>
              <w:top w:val="nil"/>
              <w:left w:val="nil"/>
              <w:bottom w:val="nil"/>
              <w:right w:val="nil"/>
            </w:tcBorders>
            <w:shd w:val="clear" w:color="000000" w:fill="33CCCC"/>
            <w:noWrap/>
            <w:vAlign w:val="bottom"/>
            <w:hideMark/>
          </w:tcPr>
          <w:p w14:paraId="07028B57"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29,34%</w:t>
            </w:r>
          </w:p>
        </w:tc>
        <w:tc>
          <w:tcPr>
            <w:tcW w:w="1370" w:type="dxa"/>
            <w:gridSpan w:val="2"/>
            <w:tcBorders>
              <w:top w:val="nil"/>
              <w:left w:val="nil"/>
              <w:bottom w:val="nil"/>
              <w:right w:val="nil"/>
            </w:tcBorders>
            <w:shd w:val="clear" w:color="000000" w:fill="33CCCC"/>
            <w:noWrap/>
            <w:vAlign w:val="bottom"/>
            <w:hideMark/>
          </w:tcPr>
          <w:p w14:paraId="07A83D6F"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65,17%</w:t>
            </w:r>
          </w:p>
        </w:tc>
      </w:tr>
      <w:tr w:rsidR="00575FF6" w:rsidRPr="007D4EC2" w14:paraId="565F6DFE" w14:textId="77777777" w:rsidTr="002960FE">
        <w:trPr>
          <w:trHeight w:val="555"/>
        </w:trPr>
        <w:tc>
          <w:tcPr>
            <w:tcW w:w="5366" w:type="dxa"/>
            <w:tcBorders>
              <w:top w:val="nil"/>
              <w:left w:val="nil"/>
              <w:bottom w:val="nil"/>
              <w:right w:val="nil"/>
            </w:tcBorders>
            <w:shd w:val="clear" w:color="000000" w:fill="33CCCC"/>
            <w:vAlign w:val="bottom"/>
            <w:hideMark/>
          </w:tcPr>
          <w:p w14:paraId="0AE5AC66"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xml:space="preserve">Funkcijska klasifikacija 108 Istraživanje i </w:t>
            </w:r>
            <w:r w:rsidRPr="007D4EC2">
              <w:rPr>
                <w:rFonts w:ascii="Arial" w:eastAsia="Times New Roman" w:hAnsi="Arial" w:cs="Arial"/>
                <w:b/>
                <w:bCs/>
                <w:color w:val="000000"/>
                <w:sz w:val="20"/>
                <w:szCs w:val="20"/>
                <w:lang w:eastAsia="hr-HR"/>
              </w:rPr>
              <w:br/>
              <w:t>razvoj socijalne zaštite</w:t>
            </w:r>
          </w:p>
        </w:tc>
        <w:tc>
          <w:tcPr>
            <w:tcW w:w="1894" w:type="dxa"/>
            <w:tcBorders>
              <w:top w:val="nil"/>
              <w:left w:val="nil"/>
              <w:bottom w:val="nil"/>
              <w:right w:val="nil"/>
            </w:tcBorders>
            <w:shd w:val="clear" w:color="000000" w:fill="33CCCC"/>
            <w:noWrap/>
            <w:vAlign w:val="bottom"/>
            <w:hideMark/>
          </w:tcPr>
          <w:p w14:paraId="281373A9"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45.286,72</w:t>
            </w:r>
          </w:p>
        </w:tc>
        <w:tc>
          <w:tcPr>
            <w:tcW w:w="1954" w:type="dxa"/>
            <w:gridSpan w:val="2"/>
            <w:tcBorders>
              <w:top w:val="nil"/>
              <w:left w:val="nil"/>
              <w:bottom w:val="nil"/>
              <w:right w:val="nil"/>
            </w:tcBorders>
            <w:shd w:val="clear" w:color="000000" w:fill="33CCCC"/>
            <w:noWrap/>
            <w:vAlign w:val="bottom"/>
            <w:hideMark/>
          </w:tcPr>
          <w:p w14:paraId="0D48F37D"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w:t>
            </w:r>
          </w:p>
        </w:tc>
        <w:tc>
          <w:tcPr>
            <w:tcW w:w="1843" w:type="dxa"/>
            <w:tcBorders>
              <w:top w:val="nil"/>
              <w:left w:val="nil"/>
              <w:bottom w:val="nil"/>
              <w:right w:val="nil"/>
            </w:tcBorders>
            <w:shd w:val="clear" w:color="000000" w:fill="33CCCC"/>
            <w:noWrap/>
            <w:vAlign w:val="bottom"/>
            <w:hideMark/>
          </w:tcPr>
          <w:p w14:paraId="42B1B4C3"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w:t>
            </w:r>
          </w:p>
        </w:tc>
        <w:tc>
          <w:tcPr>
            <w:tcW w:w="864" w:type="dxa"/>
            <w:tcBorders>
              <w:top w:val="nil"/>
              <w:left w:val="nil"/>
              <w:bottom w:val="nil"/>
              <w:right w:val="nil"/>
            </w:tcBorders>
            <w:shd w:val="clear" w:color="000000" w:fill="33CCCC"/>
            <w:noWrap/>
            <w:vAlign w:val="bottom"/>
            <w:hideMark/>
          </w:tcPr>
          <w:p w14:paraId="36707914"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w:t>
            </w:r>
          </w:p>
        </w:tc>
        <w:tc>
          <w:tcPr>
            <w:tcW w:w="1370" w:type="dxa"/>
            <w:gridSpan w:val="2"/>
            <w:tcBorders>
              <w:top w:val="nil"/>
              <w:left w:val="nil"/>
              <w:bottom w:val="nil"/>
              <w:right w:val="nil"/>
            </w:tcBorders>
            <w:shd w:val="clear" w:color="000000" w:fill="33CCCC"/>
            <w:noWrap/>
            <w:vAlign w:val="bottom"/>
            <w:hideMark/>
          </w:tcPr>
          <w:p w14:paraId="13E1BEBF"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w:t>
            </w:r>
          </w:p>
        </w:tc>
      </w:tr>
      <w:tr w:rsidR="00575FF6" w:rsidRPr="007D4EC2" w14:paraId="5EF326D9" w14:textId="77777777" w:rsidTr="002960FE">
        <w:trPr>
          <w:trHeight w:val="540"/>
        </w:trPr>
        <w:tc>
          <w:tcPr>
            <w:tcW w:w="5366" w:type="dxa"/>
            <w:tcBorders>
              <w:top w:val="nil"/>
              <w:left w:val="nil"/>
              <w:bottom w:val="nil"/>
              <w:right w:val="nil"/>
            </w:tcBorders>
            <w:shd w:val="clear" w:color="000000" w:fill="33CCCC"/>
            <w:vAlign w:val="bottom"/>
            <w:hideMark/>
          </w:tcPr>
          <w:p w14:paraId="260B837D" w14:textId="77777777" w:rsidR="00575FF6" w:rsidRPr="007D4EC2" w:rsidRDefault="00575FF6" w:rsidP="002960FE">
            <w:pPr>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 xml:space="preserve">Funkcijska klasifikacija 109 Aktivnosti socijalne </w:t>
            </w:r>
            <w:r w:rsidRPr="007D4EC2">
              <w:rPr>
                <w:rFonts w:ascii="Arial" w:eastAsia="Times New Roman" w:hAnsi="Arial" w:cs="Arial"/>
                <w:b/>
                <w:bCs/>
                <w:color w:val="000000"/>
                <w:sz w:val="20"/>
                <w:szCs w:val="20"/>
                <w:lang w:eastAsia="hr-HR"/>
              </w:rPr>
              <w:br/>
              <w:t>zaštite koje nisu drugdje svrstane</w:t>
            </w:r>
          </w:p>
        </w:tc>
        <w:tc>
          <w:tcPr>
            <w:tcW w:w="1894" w:type="dxa"/>
            <w:tcBorders>
              <w:top w:val="nil"/>
              <w:left w:val="nil"/>
              <w:bottom w:val="nil"/>
              <w:right w:val="nil"/>
            </w:tcBorders>
            <w:shd w:val="clear" w:color="000000" w:fill="33CCCC"/>
            <w:noWrap/>
            <w:vAlign w:val="bottom"/>
            <w:hideMark/>
          </w:tcPr>
          <w:p w14:paraId="22C02090"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20.300,00</w:t>
            </w:r>
          </w:p>
        </w:tc>
        <w:tc>
          <w:tcPr>
            <w:tcW w:w="1954" w:type="dxa"/>
            <w:gridSpan w:val="2"/>
            <w:tcBorders>
              <w:top w:val="nil"/>
              <w:left w:val="nil"/>
              <w:bottom w:val="nil"/>
              <w:right w:val="nil"/>
            </w:tcBorders>
            <w:shd w:val="clear" w:color="000000" w:fill="33CCCC"/>
            <w:noWrap/>
            <w:vAlign w:val="bottom"/>
            <w:hideMark/>
          </w:tcPr>
          <w:p w14:paraId="3FADF919"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77.100,00</w:t>
            </w:r>
          </w:p>
        </w:tc>
        <w:tc>
          <w:tcPr>
            <w:tcW w:w="1843" w:type="dxa"/>
            <w:tcBorders>
              <w:top w:val="nil"/>
              <w:left w:val="nil"/>
              <w:bottom w:val="nil"/>
              <w:right w:val="nil"/>
            </w:tcBorders>
            <w:shd w:val="clear" w:color="000000" w:fill="33CCCC"/>
            <w:noWrap/>
            <w:vAlign w:val="bottom"/>
            <w:hideMark/>
          </w:tcPr>
          <w:p w14:paraId="103A042F"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73.022,09</w:t>
            </w:r>
          </w:p>
        </w:tc>
        <w:tc>
          <w:tcPr>
            <w:tcW w:w="864" w:type="dxa"/>
            <w:tcBorders>
              <w:top w:val="nil"/>
              <w:left w:val="nil"/>
              <w:bottom w:val="nil"/>
              <w:right w:val="nil"/>
            </w:tcBorders>
            <w:shd w:val="clear" w:color="000000" w:fill="33CCCC"/>
            <w:noWrap/>
            <w:vAlign w:val="bottom"/>
            <w:hideMark/>
          </w:tcPr>
          <w:p w14:paraId="1CBF3939"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359,71%</w:t>
            </w:r>
          </w:p>
        </w:tc>
        <w:tc>
          <w:tcPr>
            <w:tcW w:w="1370" w:type="dxa"/>
            <w:gridSpan w:val="2"/>
            <w:tcBorders>
              <w:top w:val="nil"/>
              <w:left w:val="nil"/>
              <w:bottom w:val="nil"/>
              <w:right w:val="nil"/>
            </w:tcBorders>
            <w:shd w:val="clear" w:color="000000" w:fill="33CCCC"/>
            <w:noWrap/>
            <w:vAlign w:val="bottom"/>
            <w:hideMark/>
          </w:tcPr>
          <w:p w14:paraId="6F02F162" w14:textId="77777777" w:rsidR="00575FF6" w:rsidRPr="007D4EC2" w:rsidRDefault="00575FF6" w:rsidP="002960FE">
            <w:pPr>
              <w:jc w:val="right"/>
              <w:rPr>
                <w:rFonts w:ascii="Arial" w:eastAsia="Times New Roman" w:hAnsi="Arial" w:cs="Arial"/>
                <w:b/>
                <w:bCs/>
                <w:color w:val="000000"/>
                <w:sz w:val="20"/>
                <w:szCs w:val="20"/>
                <w:lang w:eastAsia="hr-HR"/>
              </w:rPr>
            </w:pPr>
            <w:r w:rsidRPr="007D4EC2">
              <w:rPr>
                <w:rFonts w:ascii="Arial" w:eastAsia="Times New Roman" w:hAnsi="Arial" w:cs="Arial"/>
                <w:b/>
                <w:bCs/>
                <w:color w:val="000000"/>
                <w:sz w:val="20"/>
                <w:szCs w:val="20"/>
                <w:lang w:eastAsia="hr-HR"/>
              </w:rPr>
              <w:t>94,71%</w:t>
            </w:r>
          </w:p>
        </w:tc>
      </w:tr>
    </w:tbl>
    <w:p w14:paraId="395079CE" w14:textId="08AE4D01" w:rsidR="00575FF6" w:rsidRDefault="00575FF6">
      <w:pPr>
        <w:spacing w:before="6" w:after="1"/>
        <w:rPr>
          <w:rFonts w:ascii="Times New Roman"/>
          <w:sz w:val="11"/>
        </w:rPr>
      </w:pPr>
    </w:p>
    <w:p w14:paraId="21CCE25A" w14:textId="77777777" w:rsidR="00575FF6" w:rsidRDefault="00575FF6">
      <w:pPr>
        <w:rPr>
          <w:rFonts w:ascii="Times New Roman"/>
          <w:sz w:val="11"/>
        </w:rPr>
      </w:pPr>
      <w:r>
        <w:rPr>
          <w:rFonts w:ascii="Times New Roman"/>
          <w:sz w:val="11"/>
        </w:rPr>
        <w:br w:type="page"/>
      </w:r>
    </w:p>
    <w:p w14:paraId="37948497" w14:textId="2FE82ADD" w:rsidR="00B70A02" w:rsidRDefault="00B70A02">
      <w:pPr>
        <w:spacing w:before="6" w:after="1"/>
        <w:rPr>
          <w:rFonts w:ascii="Times New Roman"/>
          <w:sz w:val="11"/>
        </w:rPr>
      </w:pPr>
    </w:p>
    <w:tbl>
      <w:tblPr>
        <w:tblW w:w="13797" w:type="dxa"/>
        <w:tblLook w:val="04A0" w:firstRow="1" w:lastRow="0" w:firstColumn="1" w:lastColumn="0" w:noHBand="0" w:noVBand="1"/>
      </w:tblPr>
      <w:tblGrid>
        <w:gridCol w:w="6659"/>
        <w:gridCol w:w="1823"/>
        <w:gridCol w:w="1569"/>
        <w:gridCol w:w="1611"/>
        <w:gridCol w:w="1066"/>
        <w:gridCol w:w="1069"/>
      </w:tblGrid>
      <w:tr w:rsidR="00575FF6" w:rsidRPr="00327527" w14:paraId="1D4B89B2" w14:textId="77777777" w:rsidTr="002960FE">
        <w:trPr>
          <w:trHeight w:val="379"/>
        </w:trPr>
        <w:tc>
          <w:tcPr>
            <w:tcW w:w="13797" w:type="dxa"/>
            <w:gridSpan w:val="6"/>
            <w:tcBorders>
              <w:top w:val="nil"/>
              <w:left w:val="nil"/>
              <w:bottom w:val="nil"/>
              <w:right w:val="nil"/>
            </w:tcBorders>
            <w:noWrap/>
            <w:vAlign w:val="bottom"/>
            <w:hideMark/>
          </w:tcPr>
          <w:p w14:paraId="6AE2E3D6" w14:textId="77777777" w:rsidR="00575FF6" w:rsidRPr="00327527" w:rsidRDefault="00575FF6" w:rsidP="002960FE">
            <w:pPr>
              <w:jc w:val="center"/>
              <w:rPr>
                <w:rFonts w:ascii="Arial" w:eastAsia="Times New Roman" w:hAnsi="Arial" w:cs="Arial"/>
                <w:b/>
                <w:bCs/>
                <w:sz w:val="28"/>
                <w:szCs w:val="28"/>
                <w:lang w:eastAsia="hr-HR"/>
              </w:rPr>
            </w:pPr>
            <w:r w:rsidRPr="00327527">
              <w:rPr>
                <w:rFonts w:ascii="Arial" w:eastAsia="Times New Roman" w:hAnsi="Arial" w:cs="Arial"/>
                <w:b/>
                <w:bCs/>
                <w:sz w:val="28"/>
                <w:szCs w:val="28"/>
                <w:lang w:eastAsia="hr-HR"/>
              </w:rPr>
              <w:t>Račun financiranja prema ekonomskoj klasifikaciji</w:t>
            </w:r>
          </w:p>
        </w:tc>
      </w:tr>
      <w:tr w:rsidR="00575FF6" w:rsidRPr="00327527" w14:paraId="4F8EBFA9" w14:textId="77777777" w:rsidTr="002960FE">
        <w:trPr>
          <w:trHeight w:val="269"/>
        </w:trPr>
        <w:tc>
          <w:tcPr>
            <w:tcW w:w="13797" w:type="dxa"/>
            <w:gridSpan w:val="6"/>
            <w:tcBorders>
              <w:top w:val="nil"/>
              <w:left w:val="nil"/>
              <w:bottom w:val="nil"/>
              <w:right w:val="nil"/>
            </w:tcBorders>
            <w:noWrap/>
            <w:vAlign w:val="bottom"/>
            <w:hideMark/>
          </w:tcPr>
          <w:p w14:paraId="75EE3C5D" w14:textId="77777777" w:rsidR="00575FF6" w:rsidRPr="00327527" w:rsidRDefault="00575FF6" w:rsidP="002960FE">
            <w:pPr>
              <w:jc w:val="center"/>
              <w:rPr>
                <w:rFonts w:ascii="Arial" w:eastAsia="Times New Roman" w:hAnsi="Arial" w:cs="Arial"/>
                <w:sz w:val="20"/>
                <w:szCs w:val="20"/>
                <w:lang w:eastAsia="hr-HR"/>
              </w:rPr>
            </w:pPr>
            <w:r w:rsidRPr="00327527">
              <w:rPr>
                <w:rFonts w:ascii="Arial" w:eastAsia="Times New Roman" w:hAnsi="Arial" w:cs="Arial"/>
                <w:sz w:val="20"/>
                <w:szCs w:val="20"/>
                <w:lang w:eastAsia="hr-HR"/>
              </w:rPr>
              <w:t>Za razdoblje od 01.01.2024. do 31.12.2024.</w:t>
            </w:r>
          </w:p>
        </w:tc>
      </w:tr>
      <w:tr w:rsidR="00575FF6" w:rsidRPr="00327527" w14:paraId="7BED3428" w14:textId="77777777" w:rsidTr="002960FE">
        <w:trPr>
          <w:trHeight w:val="269"/>
        </w:trPr>
        <w:tc>
          <w:tcPr>
            <w:tcW w:w="13797" w:type="dxa"/>
            <w:gridSpan w:val="6"/>
            <w:tcBorders>
              <w:top w:val="nil"/>
              <w:left w:val="nil"/>
              <w:bottom w:val="nil"/>
              <w:right w:val="nil"/>
            </w:tcBorders>
            <w:noWrap/>
            <w:vAlign w:val="bottom"/>
            <w:hideMark/>
          </w:tcPr>
          <w:p w14:paraId="325B843F" w14:textId="77777777" w:rsidR="00575FF6" w:rsidRPr="00327527" w:rsidRDefault="00575FF6" w:rsidP="002960FE">
            <w:pPr>
              <w:jc w:val="center"/>
              <w:rPr>
                <w:rFonts w:ascii="Arial" w:eastAsia="Times New Roman" w:hAnsi="Arial" w:cs="Arial"/>
                <w:sz w:val="20"/>
                <w:szCs w:val="20"/>
                <w:lang w:eastAsia="hr-HR"/>
              </w:rPr>
            </w:pPr>
          </w:p>
        </w:tc>
      </w:tr>
      <w:tr w:rsidR="00575FF6" w:rsidRPr="00327527" w14:paraId="5285BD69" w14:textId="77777777" w:rsidTr="002960FE">
        <w:trPr>
          <w:trHeight w:val="617"/>
        </w:trPr>
        <w:tc>
          <w:tcPr>
            <w:tcW w:w="6659" w:type="dxa"/>
            <w:tcBorders>
              <w:top w:val="nil"/>
              <w:left w:val="nil"/>
              <w:bottom w:val="nil"/>
              <w:right w:val="nil"/>
            </w:tcBorders>
            <w:shd w:val="clear" w:color="000000" w:fill="C0C0C0"/>
            <w:noWrap/>
            <w:vAlign w:val="bottom"/>
            <w:hideMark/>
          </w:tcPr>
          <w:p w14:paraId="55F6E97A"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Racun/Opis</w:t>
            </w:r>
          </w:p>
        </w:tc>
        <w:tc>
          <w:tcPr>
            <w:tcW w:w="1823" w:type="dxa"/>
            <w:tcBorders>
              <w:top w:val="nil"/>
              <w:left w:val="nil"/>
              <w:bottom w:val="nil"/>
              <w:right w:val="nil"/>
            </w:tcBorders>
            <w:shd w:val="clear" w:color="000000" w:fill="C0C0C0"/>
            <w:noWrap/>
            <w:vAlign w:val="bottom"/>
            <w:hideMark/>
          </w:tcPr>
          <w:p w14:paraId="7C67CC67"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Izvršenje 2023</w:t>
            </w:r>
          </w:p>
        </w:tc>
        <w:tc>
          <w:tcPr>
            <w:tcW w:w="1569" w:type="dxa"/>
            <w:tcBorders>
              <w:top w:val="nil"/>
              <w:left w:val="nil"/>
              <w:bottom w:val="nil"/>
              <w:right w:val="nil"/>
            </w:tcBorders>
            <w:shd w:val="clear" w:color="000000" w:fill="C0C0C0"/>
            <w:vAlign w:val="bottom"/>
            <w:hideMark/>
          </w:tcPr>
          <w:p w14:paraId="35197884"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Izvorni plan </w:t>
            </w:r>
            <w:r w:rsidRPr="00327527">
              <w:rPr>
                <w:rFonts w:ascii="Arial" w:eastAsia="Times New Roman" w:hAnsi="Arial" w:cs="Arial"/>
                <w:b/>
                <w:bCs/>
                <w:sz w:val="20"/>
                <w:szCs w:val="20"/>
                <w:lang w:eastAsia="hr-HR"/>
              </w:rPr>
              <w:br/>
              <w:t>2024</w:t>
            </w:r>
          </w:p>
        </w:tc>
        <w:tc>
          <w:tcPr>
            <w:tcW w:w="1611" w:type="dxa"/>
            <w:tcBorders>
              <w:top w:val="nil"/>
              <w:left w:val="nil"/>
              <w:bottom w:val="nil"/>
              <w:right w:val="nil"/>
            </w:tcBorders>
            <w:shd w:val="clear" w:color="000000" w:fill="C0C0C0"/>
            <w:vAlign w:val="bottom"/>
            <w:hideMark/>
          </w:tcPr>
          <w:p w14:paraId="2D31256A"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Izvršenje</w:t>
            </w:r>
            <w:r w:rsidRPr="00327527">
              <w:rPr>
                <w:rFonts w:ascii="Arial" w:eastAsia="Times New Roman" w:hAnsi="Arial" w:cs="Arial"/>
                <w:b/>
                <w:bCs/>
                <w:sz w:val="20"/>
                <w:szCs w:val="20"/>
                <w:lang w:eastAsia="hr-HR"/>
              </w:rPr>
              <w:br/>
              <w:t>2024</w:t>
            </w:r>
          </w:p>
        </w:tc>
        <w:tc>
          <w:tcPr>
            <w:tcW w:w="1066" w:type="dxa"/>
            <w:tcBorders>
              <w:top w:val="nil"/>
              <w:left w:val="nil"/>
              <w:bottom w:val="nil"/>
              <w:right w:val="nil"/>
            </w:tcBorders>
            <w:shd w:val="clear" w:color="000000" w:fill="C0C0C0"/>
            <w:vAlign w:val="bottom"/>
            <w:hideMark/>
          </w:tcPr>
          <w:p w14:paraId="51751598"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Indeks </w:t>
            </w:r>
            <w:r w:rsidRPr="00327527">
              <w:rPr>
                <w:rFonts w:ascii="Arial" w:eastAsia="Times New Roman" w:hAnsi="Arial" w:cs="Arial"/>
                <w:b/>
                <w:bCs/>
                <w:sz w:val="20"/>
                <w:szCs w:val="20"/>
                <w:lang w:eastAsia="hr-HR"/>
              </w:rPr>
              <w:br/>
              <w:t>3/1</w:t>
            </w:r>
          </w:p>
        </w:tc>
        <w:tc>
          <w:tcPr>
            <w:tcW w:w="1066" w:type="dxa"/>
            <w:tcBorders>
              <w:top w:val="nil"/>
              <w:left w:val="nil"/>
              <w:bottom w:val="nil"/>
              <w:right w:val="nil"/>
            </w:tcBorders>
            <w:shd w:val="clear" w:color="000000" w:fill="C0C0C0"/>
            <w:vAlign w:val="bottom"/>
            <w:hideMark/>
          </w:tcPr>
          <w:p w14:paraId="13CA4A01"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Indeks </w:t>
            </w:r>
            <w:r w:rsidRPr="00327527">
              <w:rPr>
                <w:rFonts w:ascii="Arial" w:eastAsia="Times New Roman" w:hAnsi="Arial" w:cs="Arial"/>
                <w:b/>
                <w:bCs/>
                <w:sz w:val="20"/>
                <w:szCs w:val="20"/>
                <w:lang w:eastAsia="hr-HR"/>
              </w:rPr>
              <w:br/>
              <w:t>3/2</w:t>
            </w:r>
          </w:p>
        </w:tc>
      </w:tr>
      <w:tr w:rsidR="00575FF6" w:rsidRPr="00327527" w14:paraId="73EACD2A" w14:textId="77777777" w:rsidTr="002960FE">
        <w:trPr>
          <w:trHeight w:val="269"/>
        </w:trPr>
        <w:tc>
          <w:tcPr>
            <w:tcW w:w="6659" w:type="dxa"/>
            <w:tcBorders>
              <w:top w:val="nil"/>
              <w:left w:val="nil"/>
              <w:bottom w:val="nil"/>
              <w:right w:val="nil"/>
            </w:tcBorders>
            <w:shd w:val="clear" w:color="000000" w:fill="808080"/>
            <w:noWrap/>
            <w:vAlign w:val="bottom"/>
            <w:hideMark/>
          </w:tcPr>
          <w:p w14:paraId="6FC0560F" w14:textId="77777777" w:rsidR="00575FF6" w:rsidRPr="00327527" w:rsidRDefault="00575FF6" w:rsidP="002960FE">
            <w:pPr>
              <w:jc w:val="cente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B. RAČUN ZADUŽIVANJA FINANCIRANJA</w:t>
            </w:r>
          </w:p>
        </w:tc>
        <w:tc>
          <w:tcPr>
            <w:tcW w:w="1823" w:type="dxa"/>
            <w:tcBorders>
              <w:top w:val="nil"/>
              <w:left w:val="nil"/>
              <w:bottom w:val="nil"/>
              <w:right w:val="nil"/>
            </w:tcBorders>
            <w:shd w:val="clear" w:color="000000" w:fill="808080"/>
            <w:noWrap/>
            <w:vAlign w:val="bottom"/>
            <w:hideMark/>
          </w:tcPr>
          <w:p w14:paraId="40B27363" w14:textId="77777777" w:rsidR="00575FF6" w:rsidRPr="00327527" w:rsidRDefault="00575FF6" w:rsidP="002960FE">
            <w:pPr>
              <w:jc w:val="cente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1</w:t>
            </w:r>
          </w:p>
        </w:tc>
        <w:tc>
          <w:tcPr>
            <w:tcW w:w="1569" w:type="dxa"/>
            <w:tcBorders>
              <w:top w:val="nil"/>
              <w:left w:val="nil"/>
              <w:bottom w:val="nil"/>
              <w:right w:val="nil"/>
            </w:tcBorders>
            <w:shd w:val="clear" w:color="000000" w:fill="808080"/>
            <w:noWrap/>
            <w:vAlign w:val="bottom"/>
            <w:hideMark/>
          </w:tcPr>
          <w:p w14:paraId="19017336" w14:textId="77777777" w:rsidR="00575FF6" w:rsidRPr="00327527" w:rsidRDefault="00575FF6" w:rsidP="002960FE">
            <w:pPr>
              <w:jc w:val="cente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2</w:t>
            </w:r>
          </w:p>
        </w:tc>
        <w:tc>
          <w:tcPr>
            <w:tcW w:w="1611" w:type="dxa"/>
            <w:tcBorders>
              <w:top w:val="nil"/>
              <w:left w:val="nil"/>
              <w:bottom w:val="nil"/>
              <w:right w:val="nil"/>
            </w:tcBorders>
            <w:shd w:val="clear" w:color="000000" w:fill="808080"/>
            <w:noWrap/>
            <w:vAlign w:val="bottom"/>
            <w:hideMark/>
          </w:tcPr>
          <w:p w14:paraId="67AD94B7" w14:textId="77777777" w:rsidR="00575FF6" w:rsidRPr="00327527" w:rsidRDefault="00575FF6" w:rsidP="002960FE">
            <w:pPr>
              <w:jc w:val="cente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3</w:t>
            </w:r>
          </w:p>
        </w:tc>
        <w:tc>
          <w:tcPr>
            <w:tcW w:w="1066" w:type="dxa"/>
            <w:tcBorders>
              <w:top w:val="nil"/>
              <w:left w:val="nil"/>
              <w:bottom w:val="nil"/>
              <w:right w:val="nil"/>
            </w:tcBorders>
            <w:shd w:val="clear" w:color="000000" w:fill="808080"/>
            <w:noWrap/>
            <w:vAlign w:val="bottom"/>
            <w:hideMark/>
          </w:tcPr>
          <w:p w14:paraId="092F0FDE" w14:textId="77777777" w:rsidR="00575FF6" w:rsidRPr="00327527" w:rsidRDefault="00575FF6" w:rsidP="002960FE">
            <w:pPr>
              <w:jc w:val="cente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4</w:t>
            </w:r>
          </w:p>
        </w:tc>
        <w:tc>
          <w:tcPr>
            <w:tcW w:w="1066" w:type="dxa"/>
            <w:tcBorders>
              <w:top w:val="nil"/>
              <w:left w:val="nil"/>
              <w:bottom w:val="nil"/>
              <w:right w:val="nil"/>
            </w:tcBorders>
            <w:shd w:val="clear" w:color="000000" w:fill="808080"/>
            <w:noWrap/>
            <w:vAlign w:val="bottom"/>
            <w:hideMark/>
          </w:tcPr>
          <w:p w14:paraId="6D8073E3" w14:textId="77777777" w:rsidR="00575FF6" w:rsidRPr="00327527" w:rsidRDefault="00575FF6" w:rsidP="002960FE">
            <w:pPr>
              <w:jc w:val="cente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5</w:t>
            </w:r>
          </w:p>
        </w:tc>
      </w:tr>
      <w:tr w:rsidR="00575FF6" w:rsidRPr="00327527" w14:paraId="2A412CF5" w14:textId="77777777" w:rsidTr="002960FE">
        <w:trPr>
          <w:trHeight w:val="379"/>
        </w:trPr>
        <w:tc>
          <w:tcPr>
            <w:tcW w:w="6659" w:type="dxa"/>
            <w:tcBorders>
              <w:top w:val="nil"/>
              <w:left w:val="nil"/>
              <w:bottom w:val="nil"/>
              <w:right w:val="nil"/>
            </w:tcBorders>
            <w:noWrap/>
            <w:vAlign w:val="bottom"/>
            <w:hideMark/>
          </w:tcPr>
          <w:p w14:paraId="11CDAE49"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 Primici od financijske imovine i zaduživanja</w:t>
            </w:r>
          </w:p>
        </w:tc>
        <w:tc>
          <w:tcPr>
            <w:tcW w:w="1823" w:type="dxa"/>
            <w:tcBorders>
              <w:top w:val="nil"/>
              <w:left w:val="nil"/>
              <w:bottom w:val="nil"/>
              <w:right w:val="nil"/>
            </w:tcBorders>
            <w:noWrap/>
            <w:vAlign w:val="bottom"/>
            <w:hideMark/>
          </w:tcPr>
          <w:p w14:paraId="1AA3DAE6" w14:textId="77777777" w:rsidR="00575FF6" w:rsidRPr="00327527" w:rsidRDefault="00575FF6" w:rsidP="002960FE">
            <w:pPr>
              <w:rPr>
                <w:rFonts w:ascii="Arial" w:eastAsia="Times New Roman" w:hAnsi="Arial" w:cs="Arial"/>
                <w:b/>
                <w:bCs/>
                <w:sz w:val="20"/>
                <w:szCs w:val="20"/>
                <w:lang w:eastAsia="hr-HR"/>
              </w:rPr>
            </w:pPr>
          </w:p>
        </w:tc>
        <w:tc>
          <w:tcPr>
            <w:tcW w:w="1569" w:type="dxa"/>
            <w:tcBorders>
              <w:top w:val="nil"/>
              <w:left w:val="nil"/>
              <w:bottom w:val="nil"/>
              <w:right w:val="nil"/>
            </w:tcBorders>
            <w:noWrap/>
            <w:vAlign w:val="bottom"/>
            <w:hideMark/>
          </w:tcPr>
          <w:p w14:paraId="1B115BC2"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1.000.000,00</w:t>
            </w:r>
          </w:p>
        </w:tc>
        <w:tc>
          <w:tcPr>
            <w:tcW w:w="1611" w:type="dxa"/>
            <w:tcBorders>
              <w:top w:val="nil"/>
              <w:left w:val="nil"/>
              <w:bottom w:val="nil"/>
              <w:right w:val="nil"/>
            </w:tcBorders>
            <w:noWrap/>
            <w:vAlign w:val="bottom"/>
            <w:hideMark/>
          </w:tcPr>
          <w:p w14:paraId="03F9EFC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0,00</w:t>
            </w:r>
          </w:p>
        </w:tc>
        <w:tc>
          <w:tcPr>
            <w:tcW w:w="1066" w:type="dxa"/>
            <w:tcBorders>
              <w:top w:val="nil"/>
              <w:left w:val="nil"/>
              <w:bottom w:val="nil"/>
              <w:right w:val="nil"/>
            </w:tcBorders>
            <w:noWrap/>
            <w:vAlign w:val="bottom"/>
            <w:hideMark/>
          </w:tcPr>
          <w:p w14:paraId="26707804" w14:textId="77777777" w:rsidR="00575FF6" w:rsidRPr="00327527" w:rsidRDefault="00575FF6" w:rsidP="002960FE">
            <w:pPr>
              <w:jc w:val="right"/>
              <w:rPr>
                <w:rFonts w:ascii="Arial" w:eastAsia="Times New Roman" w:hAnsi="Arial" w:cs="Arial"/>
                <w:b/>
                <w:bCs/>
                <w:sz w:val="20"/>
                <w:szCs w:val="20"/>
                <w:lang w:eastAsia="hr-HR"/>
              </w:rPr>
            </w:pPr>
          </w:p>
        </w:tc>
        <w:tc>
          <w:tcPr>
            <w:tcW w:w="1066" w:type="dxa"/>
            <w:tcBorders>
              <w:top w:val="nil"/>
              <w:left w:val="nil"/>
              <w:bottom w:val="nil"/>
              <w:right w:val="nil"/>
            </w:tcBorders>
            <w:noWrap/>
            <w:vAlign w:val="bottom"/>
            <w:hideMark/>
          </w:tcPr>
          <w:p w14:paraId="43B8F94F" w14:textId="77777777" w:rsidR="00575FF6" w:rsidRPr="00327527" w:rsidRDefault="00575FF6" w:rsidP="002960FE">
            <w:pPr>
              <w:jc w:val="right"/>
              <w:rPr>
                <w:rFonts w:ascii="Times New Roman" w:eastAsia="Times New Roman" w:hAnsi="Times New Roman" w:cs="Times New Roman"/>
                <w:sz w:val="20"/>
                <w:szCs w:val="20"/>
                <w:lang w:eastAsia="hr-HR"/>
              </w:rPr>
            </w:pPr>
          </w:p>
        </w:tc>
      </w:tr>
      <w:tr w:rsidR="00575FF6" w:rsidRPr="00327527" w14:paraId="553A0751" w14:textId="77777777" w:rsidTr="002960FE">
        <w:trPr>
          <w:trHeight w:val="269"/>
        </w:trPr>
        <w:tc>
          <w:tcPr>
            <w:tcW w:w="6659" w:type="dxa"/>
            <w:tcBorders>
              <w:top w:val="nil"/>
              <w:left w:val="nil"/>
              <w:bottom w:val="nil"/>
              <w:right w:val="nil"/>
            </w:tcBorders>
            <w:noWrap/>
            <w:vAlign w:val="bottom"/>
            <w:hideMark/>
          </w:tcPr>
          <w:p w14:paraId="21668401"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84 Primici od zaduživanja</w:t>
            </w:r>
          </w:p>
        </w:tc>
        <w:tc>
          <w:tcPr>
            <w:tcW w:w="1823" w:type="dxa"/>
            <w:tcBorders>
              <w:top w:val="nil"/>
              <w:left w:val="nil"/>
              <w:bottom w:val="nil"/>
              <w:right w:val="nil"/>
            </w:tcBorders>
            <w:noWrap/>
            <w:vAlign w:val="bottom"/>
            <w:hideMark/>
          </w:tcPr>
          <w:p w14:paraId="74E2DB66" w14:textId="77777777" w:rsidR="00575FF6" w:rsidRPr="00327527" w:rsidRDefault="00575FF6" w:rsidP="002960FE">
            <w:pPr>
              <w:rPr>
                <w:rFonts w:ascii="Arial" w:eastAsia="Times New Roman" w:hAnsi="Arial" w:cs="Arial"/>
                <w:b/>
                <w:bCs/>
                <w:sz w:val="20"/>
                <w:szCs w:val="20"/>
                <w:lang w:eastAsia="hr-HR"/>
              </w:rPr>
            </w:pPr>
          </w:p>
        </w:tc>
        <w:tc>
          <w:tcPr>
            <w:tcW w:w="1569" w:type="dxa"/>
            <w:tcBorders>
              <w:top w:val="nil"/>
              <w:left w:val="nil"/>
              <w:bottom w:val="nil"/>
              <w:right w:val="nil"/>
            </w:tcBorders>
            <w:noWrap/>
            <w:vAlign w:val="bottom"/>
            <w:hideMark/>
          </w:tcPr>
          <w:p w14:paraId="3E07CB5F"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1.000.000,00</w:t>
            </w:r>
          </w:p>
        </w:tc>
        <w:tc>
          <w:tcPr>
            <w:tcW w:w="1611" w:type="dxa"/>
            <w:tcBorders>
              <w:top w:val="nil"/>
              <w:left w:val="nil"/>
              <w:bottom w:val="nil"/>
              <w:right w:val="nil"/>
            </w:tcBorders>
            <w:noWrap/>
            <w:vAlign w:val="bottom"/>
            <w:hideMark/>
          </w:tcPr>
          <w:p w14:paraId="4C11C3F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0,00</w:t>
            </w:r>
          </w:p>
        </w:tc>
        <w:tc>
          <w:tcPr>
            <w:tcW w:w="1066" w:type="dxa"/>
            <w:tcBorders>
              <w:top w:val="nil"/>
              <w:left w:val="nil"/>
              <w:bottom w:val="nil"/>
              <w:right w:val="nil"/>
            </w:tcBorders>
            <w:noWrap/>
            <w:vAlign w:val="bottom"/>
            <w:hideMark/>
          </w:tcPr>
          <w:p w14:paraId="6097CD5E" w14:textId="77777777" w:rsidR="00575FF6" w:rsidRPr="00327527" w:rsidRDefault="00575FF6" w:rsidP="002960FE">
            <w:pPr>
              <w:jc w:val="right"/>
              <w:rPr>
                <w:rFonts w:ascii="Arial" w:eastAsia="Times New Roman" w:hAnsi="Arial" w:cs="Arial"/>
                <w:b/>
                <w:bCs/>
                <w:sz w:val="20"/>
                <w:szCs w:val="20"/>
                <w:lang w:eastAsia="hr-HR"/>
              </w:rPr>
            </w:pPr>
          </w:p>
        </w:tc>
        <w:tc>
          <w:tcPr>
            <w:tcW w:w="1066" w:type="dxa"/>
            <w:tcBorders>
              <w:top w:val="nil"/>
              <w:left w:val="nil"/>
              <w:bottom w:val="nil"/>
              <w:right w:val="nil"/>
            </w:tcBorders>
            <w:noWrap/>
            <w:vAlign w:val="bottom"/>
            <w:hideMark/>
          </w:tcPr>
          <w:p w14:paraId="3AAE8BE8" w14:textId="77777777" w:rsidR="00575FF6" w:rsidRPr="00327527" w:rsidRDefault="00575FF6" w:rsidP="002960FE">
            <w:pPr>
              <w:jc w:val="right"/>
              <w:rPr>
                <w:rFonts w:ascii="Times New Roman" w:eastAsia="Times New Roman" w:hAnsi="Times New Roman" w:cs="Times New Roman"/>
                <w:sz w:val="20"/>
                <w:szCs w:val="20"/>
                <w:lang w:eastAsia="hr-HR"/>
              </w:rPr>
            </w:pPr>
          </w:p>
        </w:tc>
      </w:tr>
      <w:tr w:rsidR="00575FF6" w:rsidRPr="00327527" w14:paraId="7A5F9153" w14:textId="77777777" w:rsidTr="002960FE">
        <w:trPr>
          <w:trHeight w:val="269"/>
        </w:trPr>
        <w:tc>
          <w:tcPr>
            <w:tcW w:w="6659" w:type="dxa"/>
            <w:tcBorders>
              <w:top w:val="nil"/>
              <w:left w:val="nil"/>
              <w:bottom w:val="nil"/>
              <w:right w:val="nil"/>
            </w:tcBorders>
            <w:noWrap/>
            <w:vAlign w:val="bottom"/>
            <w:hideMark/>
          </w:tcPr>
          <w:p w14:paraId="2E378592"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5 Izdaci za financijsku imovinu i otplate zajmova</w:t>
            </w:r>
          </w:p>
        </w:tc>
        <w:tc>
          <w:tcPr>
            <w:tcW w:w="1823" w:type="dxa"/>
            <w:tcBorders>
              <w:top w:val="nil"/>
              <w:left w:val="nil"/>
              <w:bottom w:val="nil"/>
              <w:right w:val="nil"/>
            </w:tcBorders>
            <w:noWrap/>
            <w:vAlign w:val="bottom"/>
            <w:hideMark/>
          </w:tcPr>
          <w:p w14:paraId="230BEF0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329.358,95</w:t>
            </w:r>
          </w:p>
        </w:tc>
        <w:tc>
          <w:tcPr>
            <w:tcW w:w="1569" w:type="dxa"/>
            <w:tcBorders>
              <w:top w:val="nil"/>
              <w:left w:val="nil"/>
              <w:bottom w:val="nil"/>
              <w:right w:val="nil"/>
            </w:tcBorders>
            <w:noWrap/>
            <w:vAlign w:val="bottom"/>
            <w:hideMark/>
          </w:tcPr>
          <w:p w14:paraId="1BDDDA34"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331.730,00</w:t>
            </w:r>
          </w:p>
        </w:tc>
        <w:tc>
          <w:tcPr>
            <w:tcW w:w="1611" w:type="dxa"/>
            <w:tcBorders>
              <w:top w:val="nil"/>
              <w:left w:val="nil"/>
              <w:bottom w:val="nil"/>
              <w:right w:val="nil"/>
            </w:tcBorders>
            <w:noWrap/>
            <w:vAlign w:val="bottom"/>
            <w:hideMark/>
          </w:tcPr>
          <w:p w14:paraId="2908BDA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331.675,60</w:t>
            </w:r>
          </w:p>
        </w:tc>
        <w:tc>
          <w:tcPr>
            <w:tcW w:w="1066" w:type="dxa"/>
            <w:tcBorders>
              <w:top w:val="nil"/>
              <w:left w:val="nil"/>
              <w:bottom w:val="nil"/>
              <w:right w:val="nil"/>
            </w:tcBorders>
            <w:noWrap/>
            <w:vAlign w:val="bottom"/>
            <w:hideMark/>
          </w:tcPr>
          <w:p w14:paraId="4F5FA0EE"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100,70%</w:t>
            </w:r>
          </w:p>
        </w:tc>
        <w:tc>
          <w:tcPr>
            <w:tcW w:w="1066" w:type="dxa"/>
            <w:tcBorders>
              <w:top w:val="nil"/>
              <w:left w:val="nil"/>
              <w:bottom w:val="nil"/>
              <w:right w:val="nil"/>
            </w:tcBorders>
            <w:noWrap/>
            <w:vAlign w:val="bottom"/>
            <w:hideMark/>
          </w:tcPr>
          <w:p w14:paraId="22ADA354"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99,98%</w:t>
            </w:r>
          </w:p>
        </w:tc>
      </w:tr>
      <w:tr w:rsidR="00575FF6" w:rsidRPr="00327527" w14:paraId="74ED657A" w14:textId="77777777" w:rsidTr="002960FE">
        <w:trPr>
          <w:trHeight w:val="269"/>
        </w:trPr>
        <w:tc>
          <w:tcPr>
            <w:tcW w:w="6659" w:type="dxa"/>
            <w:tcBorders>
              <w:top w:val="nil"/>
              <w:left w:val="nil"/>
              <w:bottom w:val="nil"/>
              <w:right w:val="nil"/>
            </w:tcBorders>
            <w:noWrap/>
            <w:vAlign w:val="bottom"/>
            <w:hideMark/>
          </w:tcPr>
          <w:p w14:paraId="3F5705C1"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54 Izdaci za otplatu glavnice primljenih kredita i zajmova</w:t>
            </w:r>
          </w:p>
        </w:tc>
        <w:tc>
          <w:tcPr>
            <w:tcW w:w="1823" w:type="dxa"/>
            <w:tcBorders>
              <w:top w:val="nil"/>
              <w:left w:val="nil"/>
              <w:bottom w:val="nil"/>
              <w:right w:val="nil"/>
            </w:tcBorders>
            <w:noWrap/>
            <w:vAlign w:val="bottom"/>
            <w:hideMark/>
          </w:tcPr>
          <w:p w14:paraId="08848679"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329.358,95</w:t>
            </w:r>
          </w:p>
        </w:tc>
        <w:tc>
          <w:tcPr>
            <w:tcW w:w="1569" w:type="dxa"/>
            <w:tcBorders>
              <w:top w:val="nil"/>
              <w:left w:val="nil"/>
              <w:bottom w:val="nil"/>
              <w:right w:val="nil"/>
            </w:tcBorders>
            <w:noWrap/>
            <w:vAlign w:val="bottom"/>
            <w:hideMark/>
          </w:tcPr>
          <w:p w14:paraId="5F277CC3"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331.730,00</w:t>
            </w:r>
          </w:p>
        </w:tc>
        <w:tc>
          <w:tcPr>
            <w:tcW w:w="1611" w:type="dxa"/>
            <w:tcBorders>
              <w:top w:val="nil"/>
              <w:left w:val="nil"/>
              <w:bottom w:val="nil"/>
              <w:right w:val="nil"/>
            </w:tcBorders>
            <w:noWrap/>
            <w:vAlign w:val="bottom"/>
            <w:hideMark/>
          </w:tcPr>
          <w:p w14:paraId="08EA3682"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331.675,60</w:t>
            </w:r>
          </w:p>
        </w:tc>
        <w:tc>
          <w:tcPr>
            <w:tcW w:w="1066" w:type="dxa"/>
            <w:tcBorders>
              <w:top w:val="nil"/>
              <w:left w:val="nil"/>
              <w:bottom w:val="nil"/>
              <w:right w:val="nil"/>
            </w:tcBorders>
            <w:noWrap/>
            <w:vAlign w:val="bottom"/>
            <w:hideMark/>
          </w:tcPr>
          <w:p w14:paraId="1C39E1C2"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100,70%</w:t>
            </w:r>
          </w:p>
        </w:tc>
        <w:tc>
          <w:tcPr>
            <w:tcW w:w="1066" w:type="dxa"/>
            <w:tcBorders>
              <w:top w:val="nil"/>
              <w:left w:val="nil"/>
              <w:bottom w:val="nil"/>
              <w:right w:val="nil"/>
            </w:tcBorders>
            <w:noWrap/>
            <w:vAlign w:val="bottom"/>
            <w:hideMark/>
          </w:tcPr>
          <w:p w14:paraId="7396A2B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99,98%</w:t>
            </w:r>
          </w:p>
        </w:tc>
      </w:tr>
      <w:tr w:rsidR="00575FF6" w:rsidRPr="00327527" w14:paraId="49715D5F" w14:textId="77777777" w:rsidTr="002960FE">
        <w:trPr>
          <w:trHeight w:val="569"/>
        </w:trPr>
        <w:tc>
          <w:tcPr>
            <w:tcW w:w="6659" w:type="dxa"/>
            <w:tcBorders>
              <w:top w:val="nil"/>
              <w:left w:val="nil"/>
              <w:bottom w:val="nil"/>
              <w:right w:val="nil"/>
            </w:tcBorders>
            <w:vAlign w:val="bottom"/>
            <w:hideMark/>
          </w:tcPr>
          <w:p w14:paraId="525AE43E" w14:textId="77777777" w:rsidR="00575FF6" w:rsidRPr="00327527" w:rsidRDefault="00575FF6" w:rsidP="002960FE">
            <w:pPr>
              <w:rPr>
                <w:rFonts w:ascii="Arial" w:eastAsia="Times New Roman" w:hAnsi="Arial" w:cs="Arial"/>
                <w:sz w:val="20"/>
                <w:szCs w:val="20"/>
                <w:lang w:eastAsia="hr-HR"/>
              </w:rPr>
            </w:pPr>
            <w:r w:rsidRPr="00327527">
              <w:rPr>
                <w:rFonts w:ascii="Arial" w:eastAsia="Times New Roman" w:hAnsi="Arial" w:cs="Arial"/>
                <w:sz w:val="20"/>
                <w:szCs w:val="20"/>
                <w:lang w:eastAsia="hr-HR"/>
              </w:rPr>
              <w:t xml:space="preserve">544 Otplata glavnice primljenih kredita i zajmova od kreditnih i </w:t>
            </w:r>
            <w:r w:rsidRPr="00327527">
              <w:rPr>
                <w:rFonts w:ascii="Arial" w:eastAsia="Times New Roman" w:hAnsi="Arial" w:cs="Arial"/>
                <w:sz w:val="20"/>
                <w:szCs w:val="20"/>
                <w:lang w:eastAsia="hr-HR"/>
              </w:rPr>
              <w:br/>
              <w:t>ostalih financijskih institucija izvan javnog sektora</w:t>
            </w:r>
          </w:p>
        </w:tc>
        <w:tc>
          <w:tcPr>
            <w:tcW w:w="1823" w:type="dxa"/>
            <w:tcBorders>
              <w:top w:val="nil"/>
              <w:left w:val="nil"/>
              <w:bottom w:val="nil"/>
              <w:right w:val="nil"/>
            </w:tcBorders>
            <w:noWrap/>
            <w:vAlign w:val="bottom"/>
            <w:hideMark/>
          </w:tcPr>
          <w:p w14:paraId="03F30029"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265.445,60</w:t>
            </w:r>
          </w:p>
        </w:tc>
        <w:tc>
          <w:tcPr>
            <w:tcW w:w="1569" w:type="dxa"/>
            <w:tcBorders>
              <w:top w:val="nil"/>
              <w:left w:val="nil"/>
              <w:bottom w:val="nil"/>
              <w:right w:val="nil"/>
            </w:tcBorders>
            <w:noWrap/>
            <w:vAlign w:val="bottom"/>
            <w:hideMark/>
          </w:tcPr>
          <w:p w14:paraId="1C59CC02" w14:textId="77777777" w:rsidR="00575FF6" w:rsidRPr="00327527" w:rsidRDefault="00575FF6" w:rsidP="002960FE">
            <w:pPr>
              <w:jc w:val="right"/>
              <w:rPr>
                <w:rFonts w:ascii="Arial" w:eastAsia="Times New Roman" w:hAnsi="Arial" w:cs="Arial"/>
                <w:sz w:val="20"/>
                <w:szCs w:val="20"/>
                <w:lang w:eastAsia="hr-HR"/>
              </w:rPr>
            </w:pPr>
          </w:p>
        </w:tc>
        <w:tc>
          <w:tcPr>
            <w:tcW w:w="1611" w:type="dxa"/>
            <w:tcBorders>
              <w:top w:val="nil"/>
              <w:left w:val="nil"/>
              <w:bottom w:val="nil"/>
              <w:right w:val="nil"/>
            </w:tcBorders>
            <w:noWrap/>
            <w:vAlign w:val="bottom"/>
            <w:hideMark/>
          </w:tcPr>
          <w:p w14:paraId="3BF43B86"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265.445,60</w:t>
            </w:r>
          </w:p>
        </w:tc>
        <w:tc>
          <w:tcPr>
            <w:tcW w:w="1066" w:type="dxa"/>
            <w:tcBorders>
              <w:top w:val="nil"/>
              <w:left w:val="nil"/>
              <w:bottom w:val="nil"/>
              <w:right w:val="nil"/>
            </w:tcBorders>
            <w:noWrap/>
            <w:vAlign w:val="bottom"/>
            <w:hideMark/>
          </w:tcPr>
          <w:p w14:paraId="239C5282"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100,00%</w:t>
            </w:r>
          </w:p>
        </w:tc>
        <w:tc>
          <w:tcPr>
            <w:tcW w:w="1066" w:type="dxa"/>
            <w:tcBorders>
              <w:top w:val="nil"/>
              <w:left w:val="nil"/>
              <w:bottom w:val="nil"/>
              <w:right w:val="nil"/>
            </w:tcBorders>
            <w:noWrap/>
            <w:vAlign w:val="bottom"/>
            <w:hideMark/>
          </w:tcPr>
          <w:p w14:paraId="3F15FC00" w14:textId="77777777" w:rsidR="00575FF6" w:rsidRPr="00327527" w:rsidRDefault="00575FF6" w:rsidP="002960FE">
            <w:pPr>
              <w:jc w:val="right"/>
              <w:rPr>
                <w:rFonts w:ascii="Arial" w:eastAsia="Times New Roman" w:hAnsi="Arial" w:cs="Arial"/>
                <w:sz w:val="20"/>
                <w:szCs w:val="20"/>
                <w:lang w:eastAsia="hr-HR"/>
              </w:rPr>
            </w:pPr>
          </w:p>
        </w:tc>
      </w:tr>
      <w:tr w:rsidR="00575FF6" w:rsidRPr="00327527" w14:paraId="73CC60A9" w14:textId="77777777" w:rsidTr="002960FE">
        <w:trPr>
          <w:trHeight w:val="538"/>
        </w:trPr>
        <w:tc>
          <w:tcPr>
            <w:tcW w:w="6659" w:type="dxa"/>
            <w:tcBorders>
              <w:top w:val="nil"/>
              <w:left w:val="nil"/>
              <w:bottom w:val="nil"/>
              <w:right w:val="nil"/>
            </w:tcBorders>
            <w:vAlign w:val="bottom"/>
            <w:hideMark/>
          </w:tcPr>
          <w:p w14:paraId="1D17E965" w14:textId="77777777" w:rsidR="00575FF6" w:rsidRPr="00327527" w:rsidRDefault="00575FF6" w:rsidP="002960FE">
            <w:pPr>
              <w:rPr>
                <w:rFonts w:ascii="Arial" w:eastAsia="Times New Roman" w:hAnsi="Arial" w:cs="Arial"/>
                <w:sz w:val="20"/>
                <w:szCs w:val="20"/>
                <w:lang w:eastAsia="hr-HR"/>
              </w:rPr>
            </w:pPr>
            <w:r w:rsidRPr="00327527">
              <w:rPr>
                <w:rFonts w:ascii="Arial" w:eastAsia="Times New Roman" w:hAnsi="Arial" w:cs="Arial"/>
                <w:sz w:val="20"/>
                <w:szCs w:val="20"/>
                <w:lang w:eastAsia="hr-HR"/>
              </w:rPr>
              <w:t xml:space="preserve">5443 Otplata glavnice primljenih kredita od tuzemnih kreditnih </w:t>
            </w:r>
            <w:r w:rsidRPr="00327527">
              <w:rPr>
                <w:rFonts w:ascii="Arial" w:eastAsia="Times New Roman" w:hAnsi="Arial" w:cs="Arial"/>
                <w:sz w:val="20"/>
                <w:szCs w:val="20"/>
                <w:lang w:eastAsia="hr-HR"/>
              </w:rPr>
              <w:br/>
              <w:t xml:space="preserve">institucija izvan javnog sektora          </w:t>
            </w:r>
          </w:p>
        </w:tc>
        <w:tc>
          <w:tcPr>
            <w:tcW w:w="1823" w:type="dxa"/>
            <w:tcBorders>
              <w:top w:val="nil"/>
              <w:left w:val="nil"/>
              <w:bottom w:val="nil"/>
              <w:right w:val="nil"/>
            </w:tcBorders>
            <w:noWrap/>
            <w:vAlign w:val="bottom"/>
            <w:hideMark/>
          </w:tcPr>
          <w:p w14:paraId="3961800A"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265.445,60</w:t>
            </w:r>
          </w:p>
        </w:tc>
        <w:tc>
          <w:tcPr>
            <w:tcW w:w="1569" w:type="dxa"/>
            <w:tcBorders>
              <w:top w:val="nil"/>
              <w:left w:val="nil"/>
              <w:bottom w:val="nil"/>
              <w:right w:val="nil"/>
            </w:tcBorders>
            <w:noWrap/>
            <w:vAlign w:val="bottom"/>
            <w:hideMark/>
          </w:tcPr>
          <w:p w14:paraId="6C79C9E2" w14:textId="77777777" w:rsidR="00575FF6" w:rsidRPr="00327527" w:rsidRDefault="00575FF6" w:rsidP="002960FE">
            <w:pPr>
              <w:jc w:val="right"/>
              <w:rPr>
                <w:rFonts w:ascii="Arial" w:eastAsia="Times New Roman" w:hAnsi="Arial" w:cs="Arial"/>
                <w:sz w:val="20"/>
                <w:szCs w:val="20"/>
                <w:lang w:eastAsia="hr-HR"/>
              </w:rPr>
            </w:pPr>
          </w:p>
        </w:tc>
        <w:tc>
          <w:tcPr>
            <w:tcW w:w="1611" w:type="dxa"/>
            <w:tcBorders>
              <w:top w:val="nil"/>
              <w:left w:val="nil"/>
              <w:bottom w:val="nil"/>
              <w:right w:val="nil"/>
            </w:tcBorders>
            <w:noWrap/>
            <w:vAlign w:val="bottom"/>
            <w:hideMark/>
          </w:tcPr>
          <w:p w14:paraId="1742E388"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265.445,60</w:t>
            </w:r>
          </w:p>
        </w:tc>
        <w:tc>
          <w:tcPr>
            <w:tcW w:w="1066" w:type="dxa"/>
            <w:tcBorders>
              <w:top w:val="nil"/>
              <w:left w:val="nil"/>
              <w:bottom w:val="nil"/>
              <w:right w:val="nil"/>
            </w:tcBorders>
            <w:noWrap/>
            <w:vAlign w:val="bottom"/>
            <w:hideMark/>
          </w:tcPr>
          <w:p w14:paraId="7C1F98C4"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100,00%</w:t>
            </w:r>
          </w:p>
        </w:tc>
        <w:tc>
          <w:tcPr>
            <w:tcW w:w="1066" w:type="dxa"/>
            <w:tcBorders>
              <w:top w:val="nil"/>
              <w:left w:val="nil"/>
              <w:bottom w:val="nil"/>
              <w:right w:val="nil"/>
            </w:tcBorders>
            <w:noWrap/>
            <w:vAlign w:val="bottom"/>
            <w:hideMark/>
          </w:tcPr>
          <w:p w14:paraId="63349887" w14:textId="77777777" w:rsidR="00575FF6" w:rsidRPr="00327527" w:rsidRDefault="00575FF6" w:rsidP="002960FE">
            <w:pPr>
              <w:jc w:val="right"/>
              <w:rPr>
                <w:rFonts w:ascii="Arial" w:eastAsia="Times New Roman" w:hAnsi="Arial" w:cs="Arial"/>
                <w:sz w:val="20"/>
                <w:szCs w:val="20"/>
                <w:lang w:eastAsia="hr-HR"/>
              </w:rPr>
            </w:pPr>
          </w:p>
        </w:tc>
      </w:tr>
      <w:tr w:rsidR="00575FF6" w:rsidRPr="00327527" w14:paraId="75E741DA" w14:textId="77777777" w:rsidTr="002960FE">
        <w:trPr>
          <w:trHeight w:val="601"/>
        </w:trPr>
        <w:tc>
          <w:tcPr>
            <w:tcW w:w="6659" w:type="dxa"/>
            <w:tcBorders>
              <w:top w:val="nil"/>
              <w:left w:val="nil"/>
              <w:bottom w:val="nil"/>
              <w:right w:val="nil"/>
            </w:tcBorders>
            <w:vAlign w:val="bottom"/>
            <w:hideMark/>
          </w:tcPr>
          <w:p w14:paraId="02A529A3" w14:textId="77777777" w:rsidR="00575FF6" w:rsidRPr="00327527" w:rsidRDefault="00575FF6" w:rsidP="002960FE">
            <w:pPr>
              <w:rPr>
                <w:rFonts w:ascii="Arial" w:eastAsia="Times New Roman" w:hAnsi="Arial" w:cs="Arial"/>
                <w:sz w:val="20"/>
                <w:szCs w:val="20"/>
                <w:lang w:eastAsia="hr-HR"/>
              </w:rPr>
            </w:pPr>
            <w:r w:rsidRPr="00327527">
              <w:rPr>
                <w:rFonts w:ascii="Arial" w:eastAsia="Times New Roman" w:hAnsi="Arial" w:cs="Arial"/>
                <w:sz w:val="20"/>
                <w:szCs w:val="20"/>
                <w:lang w:eastAsia="hr-HR"/>
              </w:rPr>
              <w:t xml:space="preserve">545 Otplata glavnice primljenih zajmova od trgovačkih društava i </w:t>
            </w:r>
            <w:r w:rsidRPr="00327527">
              <w:rPr>
                <w:rFonts w:ascii="Arial" w:eastAsia="Times New Roman" w:hAnsi="Arial" w:cs="Arial"/>
                <w:sz w:val="20"/>
                <w:szCs w:val="20"/>
                <w:lang w:eastAsia="hr-HR"/>
              </w:rPr>
              <w:br/>
              <w:t>obrtnika izvan javnog sektora</w:t>
            </w:r>
          </w:p>
        </w:tc>
        <w:tc>
          <w:tcPr>
            <w:tcW w:w="1823" w:type="dxa"/>
            <w:tcBorders>
              <w:top w:val="nil"/>
              <w:left w:val="nil"/>
              <w:bottom w:val="nil"/>
              <w:right w:val="nil"/>
            </w:tcBorders>
            <w:noWrap/>
            <w:vAlign w:val="bottom"/>
            <w:hideMark/>
          </w:tcPr>
          <w:p w14:paraId="153AF79B"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63.913,35</w:t>
            </w:r>
          </w:p>
        </w:tc>
        <w:tc>
          <w:tcPr>
            <w:tcW w:w="1569" w:type="dxa"/>
            <w:tcBorders>
              <w:top w:val="nil"/>
              <w:left w:val="nil"/>
              <w:bottom w:val="nil"/>
              <w:right w:val="nil"/>
            </w:tcBorders>
            <w:noWrap/>
            <w:vAlign w:val="bottom"/>
            <w:hideMark/>
          </w:tcPr>
          <w:p w14:paraId="1239C14B" w14:textId="77777777" w:rsidR="00575FF6" w:rsidRPr="00327527" w:rsidRDefault="00575FF6" w:rsidP="002960FE">
            <w:pPr>
              <w:jc w:val="right"/>
              <w:rPr>
                <w:rFonts w:ascii="Arial" w:eastAsia="Times New Roman" w:hAnsi="Arial" w:cs="Arial"/>
                <w:sz w:val="20"/>
                <w:szCs w:val="20"/>
                <w:lang w:eastAsia="hr-HR"/>
              </w:rPr>
            </w:pPr>
          </w:p>
        </w:tc>
        <w:tc>
          <w:tcPr>
            <w:tcW w:w="1611" w:type="dxa"/>
            <w:tcBorders>
              <w:top w:val="nil"/>
              <w:left w:val="nil"/>
              <w:bottom w:val="nil"/>
              <w:right w:val="nil"/>
            </w:tcBorders>
            <w:noWrap/>
            <w:vAlign w:val="bottom"/>
            <w:hideMark/>
          </w:tcPr>
          <w:p w14:paraId="4CB90568"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66.230,00</w:t>
            </w:r>
          </w:p>
        </w:tc>
        <w:tc>
          <w:tcPr>
            <w:tcW w:w="1066" w:type="dxa"/>
            <w:tcBorders>
              <w:top w:val="nil"/>
              <w:left w:val="nil"/>
              <w:bottom w:val="nil"/>
              <w:right w:val="nil"/>
            </w:tcBorders>
            <w:noWrap/>
            <w:vAlign w:val="bottom"/>
            <w:hideMark/>
          </w:tcPr>
          <w:p w14:paraId="7111323B"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103,62%</w:t>
            </w:r>
          </w:p>
        </w:tc>
        <w:tc>
          <w:tcPr>
            <w:tcW w:w="1066" w:type="dxa"/>
            <w:tcBorders>
              <w:top w:val="nil"/>
              <w:left w:val="nil"/>
              <w:bottom w:val="nil"/>
              <w:right w:val="nil"/>
            </w:tcBorders>
            <w:noWrap/>
            <w:vAlign w:val="bottom"/>
            <w:hideMark/>
          </w:tcPr>
          <w:p w14:paraId="3BC0FE44" w14:textId="77777777" w:rsidR="00575FF6" w:rsidRPr="00327527" w:rsidRDefault="00575FF6" w:rsidP="002960FE">
            <w:pPr>
              <w:jc w:val="right"/>
              <w:rPr>
                <w:rFonts w:ascii="Arial" w:eastAsia="Times New Roman" w:hAnsi="Arial" w:cs="Arial"/>
                <w:sz w:val="20"/>
                <w:szCs w:val="20"/>
                <w:lang w:eastAsia="hr-HR"/>
              </w:rPr>
            </w:pPr>
          </w:p>
        </w:tc>
      </w:tr>
      <w:tr w:rsidR="00575FF6" w:rsidRPr="00327527" w14:paraId="0910CEB2" w14:textId="77777777" w:rsidTr="002960FE">
        <w:trPr>
          <w:trHeight w:val="569"/>
        </w:trPr>
        <w:tc>
          <w:tcPr>
            <w:tcW w:w="6659" w:type="dxa"/>
            <w:tcBorders>
              <w:top w:val="nil"/>
              <w:left w:val="nil"/>
              <w:bottom w:val="nil"/>
              <w:right w:val="nil"/>
            </w:tcBorders>
            <w:vAlign w:val="bottom"/>
            <w:hideMark/>
          </w:tcPr>
          <w:p w14:paraId="43D64F84" w14:textId="77777777" w:rsidR="00575FF6" w:rsidRPr="00327527" w:rsidRDefault="00575FF6" w:rsidP="002960FE">
            <w:pPr>
              <w:rPr>
                <w:rFonts w:ascii="Arial" w:eastAsia="Times New Roman" w:hAnsi="Arial" w:cs="Arial"/>
                <w:sz w:val="20"/>
                <w:szCs w:val="20"/>
                <w:lang w:eastAsia="hr-HR"/>
              </w:rPr>
            </w:pPr>
            <w:r w:rsidRPr="00327527">
              <w:rPr>
                <w:rFonts w:ascii="Arial" w:eastAsia="Times New Roman" w:hAnsi="Arial" w:cs="Arial"/>
                <w:sz w:val="20"/>
                <w:szCs w:val="20"/>
                <w:lang w:eastAsia="hr-HR"/>
              </w:rPr>
              <w:t xml:space="preserve">5453 Otplata glavnice primljenih zajmova od tuzemnih </w:t>
            </w:r>
            <w:r w:rsidRPr="00327527">
              <w:rPr>
                <w:rFonts w:ascii="Arial" w:eastAsia="Times New Roman" w:hAnsi="Arial" w:cs="Arial"/>
                <w:sz w:val="20"/>
                <w:szCs w:val="20"/>
                <w:lang w:eastAsia="hr-HR"/>
              </w:rPr>
              <w:br/>
              <w:t xml:space="preserve">trgovačkih društava izvan javnog sektora            </w:t>
            </w:r>
          </w:p>
        </w:tc>
        <w:tc>
          <w:tcPr>
            <w:tcW w:w="1823" w:type="dxa"/>
            <w:tcBorders>
              <w:top w:val="nil"/>
              <w:left w:val="nil"/>
              <w:bottom w:val="nil"/>
              <w:right w:val="nil"/>
            </w:tcBorders>
            <w:noWrap/>
            <w:vAlign w:val="bottom"/>
            <w:hideMark/>
          </w:tcPr>
          <w:p w14:paraId="0FB55698"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63.913,35</w:t>
            </w:r>
          </w:p>
        </w:tc>
        <w:tc>
          <w:tcPr>
            <w:tcW w:w="1569" w:type="dxa"/>
            <w:tcBorders>
              <w:top w:val="nil"/>
              <w:left w:val="nil"/>
              <w:bottom w:val="nil"/>
              <w:right w:val="nil"/>
            </w:tcBorders>
            <w:noWrap/>
            <w:vAlign w:val="bottom"/>
            <w:hideMark/>
          </w:tcPr>
          <w:p w14:paraId="3AC7BE51" w14:textId="77777777" w:rsidR="00575FF6" w:rsidRPr="00327527" w:rsidRDefault="00575FF6" w:rsidP="002960FE">
            <w:pPr>
              <w:jc w:val="right"/>
              <w:rPr>
                <w:rFonts w:ascii="Arial" w:eastAsia="Times New Roman" w:hAnsi="Arial" w:cs="Arial"/>
                <w:sz w:val="20"/>
                <w:szCs w:val="20"/>
                <w:lang w:eastAsia="hr-HR"/>
              </w:rPr>
            </w:pPr>
          </w:p>
        </w:tc>
        <w:tc>
          <w:tcPr>
            <w:tcW w:w="1611" w:type="dxa"/>
            <w:tcBorders>
              <w:top w:val="nil"/>
              <w:left w:val="nil"/>
              <w:bottom w:val="nil"/>
              <w:right w:val="nil"/>
            </w:tcBorders>
            <w:noWrap/>
            <w:vAlign w:val="bottom"/>
            <w:hideMark/>
          </w:tcPr>
          <w:p w14:paraId="1BDCECA4"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66.230,00</w:t>
            </w:r>
          </w:p>
        </w:tc>
        <w:tc>
          <w:tcPr>
            <w:tcW w:w="1066" w:type="dxa"/>
            <w:tcBorders>
              <w:top w:val="nil"/>
              <w:left w:val="nil"/>
              <w:bottom w:val="nil"/>
              <w:right w:val="nil"/>
            </w:tcBorders>
            <w:noWrap/>
            <w:vAlign w:val="bottom"/>
            <w:hideMark/>
          </w:tcPr>
          <w:p w14:paraId="056F006F"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103,62%</w:t>
            </w:r>
          </w:p>
        </w:tc>
        <w:tc>
          <w:tcPr>
            <w:tcW w:w="1066" w:type="dxa"/>
            <w:tcBorders>
              <w:top w:val="nil"/>
              <w:left w:val="nil"/>
              <w:bottom w:val="nil"/>
              <w:right w:val="nil"/>
            </w:tcBorders>
            <w:noWrap/>
            <w:vAlign w:val="bottom"/>
            <w:hideMark/>
          </w:tcPr>
          <w:p w14:paraId="0E70664A" w14:textId="77777777" w:rsidR="00575FF6" w:rsidRPr="00327527" w:rsidRDefault="00575FF6" w:rsidP="002960FE">
            <w:pPr>
              <w:jc w:val="right"/>
              <w:rPr>
                <w:rFonts w:ascii="Arial" w:eastAsia="Times New Roman" w:hAnsi="Arial" w:cs="Arial"/>
                <w:sz w:val="20"/>
                <w:szCs w:val="20"/>
                <w:lang w:eastAsia="hr-HR"/>
              </w:rPr>
            </w:pPr>
          </w:p>
        </w:tc>
      </w:tr>
      <w:tr w:rsidR="00575FF6" w:rsidRPr="00327527" w14:paraId="62302DDF" w14:textId="77777777" w:rsidTr="002960FE">
        <w:trPr>
          <w:trHeight w:val="269"/>
        </w:trPr>
        <w:tc>
          <w:tcPr>
            <w:tcW w:w="6659" w:type="dxa"/>
            <w:tcBorders>
              <w:top w:val="nil"/>
              <w:left w:val="nil"/>
              <w:bottom w:val="nil"/>
              <w:right w:val="nil"/>
            </w:tcBorders>
            <w:shd w:val="clear" w:color="000000" w:fill="808080"/>
            <w:noWrap/>
            <w:vAlign w:val="bottom"/>
            <w:hideMark/>
          </w:tcPr>
          <w:p w14:paraId="64D643C6" w14:textId="77777777" w:rsidR="00575FF6" w:rsidRPr="00327527" w:rsidRDefault="00575FF6" w:rsidP="002960FE">
            <w:pP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 xml:space="preserve"> NETO FINANCIRANJE</w:t>
            </w:r>
          </w:p>
        </w:tc>
        <w:tc>
          <w:tcPr>
            <w:tcW w:w="1823" w:type="dxa"/>
            <w:tcBorders>
              <w:top w:val="nil"/>
              <w:left w:val="nil"/>
              <w:bottom w:val="nil"/>
              <w:right w:val="nil"/>
            </w:tcBorders>
            <w:shd w:val="clear" w:color="000000" w:fill="808080"/>
            <w:noWrap/>
            <w:vAlign w:val="bottom"/>
            <w:hideMark/>
          </w:tcPr>
          <w:p w14:paraId="0AF2FD37"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4.823.880,33</w:t>
            </w:r>
          </w:p>
        </w:tc>
        <w:tc>
          <w:tcPr>
            <w:tcW w:w="1569" w:type="dxa"/>
            <w:tcBorders>
              <w:top w:val="nil"/>
              <w:left w:val="nil"/>
              <w:bottom w:val="nil"/>
              <w:right w:val="nil"/>
            </w:tcBorders>
            <w:shd w:val="clear" w:color="000000" w:fill="808080"/>
            <w:noWrap/>
            <w:vAlign w:val="bottom"/>
            <w:hideMark/>
          </w:tcPr>
          <w:p w14:paraId="26E8EB3E"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8.797.637,00</w:t>
            </w:r>
          </w:p>
        </w:tc>
        <w:tc>
          <w:tcPr>
            <w:tcW w:w="1611" w:type="dxa"/>
            <w:tcBorders>
              <w:top w:val="nil"/>
              <w:left w:val="nil"/>
              <w:bottom w:val="nil"/>
              <w:right w:val="nil"/>
            </w:tcBorders>
            <w:shd w:val="clear" w:color="000000" w:fill="808080"/>
            <w:noWrap/>
            <w:vAlign w:val="bottom"/>
            <w:hideMark/>
          </w:tcPr>
          <w:p w14:paraId="50956F35"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7.797.690,74</w:t>
            </w:r>
          </w:p>
        </w:tc>
        <w:tc>
          <w:tcPr>
            <w:tcW w:w="1066" w:type="dxa"/>
            <w:tcBorders>
              <w:top w:val="nil"/>
              <w:left w:val="nil"/>
              <w:bottom w:val="nil"/>
              <w:right w:val="nil"/>
            </w:tcBorders>
            <w:shd w:val="clear" w:color="000000" w:fill="808080"/>
            <w:noWrap/>
            <w:vAlign w:val="bottom"/>
            <w:hideMark/>
          </w:tcPr>
          <w:p w14:paraId="0FD81B40"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161,65%</w:t>
            </w:r>
          </w:p>
        </w:tc>
        <w:tc>
          <w:tcPr>
            <w:tcW w:w="1066" w:type="dxa"/>
            <w:tcBorders>
              <w:top w:val="nil"/>
              <w:left w:val="nil"/>
              <w:bottom w:val="nil"/>
              <w:right w:val="nil"/>
            </w:tcBorders>
            <w:shd w:val="clear" w:color="000000" w:fill="808080"/>
            <w:noWrap/>
            <w:vAlign w:val="bottom"/>
            <w:hideMark/>
          </w:tcPr>
          <w:p w14:paraId="709A154D"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88,63%</w:t>
            </w:r>
          </w:p>
        </w:tc>
      </w:tr>
      <w:tr w:rsidR="00575FF6" w:rsidRPr="00327527" w14:paraId="03CE2F28" w14:textId="77777777" w:rsidTr="002960FE">
        <w:trPr>
          <w:trHeight w:val="269"/>
        </w:trPr>
        <w:tc>
          <w:tcPr>
            <w:tcW w:w="6659" w:type="dxa"/>
            <w:tcBorders>
              <w:top w:val="nil"/>
              <w:left w:val="nil"/>
              <w:bottom w:val="nil"/>
              <w:right w:val="nil"/>
            </w:tcBorders>
            <w:noWrap/>
            <w:vAlign w:val="bottom"/>
            <w:hideMark/>
          </w:tcPr>
          <w:p w14:paraId="6D5CAA70" w14:textId="77777777" w:rsidR="00575FF6" w:rsidRPr="00327527" w:rsidRDefault="00575FF6" w:rsidP="002960FE">
            <w:pPr>
              <w:jc w:val="right"/>
              <w:rPr>
                <w:rFonts w:ascii="Arial" w:eastAsia="Times New Roman" w:hAnsi="Arial" w:cs="Arial"/>
                <w:b/>
                <w:bCs/>
                <w:color w:val="FFFFFF"/>
                <w:sz w:val="20"/>
                <w:szCs w:val="20"/>
                <w:lang w:eastAsia="hr-HR"/>
              </w:rPr>
            </w:pPr>
          </w:p>
        </w:tc>
        <w:tc>
          <w:tcPr>
            <w:tcW w:w="1823" w:type="dxa"/>
            <w:tcBorders>
              <w:top w:val="nil"/>
              <w:left w:val="nil"/>
              <w:bottom w:val="nil"/>
              <w:right w:val="nil"/>
            </w:tcBorders>
            <w:noWrap/>
            <w:vAlign w:val="bottom"/>
            <w:hideMark/>
          </w:tcPr>
          <w:p w14:paraId="17037025" w14:textId="77777777" w:rsidR="00575FF6" w:rsidRPr="00327527" w:rsidRDefault="00575FF6" w:rsidP="002960FE">
            <w:pPr>
              <w:rPr>
                <w:rFonts w:ascii="Times New Roman" w:eastAsia="Times New Roman" w:hAnsi="Times New Roman" w:cs="Times New Roman"/>
                <w:sz w:val="20"/>
                <w:szCs w:val="20"/>
                <w:lang w:eastAsia="hr-HR"/>
              </w:rPr>
            </w:pPr>
          </w:p>
        </w:tc>
        <w:tc>
          <w:tcPr>
            <w:tcW w:w="1569" w:type="dxa"/>
            <w:tcBorders>
              <w:top w:val="nil"/>
              <w:left w:val="nil"/>
              <w:bottom w:val="nil"/>
              <w:right w:val="nil"/>
            </w:tcBorders>
            <w:noWrap/>
            <w:vAlign w:val="bottom"/>
            <w:hideMark/>
          </w:tcPr>
          <w:p w14:paraId="79F1ECD1" w14:textId="77777777" w:rsidR="00575FF6" w:rsidRPr="00327527" w:rsidRDefault="00575FF6" w:rsidP="002960FE">
            <w:pPr>
              <w:rPr>
                <w:rFonts w:ascii="Times New Roman" w:eastAsia="Times New Roman" w:hAnsi="Times New Roman" w:cs="Times New Roman"/>
                <w:sz w:val="20"/>
                <w:szCs w:val="20"/>
                <w:lang w:eastAsia="hr-HR"/>
              </w:rPr>
            </w:pPr>
          </w:p>
        </w:tc>
        <w:tc>
          <w:tcPr>
            <w:tcW w:w="1611" w:type="dxa"/>
            <w:tcBorders>
              <w:top w:val="nil"/>
              <w:left w:val="nil"/>
              <w:bottom w:val="nil"/>
              <w:right w:val="nil"/>
            </w:tcBorders>
            <w:noWrap/>
            <w:vAlign w:val="bottom"/>
            <w:hideMark/>
          </w:tcPr>
          <w:p w14:paraId="511702AA" w14:textId="77777777" w:rsidR="00575FF6" w:rsidRPr="00327527" w:rsidRDefault="00575FF6" w:rsidP="002960FE">
            <w:pPr>
              <w:rPr>
                <w:rFonts w:ascii="Times New Roman" w:eastAsia="Times New Roman" w:hAnsi="Times New Roman" w:cs="Times New Roman"/>
                <w:sz w:val="20"/>
                <w:szCs w:val="20"/>
                <w:lang w:eastAsia="hr-HR"/>
              </w:rPr>
            </w:pPr>
          </w:p>
        </w:tc>
        <w:tc>
          <w:tcPr>
            <w:tcW w:w="1066" w:type="dxa"/>
            <w:tcBorders>
              <w:top w:val="nil"/>
              <w:left w:val="nil"/>
              <w:bottom w:val="nil"/>
              <w:right w:val="nil"/>
            </w:tcBorders>
            <w:noWrap/>
            <w:vAlign w:val="bottom"/>
            <w:hideMark/>
          </w:tcPr>
          <w:p w14:paraId="7ACE0D98" w14:textId="77777777" w:rsidR="00575FF6" w:rsidRPr="00327527" w:rsidRDefault="00575FF6" w:rsidP="002960FE">
            <w:pPr>
              <w:rPr>
                <w:rFonts w:ascii="Times New Roman" w:eastAsia="Times New Roman" w:hAnsi="Times New Roman" w:cs="Times New Roman"/>
                <w:sz w:val="20"/>
                <w:szCs w:val="20"/>
                <w:lang w:eastAsia="hr-HR"/>
              </w:rPr>
            </w:pPr>
          </w:p>
        </w:tc>
        <w:tc>
          <w:tcPr>
            <w:tcW w:w="1066" w:type="dxa"/>
            <w:tcBorders>
              <w:top w:val="nil"/>
              <w:left w:val="nil"/>
              <w:bottom w:val="nil"/>
              <w:right w:val="nil"/>
            </w:tcBorders>
            <w:noWrap/>
            <w:vAlign w:val="bottom"/>
            <w:hideMark/>
          </w:tcPr>
          <w:p w14:paraId="4DEC7841" w14:textId="77777777" w:rsidR="00575FF6" w:rsidRPr="00327527" w:rsidRDefault="00575FF6" w:rsidP="002960FE">
            <w:pPr>
              <w:rPr>
                <w:rFonts w:ascii="Times New Roman" w:eastAsia="Times New Roman" w:hAnsi="Times New Roman" w:cs="Times New Roman"/>
                <w:sz w:val="20"/>
                <w:szCs w:val="20"/>
                <w:lang w:eastAsia="hr-HR"/>
              </w:rPr>
            </w:pPr>
          </w:p>
        </w:tc>
      </w:tr>
      <w:tr w:rsidR="00575FF6" w:rsidRPr="00327527" w14:paraId="5A86941E" w14:textId="77777777" w:rsidTr="002960FE">
        <w:trPr>
          <w:trHeight w:val="269"/>
        </w:trPr>
        <w:tc>
          <w:tcPr>
            <w:tcW w:w="6659" w:type="dxa"/>
            <w:tcBorders>
              <w:top w:val="nil"/>
              <w:left w:val="nil"/>
              <w:bottom w:val="nil"/>
              <w:right w:val="nil"/>
            </w:tcBorders>
            <w:noWrap/>
            <w:vAlign w:val="bottom"/>
            <w:hideMark/>
          </w:tcPr>
          <w:p w14:paraId="17F3C755"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 Vlastiti izvori</w:t>
            </w:r>
          </w:p>
        </w:tc>
        <w:tc>
          <w:tcPr>
            <w:tcW w:w="1823" w:type="dxa"/>
            <w:tcBorders>
              <w:top w:val="nil"/>
              <w:left w:val="nil"/>
              <w:bottom w:val="nil"/>
              <w:right w:val="nil"/>
            </w:tcBorders>
            <w:noWrap/>
            <w:vAlign w:val="bottom"/>
            <w:hideMark/>
          </w:tcPr>
          <w:p w14:paraId="7E32CB63"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5.153.239,28</w:t>
            </w:r>
          </w:p>
        </w:tc>
        <w:tc>
          <w:tcPr>
            <w:tcW w:w="1569" w:type="dxa"/>
            <w:tcBorders>
              <w:top w:val="nil"/>
              <w:left w:val="nil"/>
              <w:bottom w:val="nil"/>
              <w:right w:val="nil"/>
            </w:tcBorders>
            <w:noWrap/>
            <w:vAlign w:val="bottom"/>
            <w:hideMark/>
          </w:tcPr>
          <w:p w14:paraId="7DB1880D"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8.129.367,00</w:t>
            </w:r>
          </w:p>
        </w:tc>
        <w:tc>
          <w:tcPr>
            <w:tcW w:w="1611" w:type="dxa"/>
            <w:tcBorders>
              <w:top w:val="nil"/>
              <w:left w:val="nil"/>
              <w:bottom w:val="nil"/>
              <w:right w:val="nil"/>
            </w:tcBorders>
            <w:noWrap/>
            <w:vAlign w:val="bottom"/>
            <w:hideMark/>
          </w:tcPr>
          <w:p w14:paraId="1EBD5AED"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8.129.366,34</w:t>
            </w:r>
          </w:p>
        </w:tc>
        <w:tc>
          <w:tcPr>
            <w:tcW w:w="1066" w:type="dxa"/>
            <w:tcBorders>
              <w:top w:val="nil"/>
              <w:left w:val="nil"/>
              <w:bottom w:val="nil"/>
              <w:right w:val="nil"/>
            </w:tcBorders>
            <w:noWrap/>
            <w:vAlign w:val="bottom"/>
            <w:hideMark/>
          </w:tcPr>
          <w:p w14:paraId="615607D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157,75%</w:t>
            </w:r>
          </w:p>
        </w:tc>
        <w:tc>
          <w:tcPr>
            <w:tcW w:w="1066" w:type="dxa"/>
            <w:tcBorders>
              <w:top w:val="nil"/>
              <w:left w:val="nil"/>
              <w:bottom w:val="nil"/>
              <w:right w:val="nil"/>
            </w:tcBorders>
            <w:noWrap/>
            <w:vAlign w:val="bottom"/>
            <w:hideMark/>
          </w:tcPr>
          <w:p w14:paraId="3C77C9D4"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100,00%</w:t>
            </w:r>
          </w:p>
        </w:tc>
      </w:tr>
      <w:tr w:rsidR="00575FF6" w:rsidRPr="00327527" w14:paraId="47D130E3" w14:textId="77777777" w:rsidTr="002960FE">
        <w:trPr>
          <w:trHeight w:val="269"/>
        </w:trPr>
        <w:tc>
          <w:tcPr>
            <w:tcW w:w="6659" w:type="dxa"/>
            <w:tcBorders>
              <w:top w:val="nil"/>
              <w:left w:val="nil"/>
              <w:bottom w:val="nil"/>
              <w:right w:val="nil"/>
            </w:tcBorders>
            <w:noWrap/>
            <w:vAlign w:val="bottom"/>
            <w:hideMark/>
          </w:tcPr>
          <w:p w14:paraId="77ED3563"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92 Rezultat poslovanja</w:t>
            </w:r>
          </w:p>
        </w:tc>
        <w:tc>
          <w:tcPr>
            <w:tcW w:w="1823" w:type="dxa"/>
            <w:tcBorders>
              <w:top w:val="nil"/>
              <w:left w:val="nil"/>
              <w:bottom w:val="nil"/>
              <w:right w:val="nil"/>
            </w:tcBorders>
            <w:noWrap/>
            <w:vAlign w:val="bottom"/>
            <w:hideMark/>
          </w:tcPr>
          <w:p w14:paraId="622605C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5.153.239,28</w:t>
            </w:r>
          </w:p>
        </w:tc>
        <w:tc>
          <w:tcPr>
            <w:tcW w:w="1569" w:type="dxa"/>
            <w:tcBorders>
              <w:top w:val="nil"/>
              <w:left w:val="nil"/>
              <w:bottom w:val="nil"/>
              <w:right w:val="nil"/>
            </w:tcBorders>
            <w:noWrap/>
            <w:vAlign w:val="bottom"/>
            <w:hideMark/>
          </w:tcPr>
          <w:p w14:paraId="67B8BC5F"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8.129.367,00</w:t>
            </w:r>
          </w:p>
        </w:tc>
        <w:tc>
          <w:tcPr>
            <w:tcW w:w="1611" w:type="dxa"/>
            <w:tcBorders>
              <w:top w:val="nil"/>
              <w:left w:val="nil"/>
              <w:bottom w:val="nil"/>
              <w:right w:val="nil"/>
            </w:tcBorders>
            <w:noWrap/>
            <w:vAlign w:val="bottom"/>
            <w:hideMark/>
          </w:tcPr>
          <w:p w14:paraId="351F65E0"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8.129.366,34</w:t>
            </w:r>
          </w:p>
        </w:tc>
        <w:tc>
          <w:tcPr>
            <w:tcW w:w="1066" w:type="dxa"/>
            <w:tcBorders>
              <w:top w:val="nil"/>
              <w:left w:val="nil"/>
              <w:bottom w:val="nil"/>
              <w:right w:val="nil"/>
            </w:tcBorders>
            <w:noWrap/>
            <w:vAlign w:val="bottom"/>
            <w:hideMark/>
          </w:tcPr>
          <w:p w14:paraId="1094024B"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157,75%</w:t>
            </w:r>
          </w:p>
        </w:tc>
        <w:tc>
          <w:tcPr>
            <w:tcW w:w="1066" w:type="dxa"/>
            <w:tcBorders>
              <w:top w:val="nil"/>
              <w:left w:val="nil"/>
              <w:bottom w:val="nil"/>
              <w:right w:val="nil"/>
            </w:tcBorders>
            <w:noWrap/>
            <w:vAlign w:val="bottom"/>
            <w:hideMark/>
          </w:tcPr>
          <w:p w14:paraId="1928A867"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100,00%</w:t>
            </w:r>
          </w:p>
        </w:tc>
      </w:tr>
      <w:tr w:rsidR="00575FF6" w:rsidRPr="00327527" w14:paraId="5EBB670A" w14:textId="77777777" w:rsidTr="002960FE">
        <w:trPr>
          <w:trHeight w:val="269"/>
        </w:trPr>
        <w:tc>
          <w:tcPr>
            <w:tcW w:w="6659" w:type="dxa"/>
            <w:tcBorders>
              <w:top w:val="nil"/>
              <w:left w:val="nil"/>
              <w:bottom w:val="nil"/>
              <w:right w:val="nil"/>
            </w:tcBorders>
            <w:noWrap/>
            <w:vAlign w:val="bottom"/>
            <w:hideMark/>
          </w:tcPr>
          <w:p w14:paraId="3F4D5A84" w14:textId="77777777" w:rsidR="00575FF6" w:rsidRPr="00327527" w:rsidRDefault="00575FF6" w:rsidP="002960FE">
            <w:pPr>
              <w:rPr>
                <w:rFonts w:ascii="Arial" w:eastAsia="Times New Roman" w:hAnsi="Arial" w:cs="Arial"/>
                <w:sz w:val="20"/>
                <w:szCs w:val="20"/>
                <w:lang w:eastAsia="hr-HR"/>
              </w:rPr>
            </w:pPr>
            <w:r w:rsidRPr="00327527">
              <w:rPr>
                <w:rFonts w:ascii="Arial" w:eastAsia="Times New Roman" w:hAnsi="Arial" w:cs="Arial"/>
                <w:sz w:val="20"/>
                <w:szCs w:val="20"/>
                <w:lang w:eastAsia="hr-HR"/>
              </w:rPr>
              <w:t>922 Višak/manjak prihoda</w:t>
            </w:r>
          </w:p>
        </w:tc>
        <w:tc>
          <w:tcPr>
            <w:tcW w:w="1823" w:type="dxa"/>
            <w:tcBorders>
              <w:top w:val="nil"/>
              <w:left w:val="nil"/>
              <w:bottom w:val="nil"/>
              <w:right w:val="nil"/>
            </w:tcBorders>
            <w:noWrap/>
            <w:vAlign w:val="bottom"/>
            <w:hideMark/>
          </w:tcPr>
          <w:p w14:paraId="159662EE"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5.153.239,28</w:t>
            </w:r>
          </w:p>
        </w:tc>
        <w:tc>
          <w:tcPr>
            <w:tcW w:w="1569" w:type="dxa"/>
            <w:tcBorders>
              <w:top w:val="nil"/>
              <w:left w:val="nil"/>
              <w:bottom w:val="nil"/>
              <w:right w:val="nil"/>
            </w:tcBorders>
            <w:noWrap/>
            <w:vAlign w:val="bottom"/>
            <w:hideMark/>
          </w:tcPr>
          <w:p w14:paraId="455E0A4B" w14:textId="77777777" w:rsidR="00575FF6" w:rsidRPr="00327527" w:rsidRDefault="00575FF6" w:rsidP="002960FE">
            <w:pPr>
              <w:jc w:val="right"/>
              <w:rPr>
                <w:rFonts w:ascii="Arial" w:eastAsia="Times New Roman" w:hAnsi="Arial" w:cs="Arial"/>
                <w:sz w:val="20"/>
                <w:szCs w:val="20"/>
                <w:lang w:eastAsia="hr-HR"/>
              </w:rPr>
            </w:pPr>
          </w:p>
        </w:tc>
        <w:tc>
          <w:tcPr>
            <w:tcW w:w="1611" w:type="dxa"/>
            <w:tcBorders>
              <w:top w:val="nil"/>
              <w:left w:val="nil"/>
              <w:bottom w:val="nil"/>
              <w:right w:val="nil"/>
            </w:tcBorders>
            <w:noWrap/>
            <w:vAlign w:val="bottom"/>
            <w:hideMark/>
          </w:tcPr>
          <w:p w14:paraId="43BDC42D"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8.129.366,34</w:t>
            </w:r>
          </w:p>
        </w:tc>
        <w:tc>
          <w:tcPr>
            <w:tcW w:w="1066" w:type="dxa"/>
            <w:tcBorders>
              <w:top w:val="nil"/>
              <w:left w:val="nil"/>
              <w:bottom w:val="nil"/>
              <w:right w:val="nil"/>
            </w:tcBorders>
            <w:noWrap/>
            <w:vAlign w:val="bottom"/>
            <w:hideMark/>
          </w:tcPr>
          <w:p w14:paraId="621BBF86"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157,75%</w:t>
            </w:r>
          </w:p>
        </w:tc>
        <w:tc>
          <w:tcPr>
            <w:tcW w:w="1066" w:type="dxa"/>
            <w:tcBorders>
              <w:top w:val="nil"/>
              <w:left w:val="nil"/>
              <w:bottom w:val="nil"/>
              <w:right w:val="nil"/>
            </w:tcBorders>
            <w:noWrap/>
            <w:vAlign w:val="bottom"/>
            <w:hideMark/>
          </w:tcPr>
          <w:p w14:paraId="5D8F54F7" w14:textId="77777777" w:rsidR="00575FF6" w:rsidRPr="00327527" w:rsidRDefault="00575FF6" w:rsidP="002960FE">
            <w:pPr>
              <w:jc w:val="right"/>
              <w:rPr>
                <w:rFonts w:ascii="Arial" w:eastAsia="Times New Roman" w:hAnsi="Arial" w:cs="Arial"/>
                <w:sz w:val="20"/>
                <w:szCs w:val="20"/>
                <w:lang w:eastAsia="hr-HR"/>
              </w:rPr>
            </w:pPr>
          </w:p>
        </w:tc>
      </w:tr>
      <w:tr w:rsidR="00575FF6" w:rsidRPr="00327527" w14:paraId="04E38BC6" w14:textId="77777777" w:rsidTr="002960FE">
        <w:trPr>
          <w:trHeight w:val="269"/>
        </w:trPr>
        <w:tc>
          <w:tcPr>
            <w:tcW w:w="6659" w:type="dxa"/>
            <w:tcBorders>
              <w:top w:val="nil"/>
              <w:left w:val="nil"/>
              <w:bottom w:val="nil"/>
              <w:right w:val="nil"/>
            </w:tcBorders>
            <w:noWrap/>
            <w:vAlign w:val="bottom"/>
            <w:hideMark/>
          </w:tcPr>
          <w:p w14:paraId="566CC645" w14:textId="77777777" w:rsidR="00575FF6" w:rsidRPr="00327527" w:rsidRDefault="00575FF6" w:rsidP="002960FE">
            <w:pPr>
              <w:rPr>
                <w:rFonts w:ascii="Arial" w:eastAsia="Times New Roman" w:hAnsi="Arial" w:cs="Arial"/>
                <w:sz w:val="20"/>
                <w:szCs w:val="20"/>
                <w:lang w:eastAsia="hr-HR"/>
              </w:rPr>
            </w:pPr>
            <w:r w:rsidRPr="00327527">
              <w:rPr>
                <w:rFonts w:ascii="Arial" w:eastAsia="Times New Roman" w:hAnsi="Arial" w:cs="Arial"/>
                <w:sz w:val="20"/>
                <w:szCs w:val="20"/>
                <w:lang w:eastAsia="hr-HR"/>
              </w:rPr>
              <w:t>9221 Višak prihoda</w:t>
            </w:r>
          </w:p>
        </w:tc>
        <w:tc>
          <w:tcPr>
            <w:tcW w:w="1823" w:type="dxa"/>
            <w:tcBorders>
              <w:top w:val="nil"/>
              <w:left w:val="nil"/>
              <w:bottom w:val="nil"/>
              <w:right w:val="nil"/>
            </w:tcBorders>
            <w:noWrap/>
            <w:vAlign w:val="bottom"/>
            <w:hideMark/>
          </w:tcPr>
          <w:p w14:paraId="25FF2487"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5.153.239,28</w:t>
            </w:r>
          </w:p>
        </w:tc>
        <w:tc>
          <w:tcPr>
            <w:tcW w:w="1569" w:type="dxa"/>
            <w:tcBorders>
              <w:top w:val="nil"/>
              <w:left w:val="nil"/>
              <w:bottom w:val="nil"/>
              <w:right w:val="nil"/>
            </w:tcBorders>
            <w:noWrap/>
            <w:vAlign w:val="bottom"/>
            <w:hideMark/>
          </w:tcPr>
          <w:p w14:paraId="48291241" w14:textId="77777777" w:rsidR="00575FF6" w:rsidRPr="00327527" w:rsidRDefault="00575FF6" w:rsidP="002960FE">
            <w:pPr>
              <w:jc w:val="right"/>
              <w:rPr>
                <w:rFonts w:ascii="Arial" w:eastAsia="Times New Roman" w:hAnsi="Arial" w:cs="Arial"/>
                <w:sz w:val="20"/>
                <w:szCs w:val="20"/>
                <w:lang w:eastAsia="hr-HR"/>
              </w:rPr>
            </w:pPr>
          </w:p>
        </w:tc>
        <w:tc>
          <w:tcPr>
            <w:tcW w:w="1611" w:type="dxa"/>
            <w:tcBorders>
              <w:top w:val="nil"/>
              <w:left w:val="nil"/>
              <w:bottom w:val="nil"/>
              <w:right w:val="nil"/>
            </w:tcBorders>
            <w:noWrap/>
            <w:vAlign w:val="bottom"/>
            <w:hideMark/>
          </w:tcPr>
          <w:p w14:paraId="6AAE1ED4"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8.129.366,34</w:t>
            </w:r>
          </w:p>
        </w:tc>
        <w:tc>
          <w:tcPr>
            <w:tcW w:w="1066" w:type="dxa"/>
            <w:tcBorders>
              <w:top w:val="nil"/>
              <w:left w:val="nil"/>
              <w:bottom w:val="nil"/>
              <w:right w:val="nil"/>
            </w:tcBorders>
            <w:noWrap/>
            <w:vAlign w:val="bottom"/>
            <w:hideMark/>
          </w:tcPr>
          <w:p w14:paraId="34E19557" w14:textId="77777777" w:rsidR="00575FF6" w:rsidRPr="00327527" w:rsidRDefault="00575FF6" w:rsidP="002960FE">
            <w:pPr>
              <w:jc w:val="right"/>
              <w:rPr>
                <w:rFonts w:ascii="Arial" w:eastAsia="Times New Roman" w:hAnsi="Arial" w:cs="Arial"/>
                <w:sz w:val="20"/>
                <w:szCs w:val="20"/>
                <w:lang w:eastAsia="hr-HR"/>
              </w:rPr>
            </w:pPr>
            <w:r w:rsidRPr="00327527">
              <w:rPr>
                <w:rFonts w:ascii="Arial" w:eastAsia="Times New Roman" w:hAnsi="Arial" w:cs="Arial"/>
                <w:sz w:val="20"/>
                <w:szCs w:val="20"/>
                <w:lang w:eastAsia="hr-HR"/>
              </w:rPr>
              <w:t>157,75%</w:t>
            </w:r>
          </w:p>
        </w:tc>
        <w:tc>
          <w:tcPr>
            <w:tcW w:w="1066" w:type="dxa"/>
            <w:tcBorders>
              <w:top w:val="nil"/>
              <w:left w:val="nil"/>
              <w:bottom w:val="nil"/>
              <w:right w:val="nil"/>
            </w:tcBorders>
            <w:noWrap/>
            <w:vAlign w:val="bottom"/>
            <w:hideMark/>
          </w:tcPr>
          <w:p w14:paraId="4D2AFAC7" w14:textId="77777777" w:rsidR="00575FF6" w:rsidRPr="00327527" w:rsidRDefault="00575FF6" w:rsidP="002960FE">
            <w:pPr>
              <w:jc w:val="right"/>
              <w:rPr>
                <w:rFonts w:ascii="Arial" w:eastAsia="Times New Roman" w:hAnsi="Arial" w:cs="Arial"/>
                <w:sz w:val="20"/>
                <w:szCs w:val="20"/>
                <w:lang w:eastAsia="hr-HR"/>
              </w:rPr>
            </w:pPr>
          </w:p>
        </w:tc>
      </w:tr>
      <w:tr w:rsidR="00575FF6" w:rsidRPr="00327527" w14:paraId="54AAF433" w14:textId="77777777" w:rsidTr="002960FE">
        <w:trPr>
          <w:trHeight w:val="269"/>
        </w:trPr>
        <w:tc>
          <w:tcPr>
            <w:tcW w:w="6659" w:type="dxa"/>
            <w:tcBorders>
              <w:top w:val="nil"/>
              <w:left w:val="nil"/>
              <w:bottom w:val="nil"/>
              <w:right w:val="nil"/>
            </w:tcBorders>
            <w:shd w:val="clear" w:color="000000" w:fill="808080"/>
            <w:noWrap/>
            <w:vAlign w:val="bottom"/>
            <w:hideMark/>
          </w:tcPr>
          <w:p w14:paraId="2875D87D" w14:textId="77777777" w:rsidR="00575FF6" w:rsidRPr="00327527" w:rsidRDefault="00575FF6" w:rsidP="002960FE">
            <w:pP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 xml:space="preserve"> KORIŠTENJE SREDSTAVA IZ PRETHODNIH GODINA</w:t>
            </w:r>
          </w:p>
        </w:tc>
        <w:tc>
          <w:tcPr>
            <w:tcW w:w="1823" w:type="dxa"/>
            <w:tcBorders>
              <w:top w:val="nil"/>
              <w:left w:val="nil"/>
              <w:bottom w:val="nil"/>
              <w:right w:val="nil"/>
            </w:tcBorders>
            <w:shd w:val="clear" w:color="000000" w:fill="808080"/>
            <w:noWrap/>
            <w:vAlign w:val="bottom"/>
            <w:hideMark/>
          </w:tcPr>
          <w:p w14:paraId="4BFEF7AB"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5.153.239,28</w:t>
            </w:r>
          </w:p>
        </w:tc>
        <w:tc>
          <w:tcPr>
            <w:tcW w:w="1569" w:type="dxa"/>
            <w:tcBorders>
              <w:top w:val="nil"/>
              <w:left w:val="nil"/>
              <w:bottom w:val="nil"/>
              <w:right w:val="nil"/>
            </w:tcBorders>
            <w:shd w:val="clear" w:color="000000" w:fill="808080"/>
            <w:noWrap/>
            <w:vAlign w:val="bottom"/>
            <w:hideMark/>
          </w:tcPr>
          <w:p w14:paraId="0F70472C"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8.129.367,00</w:t>
            </w:r>
          </w:p>
        </w:tc>
        <w:tc>
          <w:tcPr>
            <w:tcW w:w="1611" w:type="dxa"/>
            <w:tcBorders>
              <w:top w:val="nil"/>
              <w:left w:val="nil"/>
              <w:bottom w:val="nil"/>
              <w:right w:val="nil"/>
            </w:tcBorders>
            <w:shd w:val="clear" w:color="000000" w:fill="808080"/>
            <w:noWrap/>
            <w:vAlign w:val="bottom"/>
            <w:hideMark/>
          </w:tcPr>
          <w:p w14:paraId="6167139C"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8.129.366,34</w:t>
            </w:r>
          </w:p>
        </w:tc>
        <w:tc>
          <w:tcPr>
            <w:tcW w:w="1066" w:type="dxa"/>
            <w:tcBorders>
              <w:top w:val="nil"/>
              <w:left w:val="nil"/>
              <w:bottom w:val="nil"/>
              <w:right w:val="nil"/>
            </w:tcBorders>
            <w:shd w:val="clear" w:color="000000" w:fill="808080"/>
            <w:noWrap/>
            <w:vAlign w:val="bottom"/>
            <w:hideMark/>
          </w:tcPr>
          <w:p w14:paraId="4A684374"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157,75%</w:t>
            </w:r>
          </w:p>
        </w:tc>
        <w:tc>
          <w:tcPr>
            <w:tcW w:w="1066" w:type="dxa"/>
            <w:tcBorders>
              <w:top w:val="nil"/>
              <w:left w:val="nil"/>
              <w:bottom w:val="nil"/>
              <w:right w:val="nil"/>
            </w:tcBorders>
            <w:shd w:val="clear" w:color="000000" w:fill="808080"/>
            <w:noWrap/>
            <w:vAlign w:val="bottom"/>
            <w:hideMark/>
          </w:tcPr>
          <w:p w14:paraId="1CF095AE"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100,00%</w:t>
            </w:r>
          </w:p>
        </w:tc>
      </w:tr>
    </w:tbl>
    <w:p w14:paraId="78C12E22" w14:textId="77777777" w:rsidR="00B70A02" w:rsidRDefault="00B70A02">
      <w:pPr>
        <w:rPr>
          <w:rFonts w:ascii="Times New Roman"/>
          <w:sz w:val="11"/>
        </w:rPr>
      </w:pPr>
      <w:r>
        <w:rPr>
          <w:rFonts w:ascii="Times New Roman"/>
          <w:sz w:val="11"/>
        </w:rPr>
        <w:br w:type="page"/>
      </w:r>
    </w:p>
    <w:p w14:paraId="71C1B921" w14:textId="000FFD87" w:rsidR="00B70A02" w:rsidRDefault="00B70A02">
      <w:pPr>
        <w:spacing w:before="6" w:after="1"/>
        <w:rPr>
          <w:rFonts w:ascii="Times New Roman"/>
          <w:sz w:val="11"/>
        </w:rPr>
      </w:pPr>
    </w:p>
    <w:tbl>
      <w:tblPr>
        <w:tblW w:w="14063" w:type="dxa"/>
        <w:tblLook w:val="04A0" w:firstRow="1" w:lastRow="0" w:firstColumn="1" w:lastColumn="0" w:noHBand="0" w:noVBand="1"/>
      </w:tblPr>
      <w:tblGrid>
        <w:gridCol w:w="6174"/>
        <w:gridCol w:w="1948"/>
        <w:gridCol w:w="1883"/>
        <w:gridCol w:w="1817"/>
        <w:gridCol w:w="1140"/>
        <w:gridCol w:w="1101"/>
      </w:tblGrid>
      <w:tr w:rsidR="00575FF6" w:rsidRPr="00327527" w14:paraId="54381EC8" w14:textId="77777777" w:rsidTr="002960FE">
        <w:trPr>
          <w:trHeight w:val="420"/>
        </w:trPr>
        <w:tc>
          <w:tcPr>
            <w:tcW w:w="12962" w:type="dxa"/>
            <w:gridSpan w:val="5"/>
            <w:tcBorders>
              <w:top w:val="nil"/>
              <w:left w:val="nil"/>
              <w:bottom w:val="nil"/>
              <w:right w:val="nil"/>
            </w:tcBorders>
            <w:noWrap/>
            <w:vAlign w:val="bottom"/>
            <w:hideMark/>
          </w:tcPr>
          <w:p w14:paraId="22209BDE" w14:textId="77777777" w:rsidR="00575FF6" w:rsidRPr="00327527" w:rsidRDefault="00575FF6" w:rsidP="002960FE">
            <w:pPr>
              <w:jc w:val="center"/>
              <w:rPr>
                <w:rFonts w:ascii="Arial" w:eastAsia="Times New Roman" w:hAnsi="Arial" w:cs="Arial"/>
                <w:b/>
                <w:bCs/>
                <w:sz w:val="28"/>
                <w:szCs w:val="28"/>
                <w:lang w:eastAsia="hr-HR"/>
              </w:rPr>
            </w:pPr>
            <w:r w:rsidRPr="00327527">
              <w:rPr>
                <w:rFonts w:ascii="Arial" w:eastAsia="Times New Roman" w:hAnsi="Arial" w:cs="Arial"/>
                <w:b/>
                <w:bCs/>
                <w:sz w:val="28"/>
                <w:szCs w:val="28"/>
                <w:lang w:eastAsia="hr-HR"/>
              </w:rPr>
              <w:t>Račun financiranja prema izvorima</w:t>
            </w:r>
          </w:p>
        </w:tc>
        <w:tc>
          <w:tcPr>
            <w:tcW w:w="1101" w:type="dxa"/>
            <w:tcBorders>
              <w:top w:val="nil"/>
              <w:left w:val="nil"/>
              <w:bottom w:val="nil"/>
              <w:right w:val="nil"/>
            </w:tcBorders>
            <w:noWrap/>
            <w:vAlign w:val="bottom"/>
            <w:hideMark/>
          </w:tcPr>
          <w:p w14:paraId="58085F2D" w14:textId="77777777" w:rsidR="00575FF6" w:rsidRPr="00327527" w:rsidRDefault="00575FF6" w:rsidP="002960FE">
            <w:pPr>
              <w:jc w:val="center"/>
              <w:rPr>
                <w:rFonts w:ascii="Arial" w:eastAsia="Times New Roman" w:hAnsi="Arial" w:cs="Arial"/>
                <w:b/>
                <w:bCs/>
                <w:sz w:val="28"/>
                <w:szCs w:val="28"/>
                <w:lang w:eastAsia="hr-HR"/>
              </w:rPr>
            </w:pPr>
          </w:p>
        </w:tc>
      </w:tr>
      <w:tr w:rsidR="00575FF6" w:rsidRPr="00327527" w14:paraId="17624D46" w14:textId="77777777" w:rsidTr="002960FE">
        <w:trPr>
          <w:trHeight w:val="297"/>
        </w:trPr>
        <w:tc>
          <w:tcPr>
            <w:tcW w:w="12962" w:type="dxa"/>
            <w:gridSpan w:val="5"/>
            <w:tcBorders>
              <w:top w:val="nil"/>
              <w:left w:val="nil"/>
              <w:bottom w:val="nil"/>
              <w:right w:val="nil"/>
            </w:tcBorders>
            <w:noWrap/>
            <w:vAlign w:val="bottom"/>
            <w:hideMark/>
          </w:tcPr>
          <w:p w14:paraId="0801CBE8" w14:textId="77777777" w:rsidR="00575FF6" w:rsidRPr="00327527" w:rsidRDefault="00575FF6" w:rsidP="002960FE">
            <w:pPr>
              <w:jc w:val="center"/>
              <w:rPr>
                <w:rFonts w:ascii="Arial" w:eastAsia="Times New Roman" w:hAnsi="Arial" w:cs="Arial"/>
                <w:sz w:val="20"/>
                <w:szCs w:val="20"/>
                <w:lang w:eastAsia="hr-HR"/>
              </w:rPr>
            </w:pPr>
            <w:r w:rsidRPr="00327527">
              <w:rPr>
                <w:rFonts w:ascii="Arial" w:eastAsia="Times New Roman" w:hAnsi="Arial" w:cs="Arial"/>
                <w:sz w:val="20"/>
                <w:szCs w:val="20"/>
                <w:lang w:eastAsia="hr-HR"/>
              </w:rPr>
              <w:t>Za razdoblje od 01.01.2024. do 31.12.2024.</w:t>
            </w:r>
          </w:p>
        </w:tc>
        <w:tc>
          <w:tcPr>
            <w:tcW w:w="1101" w:type="dxa"/>
            <w:tcBorders>
              <w:top w:val="nil"/>
              <w:left w:val="nil"/>
              <w:bottom w:val="nil"/>
              <w:right w:val="nil"/>
            </w:tcBorders>
            <w:noWrap/>
            <w:vAlign w:val="bottom"/>
            <w:hideMark/>
          </w:tcPr>
          <w:p w14:paraId="47F83050" w14:textId="77777777" w:rsidR="00575FF6" w:rsidRPr="00327527" w:rsidRDefault="00575FF6" w:rsidP="002960FE">
            <w:pPr>
              <w:jc w:val="center"/>
              <w:rPr>
                <w:rFonts w:ascii="Arial" w:eastAsia="Times New Roman" w:hAnsi="Arial" w:cs="Arial"/>
                <w:sz w:val="20"/>
                <w:szCs w:val="20"/>
                <w:lang w:eastAsia="hr-HR"/>
              </w:rPr>
            </w:pPr>
          </w:p>
        </w:tc>
      </w:tr>
      <w:tr w:rsidR="00575FF6" w:rsidRPr="00327527" w14:paraId="6F38B758" w14:textId="77777777" w:rsidTr="002960FE">
        <w:trPr>
          <w:trHeight w:val="297"/>
        </w:trPr>
        <w:tc>
          <w:tcPr>
            <w:tcW w:w="12962" w:type="dxa"/>
            <w:gridSpan w:val="5"/>
            <w:tcBorders>
              <w:top w:val="nil"/>
              <w:left w:val="nil"/>
              <w:bottom w:val="nil"/>
              <w:right w:val="nil"/>
            </w:tcBorders>
            <w:noWrap/>
            <w:vAlign w:val="bottom"/>
            <w:hideMark/>
          </w:tcPr>
          <w:p w14:paraId="313B3299" w14:textId="77777777" w:rsidR="00575FF6" w:rsidRPr="00327527" w:rsidRDefault="00575FF6" w:rsidP="002960FE">
            <w:pPr>
              <w:rPr>
                <w:rFonts w:ascii="Times New Roman" w:eastAsia="Times New Roman" w:hAnsi="Times New Roman" w:cs="Times New Roman"/>
                <w:sz w:val="20"/>
                <w:szCs w:val="20"/>
                <w:lang w:eastAsia="hr-HR"/>
              </w:rPr>
            </w:pPr>
          </w:p>
        </w:tc>
        <w:tc>
          <w:tcPr>
            <w:tcW w:w="1101" w:type="dxa"/>
            <w:tcBorders>
              <w:top w:val="nil"/>
              <w:left w:val="nil"/>
              <w:bottom w:val="nil"/>
              <w:right w:val="nil"/>
            </w:tcBorders>
            <w:noWrap/>
            <w:vAlign w:val="bottom"/>
            <w:hideMark/>
          </w:tcPr>
          <w:p w14:paraId="4710EBF4" w14:textId="77777777" w:rsidR="00575FF6" w:rsidRPr="00327527" w:rsidRDefault="00575FF6" w:rsidP="002960FE">
            <w:pPr>
              <w:jc w:val="center"/>
              <w:rPr>
                <w:rFonts w:ascii="Times New Roman" w:eastAsia="Times New Roman" w:hAnsi="Times New Roman" w:cs="Times New Roman"/>
                <w:sz w:val="20"/>
                <w:szCs w:val="20"/>
                <w:lang w:eastAsia="hr-HR"/>
              </w:rPr>
            </w:pPr>
          </w:p>
        </w:tc>
      </w:tr>
      <w:tr w:rsidR="00575FF6" w:rsidRPr="00327527" w14:paraId="0217E959" w14:textId="77777777" w:rsidTr="002960FE">
        <w:trPr>
          <w:trHeight w:val="683"/>
        </w:trPr>
        <w:tc>
          <w:tcPr>
            <w:tcW w:w="6174" w:type="dxa"/>
            <w:tcBorders>
              <w:top w:val="nil"/>
              <w:left w:val="nil"/>
              <w:bottom w:val="nil"/>
              <w:right w:val="nil"/>
            </w:tcBorders>
            <w:shd w:val="clear" w:color="000000" w:fill="C0C0C0"/>
            <w:noWrap/>
            <w:vAlign w:val="bottom"/>
            <w:hideMark/>
          </w:tcPr>
          <w:p w14:paraId="6DDEA4A6"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Račun / opis</w:t>
            </w:r>
          </w:p>
        </w:tc>
        <w:tc>
          <w:tcPr>
            <w:tcW w:w="1948" w:type="dxa"/>
            <w:tcBorders>
              <w:top w:val="nil"/>
              <w:left w:val="nil"/>
              <w:bottom w:val="nil"/>
              <w:right w:val="nil"/>
            </w:tcBorders>
            <w:shd w:val="clear" w:color="000000" w:fill="C0C0C0"/>
            <w:vAlign w:val="bottom"/>
            <w:hideMark/>
          </w:tcPr>
          <w:p w14:paraId="115F73E9"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Izvršenje </w:t>
            </w:r>
            <w:r w:rsidRPr="00327527">
              <w:rPr>
                <w:rFonts w:ascii="Arial" w:eastAsia="Times New Roman" w:hAnsi="Arial" w:cs="Arial"/>
                <w:b/>
                <w:bCs/>
                <w:sz w:val="20"/>
                <w:szCs w:val="20"/>
                <w:lang w:eastAsia="hr-HR"/>
              </w:rPr>
              <w:br/>
              <w:t>2023.</w:t>
            </w:r>
          </w:p>
        </w:tc>
        <w:tc>
          <w:tcPr>
            <w:tcW w:w="1883" w:type="dxa"/>
            <w:tcBorders>
              <w:top w:val="nil"/>
              <w:left w:val="nil"/>
              <w:bottom w:val="nil"/>
              <w:right w:val="nil"/>
            </w:tcBorders>
            <w:shd w:val="clear" w:color="000000" w:fill="C0C0C0"/>
            <w:vAlign w:val="bottom"/>
            <w:hideMark/>
          </w:tcPr>
          <w:p w14:paraId="15EE7203"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Izvorni plan </w:t>
            </w:r>
            <w:r w:rsidRPr="00327527">
              <w:rPr>
                <w:rFonts w:ascii="Arial" w:eastAsia="Times New Roman" w:hAnsi="Arial" w:cs="Arial"/>
                <w:b/>
                <w:bCs/>
                <w:sz w:val="20"/>
                <w:szCs w:val="20"/>
                <w:lang w:eastAsia="hr-HR"/>
              </w:rPr>
              <w:br/>
              <w:t>2024.</w:t>
            </w:r>
          </w:p>
        </w:tc>
        <w:tc>
          <w:tcPr>
            <w:tcW w:w="1817" w:type="dxa"/>
            <w:tcBorders>
              <w:top w:val="nil"/>
              <w:left w:val="nil"/>
              <w:bottom w:val="nil"/>
              <w:right w:val="nil"/>
            </w:tcBorders>
            <w:shd w:val="clear" w:color="000000" w:fill="C0C0C0"/>
            <w:vAlign w:val="bottom"/>
            <w:hideMark/>
          </w:tcPr>
          <w:p w14:paraId="779891B0"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Izvršenje </w:t>
            </w:r>
            <w:r w:rsidRPr="00327527">
              <w:rPr>
                <w:rFonts w:ascii="Arial" w:eastAsia="Times New Roman" w:hAnsi="Arial" w:cs="Arial"/>
                <w:b/>
                <w:bCs/>
                <w:sz w:val="20"/>
                <w:szCs w:val="20"/>
                <w:lang w:eastAsia="hr-HR"/>
              </w:rPr>
              <w:br/>
              <w:t>2024.</w:t>
            </w:r>
          </w:p>
        </w:tc>
        <w:tc>
          <w:tcPr>
            <w:tcW w:w="1138" w:type="dxa"/>
            <w:tcBorders>
              <w:top w:val="nil"/>
              <w:left w:val="nil"/>
              <w:bottom w:val="nil"/>
              <w:right w:val="nil"/>
            </w:tcBorders>
            <w:shd w:val="clear" w:color="000000" w:fill="C0C0C0"/>
            <w:vAlign w:val="bottom"/>
            <w:hideMark/>
          </w:tcPr>
          <w:p w14:paraId="3319FA69"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Indeks  </w:t>
            </w:r>
            <w:r w:rsidRPr="00327527">
              <w:rPr>
                <w:rFonts w:ascii="Arial" w:eastAsia="Times New Roman" w:hAnsi="Arial" w:cs="Arial"/>
                <w:b/>
                <w:bCs/>
                <w:sz w:val="20"/>
                <w:szCs w:val="20"/>
                <w:lang w:eastAsia="hr-HR"/>
              </w:rPr>
              <w:br/>
              <w:t>3/1</w:t>
            </w:r>
          </w:p>
        </w:tc>
        <w:tc>
          <w:tcPr>
            <w:tcW w:w="1101" w:type="dxa"/>
            <w:tcBorders>
              <w:top w:val="nil"/>
              <w:left w:val="nil"/>
              <w:bottom w:val="nil"/>
              <w:right w:val="nil"/>
            </w:tcBorders>
            <w:shd w:val="clear" w:color="000000" w:fill="C0C0C0"/>
            <w:vAlign w:val="bottom"/>
            <w:hideMark/>
          </w:tcPr>
          <w:p w14:paraId="06A85029"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Indeks  </w:t>
            </w:r>
            <w:r w:rsidRPr="00327527">
              <w:rPr>
                <w:rFonts w:ascii="Arial" w:eastAsia="Times New Roman" w:hAnsi="Arial" w:cs="Arial"/>
                <w:b/>
                <w:bCs/>
                <w:sz w:val="20"/>
                <w:szCs w:val="20"/>
                <w:lang w:eastAsia="hr-HR"/>
              </w:rPr>
              <w:br/>
              <w:t>3/2</w:t>
            </w:r>
          </w:p>
        </w:tc>
      </w:tr>
      <w:tr w:rsidR="00575FF6" w:rsidRPr="00327527" w14:paraId="0FCF5C3A" w14:textId="77777777" w:rsidTr="002960FE">
        <w:trPr>
          <w:trHeight w:val="297"/>
        </w:trPr>
        <w:tc>
          <w:tcPr>
            <w:tcW w:w="6174" w:type="dxa"/>
            <w:tcBorders>
              <w:top w:val="nil"/>
              <w:left w:val="nil"/>
              <w:bottom w:val="nil"/>
              <w:right w:val="nil"/>
            </w:tcBorders>
            <w:shd w:val="clear" w:color="000000" w:fill="C0C0C0"/>
            <w:noWrap/>
            <w:vAlign w:val="bottom"/>
            <w:hideMark/>
          </w:tcPr>
          <w:p w14:paraId="6A5FB480"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B. RAČUN ZADUŽIVANJA FINANCIRANJA</w:t>
            </w:r>
          </w:p>
        </w:tc>
        <w:tc>
          <w:tcPr>
            <w:tcW w:w="1948" w:type="dxa"/>
            <w:tcBorders>
              <w:top w:val="nil"/>
              <w:left w:val="nil"/>
              <w:bottom w:val="nil"/>
              <w:right w:val="nil"/>
            </w:tcBorders>
            <w:shd w:val="clear" w:color="000000" w:fill="C0C0C0"/>
            <w:noWrap/>
            <w:vAlign w:val="bottom"/>
            <w:hideMark/>
          </w:tcPr>
          <w:p w14:paraId="749C830B"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w:t>
            </w:r>
          </w:p>
        </w:tc>
        <w:tc>
          <w:tcPr>
            <w:tcW w:w="1883" w:type="dxa"/>
            <w:tcBorders>
              <w:top w:val="nil"/>
              <w:left w:val="nil"/>
              <w:bottom w:val="nil"/>
              <w:right w:val="nil"/>
            </w:tcBorders>
            <w:shd w:val="clear" w:color="000000" w:fill="C0C0C0"/>
            <w:noWrap/>
            <w:vAlign w:val="bottom"/>
            <w:hideMark/>
          </w:tcPr>
          <w:p w14:paraId="335C2718"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w:t>
            </w:r>
          </w:p>
        </w:tc>
        <w:tc>
          <w:tcPr>
            <w:tcW w:w="1817" w:type="dxa"/>
            <w:tcBorders>
              <w:top w:val="nil"/>
              <w:left w:val="nil"/>
              <w:bottom w:val="nil"/>
              <w:right w:val="nil"/>
            </w:tcBorders>
            <w:shd w:val="clear" w:color="000000" w:fill="C0C0C0"/>
            <w:noWrap/>
            <w:vAlign w:val="bottom"/>
            <w:hideMark/>
          </w:tcPr>
          <w:p w14:paraId="7154A559"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w:t>
            </w:r>
          </w:p>
        </w:tc>
        <w:tc>
          <w:tcPr>
            <w:tcW w:w="1138" w:type="dxa"/>
            <w:tcBorders>
              <w:top w:val="nil"/>
              <w:left w:val="nil"/>
              <w:bottom w:val="nil"/>
              <w:right w:val="nil"/>
            </w:tcBorders>
            <w:shd w:val="clear" w:color="000000" w:fill="C0C0C0"/>
            <w:noWrap/>
            <w:vAlign w:val="bottom"/>
            <w:hideMark/>
          </w:tcPr>
          <w:p w14:paraId="57583B2C"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4</w:t>
            </w:r>
          </w:p>
        </w:tc>
        <w:tc>
          <w:tcPr>
            <w:tcW w:w="1101" w:type="dxa"/>
            <w:tcBorders>
              <w:top w:val="nil"/>
              <w:left w:val="nil"/>
              <w:bottom w:val="nil"/>
              <w:right w:val="nil"/>
            </w:tcBorders>
            <w:shd w:val="clear" w:color="000000" w:fill="C0C0C0"/>
            <w:noWrap/>
            <w:vAlign w:val="bottom"/>
            <w:hideMark/>
          </w:tcPr>
          <w:p w14:paraId="6EE2D9ED"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5</w:t>
            </w:r>
          </w:p>
        </w:tc>
      </w:tr>
      <w:tr w:rsidR="00575FF6" w:rsidRPr="00327527" w14:paraId="038E1C09" w14:textId="77777777" w:rsidTr="002960FE">
        <w:trPr>
          <w:trHeight w:val="420"/>
        </w:trPr>
        <w:tc>
          <w:tcPr>
            <w:tcW w:w="6174" w:type="dxa"/>
            <w:tcBorders>
              <w:top w:val="nil"/>
              <w:left w:val="nil"/>
              <w:bottom w:val="nil"/>
              <w:right w:val="nil"/>
            </w:tcBorders>
            <w:shd w:val="clear" w:color="000000" w:fill="808080"/>
            <w:noWrap/>
            <w:vAlign w:val="bottom"/>
            <w:hideMark/>
          </w:tcPr>
          <w:p w14:paraId="2111CBC1" w14:textId="77777777" w:rsidR="00575FF6" w:rsidRPr="00327527" w:rsidRDefault="00575FF6" w:rsidP="002960FE">
            <w:pP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 xml:space="preserve"> UKUPNI PRIMICI</w:t>
            </w:r>
          </w:p>
        </w:tc>
        <w:tc>
          <w:tcPr>
            <w:tcW w:w="1948" w:type="dxa"/>
            <w:tcBorders>
              <w:top w:val="nil"/>
              <w:left w:val="nil"/>
              <w:bottom w:val="nil"/>
              <w:right w:val="nil"/>
            </w:tcBorders>
            <w:shd w:val="clear" w:color="000000" w:fill="808080"/>
            <w:noWrap/>
            <w:vAlign w:val="bottom"/>
            <w:hideMark/>
          </w:tcPr>
          <w:p w14:paraId="42C264CF"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 </w:t>
            </w:r>
          </w:p>
        </w:tc>
        <w:tc>
          <w:tcPr>
            <w:tcW w:w="1883" w:type="dxa"/>
            <w:tcBorders>
              <w:top w:val="nil"/>
              <w:left w:val="nil"/>
              <w:bottom w:val="nil"/>
              <w:right w:val="nil"/>
            </w:tcBorders>
            <w:shd w:val="clear" w:color="000000" w:fill="808080"/>
            <w:noWrap/>
            <w:vAlign w:val="bottom"/>
            <w:hideMark/>
          </w:tcPr>
          <w:p w14:paraId="36A22DCB"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1.000.000,00</w:t>
            </w:r>
          </w:p>
        </w:tc>
        <w:tc>
          <w:tcPr>
            <w:tcW w:w="1817" w:type="dxa"/>
            <w:tcBorders>
              <w:top w:val="nil"/>
              <w:left w:val="nil"/>
              <w:bottom w:val="nil"/>
              <w:right w:val="nil"/>
            </w:tcBorders>
            <w:shd w:val="clear" w:color="000000" w:fill="808080"/>
            <w:noWrap/>
            <w:vAlign w:val="bottom"/>
            <w:hideMark/>
          </w:tcPr>
          <w:p w14:paraId="06C3A15C"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0,00</w:t>
            </w:r>
          </w:p>
        </w:tc>
        <w:tc>
          <w:tcPr>
            <w:tcW w:w="1138" w:type="dxa"/>
            <w:tcBorders>
              <w:top w:val="nil"/>
              <w:left w:val="nil"/>
              <w:bottom w:val="nil"/>
              <w:right w:val="nil"/>
            </w:tcBorders>
            <w:shd w:val="clear" w:color="000000" w:fill="808080"/>
            <w:noWrap/>
            <w:vAlign w:val="bottom"/>
            <w:hideMark/>
          </w:tcPr>
          <w:p w14:paraId="1A120D62"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 </w:t>
            </w:r>
          </w:p>
        </w:tc>
        <w:tc>
          <w:tcPr>
            <w:tcW w:w="1101" w:type="dxa"/>
            <w:tcBorders>
              <w:top w:val="nil"/>
              <w:left w:val="nil"/>
              <w:bottom w:val="nil"/>
              <w:right w:val="nil"/>
            </w:tcBorders>
            <w:shd w:val="clear" w:color="000000" w:fill="808080"/>
            <w:noWrap/>
            <w:vAlign w:val="bottom"/>
            <w:hideMark/>
          </w:tcPr>
          <w:p w14:paraId="41981C9A"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 </w:t>
            </w:r>
          </w:p>
        </w:tc>
      </w:tr>
      <w:tr w:rsidR="00575FF6" w:rsidRPr="00327527" w14:paraId="431420AF" w14:textId="77777777" w:rsidTr="002960FE">
        <w:trPr>
          <w:trHeight w:val="297"/>
        </w:trPr>
        <w:tc>
          <w:tcPr>
            <w:tcW w:w="6174" w:type="dxa"/>
            <w:tcBorders>
              <w:top w:val="nil"/>
              <w:left w:val="nil"/>
              <w:bottom w:val="nil"/>
              <w:right w:val="nil"/>
            </w:tcBorders>
            <w:shd w:val="clear" w:color="000000" w:fill="FFFF00"/>
            <w:noWrap/>
            <w:vAlign w:val="bottom"/>
            <w:hideMark/>
          </w:tcPr>
          <w:p w14:paraId="7DD641CF"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 Opći prihodi i primici</w:t>
            </w:r>
          </w:p>
        </w:tc>
        <w:tc>
          <w:tcPr>
            <w:tcW w:w="1948" w:type="dxa"/>
            <w:tcBorders>
              <w:top w:val="nil"/>
              <w:left w:val="nil"/>
              <w:bottom w:val="nil"/>
              <w:right w:val="nil"/>
            </w:tcBorders>
            <w:shd w:val="clear" w:color="000000" w:fill="FFFF00"/>
            <w:noWrap/>
            <w:vAlign w:val="bottom"/>
            <w:hideMark/>
          </w:tcPr>
          <w:p w14:paraId="1FA7996A"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w:t>
            </w:r>
          </w:p>
        </w:tc>
        <w:tc>
          <w:tcPr>
            <w:tcW w:w="1883" w:type="dxa"/>
            <w:tcBorders>
              <w:top w:val="nil"/>
              <w:left w:val="nil"/>
              <w:bottom w:val="nil"/>
              <w:right w:val="nil"/>
            </w:tcBorders>
            <w:shd w:val="clear" w:color="000000" w:fill="FFFF00"/>
            <w:noWrap/>
            <w:vAlign w:val="bottom"/>
            <w:hideMark/>
          </w:tcPr>
          <w:p w14:paraId="7BB52AAE"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1.000.000,00</w:t>
            </w:r>
          </w:p>
        </w:tc>
        <w:tc>
          <w:tcPr>
            <w:tcW w:w="1817" w:type="dxa"/>
            <w:tcBorders>
              <w:top w:val="nil"/>
              <w:left w:val="nil"/>
              <w:bottom w:val="nil"/>
              <w:right w:val="nil"/>
            </w:tcBorders>
            <w:shd w:val="clear" w:color="000000" w:fill="FFFF00"/>
            <w:noWrap/>
            <w:vAlign w:val="bottom"/>
            <w:hideMark/>
          </w:tcPr>
          <w:p w14:paraId="703357BC"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0,00</w:t>
            </w:r>
          </w:p>
        </w:tc>
        <w:tc>
          <w:tcPr>
            <w:tcW w:w="1138" w:type="dxa"/>
            <w:tcBorders>
              <w:top w:val="nil"/>
              <w:left w:val="nil"/>
              <w:bottom w:val="nil"/>
              <w:right w:val="nil"/>
            </w:tcBorders>
            <w:shd w:val="clear" w:color="000000" w:fill="FFFF00"/>
            <w:noWrap/>
            <w:vAlign w:val="bottom"/>
            <w:hideMark/>
          </w:tcPr>
          <w:p w14:paraId="7CB9B15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w:t>
            </w:r>
          </w:p>
        </w:tc>
        <w:tc>
          <w:tcPr>
            <w:tcW w:w="1101" w:type="dxa"/>
            <w:tcBorders>
              <w:top w:val="nil"/>
              <w:left w:val="nil"/>
              <w:bottom w:val="nil"/>
              <w:right w:val="nil"/>
            </w:tcBorders>
            <w:shd w:val="clear" w:color="000000" w:fill="FFFF00"/>
            <w:noWrap/>
            <w:vAlign w:val="bottom"/>
            <w:hideMark/>
          </w:tcPr>
          <w:p w14:paraId="7AD4718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w:t>
            </w:r>
          </w:p>
        </w:tc>
      </w:tr>
      <w:tr w:rsidR="00575FF6" w:rsidRPr="00327527" w14:paraId="0B6A32F1" w14:textId="77777777" w:rsidTr="002960FE">
        <w:trPr>
          <w:trHeight w:val="297"/>
        </w:trPr>
        <w:tc>
          <w:tcPr>
            <w:tcW w:w="6174" w:type="dxa"/>
            <w:tcBorders>
              <w:top w:val="nil"/>
              <w:left w:val="nil"/>
              <w:bottom w:val="nil"/>
              <w:right w:val="nil"/>
            </w:tcBorders>
            <w:shd w:val="clear" w:color="000000" w:fill="FFFF99"/>
            <w:noWrap/>
            <w:vAlign w:val="bottom"/>
            <w:hideMark/>
          </w:tcPr>
          <w:p w14:paraId="7636AEEA"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 OPĆI PRIHODI</w:t>
            </w:r>
          </w:p>
        </w:tc>
        <w:tc>
          <w:tcPr>
            <w:tcW w:w="1948" w:type="dxa"/>
            <w:tcBorders>
              <w:top w:val="nil"/>
              <w:left w:val="nil"/>
              <w:bottom w:val="nil"/>
              <w:right w:val="nil"/>
            </w:tcBorders>
            <w:shd w:val="clear" w:color="000000" w:fill="FFFF99"/>
            <w:noWrap/>
            <w:vAlign w:val="bottom"/>
            <w:hideMark/>
          </w:tcPr>
          <w:p w14:paraId="2AE142F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w:t>
            </w:r>
          </w:p>
        </w:tc>
        <w:tc>
          <w:tcPr>
            <w:tcW w:w="1883" w:type="dxa"/>
            <w:tcBorders>
              <w:top w:val="nil"/>
              <w:left w:val="nil"/>
              <w:bottom w:val="nil"/>
              <w:right w:val="nil"/>
            </w:tcBorders>
            <w:shd w:val="clear" w:color="000000" w:fill="FFFF99"/>
            <w:noWrap/>
            <w:vAlign w:val="bottom"/>
            <w:hideMark/>
          </w:tcPr>
          <w:p w14:paraId="1ED1DBD0"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1.000.000,00</w:t>
            </w:r>
          </w:p>
        </w:tc>
        <w:tc>
          <w:tcPr>
            <w:tcW w:w="1817" w:type="dxa"/>
            <w:tcBorders>
              <w:top w:val="nil"/>
              <w:left w:val="nil"/>
              <w:bottom w:val="nil"/>
              <w:right w:val="nil"/>
            </w:tcBorders>
            <w:shd w:val="clear" w:color="000000" w:fill="FFFF99"/>
            <w:noWrap/>
            <w:vAlign w:val="bottom"/>
            <w:hideMark/>
          </w:tcPr>
          <w:p w14:paraId="73EA803E"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0,00</w:t>
            </w:r>
          </w:p>
        </w:tc>
        <w:tc>
          <w:tcPr>
            <w:tcW w:w="1138" w:type="dxa"/>
            <w:tcBorders>
              <w:top w:val="nil"/>
              <w:left w:val="nil"/>
              <w:bottom w:val="nil"/>
              <w:right w:val="nil"/>
            </w:tcBorders>
            <w:shd w:val="clear" w:color="000000" w:fill="FFFF99"/>
            <w:noWrap/>
            <w:vAlign w:val="bottom"/>
            <w:hideMark/>
          </w:tcPr>
          <w:p w14:paraId="0646C7E2"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w:t>
            </w:r>
          </w:p>
        </w:tc>
        <w:tc>
          <w:tcPr>
            <w:tcW w:w="1101" w:type="dxa"/>
            <w:tcBorders>
              <w:top w:val="nil"/>
              <w:left w:val="nil"/>
              <w:bottom w:val="nil"/>
              <w:right w:val="nil"/>
            </w:tcBorders>
            <w:shd w:val="clear" w:color="000000" w:fill="FFFF99"/>
            <w:noWrap/>
            <w:vAlign w:val="bottom"/>
            <w:hideMark/>
          </w:tcPr>
          <w:p w14:paraId="646ED83B"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w:t>
            </w:r>
          </w:p>
        </w:tc>
      </w:tr>
      <w:tr w:rsidR="00575FF6" w:rsidRPr="00327527" w14:paraId="38484D3B" w14:textId="77777777" w:rsidTr="002960FE">
        <w:trPr>
          <w:trHeight w:val="297"/>
        </w:trPr>
        <w:tc>
          <w:tcPr>
            <w:tcW w:w="6174" w:type="dxa"/>
            <w:tcBorders>
              <w:top w:val="nil"/>
              <w:left w:val="nil"/>
              <w:bottom w:val="nil"/>
              <w:right w:val="nil"/>
            </w:tcBorders>
            <w:shd w:val="clear" w:color="000000" w:fill="808080"/>
            <w:noWrap/>
            <w:vAlign w:val="bottom"/>
            <w:hideMark/>
          </w:tcPr>
          <w:p w14:paraId="0431036C" w14:textId="77777777" w:rsidR="00575FF6" w:rsidRPr="00327527" w:rsidRDefault="00575FF6" w:rsidP="002960FE">
            <w:pP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 xml:space="preserve"> UKUPNI IZDACI</w:t>
            </w:r>
          </w:p>
        </w:tc>
        <w:tc>
          <w:tcPr>
            <w:tcW w:w="1948" w:type="dxa"/>
            <w:tcBorders>
              <w:top w:val="nil"/>
              <w:left w:val="nil"/>
              <w:bottom w:val="nil"/>
              <w:right w:val="nil"/>
            </w:tcBorders>
            <w:shd w:val="clear" w:color="000000" w:fill="808080"/>
            <w:noWrap/>
            <w:vAlign w:val="bottom"/>
            <w:hideMark/>
          </w:tcPr>
          <w:p w14:paraId="675CFEBA"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329.358,95</w:t>
            </w:r>
          </w:p>
        </w:tc>
        <w:tc>
          <w:tcPr>
            <w:tcW w:w="1883" w:type="dxa"/>
            <w:tcBorders>
              <w:top w:val="nil"/>
              <w:left w:val="nil"/>
              <w:bottom w:val="nil"/>
              <w:right w:val="nil"/>
            </w:tcBorders>
            <w:shd w:val="clear" w:color="000000" w:fill="808080"/>
            <w:noWrap/>
            <w:vAlign w:val="bottom"/>
            <w:hideMark/>
          </w:tcPr>
          <w:p w14:paraId="75A5241F"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331.730,00</w:t>
            </w:r>
          </w:p>
        </w:tc>
        <w:tc>
          <w:tcPr>
            <w:tcW w:w="1817" w:type="dxa"/>
            <w:tcBorders>
              <w:top w:val="nil"/>
              <w:left w:val="nil"/>
              <w:bottom w:val="nil"/>
              <w:right w:val="nil"/>
            </w:tcBorders>
            <w:shd w:val="clear" w:color="000000" w:fill="808080"/>
            <w:noWrap/>
            <w:vAlign w:val="bottom"/>
            <w:hideMark/>
          </w:tcPr>
          <w:p w14:paraId="5B67B172"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331.675,60</w:t>
            </w:r>
          </w:p>
        </w:tc>
        <w:tc>
          <w:tcPr>
            <w:tcW w:w="1138" w:type="dxa"/>
            <w:tcBorders>
              <w:top w:val="nil"/>
              <w:left w:val="nil"/>
              <w:bottom w:val="nil"/>
              <w:right w:val="nil"/>
            </w:tcBorders>
            <w:shd w:val="clear" w:color="000000" w:fill="808080"/>
            <w:noWrap/>
            <w:vAlign w:val="bottom"/>
            <w:hideMark/>
          </w:tcPr>
          <w:p w14:paraId="340F49BE"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100,70%</w:t>
            </w:r>
          </w:p>
        </w:tc>
        <w:tc>
          <w:tcPr>
            <w:tcW w:w="1101" w:type="dxa"/>
            <w:tcBorders>
              <w:top w:val="nil"/>
              <w:left w:val="nil"/>
              <w:bottom w:val="nil"/>
              <w:right w:val="nil"/>
            </w:tcBorders>
            <w:shd w:val="clear" w:color="000000" w:fill="808080"/>
            <w:noWrap/>
            <w:vAlign w:val="bottom"/>
            <w:hideMark/>
          </w:tcPr>
          <w:p w14:paraId="498CC402"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99,98%</w:t>
            </w:r>
          </w:p>
        </w:tc>
      </w:tr>
      <w:tr w:rsidR="00575FF6" w:rsidRPr="00327527" w14:paraId="1C6C1DFE" w14:textId="77777777" w:rsidTr="002960FE">
        <w:trPr>
          <w:trHeight w:val="297"/>
        </w:trPr>
        <w:tc>
          <w:tcPr>
            <w:tcW w:w="6174" w:type="dxa"/>
            <w:tcBorders>
              <w:top w:val="nil"/>
              <w:left w:val="nil"/>
              <w:bottom w:val="nil"/>
              <w:right w:val="nil"/>
            </w:tcBorders>
            <w:shd w:val="clear" w:color="000000" w:fill="FFFF00"/>
            <w:noWrap/>
            <w:vAlign w:val="bottom"/>
            <w:hideMark/>
          </w:tcPr>
          <w:p w14:paraId="48C7955E"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 Opći prihodi i primici</w:t>
            </w:r>
          </w:p>
        </w:tc>
        <w:tc>
          <w:tcPr>
            <w:tcW w:w="1948" w:type="dxa"/>
            <w:tcBorders>
              <w:top w:val="nil"/>
              <w:left w:val="nil"/>
              <w:bottom w:val="nil"/>
              <w:right w:val="nil"/>
            </w:tcBorders>
            <w:shd w:val="clear" w:color="000000" w:fill="FFFF00"/>
            <w:noWrap/>
            <w:vAlign w:val="bottom"/>
            <w:hideMark/>
          </w:tcPr>
          <w:p w14:paraId="2BBA152F"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297.445,60</w:t>
            </w:r>
          </w:p>
        </w:tc>
        <w:tc>
          <w:tcPr>
            <w:tcW w:w="1883" w:type="dxa"/>
            <w:tcBorders>
              <w:top w:val="nil"/>
              <w:left w:val="nil"/>
              <w:bottom w:val="nil"/>
              <w:right w:val="nil"/>
            </w:tcBorders>
            <w:shd w:val="clear" w:color="000000" w:fill="FFFF00"/>
            <w:noWrap/>
            <w:vAlign w:val="bottom"/>
            <w:hideMark/>
          </w:tcPr>
          <w:p w14:paraId="1CCB845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299.730,00</w:t>
            </w:r>
          </w:p>
        </w:tc>
        <w:tc>
          <w:tcPr>
            <w:tcW w:w="1817" w:type="dxa"/>
            <w:tcBorders>
              <w:top w:val="nil"/>
              <w:left w:val="nil"/>
              <w:bottom w:val="nil"/>
              <w:right w:val="nil"/>
            </w:tcBorders>
            <w:shd w:val="clear" w:color="000000" w:fill="FFFF00"/>
            <w:noWrap/>
            <w:vAlign w:val="bottom"/>
            <w:hideMark/>
          </w:tcPr>
          <w:p w14:paraId="46A0D665"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299.675,60</w:t>
            </w:r>
          </w:p>
        </w:tc>
        <w:tc>
          <w:tcPr>
            <w:tcW w:w="1138" w:type="dxa"/>
            <w:tcBorders>
              <w:top w:val="nil"/>
              <w:left w:val="nil"/>
              <w:bottom w:val="nil"/>
              <w:right w:val="nil"/>
            </w:tcBorders>
            <w:shd w:val="clear" w:color="000000" w:fill="FFFF00"/>
            <w:noWrap/>
            <w:vAlign w:val="bottom"/>
            <w:hideMark/>
          </w:tcPr>
          <w:p w14:paraId="234DC3E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100,75%</w:t>
            </w:r>
          </w:p>
        </w:tc>
        <w:tc>
          <w:tcPr>
            <w:tcW w:w="1101" w:type="dxa"/>
            <w:tcBorders>
              <w:top w:val="nil"/>
              <w:left w:val="nil"/>
              <w:bottom w:val="nil"/>
              <w:right w:val="nil"/>
            </w:tcBorders>
            <w:shd w:val="clear" w:color="000000" w:fill="FFFF00"/>
            <w:noWrap/>
            <w:vAlign w:val="bottom"/>
            <w:hideMark/>
          </w:tcPr>
          <w:p w14:paraId="796114E9"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99,98%</w:t>
            </w:r>
          </w:p>
        </w:tc>
      </w:tr>
      <w:tr w:rsidR="00575FF6" w:rsidRPr="00327527" w14:paraId="49692F8E" w14:textId="77777777" w:rsidTr="002960FE">
        <w:trPr>
          <w:trHeight w:val="297"/>
        </w:trPr>
        <w:tc>
          <w:tcPr>
            <w:tcW w:w="6174" w:type="dxa"/>
            <w:tcBorders>
              <w:top w:val="nil"/>
              <w:left w:val="nil"/>
              <w:bottom w:val="nil"/>
              <w:right w:val="nil"/>
            </w:tcBorders>
            <w:shd w:val="clear" w:color="000000" w:fill="FFFF99"/>
            <w:noWrap/>
            <w:vAlign w:val="bottom"/>
            <w:hideMark/>
          </w:tcPr>
          <w:p w14:paraId="7AC749C0"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 OPĆI PRIHODI</w:t>
            </w:r>
          </w:p>
        </w:tc>
        <w:tc>
          <w:tcPr>
            <w:tcW w:w="1948" w:type="dxa"/>
            <w:tcBorders>
              <w:top w:val="nil"/>
              <w:left w:val="nil"/>
              <w:bottom w:val="nil"/>
              <w:right w:val="nil"/>
            </w:tcBorders>
            <w:shd w:val="clear" w:color="000000" w:fill="FFFF99"/>
            <w:noWrap/>
            <w:vAlign w:val="bottom"/>
            <w:hideMark/>
          </w:tcPr>
          <w:p w14:paraId="4A65389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297.445,60</w:t>
            </w:r>
          </w:p>
        </w:tc>
        <w:tc>
          <w:tcPr>
            <w:tcW w:w="1883" w:type="dxa"/>
            <w:tcBorders>
              <w:top w:val="nil"/>
              <w:left w:val="nil"/>
              <w:bottom w:val="nil"/>
              <w:right w:val="nil"/>
            </w:tcBorders>
            <w:shd w:val="clear" w:color="000000" w:fill="FFFF99"/>
            <w:noWrap/>
            <w:vAlign w:val="bottom"/>
            <w:hideMark/>
          </w:tcPr>
          <w:p w14:paraId="2839042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299.730,00</w:t>
            </w:r>
          </w:p>
        </w:tc>
        <w:tc>
          <w:tcPr>
            <w:tcW w:w="1817" w:type="dxa"/>
            <w:tcBorders>
              <w:top w:val="nil"/>
              <w:left w:val="nil"/>
              <w:bottom w:val="nil"/>
              <w:right w:val="nil"/>
            </w:tcBorders>
            <w:shd w:val="clear" w:color="000000" w:fill="FFFF99"/>
            <w:noWrap/>
            <w:vAlign w:val="bottom"/>
            <w:hideMark/>
          </w:tcPr>
          <w:p w14:paraId="2E60F2FB"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299.675,60</w:t>
            </w:r>
          </w:p>
        </w:tc>
        <w:tc>
          <w:tcPr>
            <w:tcW w:w="1138" w:type="dxa"/>
            <w:tcBorders>
              <w:top w:val="nil"/>
              <w:left w:val="nil"/>
              <w:bottom w:val="nil"/>
              <w:right w:val="nil"/>
            </w:tcBorders>
            <w:shd w:val="clear" w:color="000000" w:fill="FFFF99"/>
            <w:noWrap/>
            <w:vAlign w:val="bottom"/>
            <w:hideMark/>
          </w:tcPr>
          <w:p w14:paraId="5856647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100,75%</w:t>
            </w:r>
          </w:p>
        </w:tc>
        <w:tc>
          <w:tcPr>
            <w:tcW w:w="1101" w:type="dxa"/>
            <w:tcBorders>
              <w:top w:val="nil"/>
              <w:left w:val="nil"/>
              <w:bottom w:val="nil"/>
              <w:right w:val="nil"/>
            </w:tcBorders>
            <w:shd w:val="clear" w:color="000000" w:fill="FFFF99"/>
            <w:noWrap/>
            <w:vAlign w:val="bottom"/>
            <w:hideMark/>
          </w:tcPr>
          <w:p w14:paraId="05592EE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99,98%</w:t>
            </w:r>
          </w:p>
        </w:tc>
      </w:tr>
      <w:tr w:rsidR="00575FF6" w:rsidRPr="00327527" w14:paraId="51280279" w14:textId="77777777" w:rsidTr="002960FE">
        <w:trPr>
          <w:trHeight w:val="297"/>
        </w:trPr>
        <w:tc>
          <w:tcPr>
            <w:tcW w:w="6174" w:type="dxa"/>
            <w:tcBorders>
              <w:top w:val="nil"/>
              <w:left w:val="nil"/>
              <w:bottom w:val="nil"/>
              <w:right w:val="nil"/>
            </w:tcBorders>
            <w:shd w:val="clear" w:color="000000" w:fill="FFFF00"/>
            <w:noWrap/>
            <w:vAlign w:val="bottom"/>
            <w:hideMark/>
          </w:tcPr>
          <w:p w14:paraId="63523A0B"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4. Prihodi za posebne namjene</w:t>
            </w:r>
          </w:p>
        </w:tc>
        <w:tc>
          <w:tcPr>
            <w:tcW w:w="1948" w:type="dxa"/>
            <w:tcBorders>
              <w:top w:val="nil"/>
              <w:left w:val="nil"/>
              <w:bottom w:val="nil"/>
              <w:right w:val="nil"/>
            </w:tcBorders>
            <w:shd w:val="clear" w:color="000000" w:fill="FFFF00"/>
            <w:noWrap/>
            <w:vAlign w:val="bottom"/>
            <w:hideMark/>
          </w:tcPr>
          <w:p w14:paraId="6489A19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31.913,35</w:t>
            </w:r>
          </w:p>
        </w:tc>
        <w:tc>
          <w:tcPr>
            <w:tcW w:w="1883" w:type="dxa"/>
            <w:tcBorders>
              <w:top w:val="nil"/>
              <w:left w:val="nil"/>
              <w:bottom w:val="nil"/>
              <w:right w:val="nil"/>
            </w:tcBorders>
            <w:shd w:val="clear" w:color="000000" w:fill="FFFF00"/>
            <w:noWrap/>
            <w:vAlign w:val="bottom"/>
            <w:hideMark/>
          </w:tcPr>
          <w:p w14:paraId="0F083542"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32.000,00</w:t>
            </w:r>
          </w:p>
        </w:tc>
        <w:tc>
          <w:tcPr>
            <w:tcW w:w="1817" w:type="dxa"/>
            <w:tcBorders>
              <w:top w:val="nil"/>
              <w:left w:val="nil"/>
              <w:bottom w:val="nil"/>
              <w:right w:val="nil"/>
            </w:tcBorders>
            <w:shd w:val="clear" w:color="000000" w:fill="FFFF00"/>
            <w:noWrap/>
            <w:vAlign w:val="bottom"/>
            <w:hideMark/>
          </w:tcPr>
          <w:p w14:paraId="48EFE8F0"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32.000,00</w:t>
            </w:r>
          </w:p>
        </w:tc>
        <w:tc>
          <w:tcPr>
            <w:tcW w:w="1138" w:type="dxa"/>
            <w:tcBorders>
              <w:top w:val="nil"/>
              <w:left w:val="nil"/>
              <w:bottom w:val="nil"/>
              <w:right w:val="nil"/>
            </w:tcBorders>
            <w:shd w:val="clear" w:color="000000" w:fill="FFFF00"/>
            <w:noWrap/>
            <w:vAlign w:val="bottom"/>
            <w:hideMark/>
          </w:tcPr>
          <w:p w14:paraId="36C80F5D"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100,27%</w:t>
            </w:r>
          </w:p>
        </w:tc>
        <w:tc>
          <w:tcPr>
            <w:tcW w:w="1101" w:type="dxa"/>
            <w:tcBorders>
              <w:top w:val="nil"/>
              <w:left w:val="nil"/>
              <w:bottom w:val="nil"/>
              <w:right w:val="nil"/>
            </w:tcBorders>
            <w:shd w:val="clear" w:color="000000" w:fill="FFFF00"/>
            <w:noWrap/>
            <w:vAlign w:val="bottom"/>
            <w:hideMark/>
          </w:tcPr>
          <w:p w14:paraId="340223E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100,00%</w:t>
            </w:r>
          </w:p>
        </w:tc>
      </w:tr>
      <w:tr w:rsidR="00575FF6" w:rsidRPr="00327527" w14:paraId="1279ABC5" w14:textId="77777777" w:rsidTr="002960FE">
        <w:trPr>
          <w:trHeight w:val="297"/>
        </w:trPr>
        <w:tc>
          <w:tcPr>
            <w:tcW w:w="6174" w:type="dxa"/>
            <w:tcBorders>
              <w:top w:val="nil"/>
              <w:left w:val="nil"/>
              <w:bottom w:val="nil"/>
              <w:right w:val="nil"/>
            </w:tcBorders>
            <w:shd w:val="clear" w:color="000000" w:fill="FFFF99"/>
            <w:noWrap/>
            <w:vAlign w:val="bottom"/>
            <w:hideMark/>
          </w:tcPr>
          <w:p w14:paraId="06F3C695"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4.1. KOMUNALNA NAKNADA</w:t>
            </w:r>
          </w:p>
        </w:tc>
        <w:tc>
          <w:tcPr>
            <w:tcW w:w="1948" w:type="dxa"/>
            <w:tcBorders>
              <w:top w:val="nil"/>
              <w:left w:val="nil"/>
              <w:bottom w:val="nil"/>
              <w:right w:val="nil"/>
            </w:tcBorders>
            <w:shd w:val="clear" w:color="000000" w:fill="FFFF99"/>
            <w:noWrap/>
            <w:vAlign w:val="bottom"/>
            <w:hideMark/>
          </w:tcPr>
          <w:p w14:paraId="511607D0"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31.913,35</w:t>
            </w:r>
          </w:p>
        </w:tc>
        <w:tc>
          <w:tcPr>
            <w:tcW w:w="1883" w:type="dxa"/>
            <w:tcBorders>
              <w:top w:val="nil"/>
              <w:left w:val="nil"/>
              <w:bottom w:val="nil"/>
              <w:right w:val="nil"/>
            </w:tcBorders>
            <w:shd w:val="clear" w:color="000000" w:fill="FFFF99"/>
            <w:noWrap/>
            <w:vAlign w:val="bottom"/>
            <w:hideMark/>
          </w:tcPr>
          <w:p w14:paraId="55368D8E"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32.000,00</w:t>
            </w:r>
          </w:p>
        </w:tc>
        <w:tc>
          <w:tcPr>
            <w:tcW w:w="1817" w:type="dxa"/>
            <w:tcBorders>
              <w:top w:val="nil"/>
              <w:left w:val="nil"/>
              <w:bottom w:val="nil"/>
              <w:right w:val="nil"/>
            </w:tcBorders>
            <w:shd w:val="clear" w:color="000000" w:fill="FFFF99"/>
            <w:noWrap/>
            <w:vAlign w:val="bottom"/>
            <w:hideMark/>
          </w:tcPr>
          <w:p w14:paraId="28E15602"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32.000,00</w:t>
            </w:r>
          </w:p>
        </w:tc>
        <w:tc>
          <w:tcPr>
            <w:tcW w:w="1138" w:type="dxa"/>
            <w:tcBorders>
              <w:top w:val="nil"/>
              <w:left w:val="nil"/>
              <w:bottom w:val="nil"/>
              <w:right w:val="nil"/>
            </w:tcBorders>
            <w:shd w:val="clear" w:color="000000" w:fill="FFFF99"/>
            <w:noWrap/>
            <w:vAlign w:val="bottom"/>
            <w:hideMark/>
          </w:tcPr>
          <w:p w14:paraId="67AD40E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100,27%</w:t>
            </w:r>
          </w:p>
        </w:tc>
        <w:tc>
          <w:tcPr>
            <w:tcW w:w="1101" w:type="dxa"/>
            <w:tcBorders>
              <w:top w:val="nil"/>
              <w:left w:val="nil"/>
              <w:bottom w:val="nil"/>
              <w:right w:val="nil"/>
            </w:tcBorders>
            <w:shd w:val="clear" w:color="000000" w:fill="FFFF99"/>
            <w:noWrap/>
            <w:vAlign w:val="bottom"/>
            <w:hideMark/>
          </w:tcPr>
          <w:p w14:paraId="7C9F9DE7"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100,00%</w:t>
            </w:r>
          </w:p>
        </w:tc>
      </w:tr>
      <w:tr w:rsidR="00575FF6" w:rsidRPr="00327527" w14:paraId="17DE1557" w14:textId="77777777" w:rsidTr="002960FE">
        <w:trPr>
          <w:trHeight w:val="297"/>
        </w:trPr>
        <w:tc>
          <w:tcPr>
            <w:tcW w:w="6174" w:type="dxa"/>
            <w:tcBorders>
              <w:top w:val="nil"/>
              <w:left w:val="nil"/>
              <w:bottom w:val="nil"/>
              <w:right w:val="nil"/>
            </w:tcBorders>
            <w:shd w:val="clear" w:color="000000" w:fill="808080"/>
            <w:noWrap/>
            <w:vAlign w:val="bottom"/>
            <w:hideMark/>
          </w:tcPr>
          <w:p w14:paraId="60BF59FD" w14:textId="77777777" w:rsidR="00575FF6" w:rsidRPr="00327527" w:rsidRDefault="00575FF6" w:rsidP="002960FE">
            <w:pP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 xml:space="preserve"> NETO FINANCIRANJE</w:t>
            </w:r>
          </w:p>
        </w:tc>
        <w:tc>
          <w:tcPr>
            <w:tcW w:w="1948" w:type="dxa"/>
            <w:tcBorders>
              <w:top w:val="nil"/>
              <w:left w:val="nil"/>
              <w:bottom w:val="nil"/>
              <w:right w:val="nil"/>
            </w:tcBorders>
            <w:shd w:val="clear" w:color="000000" w:fill="808080"/>
            <w:noWrap/>
            <w:vAlign w:val="bottom"/>
            <w:hideMark/>
          </w:tcPr>
          <w:p w14:paraId="27EC2C4F"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-329.358,95</w:t>
            </w:r>
          </w:p>
        </w:tc>
        <w:tc>
          <w:tcPr>
            <w:tcW w:w="1883" w:type="dxa"/>
            <w:tcBorders>
              <w:top w:val="nil"/>
              <w:left w:val="nil"/>
              <w:bottom w:val="nil"/>
              <w:right w:val="nil"/>
            </w:tcBorders>
            <w:shd w:val="clear" w:color="000000" w:fill="808080"/>
            <w:noWrap/>
            <w:vAlign w:val="bottom"/>
            <w:hideMark/>
          </w:tcPr>
          <w:p w14:paraId="2A6C8DAB"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668.270,00</w:t>
            </w:r>
          </w:p>
        </w:tc>
        <w:tc>
          <w:tcPr>
            <w:tcW w:w="1817" w:type="dxa"/>
            <w:tcBorders>
              <w:top w:val="nil"/>
              <w:left w:val="nil"/>
              <w:bottom w:val="nil"/>
              <w:right w:val="nil"/>
            </w:tcBorders>
            <w:shd w:val="clear" w:color="000000" w:fill="808080"/>
            <w:noWrap/>
            <w:vAlign w:val="bottom"/>
            <w:hideMark/>
          </w:tcPr>
          <w:p w14:paraId="2183B117"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-331.675,60</w:t>
            </w:r>
          </w:p>
        </w:tc>
        <w:tc>
          <w:tcPr>
            <w:tcW w:w="1138" w:type="dxa"/>
            <w:tcBorders>
              <w:top w:val="nil"/>
              <w:left w:val="nil"/>
              <w:bottom w:val="nil"/>
              <w:right w:val="nil"/>
            </w:tcBorders>
            <w:shd w:val="clear" w:color="000000" w:fill="808080"/>
            <w:noWrap/>
            <w:vAlign w:val="bottom"/>
            <w:hideMark/>
          </w:tcPr>
          <w:p w14:paraId="542D7C45"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100,70%</w:t>
            </w:r>
          </w:p>
        </w:tc>
        <w:tc>
          <w:tcPr>
            <w:tcW w:w="1101" w:type="dxa"/>
            <w:tcBorders>
              <w:top w:val="nil"/>
              <w:left w:val="nil"/>
              <w:bottom w:val="nil"/>
              <w:right w:val="nil"/>
            </w:tcBorders>
            <w:shd w:val="clear" w:color="000000" w:fill="808080"/>
            <w:noWrap/>
            <w:vAlign w:val="bottom"/>
            <w:hideMark/>
          </w:tcPr>
          <w:p w14:paraId="700556C1"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-49,63%</w:t>
            </w:r>
          </w:p>
        </w:tc>
      </w:tr>
      <w:tr w:rsidR="00575FF6" w:rsidRPr="00327527" w14:paraId="61A842BC" w14:textId="77777777" w:rsidTr="002960FE">
        <w:trPr>
          <w:trHeight w:val="297"/>
        </w:trPr>
        <w:tc>
          <w:tcPr>
            <w:tcW w:w="6174" w:type="dxa"/>
            <w:tcBorders>
              <w:top w:val="nil"/>
              <w:left w:val="nil"/>
              <w:bottom w:val="nil"/>
              <w:right w:val="nil"/>
            </w:tcBorders>
            <w:shd w:val="clear" w:color="000000" w:fill="808080"/>
            <w:noWrap/>
            <w:vAlign w:val="bottom"/>
            <w:hideMark/>
          </w:tcPr>
          <w:p w14:paraId="3DE55B62" w14:textId="77777777" w:rsidR="00575FF6" w:rsidRPr="00327527" w:rsidRDefault="00575FF6" w:rsidP="002960FE">
            <w:pP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 xml:space="preserve"> KORIŠTENJE SREDSTAVA IZ PRETHODNIH GODINA</w:t>
            </w:r>
          </w:p>
        </w:tc>
        <w:tc>
          <w:tcPr>
            <w:tcW w:w="1948" w:type="dxa"/>
            <w:tcBorders>
              <w:top w:val="nil"/>
              <w:left w:val="nil"/>
              <w:bottom w:val="nil"/>
              <w:right w:val="nil"/>
            </w:tcBorders>
            <w:shd w:val="clear" w:color="000000" w:fill="808080"/>
            <w:noWrap/>
            <w:vAlign w:val="bottom"/>
            <w:hideMark/>
          </w:tcPr>
          <w:p w14:paraId="22EFA1F5"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5.153.239,28</w:t>
            </w:r>
          </w:p>
        </w:tc>
        <w:tc>
          <w:tcPr>
            <w:tcW w:w="1883" w:type="dxa"/>
            <w:tcBorders>
              <w:top w:val="nil"/>
              <w:left w:val="nil"/>
              <w:bottom w:val="nil"/>
              <w:right w:val="nil"/>
            </w:tcBorders>
            <w:shd w:val="clear" w:color="000000" w:fill="808080"/>
            <w:noWrap/>
            <w:vAlign w:val="bottom"/>
            <w:hideMark/>
          </w:tcPr>
          <w:p w14:paraId="5E25084C"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8.129.367,00</w:t>
            </w:r>
          </w:p>
        </w:tc>
        <w:tc>
          <w:tcPr>
            <w:tcW w:w="1817" w:type="dxa"/>
            <w:tcBorders>
              <w:top w:val="nil"/>
              <w:left w:val="nil"/>
              <w:bottom w:val="nil"/>
              <w:right w:val="nil"/>
            </w:tcBorders>
            <w:shd w:val="clear" w:color="000000" w:fill="808080"/>
            <w:noWrap/>
            <w:vAlign w:val="bottom"/>
            <w:hideMark/>
          </w:tcPr>
          <w:p w14:paraId="4DBC32B6"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8.129.366,34</w:t>
            </w:r>
          </w:p>
        </w:tc>
        <w:tc>
          <w:tcPr>
            <w:tcW w:w="1138" w:type="dxa"/>
            <w:tcBorders>
              <w:top w:val="nil"/>
              <w:left w:val="nil"/>
              <w:bottom w:val="nil"/>
              <w:right w:val="nil"/>
            </w:tcBorders>
            <w:shd w:val="clear" w:color="000000" w:fill="808080"/>
            <w:noWrap/>
            <w:vAlign w:val="bottom"/>
            <w:hideMark/>
          </w:tcPr>
          <w:p w14:paraId="47F2478F"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157,75%</w:t>
            </w:r>
          </w:p>
        </w:tc>
        <w:tc>
          <w:tcPr>
            <w:tcW w:w="1101" w:type="dxa"/>
            <w:tcBorders>
              <w:top w:val="nil"/>
              <w:left w:val="nil"/>
              <w:bottom w:val="nil"/>
              <w:right w:val="nil"/>
            </w:tcBorders>
            <w:shd w:val="clear" w:color="000000" w:fill="808080"/>
            <w:noWrap/>
            <w:vAlign w:val="bottom"/>
            <w:hideMark/>
          </w:tcPr>
          <w:p w14:paraId="34B011D1" w14:textId="77777777" w:rsidR="00575FF6" w:rsidRPr="00327527" w:rsidRDefault="00575FF6" w:rsidP="002960FE">
            <w:pPr>
              <w:jc w:val="right"/>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100,00%</w:t>
            </w:r>
          </w:p>
        </w:tc>
      </w:tr>
      <w:tr w:rsidR="00575FF6" w:rsidRPr="00327527" w14:paraId="62235A17" w14:textId="77777777" w:rsidTr="002960FE">
        <w:trPr>
          <w:trHeight w:val="297"/>
        </w:trPr>
        <w:tc>
          <w:tcPr>
            <w:tcW w:w="6174" w:type="dxa"/>
            <w:tcBorders>
              <w:top w:val="nil"/>
              <w:left w:val="nil"/>
              <w:bottom w:val="nil"/>
              <w:right w:val="nil"/>
            </w:tcBorders>
            <w:shd w:val="clear" w:color="000000" w:fill="FFFF00"/>
            <w:noWrap/>
            <w:vAlign w:val="bottom"/>
            <w:hideMark/>
          </w:tcPr>
          <w:p w14:paraId="0F150EE6"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 Višak prihoda iz prethodnih godina</w:t>
            </w:r>
          </w:p>
        </w:tc>
        <w:tc>
          <w:tcPr>
            <w:tcW w:w="1948" w:type="dxa"/>
            <w:tcBorders>
              <w:top w:val="nil"/>
              <w:left w:val="nil"/>
              <w:bottom w:val="nil"/>
              <w:right w:val="nil"/>
            </w:tcBorders>
            <w:shd w:val="clear" w:color="000000" w:fill="FFFF00"/>
            <w:noWrap/>
            <w:vAlign w:val="bottom"/>
            <w:hideMark/>
          </w:tcPr>
          <w:p w14:paraId="35E956E9"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5.153.239,28</w:t>
            </w:r>
          </w:p>
        </w:tc>
        <w:tc>
          <w:tcPr>
            <w:tcW w:w="1883" w:type="dxa"/>
            <w:tcBorders>
              <w:top w:val="nil"/>
              <w:left w:val="nil"/>
              <w:bottom w:val="nil"/>
              <w:right w:val="nil"/>
            </w:tcBorders>
            <w:shd w:val="clear" w:color="000000" w:fill="FFFF00"/>
            <w:noWrap/>
            <w:vAlign w:val="bottom"/>
            <w:hideMark/>
          </w:tcPr>
          <w:p w14:paraId="53B7FBD0"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8.129.367,00</w:t>
            </w:r>
          </w:p>
        </w:tc>
        <w:tc>
          <w:tcPr>
            <w:tcW w:w="1817" w:type="dxa"/>
            <w:tcBorders>
              <w:top w:val="nil"/>
              <w:left w:val="nil"/>
              <w:bottom w:val="nil"/>
              <w:right w:val="nil"/>
            </w:tcBorders>
            <w:shd w:val="clear" w:color="000000" w:fill="FFFF00"/>
            <w:noWrap/>
            <w:vAlign w:val="bottom"/>
            <w:hideMark/>
          </w:tcPr>
          <w:p w14:paraId="54444C3A"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8.129.366,34</w:t>
            </w:r>
          </w:p>
        </w:tc>
        <w:tc>
          <w:tcPr>
            <w:tcW w:w="1138" w:type="dxa"/>
            <w:tcBorders>
              <w:top w:val="nil"/>
              <w:left w:val="nil"/>
              <w:bottom w:val="nil"/>
              <w:right w:val="nil"/>
            </w:tcBorders>
            <w:shd w:val="clear" w:color="000000" w:fill="FFFF00"/>
            <w:noWrap/>
            <w:vAlign w:val="bottom"/>
            <w:hideMark/>
          </w:tcPr>
          <w:p w14:paraId="5B2D3BF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157,75%</w:t>
            </w:r>
          </w:p>
        </w:tc>
        <w:tc>
          <w:tcPr>
            <w:tcW w:w="1101" w:type="dxa"/>
            <w:tcBorders>
              <w:top w:val="nil"/>
              <w:left w:val="nil"/>
              <w:bottom w:val="nil"/>
              <w:right w:val="nil"/>
            </w:tcBorders>
            <w:shd w:val="clear" w:color="000000" w:fill="FFFF00"/>
            <w:noWrap/>
            <w:vAlign w:val="bottom"/>
            <w:hideMark/>
          </w:tcPr>
          <w:p w14:paraId="716245F9"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100,00%</w:t>
            </w:r>
          </w:p>
        </w:tc>
      </w:tr>
      <w:tr w:rsidR="00575FF6" w:rsidRPr="00327527" w14:paraId="1393809A" w14:textId="77777777" w:rsidTr="002960FE">
        <w:trPr>
          <w:trHeight w:val="297"/>
        </w:trPr>
        <w:tc>
          <w:tcPr>
            <w:tcW w:w="6174" w:type="dxa"/>
            <w:tcBorders>
              <w:top w:val="nil"/>
              <w:left w:val="nil"/>
              <w:bottom w:val="nil"/>
              <w:right w:val="nil"/>
            </w:tcBorders>
            <w:shd w:val="clear" w:color="000000" w:fill="FFFF99"/>
            <w:noWrap/>
            <w:vAlign w:val="bottom"/>
            <w:hideMark/>
          </w:tcPr>
          <w:p w14:paraId="01440F48"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9.0. VIŠAK PRIHODA IZ PRETHODNIH GODINA</w:t>
            </w:r>
          </w:p>
        </w:tc>
        <w:tc>
          <w:tcPr>
            <w:tcW w:w="1948" w:type="dxa"/>
            <w:tcBorders>
              <w:top w:val="nil"/>
              <w:left w:val="nil"/>
              <w:bottom w:val="nil"/>
              <w:right w:val="nil"/>
            </w:tcBorders>
            <w:shd w:val="clear" w:color="000000" w:fill="FFFF99"/>
            <w:noWrap/>
            <w:vAlign w:val="bottom"/>
            <w:hideMark/>
          </w:tcPr>
          <w:p w14:paraId="2B0AF85A"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4.976.676,75</w:t>
            </w:r>
          </w:p>
        </w:tc>
        <w:tc>
          <w:tcPr>
            <w:tcW w:w="1883" w:type="dxa"/>
            <w:tcBorders>
              <w:top w:val="nil"/>
              <w:left w:val="nil"/>
              <w:bottom w:val="nil"/>
              <w:right w:val="nil"/>
            </w:tcBorders>
            <w:shd w:val="clear" w:color="000000" w:fill="FFFF99"/>
            <w:noWrap/>
            <w:vAlign w:val="bottom"/>
            <w:hideMark/>
          </w:tcPr>
          <w:p w14:paraId="5EE65B34"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7.968.373,00</w:t>
            </w:r>
          </w:p>
        </w:tc>
        <w:tc>
          <w:tcPr>
            <w:tcW w:w="1817" w:type="dxa"/>
            <w:tcBorders>
              <w:top w:val="nil"/>
              <w:left w:val="nil"/>
              <w:bottom w:val="nil"/>
              <w:right w:val="nil"/>
            </w:tcBorders>
            <w:shd w:val="clear" w:color="000000" w:fill="FFFF99"/>
            <w:noWrap/>
            <w:vAlign w:val="bottom"/>
            <w:hideMark/>
          </w:tcPr>
          <w:p w14:paraId="4645BC4F"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7.968.373,18</w:t>
            </w:r>
          </w:p>
        </w:tc>
        <w:tc>
          <w:tcPr>
            <w:tcW w:w="1138" w:type="dxa"/>
            <w:tcBorders>
              <w:top w:val="nil"/>
              <w:left w:val="nil"/>
              <w:bottom w:val="nil"/>
              <w:right w:val="nil"/>
            </w:tcBorders>
            <w:shd w:val="clear" w:color="000000" w:fill="FFFF99"/>
            <w:noWrap/>
            <w:vAlign w:val="bottom"/>
            <w:hideMark/>
          </w:tcPr>
          <w:p w14:paraId="7C55FFC2"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160,11%</w:t>
            </w:r>
          </w:p>
        </w:tc>
        <w:tc>
          <w:tcPr>
            <w:tcW w:w="1101" w:type="dxa"/>
            <w:tcBorders>
              <w:top w:val="nil"/>
              <w:left w:val="nil"/>
              <w:bottom w:val="nil"/>
              <w:right w:val="nil"/>
            </w:tcBorders>
            <w:shd w:val="clear" w:color="000000" w:fill="FFFF99"/>
            <w:noWrap/>
            <w:vAlign w:val="bottom"/>
            <w:hideMark/>
          </w:tcPr>
          <w:p w14:paraId="0A41A63F"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100,00%</w:t>
            </w:r>
          </w:p>
        </w:tc>
      </w:tr>
      <w:tr w:rsidR="00575FF6" w:rsidRPr="00327527" w14:paraId="2CBC0351" w14:textId="77777777" w:rsidTr="002960FE">
        <w:trPr>
          <w:trHeight w:val="297"/>
        </w:trPr>
        <w:tc>
          <w:tcPr>
            <w:tcW w:w="6174" w:type="dxa"/>
            <w:tcBorders>
              <w:top w:val="nil"/>
              <w:left w:val="nil"/>
              <w:bottom w:val="nil"/>
              <w:right w:val="nil"/>
            </w:tcBorders>
            <w:shd w:val="clear" w:color="000000" w:fill="FFFF99"/>
            <w:noWrap/>
            <w:vAlign w:val="bottom"/>
            <w:hideMark/>
          </w:tcPr>
          <w:p w14:paraId="1CB952E3"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9.1. VIŠAK PRIHODA IZ PRETHODNIH GODINA - PK</w:t>
            </w:r>
          </w:p>
        </w:tc>
        <w:tc>
          <w:tcPr>
            <w:tcW w:w="1948" w:type="dxa"/>
            <w:tcBorders>
              <w:top w:val="nil"/>
              <w:left w:val="nil"/>
              <w:bottom w:val="nil"/>
              <w:right w:val="nil"/>
            </w:tcBorders>
            <w:shd w:val="clear" w:color="000000" w:fill="FFFF99"/>
            <w:noWrap/>
            <w:vAlign w:val="bottom"/>
            <w:hideMark/>
          </w:tcPr>
          <w:p w14:paraId="0CAD981F"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176.562,53</w:t>
            </w:r>
          </w:p>
        </w:tc>
        <w:tc>
          <w:tcPr>
            <w:tcW w:w="1883" w:type="dxa"/>
            <w:tcBorders>
              <w:top w:val="nil"/>
              <w:left w:val="nil"/>
              <w:bottom w:val="nil"/>
              <w:right w:val="nil"/>
            </w:tcBorders>
            <w:shd w:val="clear" w:color="000000" w:fill="FFFF99"/>
            <w:noWrap/>
            <w:vAlign w:val="bottom"/>
            <w:hideMark/>
          </w:tcPr>
          <w:p w14:paraId="7AB1A5F0"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160.994,00</w:t>
            </w:r>
          </w:p>
        </w:tc>
        <w:tc>
          <w:tcPr>
            <w:tcW w:w="1817" w:type="dxa"/>
            <w:tcBorders>
              <w:top w:val="nil"/>
              <w:left w:val="nil"/>
              <w:bottom w:val="nil"/>
              <w:right w:val="nil"/>
            </w:tcBorders>
            <w:shd w:val="clear" w:color="000000" w:fill="FFFF99"/>
            <w:noWrap/>
            <w:vAlign w:val="bottom"/>
            <w:hideMark/>
          </w:tcPr>
          <w:p w14:paraId="0C37EFBC"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160.993,16</w:t>
            </w:r>
          </w:p>
        </w:tc>
        <w:tc>
          <w:tcPr>
            <w:tcW w:w="1138" w:type="dxa"/>
            <w:tcBorders>
              <w:top w:val="nil"/>
              <w:left w:val="nil"/>
              <w:bottom w:val="nil"/>
              <w:right w:val="nil"/>
            </w:tcBorders>
            <w:shd w:val="clear" w:color="000000" w:fill="FFFF99"/>
            <w:noWrap/>
            <w:vAlign w:val="bottom"/>
            <w:hideMark/>
          </w:tcPr>
          <w:p w14:paraId="58F4C96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91,18%</w:t>
            </w:r>
          </w:p>
        </w:tc>
        <w:tc>
          <w:tcPr>
            <w:tcW w:w="1101" w:type="dxa"/>
            <w:tcBorders>
              <w:top w:val="nil"/>
              <w:left w:val="nil"/>
              <w:bottom w:val="nil"/>
              <w:right w:val="nil"/>
            </w:tcBorders>
            <w:shd w:val="clear" w:color="000000" w:fill="FFFF99"/>
            <w:noWrap/>
            <w:vAlign w:val="bottom"/>
            <w:hideMark/>
          </w:tcPr>
          <w:p w14:paraId="41DF408C"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100,00%</w:t>
            </w:r>
          </w:p>
        </w:tc>
      </w:tr>
    </w:tbl>
    <w:p w14:paraId="007DDB92" w14:textId="77777777" w:rsidR="00B70A02" w:rsidRDefault="00B70A02">
      <w:pPr>
        <w:rPr>
          <w:rFonts w:ascii="Times New Roman"/>
          <w:sz w:val="11"/>
        </w:rPr>
      </w:pPr>
      <w:r>
        <w:rPr>
          <w:rFonts w:ascii="Times New Roman"/>
          <w:sz w:val="11"/>
        </w:rPr>
        <w:br w:type="page"/>
      </w:r>
    </w:p>
    <w:p w14:paraId="5F52A1A4" w14:textId="3BC61EDD" w:rsidR="00B70A02" w:rsidRDefault="00B70A02">
      <w:pPr>
        <w:spacing w:before="6" w:after="1"/>
        <w:rPr>
          <w:rFonts w:ascii="Times New Roman"/>
          <w:sz w:val="11"/>
        </w:rPr>
      </w:pPr>
    </w:p>
    <w:tbl>
      <w:tblPr>
        <w:tblW w:w="13467" w:type="dxa"/>
        <w:tblLook w:val="04A0" w:firstRow="1" w:lastRow="0" w:firstColumn="1" w:lastColumn="0" w:noHBand="0" w:noVBand="1"/>
      </w:tblPr>
      <w:tblGrid>
        <w:gridCol w:w="1373"/>
        <w:gridCol w:w="1000"/>
        <w:gridCol w:w="5060"/>
        <w:gridCol w:w="2400"/>
        <w:gridCol w:w="1820"/>
        <w:gridCol w:w="1814"/>
      </w:tblGrid>
      <w:tr w:rsidR="00575FF6" w:rsidRPr="00327527" w14:paraId="4307D6C5" w14:textId="77777777" w:rsidTr="002960FE">
        <w:trPr>
          <w:trHeight w:val="360"/>
        </w:trPr>
        <w:tc>
          <w:tcPr>
            <w:tcW w:w="13467" w:type="dxa"/>
            <w:gridSpan w:val="6"/>
            <w:tcBorders>
              <w:top w:val="nil"/>
              <w:left w:val="nil"/>
              <w:bottom w:val="nil"/>
              <w:right w:val="nil"/>
            </w:tcBorders>
            <w:noWrap/>
            <w:vAlign w:val="bottom"/>
            <w:hideMark/>
          </w:tcPr>
          <w:p w14:paraId="03071D9E" w14:textId="77777777" w:rsidR="00575FF6" w:rsidRPr="00327527" w:rsidRDefault="00575FF6" w:rsidP="002960FE">
            <w:pPr>
              <w:jc w:val="center"/>
              <w:rPr>
                <w:rFonts w:ascii="Arial" w:eastAsia="Times New Roman" w:hAnsi="Arial" w:cs="Arial"/>
                <w:b/>
                <w:bCs/>
                <w:sz w:val="28"/>
                <w:szCs w:val="28"/>
                <w:lang w:eastAsia="hr-HR"/>
              </w:rPr>
            </w:pPr>
            <w:r w:rsidRPr="00327527">
              <w:rPr>
                <w:rFonts w:ascii="Arial" w:eastAsia="Times New Roman" w:hAnsi="Arial" w:cs="Arial"/>
                <w:b/>
                <w:bCs/>
                <w:sz w:val="28"/>
                <w:szCs w:val="28"/>
                <w:lang w:eastAsia="hr-HR"/>
              </w:rPr>
              <w:t>Izvršenje po organizacijskoj klasifikaciji</w:t>
            </w:r>
          </w:p>
        </w:tc>
      </w:tr>
      <w:tr w:rsidR="00575FF6" w:rsidRPr="00327527" w14:paraId="54B22AA2" w14:textId="77777777" w:rsidTr="002960FE">
        <w:trPr>
          <w:trHeight w:val="255"/>
        </w:trPr>
        <w:tc>
          <w:tcPr>
            <w:tcW w:w="13467" w:type="dxa"/>
            <w:gridSpan w:val="6"/>
            <w:tcBorders>
              <w:top w:val="nil"/>
              <w:left w:val="nil"/>
              <w:bottom w:val="nil"/>
              <w:right w:val="nil"/>
            </w:tcBorders>
            <w:noWrap/>
            <w:vAlign w:val="bottom"/>
            <w:hideMark/>
          </w:tcPr>
          <w:p w14:paraId="1EC70908" w14:textId="77777777" w:rsidR="00575FF6" w:rsidRPr="00327527" w:rsidRDefault="00575FF6" w:rsidP="002960FE">
            <w:pPr>
              <w:jc w:val="center"/>
              <w:rPr>
                <w:rFonts w:ascii="Arial" w:eastAsia="Times New Roman" w:hAnsi="Arial" w:cs="Arial"/>
                <w:sz w:val="20"/>
                <w:szCs w:val="20"/>
                <w:lang w:eastAsia="hr-HR"/>
              </w:rPr>
            </w:pPr>
            <w:r w:rsidRPr="00327527">
              <w:rPr>
                <w:rFonts w:ascii="Arial" w:eastAsia="Times New Roman" w:hAnsi="Arial" w:cs="Arial"/>
                <w:sz w:val="20"/>
                <w:szCs w:val="20"/>
                <w:lang w:eastAsia="hr-HR"/>
              </w:rPr>
              <w:t>Za razdoblje od 01.01.2024. do 31.12.2024.</w:t>
            </w:r>
          </w:p>
        </w:tc>
      </w:tr>
      <w:tr w:rsidR="00575FF6" w:rsidRPr="00327527" w14:paraId="591DD3E9" w14:textId="77777777" w:rsidTr="002960FE">
        <w:trPr>
          <w:trHeight w:val="255"/>
        </w:trPr>
        <w:tc>
          <w:tcPr>
            <w:tcW w:w="13467" w:type="dxa"/>
            <w:gridSpan w:val="6"/>
            <w:tcBorders>
              <w:top w:val="nil"/>
              <w:left w:val="nil"/>
              <w:bottom w:val="nil"/>
              <w:right w:val="nil"/>
            </w:tcBorders>
            <w:noWrap/>
            <w:vAlign w:val="bottom"/>
            <w:hideMark/>
          </w:tcPr>
          <w:p w14:paraId="521A6191" w14:textId="77777777" w:rsidR="00575FF6" w:rsidRPr="00327527" w:rsidRDefault="00575FF6" w:rsidP="002960FE">
            <w:pPr>
              <w:jc w:val="center"/>
              <w:rPr>
                <w:rFonts w:ascii="Arial" w:eastAsia="Times New Roman" w:hAnsi="Arial" w:cs="Arial"/>
                <w:sz w:val="20"/>
                <w:szCs w:val="20"/>
                <w:lang w:eastAsia="hr-HR"/>
              </w:rPr>
            </w:pPr>
          </w:p>
        </w:tc>
      </w:tr>
      <w:tr w:rsidR="00575FF6" w:rsidRPr="00327527" w14:paraId="084BAA41" w14:textId="77777777" w:rsidTr="002960FE">
        <w:trPr>
          <w:trHeight w:val="540"/>
        </w:trPr>
        <w:tc>
          <w:tcPr>
            <w:tcW w:w="2373" w:type="dxa"/>
            <w:gridSpan w:val="2"/>
            <w:tcBorders>
              <w:top w:val="nil"/>
              <w:left w:val="nil"/>
              <w:bottom w:val="nil"/>
              <w:right w:val="nil"/>
            </w:tcBorders>
            <w:shd w:val="clear" w:color="000000" w:fill="969696"/>
            <w:noWrap/>
            <w:vAlign w:val="bottom"/>
            <w:hideMark/>
          </w:tcPr>
          <w:p w14:paraId="6857827C"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RGP</w:t>
            </w:r>
          </w:p>
        </w:tc>
        <w:tc>
          <w:tcPr>
            <w:tcW w:w="5060" w:type="dxa"/>
            <w:tcBorders>
              <w:top w:val="nil"/>
              <w:left w:val="nil"/>
              <w:bottom w:val="nil"/>
              <w:right w:val="nil"/>
            </w:tcBorders>
            <w:shd w:val="clear" w:color="000000" w:fill="969696"/>
            <w:noWrap/>
            <w:vAlign w:val="bottom"/>
            <w:hideMark/>
          </w:tcPr>
          <w:p w14:paraId="0035BE05"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Opis</w:t>
            </w:r>
          </w:p>
        </w:tc>
        <w:tc>
          <w:tcPr>
            <w:tcW w:w="2400" w:type="dxa"/>
            <w:tcBorders>
              <w:top w:val="nil"/>
              <w:left w:val="nil"/>
              <w:bottom w:val="nil"/>
              <w:right w:val="nil"/>
            </w:tcBorders>
            <w:shd w:val="clear" w:color="000000" w:fill="969696"/>
            <w:vAlign w:val="bottom"/>
            <w:hideMark/>
          </w:tcPr>
          <w:p w14:paraId="28C779AB"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Izvorni plan </w:t>
            </w:r>
            <w:r w:rsidRPr="00327527">
              <w:rPr>
                <w:rFonts w:ascii="Arial" w:eastAsia="Times New Roman" w:hAnsi="Arial" w:cs="Arial"/>
                <w:b/>
                <w:bCs/>
                <w:sz w:val="20"/>
                <w:szCs w:val="20"/>
                <w:lang w:eastAsia="hr-HR"/>
              </w:rPr>
              <w:br/>
              <w:t>2024</w:t>
            </w:r>
          </w:p>
        </w:tc>
        <w:tc>
          <w:tcPr>
            <w:tcW w:w="1820" w:type="dxa"/>
            <w:tcBorders>
              <w:top w:val="nil"/>
              <w:left w:val="nil"/>
              <w:bottom w:val="nil"/>
              <w:right w:val="nil"/>
            </w:tcBorders>
            <w:shd w:val="clear" w:color="000000" w:fill="969696"/>
            <w:vAlign w:val="bottom"/>
            <w:hideMark/>
          </w:tcPr>
          <w:p w14:paraId="07936347"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Izvršenje </w:t>
            </w:r>
            <w:r w:rsidRPr="00327527">
              <w:rPr>
                <w:rFonts w:ascii="Arial" w:eastAsia="Times New Roman" w:hAnsi="Arial" w:cs="Arial"/>
                <w:b/>
                <w:bCs/>
                <w:sz w:val="20"/>
                <w:szCs w:val="20"/>
                <w:lang w:eastAsia="hr-HR"/>
              </w:rPr>
              <w:br/>
              <w:t>2024</w:t>
            </w:r>
          </w:p>
        </w:tc>
        <w:tc>
          <w:tcPr>
            <w:tcW w:w="1814" w:type="dxa"/>
            <w:tcBorders>
              <w:top w:val="nil"/>
              <w:left w:val="nil"/>
              <w:bottom w:val="nil"/>
              <w:right w:val="nil"/>
            </w:tcBorders>
            <w:shd w:val="clear" w:color="000000" w:fill="969696"/>
            <w:vAlign w:val="bottom"/>
            <w:hideMark/>
          </w:tcPr>
          <w:p w14:paraId="3C54479A"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Indeks </w:t>
            </w:r>
            <w:r w:rsidRPr="00327527">
              <w:rPr>
                <w:rFonts w:ascii="Arial" w:eastAsia="Times New Roman" w:hAnsi="Arial" w:cs="Arial"/>
                <w:b/>
                <w:bCs/>
                <w:sz w:val="20"/>
                <w:szCs w:val="20"/>
                <w:lang w:eastAsia="hr-HR"/>
              </w:rPr>
              <w:br/>
              <w:t>2/1</w:t>
            </w:r>
          </w:p>
        </w:tc>
      </w:tr>
      <w:tr w:rsidR="00575FF6" w:rsidRPr="00327527" w14:paraId="449B99B1" w14:textId="77777777" w:rsidTr="002960FE">
        <w:trPr>
          <w:trHeight w:val="255"/>
        </w:trPr>
        <w:tc>
          <w:tcPr>
            <w:tcW w:w="2373" w:type="dxa"/>
            <w:gridSpan w:val="2"/>
            <w:tcBorders>
              <w:top w:val="nil"/>
              <w:left w:val="nil"/>
              <w:bottom w:val="nil"/>
              <w:right w:val="nil"/>
            </w:tcBorders>
            <w:shd w:val="clear" w:color="000000" w:fill="969696"/>
            <w:noWrap/>
            <w:vAlign w:val="bottom"/>
            <w:hideMark/>
          </w:tcPr>
          <w:p w14:paraId="59CF21C8"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w:t>
            </w:r>
          </w:p>
        </w:tc>
        <w:tc>
          <w:tcPr>
            <w:tcW w:w="5060" w:type="dxa"/>
            <w:tcBorders>
              <w:top w:val="nil"/>
              <w:left w:val="nil"/>
              <w:bottom w:val="nil"/>
              <w:right w:val="nil"/>
            </w:tcBorders>
            <w:shd w:val="clear" w:color="000000" w:fill="969696"/>
            <w:noWrap/>
            <w:vAlign w:val="bottom"/>
            <w:hideMark/>
          </w:tcPr>
          <w:p w14:paraId="7A4FC8E6"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w:t>
            </w:r>
          </w:p>
        </w:tc>
        <w:tc>
          <w:tcPr>
            <w:tcW w:w="2400" w:type="dxa"/>
            <w:tcBorders>
              <w:top w:val="nil"/>
              <w:left w:val="nil"/>
              <w:bottom w:val="nil"/>
              <w:right w:val="nil"/>
            </w:tcBorders>
            <w:shd w:val="clear" w:color="000000" w:fill="969696"/>
            <w:noWrap/>
            <w:vAlign w:val="bottom"/>
            <w:hideMark/>
          </w:tcPr>
          <w:p w14:paraId="61DB1830"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w:t>
            </w:r>
          </w:p>
        </w:tc>
        <w:tc>
          <w:tcPr>
            <w:tcW w:w="1820" w:type="dxa"/>
            <w:tcBorders>
              <w:top w:val="nil"/>
              <w:left w:val="nil"/>
              <w:bottom w:val="nil"/>
              <w:right w:val="nil"/>
            </w:tcBorders>
            <w:shd w:val="clear" w:color="000000" w:fill="969696"/>
            <w:noWrap/>
            <w:vAlign w:val="bottom"/>
            <w:hideMark/>
          </w:tcPr>
          <w:p w14:paraId="2D3BD45D"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w:t>
            </w:r>
          </w:p>
        </w:tc>
        <w:tc>
          <w:tcPr>
            <w:tcW w:w="1814" w:type="dxa"/>
            <w:tcBorders>
              <w:top w:val="nil"/>
              <w:left w:val="nil"/>
              <w:bottom w:val="nil"/>
              <w:right w:val="nil"/>
            </w:tcBorders>
            <w:shd w:val="clear" w:color="000000" w:fill="969696"/>
            <w:noWrap/>
            <w:vAlign w:val="bottom"/>
            <w:hideMark/>
          </w:tcPr>
          <w:p w14:paraId="6B4EAEFA" w14:textId="77777777" w:rsidR="00575FF6" w:rsidRPr="00327527" w:rsidRDefault="00575FF6" w:rsidP="002960FE">
            <w:pPr>
              <w:jc w:val="cente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w:t>
            </w:r>
          </w:p>
        </w:tc>
      </w:tr>
      <w:tr w:rsidR="00575FF6" w:rsidRPr="00327527" w14:paraId="453668E3" w14:textId="77777777" w:rsidTr="002960FE">
        <w:trPr>
          <w:trHeight w:val="360"/>
        </w:trPr>
        <w:tc>
          <w:tcPr>
            <w:tcW w:w="2373" w:type="dxa"/>
            <w:gridSpan w:val="2"/>
            <w:tcBorders>
              <w:top w:val="nil"/>
              <w:left w:val="nil"/>
              <w:bottom w:val="nil"/>
              <w:right w:val="nil"/>
            </w:tcBorders>
            <w:shd w:val="clear" w:color="000000" w:fill="C0C0C0"/>
            <w:noWrap/>
            <w:vAlign w:val="bottom"/>
            <w:hideMark/>
          </w:tcPr>
          <w:p w14:paraId="2063F24B" w14:textId="77777777" w:rsidR="00575FF6" w:rsidRPr="00327527" w:rsidRDefault="00575FF6" w:rsidP="002960FE">
            <w:pPr>
              <w:rPr>
                <w:rFonts w:ascii="Arial" w:eastAsia="Times New Roman" w:hAnsi="Arial" w:cs="Arial"/>
                <w:b/>
                <w:bCs/>
                <w:color w:val="FFFFFF"/>
                <w:sz w:val="20"/>
                <w:szCs w:val="20"/>
                <w:lang w:eastAsia="hr-HR"/>
              </w:rPr>
            </w:pPr>
            <w:r w:rsidRPr="00327527">
              <w:rPr>
                <w:rFonts w:ascii="Arial" w:eastAsia="Times New Roman" w:hAnsi="Arial" w:cs="Arial"/>
                <w:b/>
                <w:bCs/>
                <w:color w:val="FFFFFF"/>
                <w:sz w:val="20"/>
                <w:szCs w:val="20"/>
                <w:lang w:eastAsia="hr-HR"/>
              </w:rPr>
              <w:t> </w:t>
            </w:r>
          </w:p>
        </w:tc>
        <w:tc>
          <w:tcPr>
            <w:tcW w:w="5060" w:type="dxa"/>
            <w:tcBorders>
              <w:top w:val="nil"/>
              <w:left w:val="nil"/>
              <w:bottom w:val="nil"/>
              <w:right w:val="nil"/>
            </w:tcBorders>
            <w:shd w:val="clear" w:color="000000" w:fill="C0C0C0"/>
            <w:noWrap/>
            <w:vAlign w:val="bottom"/>
            <w:hideMark/>
          </w:tcPr>
          <w:p w14:paraId="3552FCAA"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UKUPNO RASHODI I IZDATCI</w:t>
            </w:r>
          </w:p>
        </w:tc>
        <w:tc>
          <w:tcPr>
            <w:tcW w:w="2400" w:type="dxa"/>
            <w:tcBorders>
              <w:top w:val="nil"/>
              <w:left w:val="nil"/>
              <w:bottom w:val="nil"/>
              <w:right w:val="nil"/>
            </w:tcBorders>
            <w:shd w:val="clear" w:color="000000" w:fill="C0C0C0"/>
            <w:noWrap/>
            <w:vAlign w:val="bottom"/>
            <w:hideMark/>
          </w:tcPr>
          <w:p w14:paraId="4BB3E24B"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26.776.511,00</w:t>
            </w:r>
          </w:p>
        </w:tc>
        <w:tc>
          <w:tcPr>
            <w:tcW w:w="1820" w:type="dxa"/>
            <w:tcBorders>
              <w:top w:val="nil"/>
              <w:left w:val="nil"/>
              <w:bottom w:val="nil"/>
              <w:right w:val="nil"/>
            </w:tcBorders>
            <w:shd w:val="clear" w:color="000000" w:fill="C0C0C0"/>
            <w:noWrap/>
            <w:vAlign w:val="bottom"/>
            <w:hideMark/>
          </w:tcPr>
          <w:p w14:paraId="4EFD3D99"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19.124.577,88</w:t>
            </w:r>
          </w:p>
        </w:tc>
        <w:tc>
          <w:tcPr>
            <w:tcW w:w="1814" w:type="dxa"/>
            <w:tcBorders>
              <w:top w:val="nil"/>
              <w:left w:val="nil"/>
              <w:bottom w:val="nil"/>
              <w:right w:val="nil"/>
            </w:tcBorders>
            <w:shd w:val="clear" w:color="000000" w:fill="C0C0C0"/>
            <w:noWrap/>
            <w:vAlign w:val="bottom"/>
            <w:hideMark/>
          </w:tcPr>
          <w:p w14:paraId="6430F51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71,42%</w:t>
            </w:r>
          </w:p>
        </w:tc>
      </w:tr>
      <w:tr w:rsidR="00575FF6" w:rsidRPr="00327527" w14:paraId="4BBB9FC2" w14:textId="77777777" w:rsidTr="002960FE">
        <w:trPr>
          <w:trHeight w:val="255"/>
        </w:trPr>
        <w:tc>
          <w:tcPr>
            <w:tcW w:w="1373" w:type="dxa"/>
            <w:tcBorders>
              <w:top w:val="nil"/>
              <w:left w:val="nil"/>
              <w:bottom w:val="nil"/>
              <w:right w:val="nil"/>
            </w:tcBorders>
            <w:shd w:val="clear" w:color="000000" w:fill="C5D9F1"/>
            <w:noWrap/>
            <w:vAlign w:val="bottom"/>
            <w:hideMark/>
          </w:tcPr>
          <w:p w14:paraId="5362B2E4"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Razdjel</w:t>
            </w:r>
          </w:p>
        </w:tc>
        <w:tc>
          <w:tcPr>
            <w:tcW w:w="1000" w:type="dxa"/>
            <w:tcBorders>
              <w:top w:val="nil"/>
              <w:left w:val="nil"/>
              <w:bottom w:val="nil"/>
              <w:right w:val="nil"/>
            </w:tcBorders>
            <w:shd w:val="clear" w:color="000000" w:fill="C5D9F1"/>
            <w:noWrap/>
            <w:vAlign w:val="bottom"/>
            <w:hideMark/>
          </w:tcPr>
          <w:p w14:paraId="0C75BA49"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001</w:t>
            </w:r>
          </w:p>
        </w:tc>
        <w:tc>
          <w:tcPr>
            <w:tcW w:w="5060" w:type="dxa"/>
            <w:tcBorders>
              <w:top w:val="nil"/>
              <w:left w:val="nil"/>
              <w:bottom w:val="nil"/>
              <w:right w:val="nil"/>
            </w:tcBorders>
            <w:shd w:val="clear" w:color="000000" w:fill="C5D9F1"/>
            <w:noWrap/>
            <w:vAlign w:val="bottom"/>
            <w:hideMark/>
          </w:tcPr>
          <w:p w14:paraId="1B7833C0"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PREDSTAVNIČKO I IZVRŠNO TIJELO</w:t>
            </w:r>
          </w:p>
        </w:tc>
        <w:tc>
          <w:tcPr>
            <w:tcW w:w="2400" w:type="dxa"/>
            <w:tcBorders>
              <w:top w:val="nil"/>
              <w:left w:val="nil"/>
              <w:bottom w:val="nil"/>
              <w:right w:val="nil"/>
            </w:tcBorders>
            <w:shd w:val="clear" w:color="000000" w:fill="C5D9F1"/>
            <w:noWrap/>
            <w:vAlign w:val="bottom"/>
            <w:hideMark/>
          </w:tcPr>
          <w:p w14:paraId="6D660D30"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1.279.300,00</w:t>
            </w:r>
          </w:p>
        </w:tc>
        <w:tc>
          <w:tcPr>
            <w:tcW w:w="1820" w:type="dxa"/>
            <w:tcBorders>
              <w:top w:val="nil"/>
              <w:left w:val="nil"/>
              <w:bottom w:val="nil"/>
              <w:right w:val="nil"/>
            </w:tcBorders>
            <w:shd w:val="clear" w:color="000000" w:fill="C5D9F1"/>
            <w:noWrap/>
            <w:vAlign w:val="bottom"/>
            <w:hideMark/>
          </w:tcPr>
          <w:p w14:paraId="7F14CC5E"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751.269,34</w:t>
            </w:r>
          </w:p>
        </w:tc>
        <w:tc>
          <w:tcPr>
            <w:tcW w:w="1814" w:type="dxa"/>
            <w:tcBorders>
              <w:top w:val="nil"/>
              <w:left w:val="nil"/>
              <w:bottom w:val="nil"/>
              <w:right w:val="nil"/>
            </w:tcBorders>
            <w:shd w:val="clear" w:color="000000" w:fill="C5D9F1"/>
            <w:noWrap/>
            <w:vAlign w:val="bottom"/>
            <w:hideMark/>
          </w:tcPr>
          <w:p w14:paraId="5BF11B92"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58,73%</w:t>
            </w:r>
          </w:p>
        </w:tc>
      </w:tr>
      <w:tr w:rsidR="00575FF6" w:rsidRPr="00327527" w14:paraId="0DE100C8" w14:textId="77777777" w:rsidTr="002960FE">
        <w:trPr>
          <w:trHeight w:val="255"/>
        </w:trPr>
        <w:tc>
          <w:tcPr>
            <w:tcW w:w="1373" w:type="dxa"/>
            <w:tcBorders>
              <w:top w:val="nil"/>
              <w:left w:val="nil"/>
              <w:bottom w:val="nil"/>
              <w:right w:val="nil"/>
            </w:tcBorders>
            <w:shd w:val="clear" w:color="000000" w:fill="C5D9F1"/>
            <w:noWrap/>
            <w:vAlign w:val="bottom"/>
            <w:hideMark/>
          </w:tcPr>
          <w:p w14:paraId="77ECA8A5"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Glava</w:t>
            </w:r>
          </w:p>
        </w:tc>
        <w:tc>
          <w:tcPr>
            <w:tcW w:w="1000" w:type="dxa"/>
            <w:tcBorders>
              <w:top w:val="nil"/>
              <w:left w:val="nil"/>
              <w:bottom w:val="nil"/>
              <w:right w:val="nil"/>
            </w:tcBorders>
            <w:shd w:val="clear" w:color="000000" w:fill="C5D9F1"/>
            <w:noWrap/>
            <w:vAlign w:val="bottom"/>
            <w:hideMark/>
          </w:tcPr>
          <w:p w14:paraId="4D0EB39B"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00101</w:t>
            </w:r>
          </w:p>
        </w:tc>
        <w:tc>
          <w:tcPr>
            <w:tcW w:w="5060" w:type="dxa"/>
            <w:tcBorders>
              <w:top w:val="nil"/>
              <w:left w:val="nil"/>
              <w:bottom w:val="nil"/>
              <w:right w:val="nil"/>
            </w:tcBorders>
            <w:shd w:val="clear" w:color="000000" w:fill="C5D9F1"/>
            <w:noWrap/>
            <w:vAlign w:val="bottom"/>
            <w:hideMark/>
          </w:tcPr>
          <w:p w14:paraId="480D3047"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GRADSKO VIJEĆE</w:t>
            </w:r>
          </w:p>
        </w:tc>
        <w:tc>
          <w:tcPr>
            <w:tcW w:w="2400" w:type="dxa"/>
            <w:tcBorders>
              <w:top w:val="nil"/>
              <w:left w:val="nil"/>
              <w:bottom w:val="nil"/>
              <w:right w:val="nil"/>
            </w:tcBorders>
            <w:shd w:val="clear" w:color="000000" w:fill="C5D9F1"/>
            <w:noWrap/>
            <w:vAlign w:val="bottom"/>
            <w:hideMark/>
          </w:tcPr>
          <w:p w14:paraId="3D01EE02"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727.300,00</w:t>
            </w:r>
          </w:p>
        </w:tc>
        <w:tc>
          <w:tcPr>
            <w:tcW w:w="1820" w:type="dxa"/>
            <w:tcBorders>
              <w:top w:val="nil"/>
              <w:left w:val="nil"/>
              <w:bottom w:val="nil"/>
              <w:right w:val="nil"/>
            </w:tcBorders>
            <w:shd w:val="clear" w:color="000000" w:fill="C5D9F1"/>
            <w:noWrap/>
            <w:vAlign w:val="bottom"/>
            <w:hideMark/>
          </w:tcPr>
          <w:p w14:paraId="0E1490E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457.732,37</w:t>
            </w:r>
          </w:p>
        </w:tc>
        <w:tc>
          <w:tcPr>
            <w:tcW w:w="1814" w:type="dxa"/>
            <w:tcBorders>
              <w:top w:val="nil"/>
              <w:left w:val="nil"/>
              <w:bottom w:val="nil"/>
              <w:right w:val="nil"/>
            </w:tcBorders>
            <w:shd w:val="clear" w:color="000000" w:fill="C5D9F1"/>
            <w:noWrap/>
            <w:vAlign w:val="bottom"/>
            <w:hideMark/>
          </w:tcPr>
          <w:p w14:paraId="4606CC8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62,94%</w:t>
            </w:r>
          </w:p>
        </w:tc>
      </w:tr>
      <w:tr w:rsidR="00575FF6" w:rsidRPr="00327527" w14:paraId="612F4550" w14:textId="77777777" w:rsidTr="002960FE">
        <w:trPr>
          <w:trHeight w:val="255"/>
        </w:trPr>
        <w:tc>
          <w:tcPr>
            <w:tcW w:w="1373" w:type="dxa"/>
            <w:tcBorders>
              <w:top w:val="nil"/>
              <w:left w:val="nil"/>
              <w:bottom w:val="nil"/>
              <w:right w:val="nil"/>
            </w:tcBorders>
            <w:shd w:val="clear" w:color="000000" w:fill="C5D9F1"/>
            <w:noWrap/>
            <w:vAlign w:val="bottom"/>
            <w:hideMark/>
          </w:tcPr>
          <w:p w14:paraId="0BE7B2CE"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Glava</w:t>
            </w:r>
          </w:p>
        </w:tc>
        <w:tc>
          <w:tcPr>
            <w:tcW w:w="1000" w:type="dxa"/>
            <w:tcBorders>
              <w:top w:val="nil"/>
              <w:left w:val="nil"/>
              <w:bottom w:val="nil"/>
              <w:right w:val="nil"/>
            </w:tcBorders>
            <w:shd w:val="clear" w:color="000000" w:fill="C5D9F1"/>
            <w:noWrap/>
            <w:vAlign w:val="bottom"/>
            <w:hideMark/>
          </w:tcPr>
          <w:p w14:paraId="52C33A83"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00102</w:t>
            </w:r>
          </w:p>
        </w:tc>
        <w:tc>
          <w:tcPr>
            <w:tcW w:w="5060" w:type="dxa"/>
            <w:tcBorders>
              <w:top w:val="nil"/>
              <w:left w:val="nil"/>
              <w:bottom w:val="nil"/>
              <w:right w:val="nil"/>
            </w:tcBorders>
            <w:shd w:val="clear" w:color="000000" w:fill="C5D9F1"/>
            <w:noWrap/>
            <w:vAlign w:val="bottom"/>
            <w:hideMark/>
          </w:tcPr>
          <w:p w14:paraId="26A89DD7"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GRADONAČELNIK</w:t>
            </w:r>
          </w:p>
        </w:tc>
        <w:tc>
          <w:tcPr>
            <w:tcW w:w="2400" w:type="dxa"/>
            <w:tcBorders>
              <w:top w:val="nil"/>
              <w:left w:val="nil"/>
              <w:bottom w:val="nil"/>
              <w:right w:val="nil"/>
            </w:tcBorders>
            <w:shd w:val="clear" w:color="000000" w:fill="C5D9F1"/>
            <w:noWrap/>
            <w:vAlign w:val="bottom"/>
            <w:hideMark/>
          </w:tcPr>
          <w:p w14:paraId="2DBC0A50"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552.000,00</w:t>
            </w:r>
          </w:p>
        </w:tc>
        <w:tc>
          <w:tcPr>
            <w:tcW w:w="1820" w:type="dxa"/>
            <w:tcBorders>
              <w:top w:val="nil"/>
              <w:left w:val="nil"/>
              <w:bottom w:val="nil"/>
              <w:right w:val="nil"/>
            </w:tcBorders>
            <w:shd w:val="clear" w:color="000000" w:fill="C5D9F1"/>
            <w:noWrap/>
            <w:vAlign w:val="bottom"/>
            <w:hideMark/>
          </w:tcPr>
          <w:p w14:paraId="21E4644C"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293.536,97</w:t>
            </w:r>
          </w:p>
        </w:tc>
        <w:tc>
          <w:tcPr>
            <w:tcW w:w="1814" w:type="dxa"/>
            <w:tcBorders>
              <w:top w:val="nil"/>
              <w:left w:val="nil"/>
              <w:bottom w:val="nil"/>
              <w:right w:val="nil"/>
            </w:tcBorders>
            <w:shd w:val="clear" w:color="000000" w:fill="C5D9F1"/>
            <w:noWrap/>
            <w:vAlign w:val="bottom"/>
            <w:hideMark/>
          </w:tcPr>
          <w:p w14:paraId="51E88B27"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53,18%</w:t>
            </w:r>
          </w:p>
        </w:tc>
      </w:tr>
      <w:tr w:rsidR="00575FF6" w:rsidRPr="00327527" w14:paraId="2B86DEBC" w14:textId="77777777" w:rsidTr="002960FE">
        <w:trPr>
          <w:trHeight w:val="555"/>
        </w:trPr>
        <w:tc>
          <w:tcPr>
            <w:tcW w:w="1373" w:type="dxa"/>
            <w:tcBorders>
              <w:top w:val="nil"/>
              <w:left w:val="nil"/>
              <w:bottom w:val="nil"/>
              <w:right w:val="nil"/>
            </w:tcBorders>
            <w:shd w:val="clear" w:color="000000" w:fill="C5D9F1"/>
            <w:noWrap/>
            <w:vAlign w:val="bottom"/>
            <w:hideMark/>
          </w:tcPr>
          <w:p w14:paraId="6D82E859"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Razdjel</w:t>
            </w:r>
          </w:p>
        </w:tc>
        <w:tc>
          <w:tcPr>
            <w:tcW w:w="1000" w:type="dxa"/>
            <w:tcBorders>
              <w:top w:val="nil"/>
              <w:left w:val="nil"/>
              <w:bottom w:val="nil"/>
              <w:right w:val="nil"/>
            </w:tcBorders>
            <w:shd w:val="clear" w:color="000000" w:fill="C5D9F1"/>
            <w:noWrap/>
            <w:vAlign w:val="bottom"/>
            <w:hideMark/>
          </w:tcPr>
          <w:p w14:paraId="521899D0"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002</w:t>
            </w:r>
          </w:p>
        </w:tc>
        <w:tc>
          <w:tcPr>
            <w:tcW w:w="5060" w:type="dxa"/>
            <w:tcBorders>
              <w:top w:val="nil"/>
              <w:left w:val="nil"/>
              <w:bottom w:val="nil"/>
              <w:right w:val="nil"/>
            </w:tcBorders>
            <w:shd w:val="clear" w:color="000000" w:fill="C5D9F1"/>
            <w:vAlign w:val="bottom"/>
            <w:hideMark/>
          </w:tcPr>
          <w:p w14:paraId="14D1A798"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UPRAVNI ODJEL ZA DRUŠTVENE DJELATNOSTI, </w:t>
            </w:r>
            <w:r w:rsidRPr="00327527">
              <w:rPr>
                <w:rFonts w:ascii="Arial" w:eastAsia="Times New Roman" w:hAnsi="Arial" w:cs="Arial"/>
                <w:b/>
                <w:bCs/>
                <w:sz w:val="20"/>
                <w:szCs w:val="20"/>
                <w:lang w:eastAsia="hr-HR"/>
              </w:rPr>
              <w:br/>
              <w:t>OPĆE I KADROVSKE POSLOVE</w:t>
            </w:r>
          </w:p>
        </w:tc>
        <w:tc>
          <w:tcPr>
            <w:tcW w:w="2400" w:type="dxa"/>
            <w:tcBorders>
              <w:top w:val="nil"/>
              <w:left w:val="nil"/>
              <w:bottom w:val="nil"/>
              <w:right w:val="nil"/>
            </w:tcBorders>
            <w:shd w:val="clear" w:color="000000" w:fill="C5D9F1"/>
            <w:noWrap/>
            <w:vAlign w:val="bottom"/>
            <w:hideMark/>
          </w:tcPr>
          <w:p w14:paraId="4A171C54"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5.192.984,00</w:t>
            </w:r>
          </w:p>
        </w:tc>
        <w:tc>
          <w:tcPr>
            <w:tcW w:w="1820" w:type="dxa"/>
            <w:tcBorders>
              <w:top w:val="nil"/>
              <w:left w:val="nil"/>
              <w:bottom w:val="nil"/>
              <w:right w:val="nil"/>
            </w:tcBorders>
            <w:shd w:val="clear" w:color="000000" w:fill="C5D9F1"/>
            <w:noWrap/>
            <w:vAlign w:val="bottom"/>
            <w:hideMark/>
          </w:tcPr>
          <w:p w14:paraId="73A69F80"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4.761.420,67</w:t>
            </w:r>
          </w:p>
        </w:tc>
        <w:tc>
          <w:tcPr>
            <w:tcW w:w="1814" w:type="dxa"/>
            <w:tcBorders>
              <w:top w:val="nil"/>
              <w:left w:val="nil"/>
              <w:bottom w:val="nil"/>
              <w:right w:val="nil"/>
            </w:tcBorders>
            <w:shd w:val="clear" w:color="000000" w:fill="C5D9F1"/>
            <w:noWrap/>
            <w:vAlign w:val="bottom"/>
            <w:hideMark/>
          </w:tcPr>
          <w:p w14:paraId="5A41DB4C"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91,69%</w:t>
            </w:r>
          </w:p>
        </w:tc>
      </w:tr>
      <w:tr w:rsidR="00575FF6" w:rsidRPr="00327527" w14:paraId="3E7468A6" w14:textId="77777777" w:rsidTr="002960FE">
        <w:trPr>
          <w:trHeight w:val="510"/>
        </w:trPr>
        <w:tc>
          <w:tcPr>
            <w:tcW w:w="1373" w:type="dxa"/>
            <w:tcBorders>
              <w:top w:val="nil"/>
              <w:left w:val="nil"/>
              <w:bottom w:val="nil"/>
              <w:right w:val="nil"/>
            </w:tcBorders>
            <w:shd w:val="clear" w:color="000000" w:fill="C5D9F1"/>
            <w:noWrap/>
            <w:vAlign w:val="bottom"/>
            <w:hideMark/>
          </w:tcPr>
          <w:p w14:paraId="701B89E4"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Glava</w:t>
            </w:r>
          </w:p>
        </w:tc>
        <w:tc>
          <w:tcPr>
            <w:tcW w:w="1000" w:type="dxa"/>
            <w:tcBorders>
              <w:top w:val="nil"/>
              <w:left w:val="nil"/>
              <w:bottom w:val="nil"/>
              <w:right w:val="nil"/>
            </w:tcBorders>
            <w:shd w:val="clear" w:color="000000" w:fill="C5D9F1"/>
            <w:noWrap/>
            <w:vAlign w:val="bottom"/>
            <w:hideMark/>
          </w:tcPr>
          <w:p w14:paraId="6B85E77C"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00201</w:t>
            </w:r>
          </w:p>
        </w:tc>
        <w:tc>
          <w:tcPr>
            <w:tcW w:w="5060" w:type="dxa"/>
            <w:tcBorders>
              <w:top w:val="nil"/>
              <w:left w:val="nil"/>
              <w:bottom w:val="nil"/>
              <w:right w:val="nil"/>
            </w:tcBorders>
            <w:shd w:val="clear" w:color="000000" w:fill="C5D9F1"/>
            <w:vAlign w:val="bottom"/>
            <w:hideMark/>
          </w:tcPr>
          <w:p w14:paraId="0B0E8366"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UPRAVNI ODJEL ZA DRUŠTVENE DJELATNOSTI, </w:t>
            </w:r>
            <w:r w:rsidRPr="00327527">
              <w:rPr>
                <w:rFonts w:ascii="Arial" w:eastAsia="Times New Roman" w:hAnsi="Arial" w:cs="Arial"/>
                <w:b/>
                <w:bCs/>
                <w:sz w:val="20"/>
                <w:szCs w:val="20"/>
                <w:lang w:eastAsia="hr-HR"/>
              </w:rPr>
              <w:br/>
              <w:t>OPĆE I KADROVSKE POSLOVE</w:t>
            </w:r>
          </w:p>
        </w:tc>
        <w:tc>
          <w:tcPr>
            <w:tcW w:w="2400" w:type="dxa"/>
            <w:tcBorders>
              <w:top w:val="nil"/>
              <w:left w:val="nil"/>
              <w:bottom w:val="nil"/>
              <w:right w:val="nil"/>
            </w:tcBorders>
            <w:shd w:val="clear" w:color="000000" w:fill="C5D9F1"/>
            <w:noWrap/>
            <w:vAlign w:val="bottom"/>
            <w:hideMark/>
          </w:tcPr>
          <w:p w14:paraId="46D3A39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1.548.468,00</w:t>
            </w:r>
          </w:p>
        </w:tc>
        <w:tc>
          <w:tcPr>
            <w:tcW w:w="1820" w:type="dxa"/>
            <w:tcBorders>
              <w:top w:val="nil"/>
              <w:left w:val="nil"/>
              <w:bottom w:val="nil"/>
              <w:right w:val="nil"/>
            </w:tcBorders>
            <w:shd w:val="clear" w:color="000000" w:fill="C5D9F1"/>
            <w:noWrap/>
            <w:vAlign w:val="bottom"/>
            <w:hideMark/>
          </w:tcPr>
          <w:p w14:paraId="4036BE67"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1.425.160,41</w:t>
            </w:r>
          </w:p>
        </w:tc>
        <w:tc>
          <w:tcPr>
            <w:tcW w:w="1814" w:type="dxa"/>
            <w:tcBorders>
              <w:top w:val="nil"/>
              <w:left w:val="nil"/>
              <w:bottom w:val="nil"/>
              <w:right w:val="nil"/>
            </w:tcBorders>
            <w:shd w:val="clear" w:color="000000" w:fill="C5D9F1"/>
            <w:noWrap/>
            <w:vAlign w:val="bottom"/>
            <w:hideMark/>
          </w:tcPr>
          <w:p w14:paraId="0F334F43"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92,04%</w:t>
            </w:r>
          </w:p>
        </w:tc>
      </w:tr>
      <w:tr w:rsidR="00575FF6" w:rsidRPr="00327527" w14:paraId="54214CEE" w14:textId="77777777" w:rsidTr="002960FE">
        <w:trPr>
          <w:trHeight w:val="255"/>
        </w:trPr>
        <w:tc>
          <w:tcPr>
            <w:tcW w:w="1373" w:type="dxa"/>
            <w:tcBorders>
              <w:top w:val="nil"/>
              <w:left w:val="nil"/>
              <w:bottom w:val="nil"/>
              <w:right w:val="nil"/>
            </w:tcBorders>
            <w:shd w:val="clear" w:color="000000" w:fill="C5D9F1"/>
            <w:noWrap/>
            <w:vAlign w:val="bottom"/>
            <w:hideMark/>
          </w:tcPr>
          <w:p w14:paraId="12DF81B2"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Glava</w:t>
            </w:r>
          </w:p>
        </w:tc>
        <w:tc>
          <w:tcPr>
            <w:tcW w:w="1000" w:type="dxa"/>
            <w:tcBorders>
              <w:top w:val="nil"/>
              <w:left w:val="nil"/>
              <w:bottom w:val="nil"/>
              <w:right w:val="nil"/>
            </w:tcBorders>
            <w:shd w:val="clear" w:color="000000" w:fill="C5D9F1"/>
            <w:noWrap/>
            <w:vAlign w:val="bottom"/>
            <w:hideMark/>
          </w:tcPr>
          <w:p w14:paraId="237F57E4"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00202</w:t>
            </w:r>
          </w:p>
        </w:tc>
        <w:tc>
          <w:tcPr>
            <w:tcW w:w="5060" w:type="dxa"/>
            <w:tcBorders>
              <w:top w:val="nil"/>
              <w:left w:val="nil"/>
              <w:bottom w:val="nil"/>
              <w:right w:val="nil"/>
            </w:tcBorders>
            <w:shd w:val="clear" w:color="000000" w:fill="C5D9F1"/>
            <w:noWrap/>
            <w:vAlign w:val="bottom"/>
            <w:hideMark/>
          </w:tcPr>
          <w:p w14:paraId="675B9194"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DJEČJI VRTIĆI</w:t>
            </w:r>
          </w:p>
        </w:tc>
        <w:tc>
          <w:tcPr>
            <w:tcW w:w="2400" w:type="dxa"/>
            <w:tcBorders>
              <w:top w:val="nil"/>
              <w:left w:val="nil"/>
              <w:bottom w:val="nil"/>
              <w:right w:val="nil"/>
            </w:tcBorders>
            <w:shd w:val="clear" w:color="000000" w:fill="C5D9F1"/>
            <w:noWrap/>
            <w:vAlign w:val="bottom"/>
            <w:hideMark/>
          </w:tcPr>
          <w:p w14:paraId="3EECCD1B"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1.845.140,00</w:t>
            </w:r>
          </w:p>
        </w:tc>
        <w:tc>
          <w:tcPr>
            <w:tcW w:w="1820" w:type="dxa"/>
            <w:tcBorders>
              <w:top w:val="nil"/>
              <w:left w:val="nil"/>
              <w:bottom w:val="nil"/>
              <w:right w:val="nil"/>
            </w:tcBorders>
            <w:shd w:val="clear" w:color="000000" w:fill="C5D9F1"/>
            <w:noWrap/>
            <w:vAlign w:val="bottom"/>
            <w:hideMark/>
          </w:tcPr>
          <w:p w14:paraId="1D8565B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1.764.863,20</w:t>
            </w:r>
          </w:p>
        </w:tc>
        <w:tc>
          <w:tcPr>
            <w:tcW w:w="1814" w:type="dxa"/>
            <w:tcBorders>
              <w:top w:val="nil"/>
              <w:left w:val="nil"/>
              <w:bottom w:val="nil"/>
              <w:right w:val="nil"/>
            </w:tcBorders>
            <w:shd w:val="clear" w:color="000000" w:fill="C5D9F1"/>
            <w:noWrap/>
            <w:vAlign w:val="bottom"/>
            <w:hideMark/>
          </w:tcPr>
          <w:p w14:paraId="219B0BD2"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95,65%</w:t>
            </w:r>
          </w:p>
        </w:tc>
      </w:tr>
      <w:tr w:rsidR="00575FF6" w:rsidRPr="00327527" w14:paraId="76C7306B" w14:textId="77777777" w:rsidTr="002960FE">
        <w:trPr>
          <w:trHeight w:val="480"/>
        </w:trPr>
        <w:tc>
          <w:tcPr>
            <w:tcW w:w="1373" w:type="dxa"/>
            <w:tcBorders>
              <w:top w:val="nil"/>
              <w:left w:val="nil"/>
              <w:bottom w:val="nil"/>
              <w:right w:val="nil"/>
            </w:tcBorders>
            <w:shd w:val="clear" w:color="000000" w:fill="C5D9F1"/>
            <w:vAlign w:val="bottom"/>
            <w:hideMark/>
          </w:tcPr>
          <w:p w14:paraId="1C9137E8"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Proračunski </w:t>
            </w:r>
            <w:r w:rsidRPr="00327527">
              <w:rPr>
                <w:rFonts w:ascii="Arial" w:eastAsia="Times New Roman" w:hAnsi="Arial" w:cs="Arial"/>
                <w:b/>
                <w:bCs/>
                <w:sz w:val="20"/>
                <w:szCs w:val="20"/>
                <w:lang w:eastAsia="hr-HR"/>
              </w:rPr>
              <w:br/>
              <w:t>korisnik</w:t>
            </w:r>
          </w:p>
        </w:tc>
        <w:tc>
          <w:tcPr>
            <w:tcW w:w="1000" w:type="dxa"/>
            <w:tcBorders>
              <w:top w:val="nil"/>
              <w:left w:val="nil"/>
              <w:bottom w:val="nil"/>
              <w:right w:val="nil"/>
            </w:tcBorders>
            <w:shd w:val="clear" w:color="000000" w:fill="C5D9F1"/>
            <w:noWrap/>
            <w:vAlign w:val="bottom"/>
            <w:hideMark/>
          </w:tcPr>
          <w:p w14:paraId="0A1A72E9"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33290</w:t>
            </w:r>
          </w:p>
        </w:tc>
        <w:tc>
          <w:tcPr>
            <w:tcW w:w="5060" w:type="dxa"/>
            <w:tcBorders>
              <w:top w:val="nil"/>
              <w:left w:val="nil"/>
              <w:bottom w:val="nil"/>
              <w:right w:val="nil"/>
            </w:tcBorders>
            <w:shd w:val="clear" w:color="000000" w:fill="C5D9F1"/>
            <w:noWrap/>
            <w:vAlign w:val="bottom"/>
            <w:hideMark/>
          </w:tcPr>
          <w:p w14:paraId="33B70DE4"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DJEČJI VRTIĆ TAMARIS VODICE</w:t>
            </w:r>
          </w:p>
        </w:tc>
        <w:tc>
          <w:tcPr>
            <w:tcW w:w="2400" w:type="dxa"/>
            <w:tcBorders>
              <w:top w:val="nil"/>
              <w:left w:val="nil"/>
              <w:bottom w:val="nil"/>
              <w:right w:val="nil"/>
            </w:tcBorders>
            <w:shd w:val="clear" w:color="000000" w:fill="C5D9F1"/>
            <w:noWrap/>
            <w:vAlign w:val="bottom"/>
            <w:hideMark/>
          </w:tcPr>
          <w:p w14:paraId="109CB4FB"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1.845.140,00</w:t>
            </w:r>
          </w:p>
        </w:tc>
        <w:tc>
          <w:tcPr>
            <w:tcW w:w="1820" w:type="dxa"/>
            <w:tcBorders>
              <w:top w:val="nil"/>
              <w:left w:val="nil"/>
              <w:bottom w:val="nil"/>
              <w:right w:val="nil"/>
            </w:tcBorders>
            <w:shd w:val="clear" w:color="000000" w:fill="C5D9F1"/>
            <w:noWrap/>
            <w:vAlign w:val="bottom"/>
            <w:hideMark/>
          </w:tcPr>
          <w:p w14:paraId="66D7A9CB"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1.764.863,20</w:t>
            </w:r>
          </w:p>
        </w:tc>
        <w:tc>
          <w:tcPr>
            <w:tcW w:w="1814" w:type="dxa"/>
            <w:tcBorders>
              <w:top w:val="nil"/>
              <w:left w:val="nil"/>
              <w:bottom w:val="nil"/>
              <w:right w:val="nil"/>
            </w:tcBorders>
            <w:shd w:val="clear" w:color="000000" w:fill="C5D9F1"/>
            <w:noWrap/>
            <w:vAlign w:val="bottom"/>
            <w:hideMark/>
          </w:tcPr>
          <w:p w14:paraId="7A99BBD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95,65%</w:t>
            </w:r>
          </w:p>
        </w:tc>
      </w:tr>
      <w:tr w:rsidR="00575FF6" w:rsidRPr="00327527" w14:paraId="54A0552B" w14:textId="77777777" w:rsidTr="002960FE">
        <w:trPr>
          <w:trHeight w:val="255"/>
        </w:trPr>
        <w:tc>
          <w:tcPr>
            <w:tcW w:w="1373" w:type="dxa"/>
            <w:tcBorders>
              <w:top w:val="nil"/>
              <w:left w:val="nil"/>
              <w:bottom w:val="nil"/>
              <w:right w:val="nil"/>
            </w:tcBorders>
            <w:shd w:val="clear" w:color="000000" w:fill="C5D9F1"/>
            <w:noWrap/>
            <w:vAlign w:val="bottom"/>
            <w:hideMark/>
          </w:tcPr>
          <w:p w14:paraId="52995D80"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Glava</w:t>
            </w:r>
          </w:p>
        </w:tc>
        <w:tc>
          <w:tcPr>
            <w:tcW w:w="1000" w:type="dxa"/>
            <w:tcBorders>
              <w:top w:val="nil"/>
              <w:left w:val="nil"/>
              <w:bottom w:val="nil"/>
              <w:right w:val="nil"/>
            </w:tcBorders>
            <w:shd w:val="clear" w:color="000000" w:fill="C5D9F1"/>
            <w:noWrap/>
            <w:vAlign w:val="bottom"/>
            <w:hideMark/>
          </w:tcPr>
          <w:p w14:paraId="60A4CF3D"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00203</w:t>
            </w:r>
          </w:p>
        </w:tc>
        <w:tc>
          <w:tcPr>
            <w:tcW w:w="5060" w:type="dxa"/>
            <w:tcBorders>
              <w:top w:val="nil"/>
              <w:left w:val="nil"/>
              <w:bottom w:val="nil"/>
              <w:right w:val="nil"/>
            </w:tcBorders>
            <w:shd w:val="clear" w:color="000000" w:fill="C5D9F1"/>
            <w:noWrap/>
            <w:vAlign w:val="bottom"/>
            <w:hideMark/>
          </w:tcPr>
          <w:p w14:paraId="2DAF4BE6"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USTANOVE U KULTURI</w:t>
            </w:r>
          </w:p>
        </w:tc>
        <w:tc>
          <w:tcPr>
            <w:tcW w:w="2400" w:type="dxa"/>
            <w:tcBorders>
              <w:top w:val="nil"/>
              <w:left w:val="nil"/>
              <w:bottom w:val="nil"/>
              <w:right w:val="nil"/>
            </w:tcBorders>
            <w:shd w:val="clear" w:color="000000" w:fill="C5D9F1"/>
            <w:noWrap/>
            <w:vAlign w:val="bottom"/>
            <w:hideMark/>
          </w:tcPr>
          <w:p w14:paraId="38FF903F"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600.019,00</w:t>
            </w:r>
          </w:p>
        </w:tc>
        <w:tc>
          <w:tcPr>
            <w:tcW w:w="1820" w:type="dxa"/>
            <w:tcBorders>
              <w:top w:val="nil"/>
              <w:left w:val="nil"/>
              <w:bottom w:val="nil"/>
              <w:right w:val="nil"/>
            </w:tcBorders>
            <w:shd w:val="clear" w:color="000000" w:fill="C5D9F1"/>
            <w:noWrap/>
            <w:vAlign w:val="bottom"/>
            <w:hideMark/>
          </w:tcPr>
          <w:p w14:paraId="3F4D849F"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499.724,42</w:t>
            </w:r>
          </w:p>
        </w:tc>
        <w:tc>
          <w:tcPr>
            <w:tcW w:w="1814" w:type="dxa"/>
            <w:tcBorders>
              <w:top w:val="nil"/>
              <w:left w:val="nil"/>
              <w:bottom w:val="nil"/>
              <w:right w:val="nil"/>
            </w:tcBorders>
            <w:shd w:val="clear" w:color="000000" w:fill="C5D9F1"/>
            <w:noWrap/>
            <w:vAlign w:val="bottom"/>
            <w:hideMark/>
          </w:tcPr>
          <w:p w14:paraId="1BE5A965"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83,28%</w:t>
            </w:r>
          </w:p>
        </w:tc>
      </w:tr>
      <w:tr w:rsidR="00575FF6" w:rsidRPr="00327527" w14:paraId="50A38508" w14:textId="77777777" w:rsidTr="002960FE">
        <w:trPr>
          <w:trHeight w:val="540"/>
        </w:trPr>
        <w:tc>
          <w:tcPr>
            <w:tcW w:w="1373" w:type="dxa"/>
            <w:tcBorders>
              <w:top w:val="nil"/>
              <w:left w:val="nil"/>
              <w:bottom w:val="nil"/>
              <w:right w:val="nil"/>
            </w:tcBorders>
            <w:shd w:val="clear" w:color="000000" w:fill="C5D9F1"/>
            <w:vAlign w:val="bottom"/>
            <w:hideMark/>
          </w:tcPr>
          <w:p w14:paraId="25F0256B"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Proračunski </w:t>
            </w:r>
            <w:r w:rsidRPr="00327527">
              <w:rPr>
                <w:rFonts w:ascii="Arial" w:eastAsia="Times New Roman" w:hAnsi="Arial" w:cs="Arial"/>
                <w:b/>
                <w:bCs/>
                <w:sz w:val="20"/>
                <w:szCs w:val="20"/>
                <w:lang w:eastAsia="hr-HR"/>
              </w:rPr>
              <w:br/>
              <w:t>korisnik</w:t>
            </w:r>
          </w:p>
        </w:tc>
        <w:tc>
          <w:tcPr>
            <w:tcW w:w="1000" w:type="dxa"/>
            <w:tcBorders>
              <w:top w:val="nil"/>
              <w:left w:val="nil"/>
              <w:bottom w:val="nil"/>
              <w:right w:val="nil"/>
            </w:tcBorders>
            <w:shd w:val="clear" w:color="000000" w:fill="C5D9F1"/>
            <w:noWrap/>
            <w:vAlign w:val="bottom"/>
            <w:hideMark/>
          </w:tcPr>
          <w:p w14:paraId="08D848B3"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37523</w:t>
            </w:r>
          </w:p>
        </w:tc>
        <w:tc>
          <w:tcPr>
            <w:tcW w:w="5060" w:type="dxa"/>
            <w:tcBorders>
              <w:top w:val="nil"/>
              <w:left w:val="nil"/>
              <w:bottom w:val="nil"/>
              <w:right w:val="nil"/>
            </w:tcBorders>
            <w:shd w:val="clear" w:color="000000" w:fill="C5D9F1"/>
            <w:noWrap/>
            <w:vAlign w:val="bottom"/>
            <w:hideMark/>
          </w:tcPr>
          <w:p w14:paraId="6C69B1CC"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GRADSKA KNJIŽNICA</w:t>
            </w:r>
          </w:p>
        </w:tc>
        <w:tc>
          <w:tcPr>
            <w:tcW w:w="2400" w:type="dxa"/>
            <w:tcBorders>
              <w:top w:val="nil"/>
              <w:left w:val="nil"/>
              <w:bottom w:val="nil"/>
              <w:right w:val="nil"/>
            </w:tcBorders>
            <w:shd w:val="clear" w:color="000000" w:fill="C5D9F1"/>
            <w:noWrap/>
            <w:vAlign w:val="bottom"/>
            <w:hideMark/>
          </w:tcPr>
          <w:p w14:paraId="2DD6D6D9"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246.439,00</w:t>
            </w:r>
          </w:p>
        </w:tc>
        <w:tc>
          <w:tcPr>
            <w:tcW w:w="1820" w:type="dxa"/>
            <w:tcBorders>
              <w:top w:val="nil"/>
              <w:left w:val="nil"/>
              <w:bottom w:val="nil"/>
              <w:right w:val="nil"/>
            </w:tcBorders>
            <w:shd w:val="clear" w:color="000000" w:fill="C5D9F1"/>
            <w:noWrap/>
            <w:vAlign w:val="bottom"/>
            <w:hideMark/>
          </w:tcPr>
          <w:p w14:paraId="25FD0080"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200.980,74</w:t>
            </w:r>
          </w:p>
        </w:tc>
        <w:tc>
          <w:tcPr>
            <w:tcW w:w="1814" w:type="dxa"/>
            <w:tcBorders>
              <w:top w:val="nil"/>
              <w:left w:val="nil"/>
              <w:bottom w:val="nil"/>
              <w:right w:val="nil"/>
            </w:tcBorders>
            <w:shd w:val="clear" w:color="000000" w:fill="C5D9F1"/>
            <w:noWrap/>
            <w:vAlign w:val="bottom"/>
            <w:hideMark/>
          </w:tcPr>
          <w:p w14:paraId="7608F4C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81,55%</w:t>
            </w:r>
          </w:p>
        </w:tc>
      </w:tr>
      <w:tr w:rsidR="00575FF6" w:rsidRPr="00327527" w14:paraId="5C5FE20F" w14:textId="77777777" w:rsidTr="002960FE">
        <w:trPr>
          <w:trHeight w:val="540"/>
        </w:trPr>
        <w:tc>
          <w:tcPr>
            <w:tcW w:w="1373" w:type="dxa"/>
            <w:tcBorders>
              <w:top w:val="nil"/>
              <w:left w:val="nil"/>
              <w:bottom w:val="nil"/>
              <w:right w:val="nil"/>
            </w:tcBorders>
            <w:shd w:val="clear" w:color="000000" w:fill="C5D9F1"/>
            <w:vAlign w:val="bottom"/>
            <w:hideMark/>
          </w:tcPr>
          <w:p w14:paraId="2C335ECC"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Proračunski </w:t>
            </w:r>
            <w:r w:rsidRPr="00327527">
              <w:rPr>
                <w:rFonts w:ascii="Arial" w:eastAsia="Times New Roman" w:hAnsi="Arial" w:cs="Arial"/>
                <w:b/>
                <w:bCs/>
                <w:sz w:val="20"/>
                <w:szCs w:val="20"/>
                <w:lang w:eastAsia="hr-HR"/>
              </w:rPr>
              <w:br/>
              <w:t>korisnik</w:t>
            </w:r>
          </w:p>
        </w:tc>
        <w:tc>
          <w:tcPr>
            <w:tcW w:w="1000" w:type="dxa"/>
            <w:tcBorders>
              <w:top w:val="nil"/>
              <w:left w:val="nil"/>
              <w:bottom w:val="nil"/>
              <w:right w:val="nil"/>
            </w:tcBorders>
            <w:shd w:val="clear" w:color="000000" w:fill="C5D9F1"/>
            <w:noWrap/>
            <w:vAlign w:val="bottom"/>
            <w:hideMark/>
          </w:tcPr>
          <w:p w14:paraId="49C8783F"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42580</w:t>
            </w:r>
          </w:p>
        </w:tc>
        <w:tc>
          <w:tcPr>
            <w:tcW w:w="5060" w:type="dxa"/>
            <w:tcBorders>
              <w:top w:val="nil"/>
              <w:left w:val="nil"/>
              <w:bottom w:val="nil"/>
              <w:right w:val="nil"/>
            </w:tcBorders>
            <w:shd w:val="clear" w:color="000000" w:fill="C5D9F1"/>
            <w:noWrap/>
            <w:vAlign w:val="bottom"/>
            <w:hideMark/>
          </w:tcPr>
          <w:p w14:paraId="2AB9F54F"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CENTAR ZA UMJETNOST I KULTURU</w:t>
            </w:r>
          </w:p>
        </w:tc>
        <w:tc>
          <w:tcPr>
            <w:tcW w:w="2400" w:type="dxa"/>
            <w:tcBorders>
              <w:top w:val="nil"/>
              <w:left w:val="nil"/>
              <w:bottom w:val="nil"/>
              <w:right w:val="nil"/>
            </w:tcBorders>
            <w:shd w:val="clear" w:color="000000" w:fill="C5D9F1"/>
            <w:noWrap/>
            <w:vAlign w:val="bottom"/>
            <w:hideMark/>
          </w:tcPr>
          <w:p w14:paraId="3B04AB2C"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205.753,00</w:t>
            </w:r>
          </w:p>
        </w:tc>
        <w:tc>
          <w:tcPr>
            <w:tcW w:w="1820" w:type="dxa"/>
            <w:tcBorders>
              <w:top w:val="nil"/>
              <w:left w:val="nil"/>
              <w:bottom w:val="nil"/>
              <w:right w:val="nil"/>
            </w:tcBorders>
            <w:shd w:val="clear" w:color="000000" w:fill="C5D9F1"/>
            <w:noWrap/>
            <w:vAlign w:val="bottom"/>
            <w:hideMark/>
          </w:tcPr>
          <w:p w14:paraId="3D2777CC"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167.883,54</w:t>
            </w:r>
          </w:p>
        </w:tc>
        <w:tc>
          <w:tcPr>
            <w:tcW w:w="1814" w:type="dxa"/>
            <w:tcBorders>
              <w:top w:val="nil"/>
              <w:left w:val="nil"/>
              <w:bottom w:val="nil"/>
              <w:right w:val="nil"/>
            </w:tcBorders>
            <w:shd w:val="clear" w:color="000000" w:fill="C5D9F1"/>
            <w:noWrap/>
            <w:vAlign w:val="bottom"/>
            <w:hideMark/>
          </w:tcPr>
          <w:p w14:paraId="2E2BAB85"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81,59%</w:t>
            </w:r>
          </w:p>
        </w:tc>
      </w:tr>
      <w:tr w:rsidR="00575FF6" w:rsidRPr="00327527" w14:paraId="11F98CEB" w14:textId="77777777" w:rsidTr="002960FE">
        <w:trPr>
          <w:trHeight w:val="540"/>
        </w:trPr>
        <w:tc>
          <w:tcPr>
            <w:tcW w:w="1373" w:type="dxa"/>
            <w:tcBorders>
              <w:top w:val="nil"/>
              <w:left w:val="nil"/>
              <w:bottom w:val="nil"/>
              <w:right w:val="nil"/>
            </w:tcBorders>
            <w:shd w:val="clear" w:color="000000" w:fill="C5D9F1"/>
            <w:vAlign w:val="bottom"/>
            <w:hideMark/>
          </w:tcPr>
          <w:p w14:paraId="657043FF"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Proračunski </w:t>
            </w:r>
            <w:r w:rsidRPr="00327527">
              <w:rPr>
                <w:rFonts w:ascii="Arial" w:eastAsia="Times New Roman" w:hAnsi="Arial" w:cs="Arial"/>
                <w:b/>
                <w:bCs/>
                <w:sz w:val="20"/>
                <w:szCs w:val="20"/>
                <w:lang w:eastAsia="hr-HR"/>
              </w:rPr>
              <w:br/>
              <w:t>korisnik</w:t>
            </w:r>
          </w:p>
        </w:tc>
        <w:tc>
          <w:tcPr>
            <w:tcW w:w="1000" w:type="dxa"/>
            <w:tcBorders>
              <w:top w:val="nil"/>
              <w:left w:val="nil"/>
              <w:bottom w:val="nil"/>
              <w:right w:val="nil"/>
            </w:tcBorders>
            <w:shd w:val="clear" w:color="000000" w:fill="C5D9F1"/>
            <w:noWrap/>
            <w:vAlign w:val="bottom"/>
            <w:hideMark/>
          </w:tcPr>
          <w:p w14:paraId="1EED72B8"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47981</w:t>
            </w:r>
          </w:p>
        </w:tc>
        <w:tc>
          <w:tcPr>
            <w:tcW w:w="5060" w:type="dxa"/>
            <w:tcBorders>
              <w:top w:val="nil"/>
              <w:left w:val="nil"/>
              <w:bottom w:val="nil"/>
              <w:right w:val="nil"/>
            </w:tcBorders>
            <w:shd w:val="clear" w:color="000000" w:fill="C5D9F1"/>
            <w:noWrap/>
            <w:vAlign w:val="bottom"/>
            <w:hideMark/>
          </w:tcPr>
          <w:p w14:paraId="1656B199"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MEMORIJALNI CENTAR FAUST VRANČIĆ</w:t>
            </w:r>
          </w:p>
        </w:tc>
        <w:tc>
          <w:tcPr>
            <w:tcW w:w="2400" w:type="dxa"/>
            <w:tcBorders>
              <w:top w:val="nil"/>
              <w:left w:val="nil"/>
              <w:bottom w:val="nil"/>
              <w:right w:val="nil"/>
            </w:tcBorders>
            <w:shd w:val="clear" w:color="000000" w:fill="C5D9F1"/>
            <w:noWrap/>
            <w:vAlign w:val="bottom"/>
            <w:hideMark/>
          </w:tcPr>
          <w:p w14:paraId="16E7E944"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147.827,00</w:t>
            </w:r>
          </w:p>
        </w:tc>
        <w:tc>
          <w:tcPr>
            <w:tcW w:w="1820" w:type="dxa"/>
            <w:tcBorders>
              <w:top w:val="nil"/>
              <w:left w:val="nil"/>
              <w:bottom w:val="nil"/>
              <w:right w:val="nil"/>
            </w:tcBorders>
            <w:shd w:val="clear" w:color="000000" w:fill="C5D9F1"/>
            <w:noWrap/>
            <w:vAlign w:val="bottom"/>
            <w:hideMark/>
          </w:tcPr>
          <w:p w14:paraId="59EC8F6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130.860,14</w:t>
            </w:r>
          </w:p>
        </w:tc>
        <w:tc>
          <w:tcPr>
            <w:tcW w:w="1814" w:type="dxa"/>
            <w:tcBorders>
              <w:top w:val="nil"/>
              <w:left w:val="nil"/>
              <w:bottom w:val="nil"/>
              <w:right w:val="nil"/>
            </w:tcBorders>
            <w:shd w:val="clear" w:color="000000" w:fill="C5D9F1"/>
            <w:noWrap/>
            <w:vAlign w:val="bottom"/>
            <w:hideMark/>
          </w:tcPr>
          <w:p w14:paraId="634610A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88,52%</w:t>
            </w:r>
          </w:p>
        </w:tc>
      </w:tr>
      <w:tr w:rsidR="00575FF6" w:rsidRPr="00327527" w14:paraId="2DD0CB78" w14:textId="77777777" w:rsidTr="002960FE">
        <w:trPr>
          <w:trHeight w:val="255"/>
        </w:trPr>
        <w:tc>
          <w:tcPr>
            <w:tcW w:w="1373" w:type="dxa"/>
            <w:tcBorders>
              <w:top w:val="nil"/>
              <w:left w:val="nil"/>
              <w:bottom w:val="nil"/>
              <w:right w:val="nil"/>
            </w:tcBorders>
            <w:shd w:val="clear" w:color="000000" w:fill="C5D9F1"/>
            <w:noWrap/>
            <w:vAlign w:val="bottom"/>
            <w:hideMark/>
          </w:tcPr>
          <w:p w14:paraId="2D9FDA54"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Glava</w:t>
            </w:r>
          </w:p>
        </w:tc>
        <w:tc>
          <w:tcPr>
            <w:tcW w:w="1000" w:type="dxa"/>
            <w:tcBorders>
              <w:top w:val="nil"/>
              <w:left w:val="nil"/>
              <w:bottom w:val="nil"/>
              <w:right w:val="nil"/>
            </w:tcBorders>
            <w:shd w:val="clear" w:color="000000" w:fill="C5D9F1"/>
            <w:noWrap/>
            <w:vAlign w:val="bottom"/>
            <w:hideMark/>
          </w:tcPr>
          <w:p w14:paraId="6887A2E1"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00204</w:t>
            </w:r>
          </w:p>
        </w:tc>
        <w:tc>
          <w:tcPr>
            <w:tcW w:w="5060" w:type="dxa"/>
            <w:tcBorders>
              <w:top w:val="nil"/>
              <w:left w:val="nil"/>
              <w:bottom w:val="nil"/>
              <w:right w:val="nil"/>
            </w:tcBorders>
            <w:shd w:val="clear" w:color="000000" w:fill="C5D9F1"/>
            <w:noWrap/>
            <w:vAlign w:val="bottom"/>
            <w:hideMark/>
          </w:tcPr>
          <w:p w14:paraId="36806DD3"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VATROGASNE POSTROJBE</w:t>
            </w:r>
          </w:p>
        </w:tc>
        <w:tc>
          <w:tcPr>
            <w:tcW w:w="2400" w:type="dxa"/>
            <w:tcBorders>
              <w:top w:val="nil"/>
              <w:left w:val="nil"/>
              <w:bottom w:val="nil"/>
              <w:right w:val="nil"/>
            </w:tcBorders>
            <w:shd w:val="clear" w:color="000000" w:fill="C5D9F1"/>
            <w:noWrap/>
            <w:vAlign w:val="bottom"/>
            <w:hideMark/>
          </w:tcPr>
          <w:p w14:paraId="78021A8E"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1.199.357,00</w:t>
            </w:r>
          </w:p>
        </w:tc>
        <w:tc>
          <w:tcPr>
            <w:tcW w:w="1820" w:type="dxa"/>
            <w:tcBorders>
              <w:top w:val="nil"/>
              <w:left w:val="nil"/>
              <w:bottom w:val="nil"/>
              <w:right w:val="nil"/>
            </w:tcBorders>
            <w:shd w:val="clear" w:color="000000" w:fill="C5D9F1"/>
            <w:noWrap/>
            <w:vAlign w:val="bottom"/>
            <w:hideMark/>
          </w:tcPr>
          <w:p w14:paraId="03C1B0CD"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1.071.672,64</w:t>
            </w:r>
          </w:p>
        </w:tc>
        <w:tc>
          <w:tcPr>
            <w:tcW w:w="1814" w:type="dxa"/>
            <w:tcBorders>
              <w:top w:val="nil"/>
              <w:left w:val="nil"/>
              <w:bottom w:val="nil"/>
              <w:right w:val="nil"/>
            </w:tcBorders>
            <w:shd w:val="clear" w:color="000000" w:fill="C5D9F1"/>
            <w:noWrap/>
            <w:vAlign w:val="bottom"/>
            <w:hideMark/>
          </w:tcPr>
          <w:p w14:paraId="38A85BA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89,35%</w:t>
            </w:r>
          </w:p>
        </w:tc>
      </w:tr>
      <w:tr w:rsidR="00575FF6" w:rsidRPr="00327527" w14:paraId="2089090F" w14:textId="77777777" w:rsidTr="002960FE">
        <w:trPr>
          <w:trHeight w:val="540"/>
        </w:trPr>
        <w:tc>
          <w:tcPr>
            <w:tcW w:w="1373" w:type="dxa"/>
            <w:tcBorders>
              <w:top w:val="nil"/>
              <w:left w:val="nil"/>
              <w:bottom w:val="nil"/>
              <w:right w:val="nil"/>
            </w:tcBorders>
            <w:shd w:val="clear" w:color="000000" w:fill="C5D9F1"/>
            <w:vAlign w:val="bottom"/>
            <w:hideMark/>
          </w:tcPr>
          <w:p w14:paraId="3E1A7E1B"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Proračunski </w:t>
            </w:r>
            <w:r w:rsidRPr="00327527">
              <w:rPr>
                <w:rFonts w:ascii="Arial" w:eastAsia="Times New Roman" w:hAnsi="Arial" w:cs="Arial"/>
                <w:b/>
                <w:bCs/>
                <w:sz w:val="20"/>
                <w:szCs w:val="20"/>
                <w:lang w:eastAsia="hr-HR"/>
              </w:rPr>
              <w:br/>
              <w:t>korisnik</w:t>
            </w:r>
          </w:p>
        </w:tc>
        <w:tc>
          <w:tcPr>
            <w:tcW w:w="1000" w:type="dxa"/>
            <w:tcBorders>
              <w:top w:val="nil"/>
              <w:left w:val="nil"/>
              <w:bottom w:val="nil"/>
              <w:right w:val="nil"/>
            </w:tcBorders>
            <w:shd w:val="clear" w:color="000000" w:fill="C5D9F1"/>
            <w:noWrap/>
            <w:vAlign w:val="bottom"/>
            <w:hideMark/>
          </w:tcPr>
          <w:p w14:paraId="19649E8A"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47498</w:t>
            </w:r>
          </w:p>
        </w:tc>
        <w:tc>
          <w:tcPr>
            <w:tcW w:w="5060" w:type="dxa"/>
            <w:tcBorders>
              <w:top w:val="nil"/>
              <w:left w:val="nil"/>
              <w:bottom w:val="nil"/>
              <w:right w:val="nil"/>
            </w:tcBorders>
            <w:shd w:val="clear" w:color="000000" w:fill="C5D9F1"/>
            <w:noWrap/>
            <w:vAlign w:val="bottom"/>
            <w:hideMark/>
          </w:tcPr>
          <w:p w14:paraId="4422C79C"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JAVNA VATROGASNA POSTROJBA VODICE</w:t>
            </w:r>
          </w:p>
        </w:tc>
        <w:tc>
          <w:tcPr>
            <w:tcW w:w="2400" w:type="dxa"/>
            <w:tcBorders>
              <w:top w:val="nil"/>
              <w:left w:val="nil"/>
              <w:bottom w:val="nil"/>
              <w:right w:val="nil"/>
            </w:tcBorders>
            <w:shd w:val="clear" w:color="000000" w:fill="C5D9F1"/>
            <w:noWrap/>
            <w:vAlign w:val="bottom"/>
            <w:hideMark/>
          </w:tcPr>
          <w:p w14:paraId="05507D59"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1.199.357,00</w:t>
            </w:r>
          </w:p>
        </w:tc>
        <w:tc>
          <w:tcPr>
            <w:tcW w:w="1820" w:type="dxa"/>
            <w:tcBorders>
              <w:top w:val="nil"/>
              <w:left w:val="nil"/>
              <w:bottom w:val="nil"/>
              <w:right w:val="nil"/>
            </w:tcBorders>
            <w:shd w:val="clear" w:color="000000" w:fill="C5D9F1"/>
            <w:noWrap/>
            <w:vAlign w:val="bottom"/>
            <w:hideMark/>
          </w:tcPr>
          <w:p w14:paraId="7BE5725B"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1.071.672,64</w:t>
            </w:r>
          </w:p>
        </w:tc>
        <w:tc>
          <w:tcPr>
            <w:tcW w:w="1814" w:type="dxa"/>
            <w:tcBorders>
              <w:top w:val="nil"/>
              <w:left w:val="nil"/>
              <w:bottom w:val="nil"/>
              <w:right w:val="nil"/>
            </w:tcBorders>
            <w:shd w:val="clear" w:color="000000" w:fill="C5D9F1"/>
            <w:noWrap/>
            <w:vAlign w:val="bottom"/>
            <w:hideMark/>
          </w:tcPr>
          <w:p w14:paraId="2C6101A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89,35%</w:t>
            </w:r>
          </w:p>
        </w:tc>
      </w:tr>
      <w:tr w:rsidR="00575FF6" w:rsidRPr="00327527" w14:paraId="2196EACA" w14:textId="77777777" w:rsidTr="002960FE">
        <w:trPr>
          <w:trHeight w:val="255"/>
        </w:trPr>
        <w:tc>
          <w:tcPr>
            <w:tcW w:w="1373" w:type="dxa"/>
            <w:tcBorders>
              <w:top w:val="nil"/>
              <w:left w:val="nil"/>
              <w:bottom w:val="nil"/>
              <w:right w:val="nil"/>
            </w:tcBorders>
            <w:shd w:val="clear" w:color="000000" w:fill="C5D9F1"/>
            <w:noWrap/>
            <w:vAlign w:val="bottom"/>
            <w:hideMark/>
          </w:tcPr>
          <w:p w14:paraId="442D506D"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Razdjel</w:t>
            </w:r>
          </w:p>
        </w:tc>
        <w:tc>
          <w:tcPr>
            <w:tcW w:w="1000" w:type="dxa"/>
            <w:tcBorders>
              <w:top w:val="nil"/>
              <w:left w:val="nil"/>
              <w:bottom w:val="nil"/>
              <w:right w:val="nil"/>
            </w:tcBorders>
            <w:shd w:val="clear" w:color="000000" w:fill="C5D9F1"/>
            <w:noWrap/>
            <w:vAlign w:val="bottom"/>
            <w:hideMark/>
          </w:tcPr>
          <w:p w14:paraId="1973467C"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003</w:t>
            </w:r>
          </w:p>
        </w:tc>
        <w:tc>
          <w:tcPr>
            <w:tcW w:w="5060" w:type="dxa"/>
            <w:tcBorders>
              <w:top w:val="nil"/>
              <w:left w:val="nil"/>
              <w:bottom w:val="nil"/>
              <w:right w:val="nil"/>
            </w:tcBorders>
            <w:shd w:val="clear" w:color="000000" w:fill="C5D9F1"/>
            <w:noWrap/>
            <w:vAlign w:val="bottom"/>
            <w:hideMark/>
          </w:tcPr>
          <w:p w14:paraId="7663B133"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UPRAVNI ODJEL ZA FINANCIJE I JAVNE PRIHODE</w:t>
            </w:r>
          </w:p>
        </w:tc>
        <w:tc>
          <w:tcPr>
            <w:tcW w:w="2400" w:type="dxa"/>
            <w:tcBorders>
              <w:top w:val="nil"/>
              <w:left w:val="nil"/>
              <w:bottom w:val="nil"/>
              <w:right w:val="nil"/>
            </w:tcBorders>
            <w:shd w:val="clear" w:color="000000" w:fill="C5D9F1"/>
            <w:noWrap/>
            <w:vAlign w:val="bottom"/>
            <w:hideMark/>
          </w:tcPr>
          <w:p w14:paraId="6991ED8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2.951.576,00</w:t>
            </w:r>
          </w:p>
        </w:tc>
        <w:tc>
          <w:tcPr>
            <w:tcW w:w="1820" w:type="dxa"/>
            <w:tcBorders>
              <w:top w:val="nil"/>
              <w:left w:val="nil"/>
              <w:bottom w:val="nil"/>
              <w:right w:val="nil"/>
            </w:tcBorders>
            <w:shd w:val="clear" w:color="000000" w:fill="C5D9F1"/>
            <w:noWrap/>
            <w:vAlign w:val="bottom"/>
            <w:hideMark/>
          </w:tcPr>
          <w:p w14:paraId="1E526BED"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2.522.837,73</w:t>
            </w:r>
          </w:p>
        </w:tc>
        <w:tc>
          <w:tcPr>
            <w:tcW w:w="1814" w:type="dxa"/>
            <w:tcBorders>
              <w:top w:val="nil"/>
              <w:left w:val="nil"/>
              <w:bottom w:val="nil"/>
              <w:right w:val="nil"/>
            </w:tcBorders>
            <w:shd w:val="clear" w:color="000000" w:fill="C5D9F1"/>
            <w:noWrap/>
            <w:vAlign w:val="bottom"/>
            <w:hideMark/>
          </w:tcPr>
          <w:p w14:paraId="5B031DB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85,47%</w:t>
            </w:r>
          </w:p>
        </w:tc>
      </w:tr>
      <w:tr w:rsidR="00575FF6" w:rsidRPr="00327527" w14:paraId="769C45AA" w14:textId="77777777" w:rsidTr="002960FE">
        <w:trPr>
          <w:trHeight w:val="255"/>
        </w:trPr>
        <w:tc>
          <w:tcPr>
            <w:tcW w:w="1373" w:type="dxa"/>
            <w:tcBorders>
              <w:top w:val="nil"/>
              <w:left w:val="nil"/>
              <w:bottom w:val="nil"/>
              <w:right w:val="nil"/>
            </w:tcBorders>
            <w:shd w:val="clear" w:color="000000" w:fill="C5D9F1"/>
            <w:noWrap/>
            <w:vAlign w:val="bottom"/>
            <w:hideMark/>
          </w:tcPr>
          <w:p w14:paraId="35BA18E8"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Glava</w:t>
            </w:r>
          </w:p>
        </w:tc>
        <w:tc>
          <w:tcPr>
            <w:tcW w:w="1000" w:type="dxa"/>
            <w:tcBorders>
              <w:top w:val="nil"/>
              <w:left w:val="nil"/>
              <w:bottom w:val="nil"/>
              <w:right w:val="nil"/>
            </w:tcBorders>
            <w:shd w:val="clear" w:color="000000" w:fill="C5D9F1"/>
            <w:noWrap/>
            <w:vAlign w:val="bottom"/>
            <w:hideMark/>
          </w:tcPr>
          <w:p w14:paraId="3F5A47BC"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00301</w:t>
            </w:r>
          </w:p>
        </w:tc>
        <w:tc>
          <w:tcPr>
            <w:tcW w:w="5060" w:type="dxa"/>
            <w:tcBorders>
              <w:top w:val="nil"/>
              <w:left w:val="nil"/>
              <w:bottom w:val="nil"/>
              <w:right w:val="nil"/>
            </w:tcBorders>
            <w:shd w:val="clear" w:color="000000" w:fill="C5D9F1"/>
            <w:noWrap/>
            <w:vAlign w:val="bottom"/>
            <w:hideMark/>
          </w:tcPr>
          <w:p w14:paraId="057ECDC5"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UPRAVNI ODJEL ZA FINANCIJE I JAVNE PRIHODE </w:t>
            </w:r>
          </w:p>
        </w:tc>
        <w:tc>
          <w:tcPr>
            <w:tcW w:w="2400" w:type="dxa"/>
            <w:tcBorders>
              <w:top w:val="nil"/>
              <w:left w:val="nil"/>
              <w:bottom w:val="nil"/>
              <w:right w:val="nil"/>
            </w:tcBorders>
            <w:shd w:val="clear" w:color="000000" w:fill="C5D9F1"/>
            <w:noWrap/>
            <w:vAlign w:val="bottom"/>
            <w:hideMark/>
          </w:tcPr>
          <w:p w14:paraId="6CA8A334"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2.951.576,00</w:t>
            </w:r>
          </w:p>
        </w:tc>
        <w:tc>
          <w:tcPr>
            <w:tcW w:w="1820" w:type="dxa"/>
            <w:tcBorders>
              <w:top w:val="nil"/>
              <w:left w:val="nil"/>
              <w:bottom w:val="nil"/>
              <w:right w:val="nil"/>
            </w:tcBorders>
            <w:shd w:val="clear" w:color="000000" w:fill="C5D9F1"/>
            <w:noWrap/>
            <w:vAlign w:val="bottom"/>
            <w:hideMark/>
          </w:tcPr>
          <w:p w14:paraId="1C89FB47"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2.522.837,73</w:t>
            </w:r>
          </w:p>
        </w:tc>
        <w:tc>
          <w:tcPr>
            <w:tcW w:w="1814" w:type="dxa"/>
            <w:tcBorders>
              <w:top w:val="nil"/>
              <w:left w:val="nil"/>
              <w:bottom w:val="nil"/>
              <w:right w:val="nil"/>
            </w:tcBorders>
            <w:shd w:val="clear" w:color="000000" w:fill="C5D9F1"/>
            <w:noWrap/>
            <w:vAlign w:val="bottom"/>
            <w:hideMark/>
          </w:tcPr>
          <w:p w14:paraId="74799028"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85,47%</w:t>
            </w:r>
          </w:p>
        </w:tc>
      </w:tr>
      <w:tr w:rsidR="00575FF6" w:rsidRPr="00327527" w14:paraId="0F35C55B" w14:textId="77777777" w:rsidTr="002960FE">
        <w:trPr>
          <w:trHeight w:val="510"/>
        </w:trPr>
        <w:tc>
          <w:tcPr>
            <w:tcW w:w="1373" w:type="dxa"/>
            <w:tcBorders>
              <w:top w:val="nil"/>
              <w:left w:val="nil"/>
              <w:bottom w:val="nil"/>
              <w:right w:val="nil"/>
            </w:tcBorders>
            <w:shd w:val="clear" w:color="000000" w:fill="C5D9F1"/>
            <w:noWrap/>
            <w:vAlign w:val="bottom"/>
            <w:hideMark/>
          </w:tcPr>
          <w:p w14:paraId="642983C4"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Razdjel</w:t>
            </w:r>
          </w:p>
        </w:tc>
        <w:tc>
          <w:tcPr>
            <w:tcW w:w="1000" w:type="dxa"/>
            <w:tcBorders>
              <w:top w:val="nil"/>
              <w:left w:val="nil"/>
              <w:bottom w:val="nil"/>
              <w:right w:val="nil"/>
            </w:tcBorders>
            <w:shd w:val="clear" w:color="000000" w:fill="C5D9F1"/>
            <w:noWrap/>
            <w:vAlign w:val="bottom"/>
            <w:hideMark/>
          </w:tcPr>
          <w:p w14:paraId="27B0DD88"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004</w:t>
            </w:r>
          </w:p>
        </w:tc>
        <w:tc>
          <w:tcPr>
            <w:tcW w:w="5060" w:type="dxa"/>
            <w:tcBorders>
              <w:top w:val="nil"/>
              <w:left w:val="nil"/>
              <w:bottom w:val="nil"/>
              <w:right w:val="nil"/>
            </w:tcBorders>
            <w:shd w:val="clear" w:color="000000" w:fill="C5D9F1"/>
            <w:vAlign w:val="bottom"/>
            <w:hideMark/>
          </w:tcPr>
          <w:p w14:paraId="472F7064"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UPRAVNI ODJEL ZA GOSPODARSTVO, IMOVINU</w:t>
            </w:r>
            <w:r w:rsidRPr="00327527">
              <w:rPr>
                <w:rFonts w:ascii="Arial" w:eastAsia="Times New Roman" w:hAnsi="Arial" w:cs="Arial"/>
                <w:b/>
                <w:bCs/>
                <w:sz w:val="20"/>
                <w:szCs w:val="20"/>
                <w:lang w:eastAsia="hr-HR"/>
              </w:rPr>
              <w:br/>
              <w:t>I PROSTORNO PLANIRANJE</w:t>
            </w:r>
          </w:p>
        </w:tc>
        <w:tc>
          <w:tcPr>
            <w:tcW w:w="2400" w:type="dxa"/>
            <w:tcBorders>
              <w:top w:val="nil"/>
              <w:left w:val="nil"/>
              <w:bottom w:val="nil"/>
              <w:right w:val="nil"/>
            </w:tcBorders>
            <w:shd w:val="clear" w:color="000000" w:fill="C5D9F1"/>
            <w:noWrap/>
            <w:vAlign w:val="bottom"/>
            <w:hideMark/>
          </w:tcPr>
          <w:p w14:paraId="01F778D6"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6.465.675,00</w:t>
            </w:r>
          </w:p>
        </w:tc>
        <w:tc>
          <w:tcPr>
            <w:tcW w:w="1820" w:type="dxa"/>
            <w:tcBorders>
              <w:top w:val="nil"/>
              <w:left w:val="nil"/>
              <w:bottom w:val="nil"/>
              <w:right w:val="nil"/>
            </w:tcBorders>
            <w:shd w:val="clear" w:color="000000" w:fill="C5D9F1"/>
            <w:noWrap/>
            <w:vAlign w:val="bottom"/>
            <w:hideMark/>
          </w:tcPr>
          <w:p w14:paraId="0DE3485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4.885.441,99</w:t>
            </w:r>
          </w:p>
        </w:tc>
        <w:tc>
          <w:tcPr>
            <w:tcW w:w="1814" w:type="dxa"/>
            <w:tcBorders>
              <w:top w:val="nil"/>
              <w:left w:val="nil"/>
              <w:bottom w:val="nil"/>
              <w:right w:val="nil"/>
            </w:tcBorders>
            <w:shd w:val="clear" w:color="000000" w:fill="C5D9F1"/>
            <w:noWrap/>
            <w:vAlign w:val="bottom"/>
            <w:hideMark/>
          </w:tcPr>
          <w:p w14:paraId="635A0319"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75,56%</w:t>
            </w:r>
          </w:p>
        </w:tc>
      </w:tr>
      <w:tr w:rsidR="00575FF6" w:rsidRPr="00327527" w14:paraId="4EBD402D" w14:textId="77777777" w:rsidTr="002960FE">
        <w:trPr>
          <w:trHeight w:val="525"/>
        </w:trPr>
        <w:tc>
          <w:tcPr>
            <w:tcW w:w="1373" w:type="dxa"/>
            <w:tcBorders>
              <w:top w:val="nil"/>
              <w:left w:val="nil"/>
              <w:bottom w:val="nil"/>
              <w:right w:val="nil"/>
            </w:tcBorders>
            <w:shd w:val="clear" w:color="000000" w:fill="C5D9F1"/>
            <w:noWrap/>
            <w:vAlign w:val="bottom"/>
            <w:hideMark/>
          </w:tcPr>
          <w:p w14:paraId="1CE0DD6C"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Glava</w:t>
            </w:r>
          </w:p>
        </w:tc>
        <w:tc>
          <w:tcPr>
            <w:tcW w:w="1000" w:type="dxa"/>
            <w:tcBorders>
              <w:top w:val="nil"/>
              <w:left w:val="nil"/>
              <w:bottom w:val="nil"/>
              <w:right w:val="nil"/>
            </w:tcBorders>
            <w:shd w:val="clear" w:color="000000" w:fill="C5D9F1"/>
            <w:noWrap/>
            <w:vAlign w:val="bottom"/>
            <w:hideMark/>
          </w:tcPr>
          <w:p w14:paraId="799B35E6"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00401</w:t>
            </w:r>
          </w:p>
        </w:tc>
        <w:tc>
          <w:tcPr>
            <w:tcW w:w="5060" w:type="dxa"/>
            <w:tcBorders>
              <w:top w:val="nil"/>
              <w:left w:val="nil"/>
              <w:bottom w:val="nil"/>
              <w:right w:val="nil"/>
            </w:tcBorders>
            <w:shd w:val="clear" w:color="000000" w:fill="C5D9F1"/>
            <w:vAlign w:val="bottom"/>
            <w:hideMark/>
          </w:tcPr>
          <w:p w14:paraId="526FA533"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UPRAVNI ODJEL ZA GOSPODARSTVO, IMOVINU </w:t>
            </w:r>
            <w:r w:rsidRPr="00327527">
              <w:rPr>
                <w:rFonts w:ascii="Arial" w:eastAsia="Times New Roman" w:hAnsi="Arial" w:cs="Arial"/>
                <w:b/>
                <w:bCs/>
                <w:sz w:val="20"/>
                <w:szCs w:val="20"/>
                <w:lang w:eastAsia="hr-HR"/>
              </w:rPr>
              <w:br/>
              <w:t>I PROSTORNO PLANIRANJE</w:t>
            </w:r>
          </w:p>
        </w:tc>
        <w:tc>
          <w:tcPr>
            <w:tcW w:w="2400" w:type="dxa"/>
            <w:tcBorders>
              <w:top w:val="nil"/>
              <w:left w:val="nil"/>
              <w:bottom w:val="nil"/>
              <w:right w:val="nil"/>
            </w:tcBorders>
            <w:shd w:val="clear" w:color="000000" w:fill="C5D9F1"/>
            <w:noWrap/>
            <w:vAlign w:val="bottom"/>
            <w:hideMark/>
          </w:tcPr>
          <w:p w14:paraId="20217E0E"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6.465.675,00</w:t>
            </w:r>
          </w:p>
        </w:tc>
        <w:tc>
          <w:tcPr>
            <w:tcW w:w="1820" w:type="dxa"/>
            <w:tcBorders>
              <w:top w:val="nil"/>
              <w:left w:val="nil"/>
              <w:bottom w:val="nil"/>
              <w:right w:val="nil"/>
            </w:tcBorders>
            <w:shd w:val="clear" w:color="000000" w:fill="C5D9F1"/>
            <w:noWrap/>
            <w:vAlign w:val="bottom"/>
            <w:hideMark/>
          </w:tcPr>
          <w:p w14:paraId="3FEDA179"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4.885.441,99</w:t>
            </w:r>
          </w:p>
        </w:tc>
        <w:tc>
          <w:tcPr>
            <w:tcW w:w="1814" w:type="dxa"/>
            <w:tcBorders>
              <w:top w:val="nil"/>
              <w:left w:val="nil"/>
              <w:bottom w:val="nil"/>
              <w:right w:val="nil"/>
            </w:tcBorders>
            <w:shd w:val="clear" w:color="000000" w:fill="C5D9F1"/>
            <w:noWrap/>
            <w:vAlign w:val="bottom"/>
            <w:hideMark/>
          </w:tcPr>
          <w:p w14:paraId="1A587640"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75,56%</w:t>
            </w:r>
          </w:p>
        </w:tc>
      </w:tr>
      <w:tr w:rsidR="00575FF6" w:rsidRPr="00327527" w14:paraId="1C306E9A" w14:textId="77777777" w:rsidTr="002960FE">
        <w:trPr>
          <w:trHeight w:val="540"/>
        </w:trPr>
        <w:tc>
          <w:tcPr>
            <w:tcW w:w="1373" w:type="dxa"/>
            <w:tcBorders>
              <w:top w:val="nil"/>
              <w:left w:val="nil"/>
              <w:bottom w:val="nil"/>
              <w:right w:val="nil"/>
            </w:tcBorders>
            <w:shd w:val="clear" w:color="000000" w:fill="C5D9F1"/>
            <w:noWrap/>
            <w:vAlign w:val="bottom"/>
            <w:hideMark/>
          </w:tcPr>
          <w:p w14:paraId="4D53F0C3"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Razdjel</w:t>
            </w:r>
          </w:p>
        </w:tc>
        <w:tc>
          <w:tcPr>
            <w:tcW w:w="1000" w:type="dxa"/>
            <w:tcBorders>
              <w:top w:val="nil"/>
              <w:left w:val="nil"/>
              <w:bottom w:val="nil"/>
              <w:right w:val="nil"/>
            </w:tcBorders>
            <w:shd w:val="clear" w:color="000000" w:fill="C5D9F1"/>
            <w:noWrap/>
            <w:vAlign w:val="bottom"/>
            <w:hideMark/>
          </w:tcPr>
          <w:p w14:paraId="284850B1"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005</w:t>
            </w:r>
          </w:p>
        </w:tc>
        <w:tc>
          <w:tcPr>
            <w:tcW w:w="5060" w:type="dxa"/>
            <w:tcBorders>
              <w:top w:val="nil"/>
              <w:left w:val="nil"/>
              <w:bottom w:val="nil"/>
              <w:right w:val="nil"/>
            </w:tcBorders>
            <w:shd w:val="clear" w:color="000000" w:fill="C5D9F1"/>
            <w:vAlign w:val="bottom"/>
            <w:hideMark/>
          </w:tcPr>
          <w:p w14:paraId="794C66B2"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UPRAVNI ODJEL ZA KOM.-VODNI SUSTAV, </w:t>
            </w:r>
            <w:r w:rsidRPr="00327527">
              <w:rPr>
                <w:rFonts w:ascii="Arial" w:eastAsia="Times New Roman" w:hAnsi="Arial" w:cs="Arial"/>
                <w:b/>
                <w:bCs/>
                <w:sz w:val="20"/>
                <w:szCs w:val="20"/>
                <w:lang w:eastAsia="hr-HR"/>
              </w:rPr>
              <w:br/>
              <w:t>ZAŠTITU OKOLIŠA I GRADITELJSTVO</w:t>
            </w:r>
          </w:p>
        </w:tc>
        <w:tc>
          <w:tcPr>
            <w:tcW w:w="2400" w:type="dxa"/>
            <w:tcBorders>
              <w:top w:val="nil"/>
              <w:left w:val="nil"/>
              <w:bottom w:val="nil"/>
              <w:right w:val="nil"/>
            </w:tcBorders>
            <w:shd w:val="clear" w:color="000000" w:fill="C5D9F1"/>
            <w:noWrap/>
            <w:vAlign w:val="bottom"/>
            <w:hideMark/>
          </w:tcPr>
          <w:p w14:paraId="030CB70D"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10.886.976,00</w:t>
            </w:r>
          </w:p>
        </w:tc>
        <w:tc>
          <w:tcPr>
            <w:tcW w:w="1820" w:type="dxa"/>
            <w:tcBorders>
              <w:top w:val="nil"/>
              <w:left w:val="nil"/>
              <w:bottom w:val="nil"/>
              <w:right w:val="nil"/>
            </w:tcBorders>
            <w:shd w:val="clear" w:color="000000" w:fill="C5D9F1"/>
            <w:noWrap/>
            <w:vAlign w:val="bottom"/>
            <w:hideMark/>
          </w:tcPr>
          <w:p w14:paraId="19D70EEB"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6.203.608,15</w:t>
            </w:r>
          </w:p>
        </w:tc>
        <w:tc>
          <w:tcPr>
            <w:tcW w:w="1814" w:type="dxa"/>
            <w:tcBorders>
              <w:top w:val="nil"/>
              <w:left w:val="nil"/>
              <w:bottom w:val="nil"/>
              <w:right w:val="nil"/>
            </w:tcBorders>
            <w:shd w:val="clear" w:color="000000" w:fill="C5D9F1"/>
            <w:noWrap/>
            <w:vAlign w:val="bottom"/>
            <w:hideMark/>
          </w:tcPr>
          <w:p w14:paraId="6A6412C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56,98%</w:t>
            </w:r>
          </w:p>
        </w:tc>
      </w:tr>
      <w:tr w:rsidR="00575FF6" w:rsidRPr="00327527" w14:paraId="0C9E4DF9" w14:textId="77777777" w:rsidTr="002960FE">
        <w:trPr>
          <w:trHeight w:val="540"/>
        </w:trPr>
        <w:tc>
          <w:tcPr>
            <w:tcW w:w="1373" w:type="dxa"/>
            <w:tcBorders>
              <w:top w:val="nil"/>
              <w:left w:val="nil"/>
              <w:bottom w:val="nil"/>
              <w:right w:val="nil"/>
            </w:tcBorders>
            <w:shd w:val="clear" w:color="000000" w:fill="C5D9F1"/>
            <w:noWrap/>
            <w:vAlign w:val="bottom"/>
            <w:hideMark/>
          </w:tcPr>
          <w:p w14:paraId="090FC06C"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lastRenderedPageBreak/>
              <w:t>Glava</w:t>
            </w:r>
          </w:p>
        </w:tc>
        <w:tc>
          <w:tcPr>
            <w:tcW w:w="1000" w:type="dxa"/>
            <w:tcBorders>
              <w:top w:val="nil"/>
              <w:left w:val="nil"/>
              <w:bottom w:val="nil"/>
              <w:right w:val="nil"/>
            </w:tcBorders>
            <w:shd w:val="clear" w:color="000000" w:fill="C5D9F1"/>
            <w:noWrap/>
            <w:vAlign w:val="bottom"/>
            <w:hideMark/>
          </w:tcPr>
          <w:p w14:paraId="3C55A4BC"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00501</w:t>
            </w:r>
          </w:p>
        </w:tc>
        <w:tc>
          <w:tcPr>
            <w:tcW w:w="5060" w:type="dxa"/>
            <w:tcBorders>
              <w:top w:val="nil"/>
              <w:left w:val="nil"/>
              <w:bottom w:val="nil"/>
              <w:right w:val="nil"/>
            </w:tcBorders>
            <w:shd w:val="clear" w:color="000000" w:fill="C5D9F1"/>
            <w:vAlign w:val="bottom"/>
            <w:hideMark/>
          </w:tcPr>
          <w:p w14:paraId="3C9D8E4C" w14:textId="77777777" w:rsidR="00575FF6" w:rsidRPr="00327527" w:rsidRDefault="00575FF6" w:rsidP="002960FE">
            <w:pPr>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 xml:space="preserve">UPRAVNI ODJEL ZA KOM.-VODNI SUSTAV, </w:t>
            </w:r>
            <w:r w:rsidRPr="00327527">
              <w:rPr>
                <w:rFonts w:ascii="Arial" w:eastAsia="Times New Roman" w:hAnsi="Arial" w:cs="Arial"/>
                <w:b/>
                <w:bCs/>
                <w:sz w:val="20"/>
                <w:szCs w:val="20"/>
                <w:lang w:eastAsia="hr-HR"/>
              </w:rPr>
              <w:br w:type="page"/>
              <w:t>ZAŠTITU OKOLIŠA I GRADITELJSTVO</w:t>
            </w:r>
          </w:p>
        </w:tc>
        <w:tc>
          <w:tcPr>
            <w:tcW w:w="2400" w:type="dxa"/>
            <w:tcBorders>
              <w:top w:val="nil"/>
              <w:left w:val="nil"/>
              <w:bottom w:val="nil"/>
              <w:right w:val="nil"/>
            </w:tcBorders>
            <w:shd w:val="clear" w:color="000000" w:fill="C5D9F1"/>
            <w:noWrap/>
            <w:vAlign w:val="bottom"/>
            <w:hideMark/>
          </w:tcPr>
          <w:p w14:paraId="0368D6D3"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10.886.976,00</w:t>
            </w:r>
          </w:p>
        </w:tc>
        <w:tc>
          <w:tcPr>
            <w:tcW w:w="1820" w:type="dxa"/>
            <w:tcBorders>
              <w:top w:val="nil"/>
              <w:left w:val="nil"/>
              <w:bottom w:val="nil"/>
              <w:right w:val="nil"/>
            </w:tcBorders>
            <w:shd w:val="clear" w:color="000000" w:fill="C5D9F1"/>
            <w:noWrap/>
            <w:vAlign w:val="bottom"/>
            <w:hideMark/>
          </w:tcPr>
          <w:p w14:paraId="68060EA1"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6.203.608,15</w:t>
            </w:r>
          </w:p>
        </w:tc>
        <w:tc>
          <w:tcPr>
            <w:tcW w:w="1814" w:type="dxa"/>
            <w:tcBorders>
              <w:top w:val="nil"/>
              <w:left w:val="nil"/>
              <w:bottom w:val="nil"/>
              <w:right w:val="nil"/>
            </w:tcBorders>
            <w:shd w:val="clear" w:color="000000" w:fill="C5D9F1"/>
            <w:noWrap/>
            <w:vAlign w:val="bottom"/>
            <w:hideMark/>
          </w:tcPr>
          <w:p w14:paraId="4B6C163F" w14:textId="77777777" w:rsidR="00575FF6" w:rsidRPr="00327527" w:rsidRDefault="00575FF6" w:rsidP="002960FE">
            <w:pPr>
              <w:jc w:val="right"/>
              <w:rPr>
                <w:rFonts w:ascii="Arial" w:eastAsia="Times New Roman" w:hAnsi="Arial" w:cs="Arial"/>
                <w:b/>
                <w:bCs/>
                <w:sz w:val="20"/>
                <w:szCs w:val="20"/>
                <w:lang w:eastAsia="hr-HR"/>
              </w:rPr>
            </w:pPr>
            <w:r w:rsidRPr="00327527">
              <w:rPr>
                <w:rFonts w:ascii="Arial" w:eastAsia="Times New Roman" w:hAnsi="Arial" w:cs="Arial"/>
                <w:b/>
                <w:bCs/>
                <w:sz w:val="20"/>
                <w:szCs w:val="20"/>
                <w:lang w:eastAsia="hr-HR"/>
              </w:rPr>
              <w:t>56,98%</w:t>
            </w:r>
          </w:p>
        </w:tc>
      </w:tr>
    </w:tbl>
    <w:p w14:paraId="3A9AE7A4" w14:textId="77777777" w:rsidR="00B70A02" w:rsidRDefault="00B70A02">
      <w:pPr>
        <w:rPr>
          <w:rFonts w:ascii="Times New Roman"/>
          <w:sz w:val="11"/>
        </w:rPr>
      </w:pPr>
      <w:r>
        <w:rPr>
          <w:rFonts w:ascii="Times New Roman"/>
          <w:sz w:val="11"/>
        </w:rPr>
        <w:br w:type="page"/>
      </w:r>
    </w:p>
    <w:p w14:paraId="48D5590D" w14:textId="77777777" w:rsidR="00A1316C" w:rsidRDefault="00A1316C">
      <w:pPr>
        <w:spacing w:before="6" w:after="1"/>
        <w:rPr>
          <w:rFonts w:ascii="Times New Roman"/>
          <w:sz w:val="11"/>
        </w:rPr>
      </w:pPr>
    </w:p>
    <w:tbl>
      <w:tblPr>
        <w:tblStyle w:val="TableNormal"/>
        <w:tblW w:w="0" w:type="auto"/>
        <w:tblInd w:w="73" w:type="dxa"/>
        <w:tblLayout w:type="fixed"/>
        <w:tblLook w:val="01E0" w:firstRow="1" w:lastRow="1" w:firstColumn="1" w:lastColumn="1" w:noHBand="0" w:noVBand="0"/>
      </w:tblPr>
      <w:tblGrid>
        <w:gridCol w:w="1888"/>
        <w:gridCol w:w="1678"/>
        <w:gridCol w:w="4090"/>
        <w:gridCol w:w="2455"/>
        <w:gridCol w:w="1560"/>
        <w:gridCol w:w="924"/>
      </w:tblGrid>
      <w:tr w:rsidR="00A1316C" w14:paraId="4D741C0A" w14:textId="77777777">
        <w:trPr>
          <w:trHeight w:val="307"/>
        </w:trPr>
        <w:tc>
          <w:tcPr>
            <w:tcW w:w="12595" w:type="dxa"/>
            <w:gridSpan w:val="6"/>
          </w:tcPr>
          <w:p w14:paraId="7ADEB935" w14:textId="77777777" w:rsidR="00A1316C" w:rsidRDefault="00000000">
            <w:pPr>
              <w:pStyle w:val="TableParagraph"/>
              <w:spacing w:before="0" w:line="287" w:lineRule="exact"/>
              <w:ind w:left="4" w:right="4"/>
              <w:jc w:val="center"/>
              <w:rPr>
                <w:b/>
                <w:sz w:val="26"/>
              </w:rPr>
            </w:pPr>
            <w:r>
              <w:rPr>
                <w:b/>
                <w:sz w:val="26"/>
              </w:rPr>
              <w:t>Izvršenje</w:t>
            </w:r>
            <w:r>
              <w:rPr>
                <w:b/>
                <w:spacing w:val="19"/>
                <w:sz w:val="26"/>
              </w:rPr>
              <w:t xml:space="preserve"> </w:t>
            </w:r>
            <w:r>
              <w:rPr>
                <w:b/>
                <w:sz w:val="26"/>
              </w:rPr>
              <w:t>po</w:t>
            </w:r>
            <w:r>
              <w:rPr>
                <w:b/>
                <w:spacing w:val="19"/>
                <w:sz w:val="26"/>
              </w:rPr>
              <w:t xml:space="preserve"> </w:t>
            </w:r>
            <w:r>
              <w:rPr>
                <w:b/>
                <w:sz w:val="26"/>
              </w:rPr>
              <w:t>programskoj</w:t>
            </w:r>
            <w:r>
              <w:rPr>
                <w:b/>
                <w:spacing w:val="19"/>
                <w:sz w:val="26"/>
              </w:rPr>
              <w:t xml:space="preserve"> </w:t>
            </w:r>
            <w:r>
              <w:rPr>
                <w:b/>
                <w:spacing w:val="-2"/>
                <w:sz w:val="26"/>
              </w:rPr>
              <w:t>klasifikaciji</w:t>
            </w:r>
          </w:p>
        </w:tc>
      </w:tr>
      <w:tr w:rsidR="00A1316C" w14:paraId="007AA0F0" w14:textId="77777777">
        <w:trPr>
          <w:trHeight w:val="471"/>
        </w:trPr>
        <w:tc>
          <w:tcPr>
            <w:tcW w:w="12595" w:type="dxa"/>
            <w:gridSpan w:val="6"/>
          </w:tcPr>
          <w:p w14:paraId="7A649A26" w14:textId="77777777" w:rsidR="00A1316C" w:rsidRDefault="00000000">
            <w:pPr>
              <w:pStyle w:val="TableParagraph"/>
              <w:spacing w:before="3" w:line="240" w:lineRule="auto"/>
              <w:ind w:left="4"/>
              <w:jc w:val="center"/>
              <w:rPr>
                <w:rFonts w:ascii="Arial MT"/>
                <w:sz w:val="19"/>
              </w:rPr>
            </w:pPr>
            <w:r>
              <w:rPr>
                <w:rFonts w:ascii="Arial MT"/>
                <w:sz w:val="19"/>
              </w:rPr>
              <w:t>Za</w:t>
            </w:r>
            <w:r>
              <w:rPr>
                <w:rFonts w:ascii="Arial MT"/>
                <w:spacing w:val="-8"/>
                <w:sz w:val="19"/>
              </w:rPr>
              <w:t xml:space="preserve"> </w:t>
            </w:r>
            <w:r>
              <w:rPr>
                <w:rFonts w:ascii="Arial MT"/>
                <w:sz w:val="19"/>
              </w:rPr>
              <w:t>razdoblje</w:t>
            </w:r>
            <w:r>
              <w:rPr>
                <w:rFonts w:ascii="Arial MT"/>
                <w:spacing w:val="-7"/>
                <w:sz w:val="19"/>
              </w:rPr>
              <w:t xml:space="preserve"> </w:t>
            </w:r>
            <w:r>
              <w:rPr>
                <w:rFonts w:ascii="Arial MT"/>
                <w:sz w:val="19"/>
              </w:rPr>
              <w:t>od</w:t>
            </w:r>
            <w:r>
              <w:rPr>
                <w:rFonts w:ascii="Arial MT"/>
                <w:spacing w:val="-7"/>
                <w:sz w:val="19"/>
              </w:rPr>
              <w:t xml:space="preserve"> </w:t>
            </w:r>
            <w:r>
              <w:rPr>
                <w:rFonts w:ascii="Arial MT"/>
                <w:sz w:val="19"/>
              </w:rPr>
              <w:t>01.01.2024.</w:t>
            </w:r>
            <w:r>
              <w:rPr>
                <w:rFonts w:ascii="Arial MT"/>
                <w:spacing w:val="-7"/>
                <w:sz w:val="19"/>
              </w:rPr>
              <w:t xml:space="preserve"> </w:t>
            </w:r>
            <w:r>
              <w:rPr>
                <w:rFonts w:ascii="Arial MT"/>
                <w:sz w:val="19"/>
              </w:rPr>
              <w:t>do</w:t>
            </w:r>
            <w:r>
              <w:rPr>
                <w:rFonts w:ascii="Arial MT"/>
                <w:spacing w:val="-8"/>
                <w:sz w:val="19"/>
              </w:rPr>
              <w:t xml:space="preserve"> </w:t>
            </w:r>
            <w:r>
              <w:rPr>
                <w:rFonts w:ascii="Arial MT"/>
                <w:spacing w:val="-2"/>
                <w:sz w:val="19"/>
              </w:rPr>
              <w:t>31.12.2024.</w:t>
            </w:r>
          </w:p>
        </w:tc>
      </w:tr>
      <w:tr w:rsidR="00A1316C" w14:paraId="7F7196AA" w14:textId="77777777">
        <w:trPr>
          <w:trHeight w:val="231"/>
        </w:trPr>
        <w:tc>
          <w:tcPr>
            <w:tcW w:w="12595" w:type="dxa"/>
            <w:gridSpan w:val="6"/>
            <w:shd w:val="clear" w:color="auto" w:fill="959595"/>
          </w:tcPr>
          <w:p w14:paraId="7B7CD7D9" w14:textId="77777777" w:rsidR="00A1316C" w:rsidRDefault="00000000">
            <w:pPr>
              <w:pStyle w:val="TableParagraph"/>
              <w:spacing w:before="1"/>
              <w:ind w:left="491"/>
              <w:rPr>
                <w:b/>
                <w:sz w:val="19"/>
              </w:rPr>
            </w:pPr>
            <w:r>
              <w:rPr>
                <w:b/>
                <w:spacing w:val="-2"/>
                <w:sz w:val="19"/>
              </w:rPr>
              <w:t>Organizacijska</w:t>
            </w:r>
            <w:r>
              <w:rPr>
                <w:b/>
                <w:spacing w:val="5"/>
                <w:sz w:val="19"/>
              </w:rPr>
              <w:t xml:space="preserve"> </w:t>
            </w:r>
            <w:r>
              <w:rPr>
                <w:b/>
                <w:spacing w:val="-2"/>
                <w:sz w:val="19"/>
              </w:rPr>
              <w:t>klasifikacija</w:t>
            </w:r>
          </w:p>
        </w:tc>
      </w:tr>
      <w:tr w:rsidR="00A1316C" w14:paraId="005F8074" w14:textId="77777777">
        <w:trPr>
          <w:trHeight w:val="285"/>
        </w:trPr>
        <w:tc>
          <w:tcPr>
            <w:tcW w:w="1888" w:type="dxa"/>
            <w:shd w:val="clear" w:color="auto" w:fill="959595"/>
          </w:tcPr>
          <w:p w14:paraId="43AE06A5" w14:textId="77777777" w:rsidR="00A1316C" w:rsidRDefault="00000000">
            <w:pPr>
              <w:pStyle w:val="TableParagraph"/>
              <w:spacing w:line="240" w:lineRule="auto"/>
              <w:ind w:left="491"/>
              <w:rPr>
                <w:b/>
                <w:sz w:val="19"/>
              </w:rPr>
            </w:pPr>
            <w:r>
              <w:rPr>
                <w:b/>
                <w:spacing w:val="-2"/>
                <w:sz w:val="19"/>
              </w:rPr>
              <w:t>Izvori</w:t>
            </w:r>
          </w:p>
        </w:tc>
        <w:tc>
          <w:tcPr>
            <w:tcW w:w="1678" w:type="dxa"/>
            <w:shd w:val="clear" w:color="auto" w:fill="959595"/>
          </w:tcPr>
          <w:p w14:paraId="0641D0C5" w14:textId="77777777" w:rsidR="00A1316C" w:rsidRDefault="00A1316C">
            <w:pPr>
              <w:pStyle w:val="TableParagraph"/>
              <w:spacing w:before="0" w:line="240" w:lineRule="auto"/>
              <w:rPr>
                <w:rFonts w:ascii="Times New Roman"/>
                <w:sz w:val="18"/>
              </w:rPr>
            </w:pPr>
          </w:p>
        </w:tc>
        <w:tc>
          <w:tcPr>
            <w:tcW w:w="4090" w:type="dxa"/>
            <w:shd w:val="clear" w:color="auto" w:fill="959595"/>
          </w:tcPr>
          <w:p w14:paraId="25F2CD77" w14:textId="77777777" w:rsidR="00A1316C" w:rsidRDefault="00A1316C">
            <w:pPr>
              <w:pStyle w:val="TableParagraph"/>
              <w:spacing w:before="0" w:line="240" w:lineRule="auto"/>
              <w:rPr>
                <w:rFonts w:ascii="Times New Roman"/>
                <w:sz w:val="18"/>
              </w:rPr>
            </w:pPr>
          </w:p>
        </w:tc>
        <w:tc>
          <w:tcPr>
            <w:tcW w:w="2455" w:type="dxa"/>
            <w:shd w:val="clear" w:color="auto" w:fill="959595"/>
          </w:tcPr>
          <w:p w14:paraId="6EC11509" w14:textId="77777777" w:rsidR="00A1316C" w:rsidRDefault="00A1316C">
            <w:pPr>
              <w:pStyle w:val="TableParagraph"/>
              <w:spacing w:before="0" w:line="240" w:lineRule="auto"/>
              <w:rPr>
                <w:rFonts w:ascii="Times New Roman"/>
                <w:sz w:val="18"/>
              </w:rPr>
            </w:pPr>
          </w:p>
        </w:tc>
        <w:tc>
          <w:tcPr>
            <w:tcW w:w="1560" w:type="dxa"/>
            <w:shd w:val="clear" w:color="auto" w:fill="959595"/>
          </w:tcPr>
          <w:p w14:paraId="0050ED10" w14:textId="77777777" w:rsidR="00A1316C" w:rsidRDefault="00A1316C">
            <w:pPr>
              <w:pStyle w:val="TableParagraph"/>
              <w:spacing w:before="0" w:line="240" w:lineRule="auto"/>
              <w:rPr>
                <w:rFonts w:ascii="Times New Roman"/>
                <w:sz w:val="18"/>
              </w:rPr>
            </w:pPr>
          </w:p>
        </w:tc>
        <w:tc>
          <w:tcPr>
            <w:tcW w:w="924" w:type="dxa"/>
            <w:shd w:val="clear" w:color="auto" w:fill="959595"/>
          </w:tcPr>
          <w:p w14:paraId="3BA33CC7" w14:textId="77777777" w:rsidR="00A1316C" w:rsidRDefault="00A1316C">
            <w:pPr>
              <w:pStyle w:val="TableParagraph"/>
              <w:spacing w:before="0" w:line="240" w:lineRule="auto"/>
              <w:rPr>
                <w:rFonts w:ascii="Times New Roman"/>
                <w:sz w:val="18"/>
              </w:rPr>
            </w:pPr>
          </w:p>
        </w:tc>
      </w:tr>
      <w:tr w:rsidR="00A1316C" w14:paraId="3045EE88" w14:textId="77777777">
        <w:trPr>
          <w:trHeight w:val="536"/>
        </w:trPr>
        <w:tc>
          <w:tcPr>
            <w:tcW w:w="3566" w:type="dxa"/>
            <w:gridSpan w:val="2"/>
            <w:shd w:val="clear" w:color="auto" w:fill="959595"/>
          </w:tcPr>
          <w:p w14:paraId="6ACFA20D" w14:textId="77777777" w:rsidR="00A1316C" w:rsidRDefault="00A1316C">
            <w:pPr>
              <w:pStyle w:val="TableParagraph"/>
              <w:spacing w:before="81" w:line="240" w:lineRule="auto"/>
              <w:rPr>
                <w:rFonts w:ascii="Times New Roman"/>
                <w:sz w:val="19"/>
              </w:rPr>
            </w:pPr>
          </w:p>
          <w:p w14:paraId="3A88CA9B" w14:textId="77777777" w:rsidR="00A1316C" w:rsidRDefault="00000000">
            <w:pPr>
              <w:pStyle w:val="TableParagraph"/>
              <w:spacing w:before="1" w:line="216" w:lineRule="exact"/>
              <w:ind w:left="491"/>
              <w:rPr>
                <w:b/>
                <w:sz w:val="19"/>
              </w:rPr>
            </w:pPr>
            <w:r>
              <w:rPr>
                <w:b/>
                <w:spacing w:val="-2"/>
                <w:sz w:val="19"/>
              </w:rPr>
              <w:t>Projekt/Aktivnost</w:t>
            </w:r>
          </w:p>
        </w:tc>
        <w:tc>
          <w:tcPr>
            <w:tcW w:w="4090" w:type="dxa"/>
            <w:shd w:val="clear" w:color="auto" w:fill="959595"/>
          </w:tcPr>
          <w:p w14:paraId="2CD1642B" w14:textId="77777777" w:rsidR="00A1316C" w:rsidRDefault="00A1316C">
            <w:pPr>
              <w:pStyle w:val="TableParagraph"/>
              <w:spacing w:before="81" w:line="240" w:lineRule="auto"/>
              <w:rPr>
                <w:rFonts w:ascii="Times New Roman"/>
                <w:sz w:val="19"/>
              </w:rPr>
            </w:pPr>
          </w:p>
          <w:p w14:paraId="77FC8083" w14:textId="77777777" w:rsidR="00A1316C" w:rsidRDefault="00000000">
            <w:pPr>
              <w:pStyle w:val="TableParagraph"/>
              <w:spacing w:before="1" w:line="216" w:lineRule="exact"/>
              <w:ind w:left="428"/>
              <w:rPr>
                <w:b/>
                <w:sz w:val="19"/>
              </w:rPr>
            </w:pPr>
            <w:r>
              <w:rPr>
                <w:b/>
                <w:sz w:val="19"/>
              </w:rPr>
              <w:t>VRSTA</w:t>
            </w:r>
            <w:r>
              <w:rPr>
                <w:b/>
                <w:spacing w:val="-13"/>
                <w:sz w:val="19"/>
              </w:rPr>
              <w:t xml:space="preserve"> </w:t>
            </w:r>
            <w:r>
              <w:rPr>
                <w:b/>
                <w:sz w:val="19"/>
              </w:rPr>
              <w:t>RASHODA</w:t>
            </w:r>
            <w:r>
              <w:rPr>
                <w:b/>
                <w:spacing w:val="-12"/>
                <w:sz w:val="19"/>
              </w:rPr>
              <w:t xml:space="preserve"> </w:t>
            </w:r>
            <w:r>
              <w:rPr>
                <w:b/>
                <w:sz w:val="19"/>
              </w:rPr>
              <w:t>I</w:t>
            </w:r>
            <w:r>
              <w:rPr>
                <w:b/>
                <w:spacing w:val="-9"/>
                <w:sz w:val="19"/>
              </w:rPr>
              <w:t xml:space="preserve"> </w:t>
            </w:r>
            <w:r>
              <w:rPr>
                <w:b/>
                <w:spacing w:val="-2"/>
                <w:sz w:val="19"/>
              </w:rPr>
              <w:t>IZDATAKA</w:t>
            </w:r>
          </w:p>
        </w:tc>
        <w:tc>
          <w:tcPr>
            <w:tcW w:w="2455" w:type="dxa"/>
            <w:shd w:val="clear" w:color="auto" w:fill="959595"/>
          </w:tcPr>
          <w:p w14:paraId="2CDB18F4" w14:textId="77777777" w:rsidR="00A1316C" w:rsidRDefault="00000000">
            <w:pPr>
              <w:pStyle w:val="TableParagraph"/>
              <w:spacing w:before="34" w:line="240" w:lineRule="atLeast"/>
              <w:ind w:left="1215" w:right="493" w:hanging="315"/>
              <w:rPr>
                <w:b/>
                <w:sz w:val="19"/>
              </w:rPr>
            </w:pPr>
            <w:r>
              <w:rPr>
                <w:b/>
                <w:sz w:val="19"/>
              </w:rPr>
              <w:t>Izvorni</w:t>
            </w:r>
            <w:r>
              <w:rPr>
                <w:b/>
                <w:spacing w:val="-14"/>
                <w:sz w:val="19"/>
              </w:rPr>
              <w:t xml:space="preserve"> </w:t>
            </w:r>
            <w:r>
              <w:rPr>
                <w:b/>
                <w:sz w:val="19"/>
              </w:rPr>
              <w:t xml:space="preserve">plan </w:t>
            </w:r>
            <w:r>
              <w:rPr>
                <w:b/>
                <w:spacing w:val="-4"/>
                <w:sz w:val="19"/>
              </w:rPr>
              <w:t>2024</w:t>
            </w:r>
          </w:p>
        </w:tc>
        <w:tc>
          <w:tcPr>
            <w:tcW w:w="1560" w:type="dxa"/>
            <w:shd w:val="clear" w:color="auto" w:fill="959595"/>
          </w:tcPr>
          <w:p w14:paraId="6C5909C0" w14:textId="77777777" w:rsidR="00A1316C" w:rsidRDefault="00000000">
            <w:pPr>
              <w:pStyle w:val="TableParagraph"/>
              <w:spacing w:before="34" w:line="240" w:lineRule="atLeast"/>
              <w:ind w:left="433" w:right="506" w:hanging="195"/>
              <w:rPr>
                <w:b/>
                <w:sz w:val="19"/>
              </w:rPr>
            </w:pPr>
            <w:r>
              <w:rPr>
                <w:b/>
                <w:spacing w:val="-2"/>
                <w:sz w:val="19"/>
              </w:rPr>
              <w:t xml:space="preserve">Izvršenje </w:t>
            </w:r>
            <w:r>
              <w:rPr>
                <w:b/>
                <w:spacing w:val="-4"/>
                <w:sz w:val="19"/>
              </w:rPr>
              <w:t>2024</w:t>
            </w:r>
          </w:p>
        </w:tc>
        <w:tc>
          <w:tcPr>
            <w:tcW w:w="924" w:type="dxa"/>
            <w:shd w:val="clear" w:color="auto" w:fill="959595"/>
          </w:tcPr>
          <w:p w14:paraId="2ED80509" w14:textId="77777777" w:rsidR="00A1316C" w:rsidRDefault="00000000">
            <w:pPr>
              <w:pStyle w:val="TableParagraph"/>
              <w:spacing w:before="34" w:line="240" w:lineRule="atLeast"/>
              <w:ind w:left="287" w:right="195" w:hanging="168"/>
              <w:rPr>
                <w:b/>
                <w:sz w:val="19"/>
              </w:rPr>
            </w:pPr>
            <w:r>
              <w:rPr>
                <w:b/>
                <w:spacing w:val="-2"/>
                <w:sz w:val="19"/>
              </w:rPr>
              <w:t xml:space="preserve">Indeks </w:t>
            </w:r>
            <w:r>
              <w:rPr>
                <w:b/>
                <w:spacing w:val="-4"/>
                <w:sz w:val="19"/>
              </w:rPr>
              <w:t>2/1</w:t>
            </w:r>
          </w:p>
        </w:tc>
      </w:tr>
      <w:tr w:rsidR="00A1316C" w14:paraId="4136E271" w14:textId="77777777">
        <w:trPr>
          <w:trHeight w:val="244"/>
        </w:trPr>
        <w:tc>
          <w:tcPr>
            <w:tcW w:w="3566" w:type="dxa"/>
            <w:gridSpan w:val="2"/>
            <w:shd w:val="clear" w:color="auto" w:fill="959595"/>
          </w:tcPr>
          <w:p w14:paraId="05DC9D18" w14:textId="77777777" w:rsidR="00A1316C" w:rsidRDefault="00A1316C">
            <w:pPr>
              <w:pStyle w:val="TableParagraph"/>
              <w:spacing w:before="0" w:line="240" w:lineRule="auto"/>
              <w:rPr>
                <w:rFonts w:ascii="Times New Roman"/>
                <w:sz w:val="16"/>
              </w:rPr>
            </w:pPr>
          </w:p>
        </w:tc>
        <w:tc>
          <w:tcPr>
            <w:tcW w:w="4090" w:type="dxa"/>
            <w:shd w:val="clear" w:color="auto" w:fill="959595"/>
          </w:tcPr>
          <w:p w14:paraId="7B835258" w14:textId="77777777" w:rsidR="00A1316C" w:rsidRDefault="00A1316C">
            <w:pPr>
              <w:pStyle w:val="TableParagraph"/>
              <w:spacing w:before="0" w:line="240" w:lineRule="auto"/>
              <w:rPr>
                <w:rFonts w:ascii="Times New Roman"/>
                <w:sz w:val="16"/>
              </w:rPr>
            </w:pPr>
          </w:p>
        </w:tc>
        <w:tc>
          <w:tcPr>
            <w:tcW w:w="2455" w:type="dxa"/>
            <w:shd w:val="clear" w:color="auto" w:fill="959595"/>
          </w:tcPr>
          <w:p w14:paraId="77FAF5BF" w14:textId="77777777" w:rsidR="00A1316C" w:rsidRDefault="00000000">
            <w:pPr>
              <w:pStyle w:val="TableParagraph"/>
              <w:spacing w:before="11" w:line="213" w:lineRule="exact"/>
              <w:ind w:left="413"/>
              <w:jc w:val="center"/>
              <w:rPr>
                <w:b/>
                <w:sz w:val="19"/>
              </w:rPr>
            </w:pPr>
            <w:r>
              <w:rPr>
                <w:b/>
                <w:spacing w:val="-10"/>
                <w:sz w:val="19"/>
              </w:rPr>
              <w:t>1</w:t>
            </w:r>
          </w:p>
        </w:tc>
        <w:tc>
          <w:tcPr>
            <w:tcW w:w="1560" w:type="dxa"/>
            <w:shd w:val="clear" w:color="auto" w:fill="959595"/>
          </w:tcPr>
          <w:p w14:paraId="71B2A349" w14:textId="77777777" w:rsidR="00A1316C" w:rsidRDefault="00000000">
            <w:pPr>
              <w:pStyle w:val="TableParagraph"/>
              <w:spacing w:before="11" w:line="213" w:lineRule="exact"/>
              <w:ind w:right="253"/>
              <w:jc w:val="center"/>
              <w:rPr>
                <w:b/>
                <w:sz w:val="19"/>
              </w:rPr>
            </w:pPr>
            <w:r>
              <w:rPr>
                <w:b/>
                <w:spacing w:val="-10"/>
                <w:sz w:val="19"/>
              </w:rPr>
              <w:t>2</w:t>
            </w:r>
          </w:p>
        </w:tc>
        <w:tc>
          <w:tcPr>
            <w:tcW w:w="924" w:type="dxa"/>
            <w:shd w:val="clear" w:color="auto" w:fill="959595"/>
          </w:tcPr>
          <w:p w14:paraId="6D2F0DF2" w14:textId="77777777" w:rsidR="00A1316C" w:rsidRDefault="00000000">
            <w:pPr>
              <w:pStyle w:val="TableParagraph"/>
              <w:spacing w:before="11" w:line="213" w:lineRule="exact"/>
              <w:ind w:right="68"/>
              <w:jc w:val="center"/>
              <w:rPr>
                <w:b/>
                <w:sz w:val="19"/>
              </w:rPr>
            </w:pPr>
            <w:r>
              <w:rPr>
                <w:b/>
                <w:spacing w:val="-10"/>
                <w:sz w:val="19"/>
              </w:rPr>
              <w:t>3</w:t>
            </w:r>
          </w:p>
        </w:tc>
      </w:tr>
      <w:tr w:rsidR="00A1316C" w14:paraId="46998C3E" w14:textId="77777777">
        <w:trPr>
          <w:trHeight w:val="235"/>
        </w:trPr>
        <w:tc>
          <w:tcPr>
            <w:tcW w:w="3566" w:type="dxa"/>
            <w:gridSpan w:val="2"/>
            <w:shd w:val="clear" w:color="auto" w:fill="C0C0C0"/>
          </w:tcPr>
          <w:p w14:paraId="7199E7AF" w14:textId="77777777" w:rsidR="00A1316C" w:rsidRDefault="00000000">
            <w:pPr>
              <w:pStyle w:val="TableParagraph"/>
              <w:spacing w:before="1" w:line="214" w:lineRule="exact"/>
              <w:ind w:left="491"/>
              <w:rPr>
                <w:b/>
                <w:sz w:val="19"/>
              </w:rPr>
            </w:pPr>
            <w:r>
              <w:rPr>
                <w:b/>
                <w:sz w:val="19"/>
              </w:rPr>
              <w:t>UKUPNO</w:t>
            </w:r>
            <w:r>
              <w:rPr>
                <w:b/>
                <w:spacing w:val="-10"/>
                <w:sz w:val="19"/>
              </w:rPr>
              <w:t xml:space="preserve"> </w:t>
            </w:r>
            <w:r>
              <w:rPr>
                <w:b/>
                <w:sz w:val="19"/>
              </w:rPr>
              <w:t>RASHODI</w:t>
            </w:r>
            <w:r>
              <w:rPr>
                <w:b/>
                <w:spacing w:val="-9"/>
                <w:sz w:val="19"/>
              </w:rPr>
              <w:t xml:space="preserve"> </w:t>
            </w:r>
            <w:r>
              <w:rPr>
                <w:b/>
                <w:sz w:val="19"/>
              </w:rPr>
              <w:t>I</w:t>
            </w:r>
            <w:r>
              <w:rPr>
                <w:b/>
                <w:spacing w:val="-9"/>
                <w:sz w:val="19"/>
              </w:rPr>
              <w:t xml:space="preserve"> </w:t>
            </w:r>
            <w:r>
              <w:rPr>
                <w:b/>
                <w:spacing w:val="-2"/>
                <w:sz w:val="19"/>
              </w:rPr>
              <w:t>IZDATCI</w:t>
            </w:r>
          </w:p>
        </w:tc>
        <w:tc>
          <w:tcPr>
            <w:tcW w:w="4090" w:type="dxa"/>
            <w:shd w:val="clear" w:color="auto" w:fill="C0C0C0"/>
          </w:tcPr>
          <w:p w14:paraId="385A0E39" w14:textId="77777777" w:rsidR="00A1316C" w:rsidRDefault="00A1316C">
            <w:pPr>
              <w:pStyle w:val="TableParagraph"/>
              <w:spacing w:before="0" w:line="240" w:lineRule="auto"/>
              <w:rPr>
                <w:rFonts w:ascii="Times New Roman"/>
                <w:sz w:val="16"/>
              </w:rPr>
            </w:pPr>
          </w:p>
        </w:tc>
        <w:tc>
          <w:tcPr>
            <w:tcW w:w="2455" w:type="dxa"/>
            <w:shd w:val="clear" w:color="auto" w:fill="C0C0C0"/>
          </w:tcPr>
          <w:p w14:paraId="71E07F0A" w14:textId="77777777" w:rsidR="00A1316C" w:rsidRDefault="00000000">
            <w:pPr>
              <w:pStyle w:val="TableParagraph"/>
              <w:spacing w:before="1" w:line="214" w:lineRule="exact"/>
              <w:ind w:right="224"/>
              <w:jc w:val="right"/>
              <w:rPr>
                <w:b/>
                <w:sz w:val="19"/>
              </w:rPr>
            </w:pPr>
            <w:r>
              <w:rPr>
                <w:b/>
                <w:spacing w:val="-2"/>
                <w:sz w:val="19"/>
              </w:rPr>
              <w:t>26.776.511,00</w:t>
            </w:r>
          </w:p>
        </w:tc>
        <w:tc>
          <w:tcPr>
            <w:tcW w:w="1560" w:type="dxa"/>
            <w:shd w:val="clear" w:color="auto" w:fill="C0C0C0"/>
          </w:tcPr>
          <w:p w14:paraId="4C7696C5" w14:textId="77777777" w:rsidR="00A1316C" w:rsidRDefault="00000000">
            <w:pPr>
              <w:pStyle w:val="TableParagraph"/>
              <w:spacing w:before="1" w:line="214" w:lineRule="exact"/>
              <w:ind w:right="118"/>
              <w:jc w:val="right"/>
              <w:rPr>
                <w:b/>
                <w:sz w:val="19"/>
              </w:rPr>
            </w:pPr>
            <w:r>
              <w:rPr>
                <w:b/>
                <w:spacing w:val="-2"/>
                <w:sz w:val="19"/>
              </w:rPr>
              <w:t>19.124.577,88</w:t>
            </w:r>
          </w:p>
        </w:tc>
        <w:tc>
          <w:tcPr>
            <w:tcW w:w="924" w:type="dxa"/>
            <w:shd w:val="clear" w:color="auto" w:fill="C0C0C0"/>
          </w:tcPr>
          <w:p w14:paraId="7C82F262" w14:textId="77777777" w:rsidR="00A1316C" w:rsidRDefault="00000000">
            <w:pPr>
              <w:pStyle w:val="TableParagraph"/>
              <w:spacing w:before="1" w:line="214" w:lineRule="exact"/>
              <w:ind w:right="31"/>
              <w:jc w:val="right"/>
              <w:rPr>
                <w:b/>
                <w:sz w:val="19"/>
              </w:rPr>
            </w:pPr>
            <w:r>
              <w:rPr>
                <w:b/>
                <w:spacing w:val="-2"/>
                <w:sz w:val="19"/>
              </w:rPr>
              <w:t>71,42%</w:t>
            </w:r>
          </w:p>
        </w:tc>
      </w:tr>
      <w:tr w:rsidR="00A1316C" w14:paraId="3B7DE142" w14:textId="77777777">
        <w:trPr>
          <w:trHeight w:val="232"/>
        </w:trPr>
        <w:tc>
          <w:tcPr>
            <w:tcW w:w="7656" w:type="dxa"/>
            <w:gridSpan w:val="3"/>
            <w:shd w:val="clear" w:color="auto" w:fill="9999FF"/>
          </w:tcPr>
          <w:p w14:paraId="0BA5FD12" w14:textId="77777777" w:rsidR="00A1316C" w:rsidRDefault="00000000">
            <w:pPr>
              <w:pStyle w:val="TableParagraph"/>
              <w:spacing w:before="1"/>
              <w:ind w:left="491"/>
              <w:rPr>
                <w:b/>
                <w:sz w:val="19"/>
              </w:rPr>
            </w:pPr>
            <w:r>
              <w:rPr>
                <w:b/>
                <w:sz w:val="19"/>
              </w:rPr>
              <w:t>RAZDJEL</w:t>
            </w:r>
            <w:r>
              <w:rPr>
                <w:b/>
                <w:spacing w:val="-12"/>
                <w:sz w:val="19"/>
              </w:rPr>
              <w:t xml:space="preserve"> </w:t>
            </w:r>
            <w:r>
              <w:rPr>
                <w:b/>
                <w:sz w:val="19"/>
              </w:rPr>
              <w:t>001</w:t>
            </w:r>
            <w:r>
              <w:rPr>
                <w:b/>
                <w:spacing w:val="-10"/>
                <w:sz w:val="19"/>
              </w:rPr>
              <w:t xml:space="preserve"> </w:t>
            </w:r>
            <w:r>
              <w:rPr>
                <w:b/>
                <w:sz w:val="19"/>
              </w:rPr>
              <w:t>PREDSTAVNIČKO</w:t>
            </w:r>
            <w:r>
              <w:rPr>
                <w:b/>
                <w:spacing w:val="-12"/>
                <w:sz w:val="19"/>
              </w:rPr>
              <w:t xml:space="preserve"> </w:t>
            </w:r>
            <w:r>
              <w:rPr>
                <w:b/>
                <w:sz w:val="19"/>
              </w:rPr>
              <w:t>I</w:t>
            </w:r>
            <w:r>
              <w:rPr>
                <w:b/>
                <w:spacing w:val="-11"/>
                <w:sz w:val="19"/>
              </w:rPr>
              <w:t xml:space="preserve"> </w:t>
            </w:r>
            <w:r>
              <w:rPr>
                <w:b/>
                <w:sz w:val="19"/>
              </w:rPr>
              <w:t>IZVRŠNO</w:t>
            </w:r>
            <w:r>
              <w:rPr>
                <w:b/>
                <w:spacing w:val="-12"/>
                <w:sz w:val="19"/>
              </w:rPr>
              <w:t xml:space="preserve"> </w:t>
            </w:r>
            <w:r>
              <w:rPr>
                <w:b/>
                <w:spacing w:val="-2"/>
                <w:sz w:val="19"/>
              </w:rPr>
              <w:t>TIJELO</w:t>
            </w:r>
          </w:p>
        </w:tc>
        <w:tc>
          <w:tcPr>
            <w:tcW w:w="2455" w:type="dxa"/>
            <w:shd w:val="clear" w:color="auto" w:fill="9999FF"/>
          </w:tcPr>
          <w:p w14:paraId="79EA4725" w14:textId="77777777" w:rsidR="00A1316C" w:rsidRDefault="00000000">
            <w:pPr>
              <w:pStyle w:val="TableParagraph"/>
              <w:spacing w:before="1"/>
              <w:ind w:right="224"/>
              <w:jc w:val="right"/>
              <w:rPr>
                <w:b/>
                <w:sz w:val="19"/>
              </w:rPr>
            </w:pPr>
            <w:r>
              <w:rPr>
                <w:b/>
                <w:spacing w:val="-2"/>
                <w:sz w:val="19"/>
              </w:rPr>
              <w:t>1.279.300,00</w:t>
            </w:r>
          </w:p>
        </w:tc>
        <w:tc>
          <w:tcPr>
            <w:tcW w:w="1560" w:type="dxa"/>
            <w:shd w:val="clear" w:color="auto" w:fill="9999FF"/>
          </w:tcPr>
          <w:p w14:paraId="2BB84BB5" w14:textId="77777777" w:rsidR="00A1316C" w:rsidRDefault="00000000">
            <w:pPr>
              <w:pStyle w:val="TableParagraph"/>
              <w:spacing w:before="1"/>
              <w:ind w:right="118"/>
              <w:jc w:val="right"/>
              <w:rPr>
                <w:b/>
                <w:sz w:val="19"/>
              </w:rPr>
            </w:pPr>
            <w:r>
              <w:rPr>
                <w:b/>
                <w:spacing w:val="-2"/>
                <w:sz w:val="19"/>
              </w:rPr>
              <w:t>751.269,34</w:t>
            </w:r>
          </w:p>
        </w:tc>
        <w:tc>
          <w:tcPr>
            <w:tcW w:w="924" w:type="dxa"/>
            <w:shd w:val="clear" w:color="auto" w:fill="9999FF"/>
          </w:tcPr>
          <w:p w14:paraId="583D1C92" w14:textId="77777777" w:rsidR="00A1316C" w:rsidRDefault="00000000">
            <w:pPr>
              <w:pStyle w:val="TableParagraph"/>
              <w:spacing w:before="1"/>
              <w:ind w:right="31"/>
              <w:jc w:val="right"/>
              <w:rPr>
                <w:b/>
                <w:sz w:val="19"/>
              </w:rPr>
            </w:pPr>
            <w:r>
              <w:rPr>
                <w:b/>
                <w:spacing w:val="-2"/>
                <w:sz w:val="19"/>
              </w:rPr>
              <w:t>58,73%</w:t>
            </w:r>
          </w:p>
        </w:tc>
      </w:tr>
      <w:tr w:rsidR="00A1316C" w14:paraId="768618A2" w14:textId="77777777">
        <w:trPr>
          <w:trHeight w:val="238"/>
        </w:trPr>
        <w:tc>
          <w:tcPr>
            <w:tcW w:w="3566" w:type="dxa"/>
            <w:gridSpan w:val="2"/>
            <w:shd w:val="clear" w:color="auto" w:fill="9999FF"/>
          </w:tcPr>
          <w:p w14:paraId="6737811C" w14:textId="77777777" w:rsidR="00A1316C" w:rsidRDefault="00000000">
            <w:pPr>
              <w:pStyle w:val="TableParagraph"/>
              <w:spacing w:line="213" w:lineRule="exact"/>
              <w:ind w:left="491"/>
              <w:rPr>
                <w:b/>
                <w:sz w:val="19"/>
              </w:rPr>
            </w:pPr>
            <w:r>
              <w:rPr>
                <w:b/>
                <w:spacing w:val="-2"/>
                <w:sz w:val="19"/>
              </w:rPr>
              <w:t>GLAVA</w:t>
            </w:r>
            <w:r>
              <w:rPr>
                <w:b/>
                <w:spacing w:val="-8"/>
                <w:sz w:val="19"/>
              </w:rPr>
              <w:t xml:space="preserve"> </w:t>
            </w:r>
            <w:r>
              <w:rPr>
                <w:b/>
                <w:spacing w:val="-2"/>
                <w:sz w:val="19"/>
              </w:rPr>
              <w:t>00101</w:t>
            </w:r>
            <w:r>
              <w:rPr>
                <w:b/>
                <w:spacing w:val="-3"/>
                <w:sz w:val="19"/>
              </w:rPr>
              <w:t xml:space="preserve"> </w:t>
            </w:r>
            <w:r>
              <w:rPr>
                <w:b/>
                <w:spacing w:val="-2"/>
                <w:sz w:val="19"/>
              </w:rPr>
              <w:t>GRADSKO</w:t>
            </w:r>
            <w:r>
              <w:rPr>
                <w:b/>
                <w:spacing w:val="-4"/>
                <w:sz w:val="19"/>
              </w:rPr>
              <w:t xml:space="preserve"> </w:t>
            </w:r>
            <w:r>
              <w:rPr>
                <w:b/>
                <w:spacing w:val="-2"/>
                <w:sz w:val="19"/>
              </w:rPr>
              <w:t>VIJEĆE</w:t>
            </w:r>
          </w:p>
        </w:tc>
        <w:tc>
          <w:tcPr>
            <w:tcW w:w="4090" w:type="dxa"/>
            <w:shd w:val="clear" w:color="auto" w:fill="9999FF"/>
          </w:tcPr>
          <w:p w14:paraId="5760EABC" w14:textId="77777777" w:rsidR="00A1316C" w:rsidRDefault="00A1316C">
            <w:pPr>
              <w:pStyle w:val="TableParagraph"/>
              <w:spacing w:before="0" w:line="240" w:lineRule="auto"/>
              <w:rPr>
                <w:rFonts w:ascii="Times New Roman"/>
                <w:sz w:val="16"/>
              </w:rPr>
            </w:pPr>
          </w:p>
        </w:tc>
        <w:tc>
          <w:tcPr>
            <w:tcW w:w="2455" w:type="dxa"/>
            <w:shd w:val="clear" w:color="auto" w:fill="9999FF"/>
          </w:tcPr>
          <w:p w14:paraId="3C1A06CA" w14:textId="77777777" w:rsidR="00A1316C" w:rsidRDefault="00000000">
            <w:pPr>
              <w:pStyle w:val="TableParagraph"/>
              <w:spacing w:line="213" w:lineRule="exact"/>
              <w:ind w:right="224"/>
              <w:jc w:val="right"/>
              <w:rPr>
                <w:b/>
                <w:sz w:val="19"/>
              </w:rPr>
            </w:pPr>
            <w:r>
              <w:rPr>
                <w:b/>
                <w:spacing w:val="-2"/>
                <w:sz w:val="19"/>
              </w:rPr>
              <w:t>727.300,00</w:t>
            </w:r>
          </w:p>
        </w:tc>
        <w:tc>
          <w:tcPr>
            <w:tcW w:w="1560" w:type="dxa"/>
            <w:shd w:val="clear" w:color="auto" w:fill="9999FF"/>
          </w:tcPr>
          <w:p w14:paraId="4D833AB7" w14:textId="77777777" w:rsidR="00A1316C" w:rsidRDefault="00000000">
            <w:pPr>
              <w:pStyle w:val="TableParagraph"/>
              <w:spacing w:line="213" w:lineRule="exact"/>
              <w:ind w:right="118"/>
              <w:jc w:val="right"/>
              <w:rPr>
                <w:b/>
                <w:sz w:val="19"/>
              </w:rPr>
            </w:pPr>
            <w:r>
              <w:rPr>
                <w:b/>
                <w:spacing w:val="-2"/>
                <w:sz w:val="19"/>
              </w:rPr>
              <w:t>457.732,37</w:t>
            </w:r>
          </w:p>
        </w:tc>
        <w:tc>
          <w:tcPr>
            <w:tcW w:w="924" w:type="dxa"/>
            <w:shd w:val="clear" w:color="auto" w:fill="9999FF"/>
          </w:tcPr>
          <w:p w14:paraId="3E705553" w14:textId="77777777" w:rsidR="00A1316C" w:rsidRDefault="00000000">
            <w:pPr>
              <w:pStyle w:val="TableParagraph"/>
              <w:spacing w:line="213" w:lineRule="exact"/>
              <w:ind w:right="31"/>
              <w:jc w:val="right"/>
              <w:rPr>
                <w:b/>
                <w:sz w:val="19"/>
              </w:rPr>
            </w:pPr>
            <w:r>
              <w:rPr>
                <w:b/>
                <w:spacing w:val="-2"/>
                <w:sz w:val="19"/>
              </w:rPr>
              <w:t>62,94%</w:t>
            </w:r>
          </w:p>
        </w:tc>
      </w:tr>
      <w:tr w:rsidR="00A1316C" w14:paraId="3B968C94" w14:textId="77777777">
        <w:trPr>
          <w:trHeight w:val="231"/>
        </w:trPr>
        <w:tc>
          <w:tcPr>
            <w:tcW w:w="3566" w:type="dxa"/>
            <w:gridSpan w:val="2"/>
            <w:shd w:val="clear" w:color="auto" w:fill="CCCCFF"/>
          </w:tcPr>
          <w:p w14:paraId="116BE3A2"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4090" w:type="dxa"/>
            <w:shd w:val="clear" w:color="auto" w:fill="CCCCFF"/>
          </w:tcPr>
          <w:p w14:paraId="73087D2A" w14:textId="77777777" w:rsidR="00A1316C" w:rsidRDefault="00A1316C">
            <w:pPr>
              <w:pStyle w:val="TableParagraph"/>
              <w:spacing w:before="0" w:line="240" w:lineRule="auto"/>
              <w:rPr>
                <w:rFonts w:ascii="Times New Roman"/>
                <w:sz w:val="16"/>
              </w:rPr>
            </w:pPr>
          </w:p>
        </w:tc>
        <w:tc>
          <w:tcPr>
            <w:tcW w:w="2455" w:type="dxa"/>
            <w:shd w:val="clear" w:color="auto" w:fill="CCCCFF"/>
          </w:tcPr>
          <w:p w14:paraId="27B6A0C1" w14:textId="77777777" w:rsidR="00A1316C" w:rsidRDefault="00000000">
            <w:pPr>
              <w:pStyle w:val="TableParagraph"/>
              <w:spacing w:before="1"/>
              <w:ind w:right="224"/>
              <w:jc w:val="right"/>
              <w:rPr>
                <w:b/>
                <w:sz w:val="19"/>
              </w:rPr>
            </w:pPr>
            <w:r>
              <w:rPr>
                <w:b/>
                <w:color w:val="333333"/>
                <w:spacing w:val="-2"/>
                <w:sz w:val="19"/>
              </w:rPr>
              <w:t>427.300,00</w:t>
            </w:r>
          </w:p>
        </w:tc>
        <w:tc>
          <w:tcPr>
            <w:tcW w:w="1560" w:type="dxa"/>
            <w:shd w:val="clear" w:color="auto" w:fill="CCCCFF"/>
          </w:tcPr>
          <w:p w14:paraId="2441E68E" w14:textId="77777777" w:rsidR="00A1316C" w:rsidRDefault="00000000">
            <w:pPr>
              <w:pStyle w:val="TableParagraph"/>
              <w:spacing w:before="1"/>
              <w:ind w:right="118"/>
              <w:jc w:val="right"/>
              <w:rPr>
                <w:b/>
                <w:sz w:val="19"/>
              </w:rPr>
            </w:pPr>
            <w:r>
              <w:rPr>
                <w:b/>
                <w:color w:val="333333"/>
                <w:spacing w:val="-2"/>
                <w:sz w:val="19"/>
              </w:rPr>
              <w:t>323.361,93</w:t>
            </w:r>
          </w:p>
        </w:tc>
        <w:tc>
          <w:tcPr>
            <w:tcW w:w="924" w:type="dxa"/>
            <w:shd w:val="clear" w:color="auto" w:fill="CCCCFF"/>
          </w:tcPr>
          <w:p w14:paraId="0F369248" w14:textId="77777777" w:rsidR="00A1316C" w:rsidRDefault="00000000">
            <w:pPr>
              <w:pStyle w:val="TableParagraph"/>
              <w:spacing w:before="1"/>
              <w:ind w:right="31"/>
              <w:jc w:val="right"/>
              <w:rPr>
                <w:b/>
                <w:sz w:val="19"/>
              </w:rPr>
            </w:pPr>
            <w:r>
              <w:rPr>
                <w:b/>
                <w:color w:val="333333"/>
                <w:spacing w:val="-2"/>
                <w:sz w:val="19"/>
              </w:rPr>
              <w:t>75,68%</w:t>
            </w:r>
          </w:p>
        </w:tc>
      </w:tr>
      <w:tr w:rsidR="00A1316C" w14:paraId="163D7144" w14:textId="77777777">
        <w:trPr>
          <w:trHeight w:val="235"/>
        </w:trPr>
        <w:tc>
          <w:tcPr>
            <w:tcW w:w="3566" w:type="dxa"/>
            <w:gridSpan w:val="2"/>
            <w:shd w:val="clear" w:color="auto" w:fill="CCCCFF"/>
          </w:tcPr>
          <w:p w14:paraId="199BDAFE"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4090" w:type="dxa"/>
            <w:shd w:val="clear" w:color="auto" w:fill="CCCCFF"/>
          </w:tcPr>
          <w:p w14:paraId="0B2CF1DB" w14:textId="77777777" w:rsidR="00A1316C" w:rsidRDefault="00A1316C">
            <w:pPr>
              <w:pStyle w:val="TableParagraph"/>
              <w:spacing w:before="0" w:line="240" w:lineRule="auto"/>
              <w:rPr>
                <w:rFonts w:ascii="Times New Roman"/>
                <w:sz w:val="16"/>
              </w:rPr>
            </w:pPr>
          </w:p>
        </w:tc>
        <w:tc>
          <w:tcPr>
            <w:tcW w:w="2455" w:type="dxa"/>
            <w:shd w:val="clear" w:color="auto" w:fill="CCCCFF"/>
          </w:tcPr>
          <w:p w14:paraId="56471F25" w14:textId="77777777" w:rsidR="00A1316C" w:rsidRDefault="00000000">
            <w:pPr>
              <w:pStyle w:val="TableParagraph"/>
              <w:ind w:right="224"/>
              <w:jc w:val="right"/>
              <w:rPr>
                <w:b/>
                <w:sz w:val="19"/>
              </w:rPr>
            </w:pPr>
            <w:r>
              <w:rPr>
                <w:b/>
                <w:color w:val="333333"/>
                <w:spacing w:val="-2"/>
                <w:sz w:val="19"/>
              </w:rPr>
              <w:t>427.300,00</w:t>
            </w:r>
          </w:p>
        </w:tc>
        <w:tc>
          <w:tcPr>
            <w:tcW w:w="1560" w:type="dxa"/>
            <w:shd w:val="clear" w:color="auto" w:fill="CCCCFF"/>
          </w:tcPr>
          <w:p w14:paraId="0182BE50" w14:textId="77777777" w:rsidR="00A1316C" w:rsidRDefault="00000000">
            <w:pPr>
              <w:pStyle w:val="TableParagraph"/>
              <w:ind w:right="118"/>
              <w:jc w:val="right"/>
              <w:rPr>
                <w:b/>
                <w:sz w:val="19"/>
              </w:rPr>
            </w:pPr>
            <w:r>
              <w:rPr>
                <w:b/>
                <w:color w:val="333333"/>
                <w:spacing w:val="-2"/>
                <w:sz w:val="19"/>
              </w:rPr>
              <w:t>323.361,93</w:t>
            </w:r>
          </w:p>
        </w:tc>
        <w:tc>
          <w:tcPr>
            <w:tcW w:w="924" w:type="dxa"/>
            <w:shd w:val="clear" w:color="auto" w:fill="CCCCFF"/>
          </w:tcPr>
          <w:p w14:paraId="0FCBBDCF" w14:textId="77777777" w:rsidR="00A1316C" w:rsidRDefault="00000000">
            <w:pPr>
              <w:pStyle w:val="TableParagraph"/>
              <w:ind w:right="31"/>
              <w:jc w:val="right"/>
              <w:rPr>
                <w:b/>
                <w:sz w:val="19"/>
              </w:rPr>
            </w:pPr>
            <w:r>
              <w:rPr>
                <w:b/>
                <w:color w:val="333333"/>
                <w:spacing w:val="-2"/>
                <w:sz w:val="19"/>
              </w:rPr>
              <w:t>75,68%</w:t>
            </w:r>
          </w:p>
        </w:tc>
      </w:tr>
      <w:tr w:rsidR="00A1316C" w14:paraId="5C30E288" w14:textId="77777777">
        <w:trPr>
          <w:trHeight w:val="235"/>
        </w:trPr>
        <w:tc>
          <w:tcPr>
            <w:tcW w:w="7656" w:type="dxa"/>
            <w:gridSpan w:val="3"/>
            <w:shd w:val="clear" w:color="auto" w:fill="CCCCFF"/>
          </w:tcPr>
          <w:p w14:paraId="4E2EEC1F"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455" w:type="dxa"/>
            <w:shd w:val="clear" w:color="auto" w:fill="CCCCFF"/>
          </w:tcPr>
          <w:p w14:paraId="79253C1C" w14:textId="77777777" w:rsidR="00A1316C" w:rsidRDefault="00000000">
            <w:pPr>
              <w:pStyle w:val="TableParagraph"/>
              <w:ind w:right="224"/>
              <w:jc w:val="right"/>
              <w:rPr>
                <w:b/>
                <w:sz w:val="19"/>
              </w:rPr>
            </w:pPr>
            <w:r>
              <w:rPr>
                <w:b/>
                <w:color w:val="333333"/>
                <w:spacing w:val="-2"/>
                <w:sz w:val="19"/>
              </w:rPr>
              <w:t>300.000,00</w:t>
            </w:r>
          </w:p>
        </w:tc>
        <w:tc>
          <w:tcPr>
            <w:tcW w:w="1560" w:type="dxa"/>
            <w:shd w:val="clear" w:color="auto" w:fill="CCCCFF"/>
          </w:tcPr>
          <w:p w14:paraId="247FF469" w14:textId="77777777" w:rsidR="00A1316C" w:rsidRDefault="00000000">
            <w:pPr>
              <w:pStyle w:val="TableParagraph"/>
              <w:ind w:right="118"/>
              <w:jc w:val="right"/>
              <w:rPr>
                <w:b/>
                <w:sz w:val="19"/>
              </w:rPr>
            </w:pPr>
            <w:r>
              <w:rPr>
                <w:b/>
                <w:color w:val="333333"/>
                <w:spacing w:val="-2"/>
                <w:sz w:val="19"/>
              </w:rPr>
              <w:t>134.370,44</w:t>
            </w:r>
          </w:p>
        </w:tc>
        <w:tc>
          <w:tcPr>
            <w:tcW w:w="924" w:type="dxa"/>
            <w:shd w:val="clear" w:color="auto" w:fill="CCCCFF"/>
          </w:tcPr>
          <w:p w14:paraId="5BD02BE5" w14:textId="77777777" w:rsidR="00A1316C" w:rsidRDefault="00000000">
            <w:pPr>
              <w:pStyle w:val="TableParagraph"/>
              <w:ind w:right="31"/>
              <w:jc w:val="right"/>
              <w:rPr>
                <w:b/>
                <w:sz w:val="19"/>
              </w:rPr>
            </w:pPr>
            <w:r>
              <w:rPr>
                <w:b/>
                <w:color w:val="333333"/>
                <w:spacing w:val="-2"/>
                <w:sz w:val="19"/>
              </w:rPr>
              <w:t>44,79%</w:t>
            </w:r>
          </w:p>
        </w:tc>
      </w:tr>
      <w:tr w:rsidR="00A1316C" w14:paraId="5EF734B0" w14:textId="77777777">
        <w:trPr>
          <w:trHeight w:val="238"/>
        </w:trPr>
        <w:tc>
          <w:tcPr>
            <w:tcW w:w="7656" w:type="dxa"/>
            <w:gridSpan w:val="3"/>
            <w:shd w:val="clear" w:color="auto" w:fill="CCCCFF"/>
          </w:tcPr>
          <w:p w14:paraId="5A6F5C4A"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455" w:type="dxa"/>
            <w:shd w:val="clear" w:color="auto" w:fill="CCCCFF"/>
          </w:tcPr>
          <w:p w14:paraId="7D345766" w14:textId="77777777" w:rsidR="00A1316C" w:rsidRDefault="00000000">
            <w:pPr>
              <w:pStyle w:val="TableParagraph"/>
              <w:spacing w:line="213" w:lineRule="exact"/>
              <w:ind w:right="224"/>
              <w:jc w:val="right"/>
              <w:rPr>
                <w:b/>
                <w:sz w:val="19"/>
              </w:rPr>
            </w:pPr>
            <w:r>
              <w:rPr>
                <w:b/>
                <w:color w:val="333333"/>
                <w:spacing w:val="-2"/>
                <w:sz w:val="19"/>
              </w:rPr>
              <w:t>300.000,00</w:t>
            </w:r>
          </w:p>
        </w:tc>
        <w:tc>
          <w:tcPr>
            <w:tcW w:w="1560" w:type="dxa"/>
            <w:shd w:val="clear" w:color="auto" w:fill="CCCCFF"/>
          </w:tcPr>
          <w:p w14:paraId="5C09E00F" w14:textId="77777777" w:rsidR="00A1316C" w:rsidRDefault="00000000">
            <w:pPr>
              <w:pStyle w:val="TableParagraph"/>
              <w:spacing w:line="213" w:lineRule="exact"/>
              <w:ind w:right="118"/>
              <w:jc w:val="right"/>
              <w:rPr>
                <w:b/>
                <w:sz w:val="19"/>
              </w:rPr>
            </w:pPr>
            <w:r>
              <w:rPr>
                <w:b/>
                <w:color w:val="333333"/>
                <w:spacing w:val="-2"/>
                <w:sz w:val="19"/>
              </w:rPr>
              <w:t>134.370,44</w:t>
            </w:r>
          </w:p>
        </w:tc>
        <w:tc>
          <w:tcPr>
            <w:tcW w:w="924" w:type="dxa"/>
            <w:shd w:val="clear" w:color="auto" w:fill="CCCCFF"/>
          </w:tcPr>
          <w:p w14:paraId="01E590F8" w14:textId="77777777" w:rsidR="00A1316C" w:rsidRDefault="00000000">
            <w:pPr>
              <w:pStyle w:val="TableParagraph"/>
              <w:spacing w:line="213" w:lineRule="exact"/>
              <w:ind w:right="31"/>
              <w:jc w:val="right"/>
              <w:rPr>
                <w:b/>
                <w:sz w:val="19"/>
              </w:rPr>
            </w:pPr>
            <w:r>
              <w:rPr>
                <w:b/>
                <w:color w:val="333333"/>
                <w:spacing w:val="-2"/>
                <w:sz w:val="19"/>
              </w:rPr>
              <w:t>44,79%</w:t>
            </w:r>
          </w:p>
        </w:tc>
      </w:tr>
      <w:tr w:rsidR="00A1316C" w14:paraId="6B6F9067" w14:textId="77777777">
        <w:trPr>
          <w:trHeight w:val="235"/>
        </w:trPr>
        <w:tc>
          <w:tcPr>
            <w:tcW w:w="1888" w:type="dxa"/>
            <w:shd w:val="clear" w:color="auto" w:fill="FF9900"/>
          </w:tcPr>
          <w:p w14:paraId="4CAD1F6D" w14:textId="77777777" w:rsidR="00A1316C" w:rsidRDefault="00000000">
            <w:pPr>
              <w:pStyle w:val="TableParagraph"/>
              <w:spacing w:before="1" w:line="213" w:lineRule="exact"/>
              <w:ind w:left="491"/>
              <w:rPr>
                <w:b/>
                <w:sz w:val="19"/>
              </w:rPr>
            </w:pPr>
            <w:r>
              <w:rPr>
                <w:b/>
                <w:spacing w:val="-4"/>
                <w:sz w:val="19"/>
              </w:rPr>
              <w:t>1001</w:t>
            </w:r>
          </w:p>
        </w:tc>
        <w:tc>
          <w:tcPr>
            <w:tcW w:w="5768" w:type="dxa"/>
            <w:gridSpan w:val="2"/>
            <w:shd w:val="clear" w:color="auto" w:fill="FF9900"/>
          </w:tcPr>
          <w:p w14:paraId="289B8120" w14:textId="77777777" w:rsidR="00A1316C" w:rsidRDefault="00000000">
            <w:pPr>
              <w:pStyle w:val="TableParagraph"/>
              <w:spacing w:before="1" w:line="213" w:lineRule="exact"/>
              <w:ind w:left="630"/>
              <w:rPr>
                <w:b/>
                <w:sz w:val="19"/>
              </w:rPr>
            </w:pPr>
            <w:r>
              <w:rPr>
                <w:b/>
                <w:spacing w:val="-2"/>
                <w:sz w:val="19"/>
              </w:rPr>
              <w:t>Program:</w:t>
            </w:r>
            <w:r>
              <w:rPr>
                <w:b/>
                <w:spacing w:val="1"/>
                <w:sz w:val="19"/>
              </w:rPr>
              <w:t xml:space="preserve"> </w:t>
            </w:r>
            <w:r>
              <w:rPr>
                <w:b/>
                <w:spacing w:val="-2"/>
                <w:sz w:val="19"/>
              </w:rPr>
              <w:t>DJELATNOST</w:t>
            </w:r>
            <w:r>
              <w:rPr>
                <w:b/>
                <w:spacing w:val="2"/>
                <w:sz w:val="19"/>
              </w:rPr>
              <w:t xml:space="preserve"> </w:t>
            </w:r>
            <w:r>
              <w:rPr>
                <w:b/>
                <w:spacing w:val="-2"/>
                <w:sz w:val="19"/>
              </w:rPr>
              <w:t>GRADSKOG VIJEĆA</w:t>
            </w:r>
          </w:p>
        </w:tc>
        <w:tc>
          <w:tcPr>
            <w:tcW w:w="2455" w:type="dxa"/>
            <w:shd w:val="clear" w:color="auto" w:fill="FF9900"/>
          </w:tcPr>
          <w:p w14:paraId="70B56B02" w14:textId="77777777" w:rsidR="00A1316C" w:rsidRDefault="00000000">
            <w:pPr>
              <w:pStyle w:val="TableParagraph"/>
              <w:spacing w:before="1" w:line="213" w:lineRule="exact"/>
              <w:ind w:right="224"/>
              <w:jc w:val="right"/>
              <w:rPr>
                <w:b/>
                <w:sz w:val="19"/>
              </w:rPr>
            </w:pPr>
            <w:r>
              <w:rPr>
                <w:b/>
                <w:spacing w:val="-2"/>
                <w:sz w:val="19"/>
              </w:rPr>
              <w:t>727.300,00</w:t>
            </w:r>
          </w:p>
        </w:tc>
        <w:tc>
          <w:tcPr>
            <w:tcW w:w="1560" w:type="dxa"/>
            <w:shd w:val="clear" w:color="auto" w:fill="FF9900"/>
          </w:tcPr>
          <w:p w14:paraId="7AD72961" w14:textId="77777777" w:rsidR="00A1316C" w:rsidRDefault="00000000">
            <w:pPr>
              <w:pStyle w:val="TableParagraph"/>
              <w:spacing w:before="1" w:line="213" w:lineRule="exact"/>
              <w:ind w:right="118"/>
              <w:jc w:val="right"/>
              <w:rPr>
                <w:b/>
                <w:sz w:val="19"/>
              </w:rPr>
            </w:pPr>
            <w:r>
              <w:rPr>
                <w:b/>
                <w:spacing w:val="-2"/>
                <w:sz w:val="19"/>
              </w:rPr>
              <w:t>457.732,37</w:t>
            </w:r>
          </w:p>
        </w:tc>
        <w:tc>
          <w:tcPr>
            <w:tcW w:w="924" w:type="dxa"/>
            <w:shd w:val="clear" w:color="auto" w:fill="FF9900"/>
          </w:tcPr>
          <w:p w14:paraId="2B5B5F9B" w14:textId="77777777" w:rsidR="00A1316C" w:rsidRDefault="00000000">
            <w:pPr>
              <w:pStyle w:val="TableParagraph"/>
              <w:spacing w:before="1" w:line="213" w:lineRule="exact"/>
              <w:ind w:right="31"/>
              <w:jc w:val="right"/>
              <w:rPr>
                <w:b/>
                <w:sz w:val="19"/>
              </w:rPr>
            </w:pPr>
            <w:r>
              <w:rPr>
                <w:b/>
                <w:spacing w:val="-2"/>
                <w:sz w:val="19"/>
              </w:rPr>
              <w:t>62,94%</w:t>
            </w:r>
          </w:p>
        </w:tc>
      </w:tr>
      <w:tr w:rsidR="00A1316C" w14:paraId="5DFA1D0E" w14:textId="77777777">
        <w:trPr>
          <w:trHeight w:val="235"/>
        </w:trPr>
        <w:tc>
          <w:tcPr>
            <w:tcW w:w="1888" w:type="dxa"/>
            <w:shd w:val="clear" w:color="auto" w:fill="FFFF99"/>
          </w:tcPr>
          <w:p w14:paraId="3203AA1E" w14:textId="77777777" w:rsidR="00A1316C" w:rsidRDefault="00000000">
            <w:pPr>
              <w:pStyle w:val="TableParagraph"/>
              <w:spacing w:before="1" w:line="213" w:lineRule="exact"/>
              <w:ind w:left="491"/>
              <w:rPr>
                <w:b/>
                <w:sz w:val="19"/>
              </w:rPr>
            </w:pPr>
            <w:r>
              <w:rPr>
                <w:b/>
                <w:spacing w:val="-2"/>
                <w:sz w:val="19"/>
              </w:rPr>
              <w:t>A100101</w:t>
            </w:r>
          </w:p>
        </w:tc>
        <w:tc>
          <w:tcPr>
            <w:tcW w:w="5768" w:type="dxa"/>
            <w:gridSpan w:val="2"/>
            <w:shd w:val="clear" w:color="auto" w:fill="FFFF99"/>
          </w:tcPr>
          <w:p w14:paraId="51A20D8D" w14:textId="77777777" w:rsidR="00A1316C" w:rsidRDefault="00000000">
            <w:pPr>
              <w:pStyle w:val="TableParagraph"/>
              <w:spacing w:before="1" w:line="213" w:lineRule="exact"/>
              <w:ind w:left="630"/>
              <w:rPr>
                <w:b/>
                <w:sz w:val="19"/>
              </w:rPr>
            </w:pPr>
            <w:r>
              <w:rPr>
                <w:b/>
                <w:sz w:val="19"/>
              </w:rPr>
              <w:t>Aktivnost:</w:t>
            </w:r>
            <w:r>
              <w:rPr>
                <w:b/>
                <w:spacing w:val="-12"/>
                <w:sz w:val="19"/>
              </w:rPr>
              <w:t xml:space="preserve"> </w:t>
            </w:r>
            <w:r>
              <w:rPr>
                <w:b/>
                <w:sz w:val="19"/>
              </w:rPr>
              <w:t>Rashodi</w:t>
            </w:r>
            <w:r>
              <w:rPr>
                <w:b/>
                <w:spacing w:val="-13"/>
                <w:sz w:val="19"/>
              </w:rPr>
              <w:t xml:space="preserve"> </w:t>
            </w:r>
            <w:r>
              <w:rPr>
                <w:b/>
                <w:sz w:val="19"/>
              </w:rPr>
              <w:t>za</w:t>
            </w:r>
            <w:r>
              <w:rPr>
                <w:b/>
                <w:spacing w:val="-12"/>
                <w:sz w:val="19"/>
              </w:rPr>
              <w:t xml:space="preserve"> </w:t>
            </w:r>
            <w:r>
              <w:rPr>
                <w:b/>
                <w:sz w:val="19"/>
              </w:rPr>
              <w:t>redovnu</w:t>
            </w:r>
            <w:r>
              <w:rPr>
                <w:b/>
                <w:spacing w:val="-13"/>
                <w:sz w:val="19"/>
              </w:rPr>
              <w:t xml:space="preserve"> </w:t>
            </w:r>
            <w:r>
              <w:rPr>
                <w:b/>
                <w:spacing w:val="-2"/>
                <w:sz w:val="19"/>
              </w:rPr>
              <w:t>djelatnost</w:t>
            </w:r>
          </w:p>
        </w:tc>
        <w:tc>
          <w:tcPr>
            <w:tcW w:w="2455" w:type="dxa"/>
            <w:shd w:val="clear" w:color="auto" w:fill="FFFF99"/>
          </w:tcPr>
          <w:p w14:paraId="50EEAD18" w14:textId="77777777" w:rsidR="00A1316C" w:rsidRDefault="00000000">
            <w:pPr>
              <w:pStyle w:val="TableParagraph"/>
              <w:spacing w:before="1" w:line="213" w:lineRule="exact"/>
              <w:ind w:right="224"/>
              <w:jc w:val="right"/>
              <w:rPr>
                <w:b/>
                <w:sz w:val="19"/>
              </w:rPr>
            </w:pPr>
            <w:r>
              <w:rPr>
                <w:b/>
                <w:spacing w:val="-2"/>
                <w:sz w:val="19"/>
              </w:rPr>
              <w:t>198.000,00</w:t>
            </w:r>
          </w:p>
        </w:tc>
        <w:tc>
          <w:tcPr>
            <w:tcW w:w="1560" w:type="dxa"/>
            <w:shd w:val="clear" w:color="auto" w:fill="FFFF99"/>
          </w:tcPr>
          <w:p w14:paraId="6F734782" w14:textId="77777777" w:rsidR="00A1316C" w:rsidRDefault="00000000">
            <w:pPr>
              <w:pStyle w:val="TableParagraph"/>
              <w:spacing w:before="1" w:line="213" w:lineRule="exact"/>
              <w:ind w:right="118"/>
              <w:jc w:val="right"/>
              <w:rPr>
                <w:b/>
                <w:sz w:val="19"/>
              </w:rPr>
            </w:pPr>
            <w:r>
              <w:rPr>
                <w:b/>
                <w:spacing w:val="-2"/>
                <w:sz w:val="19"/>
              </w:rPr>
              <w:t>180.506,70</w:t>
            </w:r>
          </w:p>
        </w:tc>
        <w:tc>
          <w:tcPr>
            <w:tcW w:w="924" w:type="dxa"/>
            <w:shd w:val="clear" w:color="auto" w:fill="FFFF99"/>
          </w:tcPr>
          <w:p w14:paraId="348B459B" w14:textId="77777777" w:rsidR="00A1316C" w:rsidRDefault="00000000">
            <w:pPr>
              <w:pStyle w:val="TableParagraph"/>
              <w:spacing w:before="1" w:line="213" w:lineRule="exact"/>
              <w:ind w:right="31"/>
              <w:jc w:val="right"/>
              <w:rPr>
                <w:b/>
                <w:sz w:val="19"/>
              </w:rPr>
            </w:pPr>
            <w:r>
              <w:rPr>
                <w:b/>
                <w:spacing w:val="-2"/>
                <w:sz w:val="19"/>
              </w:rPr>
              <w:t>91,17%</w:t>
            </w:r>
          </w:p>
        </w:tc>
      </w:tr>
      <w:tr w:rsidR="00A1316C" w14:paraId="3F6C786D" w14:textId="77777777">
        <w:trPr>
          <w:trHeight w:val="231"/>
        </w:trPr>
        <w:tc>
          <w:tcPr>
            <w:tcW w:w="3566" w:type="dxa"/>
            <w:gridSpan w:val="2"/>
            <w:shd w:val="clear" w:color="auto" w:fill="CCCCFF"/>
          </w:tcPr>
          <w:p w14:paraId="5F398271"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4090" w:type="dxa"/>
            <w:shd w:val="clear" w:color="auto" w:fill="CCCCFF"/>
          </w:tcPr>
          <w:p w14:paraId="3C4E1985" w14:textId="77777777" w:rsidR="00A1316C" w:rsidRDefault="00A1316C">
            <w:pPr>
              <w:pStyle w:val="TableParagraph"/>
              <w:spacing w:before="0" w:line="240" w:lineRule="auto"/>
              <w:rPr>
                <w:rFonts w:ascii="Times New Roman"/>
                <w:sz w:val="16"/>
              </w:rPr>
            </w:pPr>
          </w:p>
        </w:tc>
        <w:tc>
          <w:tcPr>
            <w:tcW w:w="2455" w:type="dxa"/>
            <w:shd w:val="clear" w:color="auto" w:fill="CCCCFF"/>
          </w:tcPr>
          <w:p w14:paraId="1B35CF72" w14:textId="77777777" w:rsidR="00A1316C" w:rsidRDefault="00000000">
            <w:pPr>
              <w:pStyle w:val="TableParagraph"/>
              <w:spacing w:before="1"/>
              <w:ind w:right="224"/>
              <w:jc w:val="right"/>
              <w:rPr>
                <w:b/>
                <w:sz w:val="19"/>
              </w:rPr>
            </w:pPr>
            <w:r>
              <w:rPr>
                <w:b/>
                <w:color w:val="333333"/>
                <w:spacing w:val="-2"/>
                <w:sz w:val="19"/>
              </w:rPr>
              <w:t>198.000,00</w:t>
            </w:r>
          </w:p>
        </w:tc>
        <w:tc>
          <w:tcPr>
            <w:tcW w:w="1560" w:type="dxa"/>
            <w:shd w:val="clear" w:color="auto" w:fill="CCCCFF"/>
          </w:tcPr>
          <w:p w14:paraId="7A6410DE" w14:textId="77777777" w:rsidR="00A1316C" w:rsidRDefault="00000000">
            <w:pPr>
              <w:pStyle w:val="TableParagraph"/>
              <w:spacing w:before="1"/>
              <w:ind w:right="118"/>
              <w:jc w:val="right"/>
              <w:rPr>
                <w:b/>
                <w:sz w:val="19"/>
              </w:rPr>
            </w:pPr>
            <w:r>
              <w:rPr>
                <w:b/>
                <w:color w:val="333333"/>
                <w:spacing w:val="-2"/>
                <w:sz w:val="19"/>
              </w:rPr>
              <w:t>180.506,70</w:t>
            </w:r>
          </w:p>
        </w:tc>
        <w:tc>
          <w:tcPr>
            <w:tcW w:w="924" w:type="dxa"/>
            <w:shd w:val="clear" w:color="auto" w:fill="CCCCFF"/>
          </w:tcPr>
          <w:p w14:paraId="6BE80749" w14:textId="77777777" w:rsidR="00A1316C" w:rsidRDefault="00000000">
            <w:pPr>
              <w:pStyle w:val="TableParagraph"/>
              <w:spacing w:before="1"/>
              <w:ind w:right="31"/>
              <w:jc w:val="right"/>
              <w:rPr>
                <w:b/>
                <w:sz w:val="19"/>
              </w:rPr>
            </w:pPr>
            <w:r>
              <w:rPr>
                <w:b/>
                <w:color w:val="333333"/>
                <w:spacing w:val="-2"/>
                <w:sz w:val="19"/>
              </w:rPr>
              <w:t>91,17%</w:t>
            </w:r>
          </w:p>
        </w:tc>
      </w:tr>
      <w:tr w:rsidR="00A1316C" w14:paraId="55E3A96C" w14:textId="77777777">
        <w:trPr>
          <w:trHeight w:val="240"/>
        </w:trPr>
        <w:tc>
          <w:tcPr>
            <w:tcW w:w="3566" w:type="dxa"/>
            <w:gridSpan w:val="2"/>
            <w:shd w:val="clear" w:color="auto" w:fill="CCCCFF"/>
          </w:tcPr>
          <w:p w14:paraId="3F54BFA5"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4090" w:type="dxa"/>
            <w:shd w:val="clear" w:color="auto" w:fill="CCCCFF"/>
          </w:tcPr>
          <w:p w14:paraId="3148F2CF" w14:textId="77777777" w:rsidR="00A1316C" w:rsidRDefault="00A1316C">
            <w:pPr>
              <w:pStyle w:val="TableParagraph"/>
              <w:spacing w:before="0" w:line="240" w:lineRule="auto"/>
              <w:rPr>
                <w:rFonts w:ascii="Times New Roman"/>
                <w:sz w:val="16"/>
              </w:rPr>
            </w:pPr>
          </w:p>
        </w:tc>
        <w:tc>
          <w:tcPr>
            <w:tcW w:w="2455" w:type="dxa"/>
            <w:shd w:val="clear" w:color="auto" w:fill="CCCCFF"/>
          </w:tcPr>
          <w:p w14:paraId="5697CF2E" w14:textId="77777777" w:rsidR="00A1316C" w:rsidRDefault="00000000">
            <w:pPr>
              <w:pStyle w:val="TableParagraph"/>
              <w:spacing w:line="216" w:lineRule="exact"/>
              <w:ind w:right="224"/>
              <w:jc w:val="right"/>
              <w:rPr>
                <w:b/>
                <w:sz w:val="19"/>
              </w:rPr>
            </w:pPr>
            <w:r>
              <w:rPr>
                <w:b/>
                <w:color w:val="333333"/>
                <w:spacing w:val="-2"/>
                <w:sz w:val="19"/>
              </w:rPr>
              <w:t>198.000,00</w:t>
            </w:r>
          </w:p>
        </w:tc>
        <w:tc>
          <w:tcPr>
            <w:tcW w:w="1560" w:type="dxa"/>
            <w:shd w:val="clear" w:color="auto" w:fill="CCCCFF"/>
          </w:tcPr>
          <w:p w14:paraId="18F40BB4" w14:textId="77777777" w:rsidR="00A1316C" w:rsidRDefault="00000000">
            <w:pPr>
              <w:pStyle w:val="TableParagraph"/>
              <w:spacing w:line="216" w:lineRule="exact"/>
              <w:ind w:right="118"/>
              <w:jc w:val="right"/>
              <w:rPr>
                <w:b/>
                <w:sz w:val="19"/>
              </w:rPr>
            </w:pPr>
            <w:r>
              <w:rPr>
                <w:b/>
                <w:color w:val="333333"/>
                <w:spacing w:val="-2"/>
                <w:sz w:val="19"/>
              </w:rPr>
              <w:t>180.506,70</w:t>
            </w:r>
          </w:p>
        </w:tc>
        <w:tc>
          <w:tcPr>
            <w:tcW w:w="924" w:type="dxa"/>
            <w:shd w:val="clear" w:color="auto" w:fill="CCCCFF"/>
          </w:tcPr>
          <w:p w14:paraId="6571B2C2" w14:textId="77777777" w:rsidR="00A1316C" w:rsidRDefault="00000000">
            <w:pPr>
              <w:pStyle w:val="TableParagraph"/>
              <w:spacing w:line="216" w:lineRule="exact"/>
              <w:ind w:right="31"/>
              <w:jc w:val="right"/>
              <w:rPr>
                <w:b/>
                <w:sz w:val="19"/>
              </w:rPr>
            </w:pPr>
            <w:r>
              <w:rPr>
                <w:b/>
                <w:color w:val="333333"/>
                <w:spacing w:val="-2"/>
                <w:sz w:val="19"/>
              </w:rPr>
              <w:t>91,17%</w:t>
            </w:r>
          </w:p>
        </w:tc>
      </w:tr>
      <w:tr w:rsidR="00A1316C" w14:paraId="36EEED9E" w14:textId="77777777">
        <w:trPr>
          <w:trHeight w:val="229"/>
        </w:trPr>
        <w:tc>
          <w:tcPr>
            <w:tcW w:w="1888" w:type="dxa"/>
          </w:tcPr>
          <w:p w14:paraId="19E7721F" w14:textId="77777777" w:rsidR="00A1316C" w:rsidRDefault="00000000">
            <w:pPr>
              <w:pStyle w:val="TableParagraph"/>
              <w:spacing w:before="0"/>
              <w:ind w:left="491"/>
              <w:rPr>
                <w:b/>
                <w:sz w:val="19"/>
              </w:rPr>
            </w:pPr>
            <w:r>
              <w:rPr>
                <w:b/>
                <w:spacing w:val="-5"/>
                <w:sz w:val="19"/>
              </w:rPr>
              <w:t>32</w:t>
            </w:r>
          </w:p>
        </w:tc>
        <w:tc>
          <w:tcPr>
            <w:tcW w:w="5768" w:type="dxa"/>
            <w:gridSpan w:val="2"/>
          </w:tcPr>
          <w:p w14:paraId="5F11D997" w14:textId="77777777" w:rsidR="00A1316C" w:rsidRDefault="00000000">
            <w:pPr>
              <w:pStyle w:val="TableParagraph"/>
              <w:spacing w:before="0"/>
              <w:ind w:left="630"/>
              <w:rPr>
                <w:b/>
                <w:sz w:val="19"/>
              </w:rPr>
            </w:pPr>
            <w:r>
              <w:rPr>
                <w:b/>
                <w:spacing w:val="-2"/>
                <w:sz w:val="19"/>
              </w:rPr>
              <w:t>Materijalni</w:t>
            </w:r>
            <w:r>
              <w:rPr>
                <w:b/>
                <w:spacing w:val="7"/>
                <w:sz w:val="19"/>
              </w:rPr>
              <w:t xml:space="preserve"> </w:t>
            </w:r>
            <w:r>
              <w:rPr>
                <w:b/>
                <w:spacing w:val="-2"/>
                <w:sz w:val="19"/>
              </w:rPr>
              <w:t>rashodi</w:t>
            </w:r>
          </w:p>
        </w:tc>
        <w:tc>
          <w:tcPr>
            <w:tcW w:w="2455" w:type="dxa"/>
          </w:tcPr>
          <w:p w14:paraId="4AD556E3" w14:textId="77777777" w:rsidR="00A1316C" w:rsidRDefault="00000000">
            <w:pPr>
              <w:pStyle w:val="TableParagraph"/>
              <w:spacing w:before="0"/>
              <w:ind w:right="224"/>
              <w:jc w:val="right"/>
              <w:rPr>
                <w:b/>
                <w:sz w:val="19"/>
              </w:rPr>
            </w:pPr>
            <w:r>
              <w:rPr>
                <w:b/>
                <w:spacing w:val="-2"/>
                <w:sz w:val="19"/>
              </w:rPr>
              <w:t>198.000,00</w:t>
            </w:r>
          </w:p>
        </w:tc>
        <w:tc>
          <w:tcPr>
            <w:tcW w:w="1560" w:type="dxa"/>
          </w:tcPr>
          <w:p w14:paraId="757324EB" w14:textId="77777777" w:rsidR="00A1316C" w:rsidRDefault="00000000">
            <w:pPr>
              <w:pStyle w:val="TableParagraph"/>
              <w:spacing w:before="0"/>
              <w:ind w:right="118"/>
              <w:jc w:val="right"/>
              <w:rPr>
                <w:b/>
                <w:sz w:val="19"/>
              </w:rPr>
            </w:pPr>
            <w:r>
              <w:rPr>
                <w:b/>
                <w:spacing w:val="-2"/>
                <w:sz w:val="19"/>
              </w:rPr>
              <w:t>180.506,70</w:t>
            </w:r>
          </w:p>
        </w:tc>
        <w:tc>
          <w:tcPr>
            <w:tcW w:w="924" w:type="dxa"/>
          </w:tcPr>
          <w:p w14:paraId="5D5C3F22" w14:textId="77777777" w:rsidR="00A1316C" w:rsidRDefault="00000000">
            <w:pPr>
              <w:pStyle w:val="TableParagraph"/>
              <w:spacing w:before="0"/>
              <w:ind w:right="31"/>
              <w:jc w:val="right"/>
              <w:rPr>
                <w:b/>
                <w:sz w:val="19"/>
              </w:rPr>
            </w:pPr>
            <w:r>
              <w:rPr>
                <w:b/>
                <w:spacing w:val="-2"/>
                <w:sz w:val="19"/>
              </w:rPr>
              <w:t>91,17%</w:t>
            </w:r>
          </w:p>
        </w:tc>
      </w:tr>
      <w:tr w:rsidR="00A1316C" w14:paraId="7012E895" w14:textId="77777777">
        <w:trPr>
          <w:trHeight w:val="470"/>
        </w:trPr>
        <w:tc>
          <w:tcPr>
            <w:tcW w:w="1888" w:type="dxa"/>
          </w:tcPr>
          <w:p w14:paraId="071EA051" w14:textId="77777777" w:rsidR="00A1316C" w:rsidRDefault="00A1316C">
            <w:pPr>
              <w:pStyle w:val="TableParagraph"/>
              <w:spacing w:before="21" w:line="240" w:lineRule="auto"/>
              <w:rPr>
                <w:rFonts w:ascii="Times New Roman"/>
                <w:sz w:val="19"/>
              </w:rPr>
            </w:pPr>
          </w:p>
          <w:p w14:paraId="3CF8F5B4" w14:textId="77777777" w:rsidR="00A1316C" w:rsidRDefault="00000000">
            <w:pPr>
              <w:pStyle w:val="TableParagraph"/>
              <w:spacing w:before="1"/>
              <w:ind w:left="491"/>
              <w:rPr>
                <w:rFonts w:ascii="Arial MT"/>
                <w:sz w:val="19"/>
              </w:rPr>
            </w:pPr>
            <w:r>
              <w:rPr>
                <w:rFonts w:ascii="Arial MT"/>
                <w:spacing w:val="-4"/>
                <w:sz w:val="19"/>
              </w:rPr>
              <w:t>3291</w:t>
            </w:r>
          </w:p>
        </w:tc>
        <w:tc>
          <w:tcPr>
            <w:tcW w:w="5768" w:type="dxa"/>
            <w:gridSpan w:val="2"/>
          </w:tcPr>
          <w:p w14:paraId="35F6CFA9" w14:textId="77777777" w:rsidR="00A1316C" w:rsidRDefault="00000000">
            <w:pPr>
              <w:pStyle w:val="TableParagraph"/>
              <w:spacing w:line="240" w:lineRule="auto"/>
              <w:ind w:left="630"/>
              <w:rPr>
                <w:rFonts w:ascii="Arial MT" w:hAnsi="Arial MT"/>
                <w:sz w:val="19"/>
              </w:rPr>
            </w:pPr>
            <w:r>
              <w:rPr>
                <w:rFonts w:ascii="Arial MT" w:hAnsi="Arial MT"/>
                <w:spacing w:val="-4"/>
                <w:sz w:val="19"/>
              </w:rPr>
              <w:t>Naknade</w:t>
            </w:r>
            <w:r>
              <w:rPr>
                <w:rFonts w:ascii="Arial MT" w:hAnsi="Arial MT"/>
                <w:sz w:val="19"/>
              </w:rPr>
              <w:t xml:space="preserve"> </w:t>
            </w:r>
            <w:r>
              <w:rPr>
                <w:rFonts w:ascii="Arial MT" w:hAnsi="Arial MT"/>
                <w:spacing w:val="-4"/>
                <w:sz w:val="19"/>
              </w:rPr>
              <w:t>za</w:t>
            </w:r>
            <w:r>
              <w:rPr>
                <w:rFonts w:ascii="Arial MT" w:hAnsi="Arial MT"/>
                <w:spacing w:val="-1"/>
                <w:sz w:val="19"/>
              </w:rPr>
              <w:t xml:space="preserve"> </w:t>
            </w:r>
            <w:r>
              <w:rPr>
                <w:rFonts w:ascii="Arial MT" w:hAnsi="Arial MT"/>
                <w:spacing w:val="-4"/>
                <w:sz w:val="19"/>
              </w:rPr>
              <w:t>rad</w:t>
            </w:r>
            <w:r>
              <w:rPr>
                <w:rFonts w:ascii="Arial MT" w:hAnsi="Arial MT"/>
                <w:spacing w:val="-1"/>
                <w:sz w:val="19"/>
              </w:rPr>
              <w:t xml:space="preserve"> </w:t>
            </w:r>
            <w:r>
              <w:rPr>
                <w:rFonts w:ascii="Arial MT" w:hAnsi="Arial MT"/>
                <w:spacing w:val="-4"/>
                <w:sz w:val="19"/>
              </w:rPr>
              <w:t>predstavničkih</w:t>
            </w:r>
            <w:r>
              <w:rPr>
                <w:rFonts w:ascii="Arial MT" w:hAnsi="Arial MT"/>
                <w:spacing w:val="-1"/>
                <w:sz w:val="19"/>
              </w:rPr>
              <w:t xml:space="preserve"> </w:t>
            </w:r>
            <w:r>
              <w:rPr>
                <w:rFonts w:ascii="Arial MT" w:hAnsi="Arial MT"/>
                <w:spacing w:val="-4"/>
                <w:sz w:val="19"/>
              </w:rPr>
              <w:t>i</w:t>
            </w:r>
            <w:r>
              <w:rPr>
                <w:rFonts w:ascii="Arial MT" w:hAnsi="Arial MT"/>
                <w:spacing w:val="1"/>
                <w:sz w:val="19"/>
              </w:rPr>
              <w:t xml:space="preserve"> </w:t>
            </w:r>
            <w:r>
              <w:rPr>
                <w:rFonts w:ascii="Arial MT" w:hAnsi="Arial MT"/>
                <w:spacing w:val="-4"/>
                <w:sz w:val="19"/>
              </w:rPr>
              <w:t>izvršnih</w:t>
            </w:r>
            <w:r>
              <w:rPr>
                <w:rFonts w:ascii="Arial MT" w:hAnsi="Arial MT"/>
                <w:spacing w:val="-1"/>
                <w:sz w:val="19"/>
              </w:rPr>
              <w:t xml:space="preserve"> </w:t>
            </w:r>
            <w:r>
              <w:rPr>
                <w:rFonts w:ascii="Arial MT" w:hAnsi="Arial MT"/>
                <w:spacing w:val="-4"/>
                <w:sz w:val="19"/>
              </w:rPr>
              <w:t>tijela,</w:t>
            </w:r>
          </w:p>
          <w:p w14:paraId="588954FE" w14:textId="77777777" w:rsidR="00A1316C" w:rsidRDefault="00000000">
            <w:pPr>
              <w:pStyle w:val="TableParagraph"/>
              <w:spacing w:before="17"/>
              <w:ind w:left="630"/>
              <w:rPr>
                <w:rFonts w:ascii="Arial MT" w:hAnsi="Arial MT"/>
                <w:sz w:val="19"/>
              </w:rPr>
            </w:pPr>
            <w:r>
              <w:rPr>
                <w:rFonts w:ascii="Arial MT" w:hAnsi="Arial MT"/>
                <w:sz w:val="19"/>
              </w:rPr>
              <w:t>povjerenstava</w:t>
            </w:r>
            <w:r>
              <w:rPr>
                <w:rFonts w:ascii="Arial MT" w:hAnsi="Arial MT"/>
                <w:spacing w:val="-9"/>
                <w:sz w:val="19"/>
              </w:rPr>
              <w:t xml:space="preserve"> </w:t>
            </w:r>
            <w:r>
              <w:rPr>
                <w:rFonts w:ascii="Arial MT" w:hAnsi="Arial MT"/>
                <w:sz w:val="19"/>
              </w:rPr>
              <w:t>i</w:t>
            </w:r>
            <w:r>
              <w:rPr>
                <w:rFonts w:ascii="Arial MT" w:hAnsi="Arial MT"/>
                <w:spacing w:val="-8"/>
                <w:sz w:val="19"/>
              </w:rPr>
              <w:t xml:space="preserve"> </w:t>
            </w:r>
            <w:r>
              <w:rPr>
                <w:rFonts w:ascii="Arial MT" w:hAnsi="Arial MT"/>
                <w:spacing w:val="-2"/>
                <w:sz w:val="19"/>
              </w:rPr>
              <w:t>slično</w:t>
            </w:r>
          </w:p>
        </w:tc>
        <w:tc>
          <w:tcPr>
            <w:tcW w:w="2455" w:type="dxa"/>
          </w:tcPr>
          <w:p w14:paraId="278E82DF" w14:textId="77777777" w:rsidR="00A1316C" w:rsidRDefault="00A1316C">
            <w:pPr>
              <w:pStyle w:val="TableParagraph"/>
              <w:spacing w:before="0" w:line="240" w:lineRule="auto"/>
              <w:rPr>
                <w:rFonts w:ascii="Times New Roman"/>
                <w:sz w:val="18"/>
              </w:rPr>
            </w:pPr>
          </w:p>
        </w:tc>
        <w:tc>
          <w:tcPr>
            <w:tcW w:w="1560" w:type="dxa"/>
          </w:tcPr>
          <w:p w14:paraId="213F5C63" w14:textId="77777777" w:rsidR="00A1316C" w:rsidRDefault="00A1316C">
            <w:pPr>
              <w:pStyle w:val="TableParagraph"/>
              <w:spacing w:before="21" w:line="240" w:lineRule="auto"/>
              <w:rPr>
                <w:rFonts w:ascii="Times New Roman"/>
                <w:sz w:val="19"/>
              </w:rPr>
            </w:pPr>
          </w:p>
          <w:p w14:paraId="16C7FE5C" w14:textId="77777777" w:rsidR="00A1316C" w:rsidRDefault="00000000">
            <w:pPr>
              <w:pStyle w:val="TableParagraph"/>
              <w:spacing w:before="1"/>
              <w:ind w:right="118"/>
              <w:jc w:val="right"/>
              <w:rPr>
                <w:rFonts w:ascii="Arial MT"/>
                <w:sz w:val="19"/>
              </w:rPr>
            </w:pPr>
            <w:r>
              <w:rPr>
                <w:rFonts w:ascii="Arial MT"/>
                <w:spacing w:val="-2"/>
                <w:sz w:val="19"/>
              </w:rPr>
              <w:t>27.857,53</w:t>
            </w:r>
          </w:p>
        </w:tc>
        <w:tc>
          <w:tcPr>
            <w:tcW w:w="924" w:type="dxa"/>
          </w:tcPr>
          <w:p w14:paraId="1175D256" w14:textId="77777777" w:rsidR="00A1316C" w:rsidRDefault="00A1316C">
            <w:pPr>
              <w:pStyle w:val="TableParagraph"/>
              <w:spacing w:before="0" w:line="240" w:lineRule="auto"/>
              <w:rPr>
                <w:rFonts w:ascii="Times New Roman"/>
                <w:sz w:val="18"/>
              </w:rPr>
            </w:pPr>
          </w:p>
        </w:tc>
      </w:tr>
      <w:tr w:rsidR="00A1316C" w14:paraId="55FF01AC" w14:textId="77777777">
        <w:trPr>
          <w:trHeight w:val="238"/>
        </w:trPr>
        <w:tc>
          <w:tcPr>
            <w:tcW w:w="1888" w:type="dxa"/>
          </w:tcPr>
          <w:p w14:paraId="207196F0" w14:textId="77777777" w:rsidR="00A1316C" w:rsidRDefault="00000000">
            <w:pPr>
              <w:pStyle w:val="TableParagraph"/>
              <w:spacing w:line="213" w:lineRule="exact"/>
              <w:ind w:left="491"/>
              <w:rPr>
                <w:rFonts w:ascii="Arial MT"/>
                <w:sz w:val="19"/>
              </w:rPr>
            </w:pPr>
            <w:r>
              <w:rPr>
                <w:rFonts w:ascii="Arial MT"/>
                <w:spacing w:val="-4"/>
                <w:sz w:val="19"/>
              </w:rPr>
              <w:t>3299</w:t>
            </w:r>
          </w:p>
        </w:tc>
        <w:tc>
          <w:tcPr>
            <w:tcW w:w="5768" w:type="dxa"/>
            <w:gridSpan w:val="2"/>
          </w:tcPr>
          <w:p w14:paraId="40B843F0" w14:textId="77777777" w:rsidR="00A1316C" w:rsidRDefault="00000000">
            <w:pPr>
              <w:pStyle w:val="TableParagraph"/>
              <w:spacing w:line="213" w:lineRule="exact"/>
              <w:ind w:left="630"/>
              <w:rPr>
                <w:rFonts w:ascii="Arial MT"/>
                <w:sz w:val="19"/>
              </w:rPr>
            </w:pPr>
            <w:r>
              <w:rPr>
                <w:rFonts w:ascii="Arial MT"/>
                <w:sz w:val="19"/>
              </w:rPr>
              <w:t>Ostali</w:t>
            </w:r>
            <w:r>
              <w:rPr>
                <w:rFonts w:ascii="Arial MT"/>
                <w:spacing w:val="-10"/>
                <w:sz w:val="19"/>
              </w:rPr>
              <w:t xml:space="preserve"> </w:t>
            </w:r>
            <w:r>
              <w:rPr>
                <w:rFonts w:ascii="Arial MT"/>
                <w:sz w:val="19"/>
              </w:rPr>
              <w:t>nespomenuti</w:t>
            </w:r>
            <w:r>
              <w:rPr>
                <w:rFonts w:ascii="Arial MT"/>
                <w:spacing w:val="-10"/>
                <w:sz w:val="19"/>
              </w:rPr>
              <w:t xml:space="preserve"> </w:t>
            </w:r>
            <w:r>
              <w:rPr>
                <w:rFonts w:ascii="Arial MT"/>
                <w:sz w:val="19"/>
              </w:rPr>
              <w:t>rashodi</w:t>
            </w:r>
            <w:r>
              <w:rPr>
                <w:rFonts w:ascii="Arial MT"/>
                <w:spacing w:val="-8"/>
                <w:sz w:val="19"/>
              </w:rPr>
              <w:t xml:space="preserve"> </w:t>
            </w:r>
            <w:r>
              <w:rPr>
                <w:rFonts w:ascii="Arial MT"/>
                <w:spacing w:val="-2"/>
                <w:sz w:val="19"/>
              </w:rPr>
              <w:t>poslovanja</w:t>
            </w:r>
          </w:p>
        </w:tc>
        <w:tc>
          <w:tcPr>
            <w:tcW w:w="2455" w:type="dxa"/>
          </w:tcPr>
          <w:p w14:paraId="7813245A" w14:textId="77777777" w:rsidR="00A1316C" w:rsidRDefault="00A1316C">
            <w:pPr>
              <w:pStyle w:val="TableParagraph"/>
              <w:spacing w:before="0" w:line="240" w:lineRule="auto"/>
              <w:rPr>
                <w:rFonts w:ascii="Times New Roman"/>
                <w:sz w:val="16"/>
              </w:rPr>
            </w:pPr>
          </w:p>
        </w:tc>
        <w:tc>
          <w:tcPr>
            <w:tcW w:w="1560" w:type="dxa"/>
          </w:tcPr>
          <w:p w14:paraId="11668C8E" w14:textId="77777777" w:rsidR="00A1316C" w:rsidRDefault="00000000">
            <w:pPr>
              <w:pStyle w:val="TableParagraph"/>
              <w:spacing w:line="213" w:lineRule="exact"/>
              <w:ind w:right="118"/>
              <w:jc w:val="right"/>
              <w:rPr>
                <w:rFonts w:ascii="Arial MT"/>
                <w:sz w:val="19"/>
              </w:rPr>
            </w:pPr>
            <w:r>
              <w:rPr>
                <w:rFonts w:ascii="Arial MT"/>
                <w:spacing w:val="-2"/>
                <w:sz w:val="19"/>
              </w:rPr>
              <w:t>152.649,17</w:t>
            </w:r>
          </w:p>
        </w:tc>
        <w:tc>
          <w:tcPr>
            <w:tcW w:w="924" w:type="dxa"/>
          </w:tcPr>
          <w:p w14:paraId="262AE0CE" w14:textId="77777777" w:rsidR="00A1316C" w:rsidRDefault="00A1316C">
            <w:pPr>
              <w:pStyle w:val="TableParagraph"/>
              <w:spacing w:before="0" w:line="240" w:lineRule="auto"/>
              <w:rPr>
                <w:rFonts w:ascii="Times New Roman"/>
                <w:sz w:val="16"/>
              </w:rPr>
            </w:pPr>
          </w:p>
        </w:tc>
      </w:tr>
      <w:tr w:rsidR="00A1316C" w14:paraId="69C791B8" w14:textId="77777777">
        <w:trPr>
          <w:trHeight w:val="235"/>
        </w:trPr>
        <w:tc>
          <w:tcPr>
            <w:tcW w:w="1888" w:type="dxa"/>
            <w:shd w:val="clear" w:color="auto" w:fill="FFFF99"/>
          </w:tcPr>
          <w:p w14:paraId="32EFFE39" w14:textId="77777777" w:rsidR="00A1316C" w:rsidRDefault="00000000">
            <w:pPr>
              <w:pStyle w:val="TableParagraph"/>
              <w:spacing w:before="1" w:line="213" w:lineRule="exact"/>
              <w:ind w:left="491"/>
              <w:rPr>
                <w:b/>
                <w:sz w:val="19"/>
              </w:rPr>
            </w:pPr>
            <w:r>
              <w:rPr>
                <w:b/>
                <w:spacing w:val="-2"/>
                <w:sz w:val="19"/>
              </w:rPr>
              <w:t>A100102</w:t>
            </w:r>
          </w:p>
        </w:tc>
        <w:tc>
          <w:tcPr>
            <w:tcW w:w="5768" w:type="dxa"/>
            <w:gridSpan w:val="2"/>
            <w:shd w:val="clear" w:color="auto" w:fill="FFFF99"/>
          </w:tcPr>
          <w:p w14:paraId="3BF8A946" w14:textId="77777777" w:rsidR="00A1316C" w:rsidRDefault="00000000">
            <w:pPr>
              <w:pStyle w:val="TableParagraph"/>
              <w:spacing w:before="1" w:line="213" w:lineRule="exact"/>
              <w:ind w:left="630"/>
              <w:rPr>
                <w:b/>
                <w:sz w:val="19"/>
              </w:rPr>
            </w:pPr>
            <w:r>
              <w:rPr>
                <w:b/>
                <w:spacing w:val="-2"/>
                <w:sz w:val="19"/>
              </w:rPr>
              <w:t>Aktivnost:</w:t>
            </w:r>
            <w:r>
              <w:rPr>
                <w:b/>
                <w:spacing w:val="1"/>
                <w:sz w:val="19"/>
              </w:rPr>
              <w:t xml:space="preserve"> </w:t>
            </w:r>
            <w:r>
              <w:rPr>
                <w:b/>
                <w:spacing w:val="-2"/>
                <w:sz w:val="19"/>
              </w:rPr>
              <w:t>Potpore</w:t>
            </w:r>
            <w:r>
              <w:rPr>
                <w:b/>
                <w:sz w:val="19"/>
              </w:rPr>
              <w:t xml:space="preserve"> </w:t>
            </w:r>
            <w:r>
              <w:rPr>
                <w:b/>
                <w:spacing w:val="-2"/>
                <w:sz w:val="19"/>
              </w:rPr>
              <w:t>političkim</w:t>
            </w:r>
            <w:r>
              <w:rPr>
                <w:b/>
                <w:sz w:val="19"/>
              </w:rPr>
              <w:t xml:space="preserve"> </w:t>
            </w:r>
            <w:r>
              <w:rPr>
                <w:b/>
                <w:spacing w:val="-2"/>
                <w:sz w:val="19"/>
              </w:rPr>
              <w:t>strankama</w:t>
            </w:r>
          </w:p>
        </w:tc>
        <w:tc>
          <w:tcPr>
            <w:tcW w:w="2455" w:type="dxa"/>
            <w:shd w:val="clear" w:color="auto" w:fill="FFFF99"/>
          </w:tcPr>
          <w:p w14:paraId="4D82B0BB" w14:textId="77777777" w:rsidR="00A1316C" w:rsidRDefault="00000000">
            <w:pPr>
              <w:pStyle w:val="TableParagraph"/>
              <w:spacing w:before="1" w:line="213" w:lineRule="exact"/>
              <w:ind w:right="224"/>
              <w:jc w:val="right"/>
              <w:rPr>
                <w:b/>
                <w:sz w:val="19"/>
              </w:rPr>
            </w:pPr>
            <w:r>
              <w:rPr>
                <w:b/>
                <w:spacing w:val="-2"/>
                <w:sz w:val="19"/>
              </w:rPr>
              <w:t>9.300,00</w:t>
            </w:r>
          </w:p>
        </w:tc>
        <w:tc>
          <w:tcPr>
            <w:tcW w:w="1560" w:type="dxa"/>
            <w:shd w:val="clear" w:color="auto" w:fill="FFFF99"/>
          </w:tcPr>
          <w:p w14:paraId="29C2C8A8" w14:textId="77777777" w:rsidR="00A1316C" w:rsidRDefault="00000000">
            <w:pPr>
              <w:pStyle w:val="TableParagraph"/>
              <w:spacing w:before="1" w:line="213" w:lineRule="exact"/>
              <w:ind w:right="118"/>
              <w:jc w:val="right"/>
              <w:rPr>
                <w:b/>
                <w:sz w:val="19"/>
              </w:rPr>
            </w:pPr>
            <w:r>
              <w:rPr>
                <w:b/>
                <w:spacing w:val="-2"/>
                <w:sz w:val="19"/>
              </w:rPr>
              <w:t>9.240,00</w:t>
            </w:r>
          </w:p>
        </w:tc>
        <w:tc>
          <w:tcPr>
            <w:tcW w:w="924" w:type="dxa"/>
            <w:shd w:val="clear" w:color="auto" w:fill="FFFF99"/>
          </w:tcPr>
          <w:p w14:paraId="30989CE4" w14:textId="77777777" w:rsidR="00A1316C" w:rsidRDefault="00000000">
            <w:pPr>
              <w:pStyle w:val="TableParagraph"/>
              <w:spacing w:before="1" w:line="213" w:lineRule="exact"/>
              <w:ind w:right="31"/>
              <w:jc w:val="right"/>
              <w:rPr>
                <w:b/>
                <w:sz w:val="19"/>
              </w:rPr>
            </w:pPr>
            <w:r>
              <w:rPr>
                <w:b/>
                <w:spacing w:val="-2"/>
                <w:sz w:val="19"/>
              </w:rPr>
              <w:t>99,35%</w:t>
            </w:r>
          </w:p>
        </w:tc>
      </w:tr>
      <w:tr w:rsidR="00A1316C" w14:paraId="3C3B3928" w14:textId="77777777">
        <w:trPr>
          <w:trHeight w:val="231"/>
        </w:trPr>
        <w:tc>
          <w:tcPr>
            <w:tcW w:w="3566" w:type="dxa"/>
            <w:gridSpan w:val="2"/>
            <w:shd w:val="clear" w:color="auto" w:fill="CCCCFF"/>
          </w:tcPr>
          <w:p w14:paraId="282E3735"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4090" w:type="dxa"/>
            <w:shd w:val="clear" w:color="auto" w:fill="CCCCFF"/>
          </w:tcPr>
          <w:p w14:paraId="1008AD4B" w14:textId="77777777" w:rsidR="00A1316C" w:rsidRDefault="00A1316C">
            <w:pPr>
              <w:pStyle w:val="TableParagraph"/>
              <w:spacing w:before="0" w:line="240" w:lineRule="auto"/>
              <w:rPr>
                <w:rFonts w:ascii="Times New Roman"/>
                <w:sz w:val="16"/>
              </w:rPr>
            </w:pPr>
          </w:p>
        </w:tc>
        <w:tc>
          <w:tcPr>
            <w:tcW w:w="2455" w:type="dxa"/>
            <w:shd w:val="clear" w:color="auto" w:fill="CCCCFF"/>
          </w:tcPr>
          <w:p w14:paraId="37ECE333" w14:textId="77777777" w:rsidR="00A1316C" w:rsidRDefault="00000000">
            <w:pPr>
              <w:pStyle w:val="TableParagraph"/>
              <w:spacing w:before="1"/>
              <w:ind w:right="224"/>
              <w:jc w:val="right"/>
              <w:rPr>
                <w:b/>
                <w:sz w:val="19"/>
              </w:rPr>
            </w:pPr>
            <w:r>
              <w:rPr>
                <w:b/>
                <w:color w:val="333333"/>
                <w:spacing w:val="-2"/>
                <w:sz w:val="19"/>
              </w:rPr>
              <w:t>9.300,00</w:t>
            </w:r>
          </w:p>
        </w:tc>
        <w:tc>
          <w:tcPr>
            <w:tcW w:w="1560" w:type="dxa"/>
            <w:shd w:val="clear" w:color="auto" w:fill="CCCCFF"/>
          </w:tcPr>
          <w:p w14:paraId="15D4E3E9" w14:textId="77777777" w:rsidR="00A1316C" w:rsidRDefault="00000000">
            <w:pPr>
              <w:pStyle w:val="TableParagraph"/>
              <w:spacing w:before="1"/>
              <w:ind w:right="118"/>
              <w:jc w:val="right"/>
              <w:rPr>
                <w:b/>
                <w:sz w:val="19"/>
              </w:rPr>
            </w:pPr>
            <w:r>
              <w:rPr>
                <w:b/>
                <w:color w:val="333333"/>
                <w:spacing w:val="-2"/>
                <w:sz w:val="19"/>
              </w:rPr>
              <w:t>9.240,00</w:t>
            </w:r>
          </w:p>
        </w:tc>
        <w:tc>
          <w:tcPr>
            <w:tcW w:w="924" w:type="dxa"/>
            <w:shd w:val="clear" w:color="auto" w:fill="CCCCFF"/>
          </w:tcPr>
          <w:p w14:paraId="233826F5" w14:textId="77777777" w:rsidR="00A1316C" w:rsidRDefault="00000000">
            <w:pPr>
              <w:pStyle w:val="TableParagraph"/>
              <w:spacing w:before="1"/>
              <w:ind w:right="31"/>
              <w:jc w:val="right"/>
              <w:rPr>
                <w:b/>
                <w:sz w:val="19"/>
              </w:rPr>
            </w:pPr>
            <w:r>
              <w:rPr>
                <w:b/>
                <w:color w:val="333333"/>
                <w:spacing w:val="-2"/>
                <w:sz w:val="19"/>
              </w:rPr>
              <w:t>99,35%</w:t>
            </w:r>
          </w:p>
        </w:tc>
      </w:tr>
      <w:tr w:rsidR="00A1316C" w14:paraId="5B213DA5" w14:textId="77777777">
        <w:trPr>
          <w:trHeight w:val="240"/>
        </w:trPr>
        <w:tc>
          <w:tcPr>
            <w:tcW w:w="3566" w:type="dxa"/>
            <w:gridSpan w:val="2"/>
            <w:shd w:val="clear" w:color="auto" w:fill="CCCCFF"/>
          </w:tcPr>
          <w:p w14:paraId="470C7731"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4090" w:type="dxa"/>
            <w:shd w:val="clear" w:color="auto" w:fill="CCCCFF"/>
          </w:tcPr>
          <w:p w14:paraId="44456D77" w14:textId="77777777" w:rsidR="00A1316C" w:rsidRDefault="00A1316C">
            <w:pPr>
              <w:pStyle w:val="TableParagraph"/>
              <w:spacing w:before="0" w:line="240" w:lineRule="auto"/>
              <w:rPr>
                <w:rFonts w:ascii="Times New Roman"/>
                <w:sz w:val="16"/>
              </w:rPr>
            </w:pPr>
          </w:p>
        </w:tc>
        <w:tc>
          <w:tcPr>
            <w:tcW w:w="2455" w:type="dxa"/>
            <w:shd w:val="clear" w:color="auto" w:fill="CCCCFF"/>
          </w:tcPr>
          <w:p w14:paraId="36853FD4" w14:textId="77777777" w:rsidR="00A1316C" w:rsidRDefault="00000000">
            <w:pPr>
              <w:pStyle w:val="TableParagraph"/>
              <w:spacing w:line="216" w:lineRule="exact"/>
              <w:ind w:right="224"/>
              <w:jc w:val="right"/>
              <w:rPr>
                <w:b/>
                <w:sz w:val="19"/>
              </w:rPr>
            </w:pPr>
            <w:r>
              <w:rPr>
                <w:b/>
                <w:color w:val="333333"/>
                <w:spacing w:val="-2"/>
                <w:sz w:val="19"/>
              </w:rPr>
              <w:t>9.300,00</w:t>
            </w:r>
          </w:p>
        </w:tc>
        <w:tc>
          <w:tcPr>
            <w:tcW w:w="1560" w:type="dxa"/>
            <w:shd w:val="clear" w:color="auto" w:fill="CCCCFF"/>
          </w:tcPr>
          <w:p w14:paraId="30EE7A70" w14:textId="77777777" w:rsidR="00A1316C" w:rsidRDefault="00000000">
            <w:pPr>
              <w:pStyle w:val="TableParagraph"/>
              <w:spacing w:line="216" w:lineRule="exact"/>
              <w:ind w:right="118"/>
              <w:jc w:val="right"/>
              <w:rPr>
                <w:b/>
                <w:sz w:val="19"/>
              </w:rPr>
            </w:pPr>
            <w:r>
              <w:rPr>
                <w:b/>
                <w:color w:val="333333"/>
                <w:spacing w:val="-2"/>
                <w:sz w:val="19"/>
              </w:rPr>
              <w:t>9.240,00</w:t>
            </w:r>
          </w:p>
        </w:tc>
        <w:tc>
          <w:tcPr>
            <w:tcW w:w="924" w:type="dxa"/>
            <w:shd w:val="clear" w:color="auto" w:fill="CCCCFF"/>
          </w:tcPr>
          <w:p w14:paraId="47DBED09" w14:textId="77777777" w:rsidR="00A1316C" w:rsidRDefault="00000000">
            <w:pPr>
              <w:pStyle w:val="TableParagraph"/>
              <w:spacing w:line="216" w:lineRule="exact"/>
              <w:ind w:right="31"/>
              <w:jc w:val="right"/>
              <w:rPr>
                <w:b/>
                <w:sz w:val="19"/>
              </w:rPr>
            </w:pPr>
            <w:r>
              <w:rPr>
                <w:b/>
                <w:color w:val="333333"/>
                <w:spacing w:val="-2"/>
                <w:sz w:val="19"/>
              </w:rPr>
              <w:t>99,35%</w:t>
            </w:r>
          </w:p>
        </w:tc>
      </w:tr>
      <w:tr w:rsidR="00A1316C" w14:paraId="2FD1592C" w14:textId="77777777">
        <w:trPr>
          <w:trHeight w:val="229"/>
        </w:trPr>
        <w:tc>
          <w:tcPr>
            <w:tcW w:w="1888" w:type="dxa"/>
          </w:tcPr>
          <w:p w14:paraId="2546D8CE" w14:textId="77777777" w:rsidR="00A1316C" w:rsidRDefault="00000000">
            <w:pPr>
              <w:pStyle w:val="TableParagraph"/>
              <w:spacing w:before="0" w:line="209" w:lineRule="exact"/>
              <w:ind w:left="491"/>
              <w:rPr>
                <w:b/>
                <w:sz w:val="19"/>
              </w:rPr>
            </w:pPr>
            <w:r>
              <w:rPr>
                <w:b/>
                <w:spacing w:val="-5"/>
                <w:sz w:val="19"/>
              </w:rPr>
              <w:t>38</w:t>
            </w:r>
          </w:p>
        </w:tc>
        <w:tc>
          <w:tcPr>
            <w:tcW w:w="5768" w:type="dxa"/>
            <w:gridSpan w:val="2"/>
          </w:tcPr>
          <w:p w14:paraId="29F825F6" w14:textId="77777777" w:rsidR="00A1316C" w:rsidRDefault="00000000">
            <w:pPr>
              <w:pStyle w:val="TableParagraph"/>
              <w:spacing w:before="0" w:line="209" w:lineRule="exact"/>
              <w:ind w:left="630"/>
              <w:rPr>
                <w:b/>
                <w:sz w:val="19"/>
              </w:rPr>
            </w:pPr>
            <w:r>
              <w:rPr>
                <w:b/>
                <w:sz w:val="19"/>
              </w:rPr>
              <w:t>Ostali</w:t>
            </w:r>
            <w:r>
              <w:rPr>
                <w:b/>
                <w:spacing w:val="-9"/>
                <w:sz w:val="19"/>
              </w:rPr>
              <w:t xml:space="preserve"> </w:t>
            </w:r>
            <w:r>
              <w:rPr>
                <w:b/>
                <w:spacing w:val="-2"/>
                <w:sz w:val="19"/>
              </w:rPr>
              <w:t>rashodi</w:t>
            </w:r>
          </w:p>
        </w:tc>
        <w:tc>
          <w:tcPr>
            <w:tcW w:w="2455" w:type="dxa"/>
          </w:tcPr>
          <w:p w14:paraId="2FD52104" w14:textId="77777777" w:rsidR="00A1316C" w:rsidRDefault="00000000">
            <w:pPr>
              <w:pStyle w:val="TableParagraph"/>
              <w:spacing w:before="0" w:line="209" w:lineRule="exact"/>
              <w:ind w:right="224"/>
              <w:jc w:val="right"/>
              <w:rPr>
                <w:b/>
                <w:sz w:val="19"/>
              </w:rPr>
            </w:pPr>
            <w:r>
              <w:rPr>
                <w:b/>
                <w:spacing w:val="-2"/>
                <w:sz w:val="19"/>
              </w:rPr>
              <w:t>9.300,00</w:t>
            </w:r>
          </w:p>
        </w:tc>
        <w:tc>
          <w:tcPr>
            <w:tcW w:w="1560" w:type="dxa"/>
          </w:tcPr>
          <w:p w14:paraId="1E605758" w14:textId="77777777" w:rsidR="00A1316C" w:rsidRDefault="00000000">
            <w:pPr>
              <w:pStyle w:val="TableParagraph"/>
              <w:spacing w:before="0" w:line="209" w:lineRule="exact"/>
              <w:ind w:right="118"/>
              <w:jc w:val="right"/>
              <w:rPr>
                <w:b/>
                <w:sz w:val="19"/>
              </w:rPr>
            </w:pPr>
            <w:r>
              <w:rPr>
                <w:b/>
                <w:spacing w:val="-2"/>
                <w:sz w:val="19"/>
              </w:rPr>
              <w:t>9.240,00</w:t>
            </w:r>
          </w:p>
        </w:tc>
        <w:tc>
          <w:tcPr>
            <w:tcW w:w="924" w:type="dxa"/>
          </w:tcPr>
          <w:p w14:paraId="710389FB" w14:textId="77777777" w:rsidR="00A1316C" w:rsidRDefault="00000000">
            <w:pPr>
              <w:pStyle w:val="TableParagraph"/>
              <w:spacing w:before="0" w:line="209" w:lineRule="exact"/>
              <w:ind w:right="31"/>
              <w:jc w:val="right"/>
              <w:rPr>
                <w:b/>
                <w:sz w:val="19"/>
              </w:rPr>
            </w:pPr>
            <w:r>
              <w:rPr>
                <w:b/>
                <w:spacing w:val="-2"/>
                <w:sz w:val="19"/>
              </w:rPr>
              <w:t>99,35%</w:t>
            </w:r>
          </w:p>
        </w:tc>
      </w:tr>
      <w:tr w:rsidR="00A1316C" w14:paraId="55ACCEA0" w14:textId="77777777">
        <w:trPr>
          <w:trHeight w:val="238"/>
        </w:trPr>
        <w:tc>
          <w:tcPr>
            <w:tcW w:w="1888" w:type="dxa"/>
          </w:tcPr>
          <w:p w14:paraId="0D56B18C" w14:textId="77777777" w:rsidR="00A1316C" w:rsidRDefault="00000000">
            <w:pPr>
              <w:pStyle w:val="TableParagraph"/>
              <w:spacing w:line="214" w:lineRule="exact"/>
              <w:ind w:left="491"/>
              <w:rPr>
                <w:rFonts w:ascii="Arial MT"/>
                <w:sz w:val="19"/>
              </w:rPr>
            </w:pPr>
            <w:r>
              <w:rPr>
                <w:rFonts w:ascii="Arial MT"/>
                <w:spacing w:val="-4"/>
                <w:sz w:val="19"/>
              </w:rPr>
              <w:t>3811</w:t>
            </w:r>
          </w:p>
        </w:tc>
        <w:tc>
          <w:tcPr>
            <w:tcW w:w="5768" w:type="dxa"/>
            <w:gridSpan w:val="2"/>
          </w:tcPr>
          <w:p w14:paraId="51E6030D" w14:textId="77777777" w:rsidR="00A1316C" w:rsidRDefault="00000000">
            <w:pPr>
              <w:pStyle w:val="TableParagraph"/>
              <w:spacing w:line="214"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455" w:type="dxa"/>
          </w:tcPr>
          <w:p w14:paraId="000FF699" w14:textId="77777777" w:rsidR="00A1316C" w:rsidRDefault="00A1316C">
            <w:pPr>
              <w:pStyle w:val="TableParagraph"/>
              <w:spacing w:before="0" w:line="240" w:lineRule="auto"/>
              <w:rPr>
                <w:rFonts w:ascii="Times New Roman"/>
                <w:sz w:val="16"/>
              </w:rPr>
            </w:pPr>
          </w:p>
        </w:tc>
        <w:tc>
          <w:tcPr>
            <w:tcW w:w="1560" w:type="dxa"/>
          </w:tcPr>
          <w:p w14:paraId="7F73FC22" w14:textId="77777777" w:rsidR="00A1316C" w:rsidRDefault="00000000">
            <w:pPr>
              <w:pStyle w:val="TableParagraph"/>
              <w:spacing w:line="214" w:lineRule="exact"/>
              <w:ind w:right="118"/>
              <w:jc w:val="right"/>
              <w:rPr>
                <w:rFonts w:ascii="Arial MT"/>
                <w:sz w:val="19"/>
              </w:rPr>
            </w:pPr>
            <w:r>
              <w:rPr>
                <w:rFonts w:ascii="Arial MT"/>
                <w:spacing w:val="-2"/>
                <w:sz w:val="19"/>
              </w:rPr>
              <w:t>9.240,00</w:t>
            </w:r>
          </w:p>
        </w:tc>
        <w:tc>
          <w:tcPr>
            <w:tcW w:w="924" w:type="dxa"/>
          </w:tcPr>
          <w:p w14:paraId="1F9C992B" w14:textId="77777777" w:rsidR="00A1316C" w:rsidRDefault="00A1316C">
            <w:pPr>
              <w:pStyle w:val="TableParagraph"/>
              <w:spacing w:before="0" w:line="240" w:lineRule="auto"/>
              <w:rPr>
                <w:rFonts w:ascii="Times New Roman"/>
                <w:sz w:val="16"/>
              </w:rPr>
            </w:pPr>
          </w:p>
        </w:tc>
      </w:tr>
      <w:tr w:rsidR="00A1316C" w14:paraId="14A502CB" w14:textId="77777777">
        <w:trPr>
          <w:trHeight w:val="235"/>
        </w:trPr>
        <w:tc>
          <w:tcPr>
            <w:tcW w:w="1888" w:type="dxa"/>
            <w:shd w:val="clear" w:color="auto" w:fill="FFFF99"/>
          </w:tcPr>
          <w:p w14:paraId="617FBF51" w14:textId="77777777" w:rsidR="00A1316C" w:rsidRDefault="00000000">
            <w:pPr>
              <w:pStyle w:val="TableParagraph"/>
              <w:spacing w:before="2" w:line="213" w:lineRule="exact"/>
              <w:ind w:left="491"/>
              <w:rPr>
                <w:b/>
                <w:sz w:val="19"/>
              </w:rPr>
            </w:pPr>
            <w:r>
              <w:rPr>
                <w:b/>
                <w:spacing w:val="-2"/>
                <w:sz w:val="19"/>
              </w:rPr>
              <w:t>A100103</w:t>
            </w:r>
          </w:p>
        </w:tc>
        <w:tc>
          <w:tcPr>
            <w:tcW w:w="5768" w:type="dxa"/>
            <w:gridSpan w:val="2"/>
            <w:shd w:val="clear" w:color="auto" w:fill="FFFF99"/>
          </w:tcPr>
          <w:p w14:paraId="7CDB758B" w14:textId="77777777" w:rsidR="00A1316C" w:rsidRDefault="00000000">
            <w:pPr>
              <w:pStyle w:val="TableParagraph"/>
              <w:spacing w:before="2" w:line="213" w:lineRule="exact"/>
              <w:ind w:left="630"/>
              <w:rPr>
                <w:b/>
                <w:sz w:val="19"/>
              </w:rPr>
            </w:pPr>
            <w:r>
              <w:rPr>
                <w:b/>
                <w:sz w:val="19"/>
              </w:rPr>
              <w:t>Aktivnost:</w:t>
            </w:r>
            <w:r>
              <w:rPr>
                <w:b/>
                <w:spacing w:val="-12"/>
                <w:sz w:val="19"/>
              </w:rPr>
              <w:t xml:space="preserve"> </w:t>
            </w:r>
            <w:r>
              <w:rPr>
                <w:b/>
                <w:sz w:val="19"/>
              </w:rPr>
              <w:t>Donacije</w:t>
            </w:r>
            <w:r>
              <w:rPr>
                <w:b/>
                <w:spacing w:val="-12"/>
                <w:sz w:val="19"/>
              </w:rPr>
              <w:t xml:space="preserve"> </w:t>
            </w:r>
            <w:r>
              <w:rPr>
                <w:b/>
                <w:sz w:val="19"/>
              </w:rPr>
              <w:t>i</w:t>
            </w:r>
            <w:r>
              <w:rPr>
                <w:b/>
                <w:spacing w:val="-12"/>
                <w:sz w:val="19"/>
              </w:rPr>
              <w:t xml:space="preserve"> </w:t>
            </w:r>
            <w:r>
              <w:rPr>
                <w:b/>
                <w:sz w:val="19"/>
              </w:rPr>
              <w:t>pomoći</w:t>
            </w:r>
            <w:r>
              <w:rPr>
                <w:b/>
                <w:spacing w:val="-13"/>
                <w:sz w:val="19"/>
              </w:rPr>
              <w:t xml:space="preserve"> </w:t>
            </w:r>
            <w:r>
              <w:rPr>
                <w:b/>
                <w:spacing w:val="-2"/>
                <w:sz w:val="19"/>
              </w:rPr>
              <w:t>građanima</w:t>
            </w:r>
          </w:p>
        </w:tc>
        <w:tc>
          <w:tcPr>
            <w:tcW w:w="2455" w:type="dxa"/>
            <w:shd w:val="clear" w:color="auto" w:fill="FFFF99"/>
          </w:tcPr>
          <w:p w14:paraId="0A393DA6" w14:textId="77777777" w:rsidR="00A1316C" w:rsidRDefault="00000000">
            <w:pPr>
              <w:pStyle w:val="TableParagraph"/>
              <w:spacing w:before="2" w:line="213" w:lineRule="exact"/>
              <w:ind w:right="224"/>
              <w:jc w:val="right"/>
              <w:rPr>
                <w:b/>
                <w:sz w:val="19"/>
              </w:rPr>
            </w:pPr>
            <w:r>
              <w:rPr>
                <w:b/>
                <w:spacing w:val="-2"/>
                <w:sz w:val="19"/>
              </w:rPr>
              <w:t>520.000,00</w:t>
            </w:r>
          </w:p>
        </w:tc>
        <w:tc>
          <w:tcPr>
            <w:tcW w:w="1560" w:type="dxa"/>
            <w:shd w:val="clear" w:color="auto" w:fill="FFFF99"/>
          </w:tcPr>
          <w:p w14:paraId="50FECF5D" w14:textId="77777777" w:rsidR="00A1316C" w:rsidRDefault="00000000">
            <w:pPr>
              <w:pStyle w:val="TableParagraph"/>
              <w:spacing w:before="2" w:line="213" w:lineRule="exact"/>
              <w:ind w:right="118"/>
              <w:jc w:val="right"/>
              <w:rPr>
                <w:b/>
                <w:sz w:val="19"/>
              </w:rPr>
            </w:pPr>
            <w:r>
              <w:rPr>
                <w:b/>
                <w:spacing w:val="-2"/>
                <w:sz w:val="19"/>
              </w:rPr>
              <w:t>267.985,67</w:t>
            </w:r>
          </w:p>
        </w:tc>
        <w:tc>
          <w:tcPr>
            <w:tcW w:w="924" w:type="dxa"/>
            <w:shd w:val="clear" w:color="auto" w:fill="FFFF99"/>
          </w:tcPr>
          <w:p w14:paraId="5A65F641" w14:textId="77777777" w:rsidR="00A1316C" w:rsidRDefault="00000000">
            <w:pPr>
              <w:pStyle w:val="TableParagraph"/>
              <w:spacing w:before="2" w:line="213" w:lineRule="exact"/>
              <w:ind w:right="31"/>
              <w:jc w:val="right"/>
              <w:rPr>
                <w:b/>
                <w:sz w:val="19"/>
              </w:rPr>
            </w:pPr>
            <w:r>
              <w:rPr>
                <w:b/>
                <w:spacing w:val="-2"/>
                <w:sz w:val="19"/>
              </w:rPr>
              <w:t>51,54%</w:t>
            </w:r>
          </w:p>
        </w:tc>
      </w:tr>
      <w:tr w:rsidR="00A1316C" w14:paraId="410EDC11" w14:textId="77777777">
        <w:trPr>
          <w:trHeight w:val="231"/>
        </w:trPr>
        <w:tc>
          <w:tcPr>
            <w:tcW w:w="3566" w:type="dxa"/>
            <w:gridSpan w:val="2"/>
            <w:shd w:val="clear" w:color="auto" w:fill="CCCCFF"/>
          </w:tcPr>
          <w:p w14:paraId="1968DDCC"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4090" w:type="dxa"/>
            <w:shd w:val="clear" w:color="auto" w:fill="CCCCFF"/>
          </w:tcPr>
          <w:p w14:paraId="6711897D" w14:textId="77777777" w:rsidR="00A1316C" w:rsidRDefault="00A1316C">
            <w:pPr>
              <w:pStyle w:val="TableParagraph"/>
              <w:spacing w:before="0" w:line="240" w:lineRule="auto"/>
              <w:rPr>
                <w:rFonts w:ascii="Times New Roman"/>
                <w:sz w:val="16"/>
              </w:rPr>
            </w:pPr>
          </w:p>
        </w:tc>
        <w:tc>
          <w:tcPr>
            <w:tcW w:w="2455" w:type="dxa"/>
            <w:shd w:val="clear" w:color="auto" w:fill="CCCCFF"/>
          </w:tcPr>
          <w:p w14:paraId="26D46AF6" w14:textId="77777777" w:rsidR="00A1316C" w:rsidRDefault="00000000">
            <w:pPr>
              <w:pStyle w:val="TableParagraph"/>
              <w:spacing w:before="1"/>
              <w:ind w:right="224"/>
              <w:jc w:val="right"/>
              <w:rPr>
                <w:b/>
                <w:sz w:val="19"/>
              </w:rPr>
            </w:pPr>
            <w:r>
              <w:rPr>
                <w:b/>
                <w:color w:val="333333"/>
                <w:spacing w:val="-2"/>
                <w:sz w:val="19"/>
              </w:rPr>
              <w:t>220.000,00</w:t>
            </w:r>
          </w:p>
        </w:tc>
        <w:tc>
          <w:tcPr>
            <w:tcW w:w="1560" w:type="dxa"/>
            <w:shd w:val="clear" w:color="auto" w:fill="CCCCFF"/>
          </w:tcPr>
          <w:p w14:paraId="3E181E15" w14:textId="77777777" w:rsidR="00A1316C" w:rsidRDefault="00000000">
            <w:pPr>
              <w:pStyle w:val="TableParagraph"/>
              <w:spacing w:before="1"/>
              <w:ind w:right="118"/>
              <w:jc w:val="right"/>
              <w:rPr>
                <w:b/>
                <w:sz w:val="19"/>
              </w:rPr>
            </w:pPr>
            <w:r>
              <w:rPr>
                <w:b/>
                <w:color w:val="333333"/>
                <w:spacing w:val="-2"/>
                <w:sz w:val="19"/>
              </w:rPr>
              <w:t>133.615,23</w:t>
            </w:r>
          </w:p>
        </w:tc>
        <w:tc>
          <w:tcPr>
            <w:tcW w:w="924" w:type="dxa"/>
            <w:shd w:val="clear" w:color="auto" w:fill="CCCCFF"/>
          </w:tcPr>
          <w:p w14:paraId="3E46E6BE" w14:textId="77777777" w:rsidR="00A1316C" w:rsidRDefault="00000000">
            <w:pPr>
              <w:pStyle w:val="TableParagraph"/>
              <w:spacing w:before="1"/>
              <w:ind w:right="31"/>
              <w:jc w:val="right"/>
              <w:rPr>
                <w:b/>
                <w:sz w:val="19"/>
              </w:rPr>
            </w:pPr>
            <w:r>
              <w:rPr>
                <w:b/>
                <w:color w:val="333333"/>
                <w:spacing w:val="-2"/>
                <w:sz w:val="19"/>
              </w:rPr>
              <w:t>60,73%</w:t>
            </w:r>
          </w:p>
        </w:tc>
      </w:tr>
      <w:tr w:rsidR="00A1316C" w14:paraId="382E3E09" w14:textId="77777777">
        <w:trPr>
          <w:trHeight w:val="240"/>
        </w:trPr>
        <w:tc>
          <w:tcPr>
            <w:tcW w:w="3566" w:type="dxa"/>
            <w:gridSpan w:val="2"/>
            <w:shd w:val="clear" w:color="auto" w:fill="CCCCFF"/>
          </w:tcPr>
          <w:p w14:paraId="721D583B"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4090" w:type="dxa"/>
            <w:shd w:val="clear" w:color="auto" w:fill="CCCCFF"/>
          </w:tcPr>
          <w:p w14:paraId="6ACECA63" w14:textId="77777777" w:rsidR="00A1316C" w:rsidRDefault="00A1316C">
            <w:pPr>
              <w:pStyle w:val="TableParagraph"/>
              <w:spacing w:before="0" w:line="240" w:lineRule="auto"/>
              <w:rPr>
                <w:rFonts w:ascii="Times New Roman"/>
                <w:sz w:val="16"/>
              </w:rPr>
            </w:pPr>
          </w:p>
        </w:tc>
        <w:tc>
          <w:tcPr>
            <w:tcW w:w="2455" w:type="dxa"/>
            <w:shd w:val="clear" w:color="auto" w:fill="CCCCFF"/>
          </w:tcPr>
          <w:p w14:paraId="1A373B04" w14:textId="77777777" w:rsidR="00A1316C" w:rsidRDefault="00000000">
            <w:pPr>
              <w:pStyle w:val="TableParagraph"/>
              <w:spacing w:line="216" w:lineRule="exact"/>
              <w:ind w:right="224"/>
              <w:jc w:val="right"/>
              <w:rPr>
                <w:b/>
                <w:sz w:val="19"/>
              </w:rPr>
            </w:pPr>
            <w:r>
              <w:rPr>
                <w:b/>
                <w:color w:val="333333"/>
                <w:spacing w:val="-2"/>
                <w:sz w:val="19"/>
              </w:rPr>
              <w:t>220.000,00</w:t>
            </w:r>
          </w:p>
        </w:tc>
        <w:tc>
          <w:tcPr>
            <w:tcW w:w="1560" w:type="dxa"/>
            <w:shd w:val="clear" w:color="auto" w:fill="CCCCFF"/>
          </w:tcPr>
          <w:p w14:paraId="53DFD674" w14:textId="77777777" w:rsidR="00A1316C" w:rsidRDefault="00000000">
            <w:pPr>
              <w:pStyle w:val="TableParagraph"/>
              <w:spacing w:line="216" w:lineRule="exact"/>
              <w:ind w:right="118"/>
              <w:jc w:val="right"/>
              <w:rPr>
                <w:b/>
                <w:sz w:val="19"/>
              </w:rPr>
            </w:pPr>
            <w:r>
              <w:rPr>
                <w:b/>
                <w:color w:val="333333"/>
                <w:spacing w:val="-2"/>
                <w:sz w:val="19"/>
              </w:rPr>
              <w:t>133.615,23</w:t>
            </w:r>
          </w:p>
        </w:tc>
        <w:tc>
          <w:tcPr>
            <w:tcW w:w="924" w:type="dxa"/>
            <w:shd w:val="clear" w:color="auto" w:fill="CCCCFF"/>
          </w:tcPr>
          <w:p w14:paraId="4D32FD5A" w14:textId="77777777" w:rsidR="00A1316C" w:rsidRDefault="00000000">
            <w:pPr>
              <w:pStyle w:val="TableParagraph"/>
              <w:spacing w:line="216" w:lineRule="exact"/>
              <w:ind w:right="31"/>
              <w:jc w:val="right"/>
              <w:rPr>
                <w:b/>
                <w:sz w:val="19"/>
              </w:rPr>
            </w:pPr>
            <w:r>
              <w:rPr>
                <w:b/>
                <w:color w:val="333333"/>
                <w:spacing w:val="-2"/>
                <w:sz w:val="19"/>
              </w:rPr>
              <w:t>60,73%</w:t>
            </w:r>
          </w:p>
        </w:tc>
      </w:tr>
      <w:tr w:rsidR="00A1316C" w14:paraId="2ADB42CF" w14:textId="77777777">
        <w:trPr>
          <w:trHeight w:val="491"/>
        </w:trPr>
        <w:tc>
          <w:tcPr>
            <w:tcW w:w="1888" w:type="dxa"/>
          </w:tcPr>
          <w:p w14:paraId="610EBF07" w14:textId="77777777" w:rsidR="00A1316C" w:rsidRDefault="00A1316C">
            <w:pPr>
              <w:pStyle w:val="TableParagraph"/>
              <w:spacing w:before="42" w:line="240" w:lineRule="auto"/>
              <w:rPr>
                <w:rFonts w:ascii="Times New Roman"/>
                <w:sz w:val="19"/>
              </w:rPr>
            </w:pPr>
          </w:p>
          <w:p w14:paraId="0DC34EA1" w14:textId="77777777" w:rsidR="00A1316C" w:rsidRDefault="00000000">
            <w:pPr>
              <w:pStyle w:val="TableParagraph"/>
              <w:spacing w:before="0"/>
              <w:ind w:left="491"/>
              <w:rPr>
                <w:b/>
                <w:sz w:val="19"/>
              </w:rPr>
            </w:pPr>
            <w:r>
              <w:rPr>
                <w:b/>
                <w:spacing w:val="-5"/>
                <w:sz w:val="19"/>
              </w:rPr>
              <w:t>37</w:t>
            </w:r>
          </w:p>
        </w:tc>
        <w:tc>
          <w:tcPr>
            <w:tcW w:w="5768" w:type="dxa"/>
            <w:gridSpan w:val="2"/>
          </w:tcPr>
          <w:p w14:paraId="18AC3D39" w14:textId="77777777" w:rsidR="00A1316C" w:rsidRDefault="00000000">
            <w:pPr>
              <w:pStyle w:val="TableParagraph"/>
              <w:spacing w:before="16" w:line="240" w:lineRule="auto"/>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22B5792B" w14:textId="77777777" w:rsidR="00A1316C" w:rsidRDefault="00000000">
            <w:pPr>
              <w:pStyle w:val="TableParagraph"/>
              <w:spacing w:before="26"/>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2455" w:type="dxa"/>
          </w:tcPr>
          <w:p w14:paraId="26F628B6" w14:textId="77777777" w:rsidR="00A1316C" w:rsidRDefault="00A1316C">
            <w:pPr>
              <w:pStyle w:val="TableParagraph"/>
              <w:spacing w:before="42" w:line="240" w:lineRule="auto"/>
              <w:rPr>
                <w:rFonts w:ascii="Times New Roman"/>
                <w:sz w:val="19"/>
              </w:rPr>
            </w:pPr>
          </w:p>
          <w:p w14:paraId="4C848989" w14:textId="77777777" w:rsidR="00A1316C" w:rsidRDefault="00000000">
            <w:pPr>
              <w:pStyle w:val="TableParagraph"/>
              <w:spacing w:before="0"/>
              <w:ind w:right="224"/>
              <w:jc w:val="right"/>
              <w:rPr>
                <w:b/>
                <w:sz w:val="19"/>
              </w:rPr>
            </w:pPr>
            <w:r>
              <w:rPr>
                <w:b/>
                <w:spacing w:val="-2"/>
                <w:sz w:val="19"/>
              </w:rPr>
              <w:t>60.000,00</w:t>
            </w:r>
          </w:p>
        </w:tc>
        <w:tc>
          <w:tcPr>
            <w:tcW w:w="1560" w:type="dxa"/>
          </w:tcPr>
          <w:p w14:paraId="139D282F" w14:textId="77777777" w:rsidR="00A1316C" w:rsidRDefault="00A1316C">
            <w:pPr>
              <w:pStyle w:val="TableParagraph"/>
              <w:spacing w:before="42" w:line="240" w:lineRule="auto"/>
              <w:rPr>
                <w:rFonts w:ascii="Times New Roman"/>
                <w:sz w:val="19"/>
              </w:rPr>
            </w:pPr>
          </w:p>
          <w:p w14:paraId="0F1B5DA2" w14:textId="77777777" w:rsidR="00A1316C" w:rsidRDefault="00000000">
            <w:pPr>
              <w:pStyle w:val="TableParagraph"/>
              <w:spacing w:before="0"/>
              <w:ind w:right="118"/>
              <w:jc w:val="right"/>
              <w:rPr>
                <w:b/>
                <w:sz w:val="19"/>
              </w:rPr>
            </w:pPr>
            <w:r>
              <w:rPr>
                <w:b/>
                <w:spacing w:val="-2"/>
                <w:sz w:val="19"/>
              </w:rPr>
              <w:t>57.650,00</w:t>
            </w:r>
          </w:p>
        </w:tc>
        <w:tc>
          <w:tcPr>
            <w:tcW w:w="924" w:type="dxa"/>
          </w:tcPr>
          <w:p w14:paraId="27E3B910" w14:textId="77777777" w:rsidR="00A1316C" w:rsidRDefault="00A1316C">
            <w:pPr>
              <w:pStyle w:val="TableParagraph"/>
              <w:spacing w:before="42" w:line="240" w:lineRule="auto"/>
              <w:rPr>
                <w:rFonts w:ascii="Times New Roman"/>
                <w:sz w:val="19"/>
              </w:rPr>
            </w:pPr>
          </w:p>
          <w:p w14:paraId="663F70E7" w14:textId="77777777" w:rsidR="00A1316C" w:rsidRDefault="00000000">
            <w:pPr>
              <w:pStyle w:val="TableParagraph"/>
              <w:spacing w:before="0"/>
              <w:ind w:right="31"/>
              <w:jc w:val="right"/>
              <w:rPr>
                <w:b/>
                <w:sz w:val="19"/>
              </w:rPr>
            </w:pPr>
            <w:r>
              <w:rPr>
                <w:b/>
                <w:spacing w:val="-2"/>
                <w:sz w:val="19"/>
              </w:rPr>
              <w:t>96,08%</w:t>
            </w:r>
          </w:p>
        </w:tc>
      </w:tr>
      <w:tr w:rsidR="00A1316C" w14:paraId="3B9481F3" w14:textId="77777777">
        <w:trPr>
          <w:trHeight w:val="235"/>
        </w:trPr>
        <w:tc>
          <w:tcPr>
            <w:tcW w:w="1888" w:type="dxa"/>
          </w:tcPr>
          <w:p w14:paraId="389EC076" w14:textId="77777777" w:rsidR="00A1316C" w:rsidRDefault="00000000">
            <w:pPr>
              <w:pStyle w:val="TableParagraph"/>
              <w:ind w:left="491"/>
              <w:rPr>
                <w:rFonts w:ascii="Arial MT"/>
                <w:sz w:val="19"/>
              </w:rPr>
            </w:pPr>
            <w:r>
              <w:rPr>
                <w:rFonts w:ascii="Arial MT"/>
                <w:spacing w:val="-4"/>
                <w:sz w:val="19"/>
              </w:rPr>
              <w:t>3721</w:t>
            </w:r>
          </w:p>
        </w:tc>
        <w:tc>
          <w:tcPr>
            <w:tcW w:w="5768" w:type="dxa"/>
            <w:gridSpan w:val="2"/>
          </w:tcPr>
          <w:p w14:paraId="3D4A50B9" w14:textId="77777777" w:rsidR="00A1316C" w:rsidRDefault="00000000">
            <w:pPr>
              <w:pStyle w:val="TableParagraph"/>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455" w:type="dxa"/>
          </w:tcPr>
          <w:p w14:paraId="6707AB96" w14:textId="77777777" w:rsidR="00A1316C" w:rsidRDefault="00A1316C">
            <w:pPr>
              <w:pStyle w:val="TableParagraph"/>
              <w:spacing w:before="0" w:line="240" w:lineRule="auto"/>
              <w:rPr>
                <w:rFonts w:ascii="Times New Roman"/>
                <w:sz w:val="16"/>
              </w:rPr>
            </w:pPr>
          </w:p>
        </w:tc>
        <w:tc>
          <w:tcPr>
            <w:tcW w:w="1560" w:type="dxa"/>
          </w:tcPr>
          <w:p w14:paraId="2C4E864A" w14:textId="77777777" w:rsidR="00A1316C" w:rsidRDefault="00000000">
            <w:pPr>
              <w:pStyle w:val="TableParagraph"/>
              <w:ind w:right="118"/>
              <w:jc w:val="right"/>
              <w:rPr>
                <w:rFonts w:ascii="Arial MT"/>
                <w:sz w:val="19"/>
              </w:rPr>
            </w:pPr>
            <w:r>
              <w:rPr>
                <w:rFonts w:ascii="Arial MT"/>
                <w:spacing w:val="-2"/>
                <w:sz w:val="19"/>
              </w:rPr>
              <w:t>57.650,00</w:t>
            </w:r>
          </w:p>
        </w:tc>
        <w:tc>
          <w:tcPr>
            <w:tcW w:w="924" w:type="dxa"/>
          </w:tcPr>
          <w:p w14:paraId="5B8294D4" w14:textId="77777777" w:rsidR="00A1316C" w:rsidRDefault="00A1316C">
            <w:pPr>
              <w:pStyle w:val="TableParagraph"/>
              <w:spacing w:before="0" w:line="240" w:lineRule="auto"/>
              <w:rPr>
                <w:rFonts w:ascii="Times New Roman"/>
                <w:sz w:val="16"/>
              </w:rPr>
            </w:pPr>
          </w:p>
        </w:tc>
      </w:tr>
      <w:tr w:rsidR="00A1316C" w14:paraId="6253899F" w14:textId="77777777">
        <w:trPr>
          <w:trHeight w:val="235"/>
        </w:trPr>
        <w:tc>
          <w:tcPr>
            <w:tcW w:w="1888" w:type="dxa"/>
          </w:tcPr>
          <w:p w14:paraId="4B4A278F" w14:textId="77777777" w:rsidR="00A1316C" w:rsidRDefault="00000000">
            <w:pPr>
              <w:pStyle w:val="TableParagraph"/>
              <w:ind w:left="491"/>
              <w:rPr>
                <w:b/>
                <w:sz w:val="19"/>
              </w:rPr>
            </w:pPr>
            <w:r>
              <w:rPr>
                <w:b/>
                <w:spacing w:val="-5"/>
                <w:sz w:val="19"/>
              </w:rPr>
              <w:t>38</w:t>
            </w:r>
          </w:p>
        </w:tc>
        <w:tc>
          <w:tcPr>
            <w:tcW w:w="5768" w:type="dxa"/>
            <w:gridSpan w:val="2"/>
          </w:tcPr>
          <w:p w14:paraId="76DC8272" w14:textId="77777777" w:rsidR="00A1316C" w:rsidRDefault="00000000">
            <w:pPr>
              <w:pStyle w:val="TableParagraph"/>
              <w:ind w:left="630"/>
              <w:rPr>
                <w:b/>
                <w:sz w:val="19"/>
              </w:rPr>
            </w:pPr>
            <w:r>
              <w:rPr>
                <w:b/>
                <w:sz w:val="19"/>
              </w:rPr>
              <w:t>Ostali</w:t>
            </w:r>
            <w:r>
              <w:rPr>
                <w:b/>
                <w:spacing w:val="-9"/>
                <w:sz w:val="19"/>
              </w:rPr>
              <w:t xml:space="preserve"> </w:t>
            </w:r>
            <w:r>
              <w:rPr>
                <w:b/>
                <w:spacing w:val="-2"/>
                <w:sz w:val="19"/>
              </w:rPr>
              <w:t>rashodi</w:t>
            </w:r>
          </w:p>
        </w:tc>
        <w:tc>
          <w:tcPr>
            <w:tcW w:w="2455" w:type="dxa"/>
          </w:tcPr>
          <w:p w14:paraId="04854608" w14:textId="77777777" w:rsidR="00A1316C" w:rsidRDefault="00000000">
            <w:pPr>
              <w:pStyle w:val="TableParagraph"/>
              <w:ind w:right="224"/>
              <w:jc w:val="right"/>
              <w:rPr>
                <w:b/>
                <w:sz w:val="19"/>
              </w:rPr>
            </w:pPr>
            <w:r>
              <w:rPr>
                <w:b/>
                <w:spacing w:val="-2"/>
                <w:sz w:val="19"/>
              </w:rPr>
              <w:t>160.000,00</w:t>
            </w:r>
          </w:p>
        </w:tc>
        <w:tc>
          <w:tcPr>
            <w:tcW w:w="1560" w:type="dxa"/>
          </w:tcPr>
          <w:p w14:paraId="07DC42B4" w14:textId="77777777" w:rsidR="00A1316C" w:rsidRDefault="00000000">
            <w:pPr>
              <w:pStyle w:val="TableParagraph"/>
              <w:ind w:right="118"/>
              <w:jc w:val="right"/>
              <w:rPr>
                <w:b/>
                <w:sz w:val="19"/>
              </w:rPr>
            </w:pPr>
            <w:r>
              <w:rPr>
                <w:b/>
                <w:spacing w:val="-2"/>
                <w:sz w:val="19"/>
              </w:rPr>
              <w:t>75.965,23</w:t>
            </w:r>
          </w:p>
        </w:tc>
        <w:tc>
          <w:tcPr>
            <w:tcW w:w="924" w:type="dxa"/>
          </w:tcPr>
          <w:p w14:paraId="27F7A3CC" w14:textId="77777777" w:rsidR="00A1316C" w:rsidRDefault="00000000">
            <w:pPr>
              <w:pStyle w:val="TableParagraph"/>
              <w:ind w:right="31"/>
              <w:jc w:val="right"/>
              <w:rPr>
                <w:b/>
                <w:sz w:val="19"/>
              </w:rPr>
            </w:pPr>
            <w:r>
              <w:rPr>
                <w:b/>
                <w:spacing w:val="-2"/>
                <w:sz w:val="19"/>
              </w:rPr>
              <w:t>47,48%</w:t>
            </w:r>
          </w:p>
        </w:tc>
      </w:tr>
      <w:tr w:rsidR="00A1316C" w14:paraId="08AF2625" w14:textId="77777777">
        <w:trPr>
          <w:trHeight w:val="223"/>
        </w:trPr>
        <w:tc>
          <w:tcPr>
            <w:tcW w:w="1888" w:type="dxa"/>
          </w:tcPr>
          <w:p w14:paraId="39D381A9" w14:textId="77777777" w:rsidR="00A1316C" w:rsidRDefault="00000000">
            <w:pPr>
              <w:pStyle w:val="TableParagraph"/>
              <w:spacing w:line="198" w:lineRule="exact"/>
              <w:ind w:left="491"/>
              <w:rPr>
                <w:rFonts w:ascii="Arial MT"/>
                <w:sz w:val="19"/>
              </w:rPr>
            </w:pPr>
            <w:r>
              <w:rPr>
                <w:rFonts w:ascii="Arial MT"/>
                <w:spacing w:val="-4"/>
                <w:sz w:val="19"/>
              </w:rPr>
              <w:t>3811</w:t>
            </w:r>
          </w:p>
        </w:tc>
        <w:tc>
          <w:tcPr>
            <w:tcW w:w="5768" w:type="dxa"/>
            <w:gridSpan w:val="2"/>
          </w:tcPr>
          <w:p w14:paraId="022215A0" w14:textId="77777777" w:rsidR="00A1316C" w:rsidRDefault="00000000">
            <w:pPr>
              <w:pStyle w:val="TableParagraph"/>
              <w:spacing w:line="198"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455" w:type="dxa"/>
          </w:tcPr>
          <w:p w14:paraId="70A45DCF" w14:textId="77777777" w:rsidR="00A1316C" w:rsidRDefault="00A1316C">
            <w:pPr>
              <w:pStyle w:val="TableParagraph"/>
              <w:spacing w:before="0" w:line="240" w:lineRule="auto"/>
              <w:rPr>
                <w:rFonts w:ascii="Times New Roman"/>
                <w:sz w:val="14"/>
              </w:rPr>
            </w:pPr>
          </w:p>
        </w:tc>
        <w:tc>
          <w:tcPr>
            <w:tcW w:w="1560" w:type="dxa"/>
          </w:tcPr>
          <w:p w14:paraId="6CAFC15D" w14:textId="77777777" w:rsidR="00A1316C" w:rsidRDefault="00000000">
            <w:pPr>
              <w:pStyle w:val="TableParagraph"/>
              <w:spacing w:line="198" w:lineRule="exact"/>
              <w:ind w:right="118"/>
              <w:jc w:val="right"/>
              <w:rPr>
                <w:rFonts w:ascii="Arial MT"/>
                <w:sz w:val="19"/>
              </w:rPr>
            </w:pPr>
            <w:r>
              <w:rPr>
                <w:rFonts w:ascii="Arial MT"/>
                <w:spacing w:val="-2"/>
                <w:sz w:val="19"/>
              </w:rPr>
              <w:t>13.606,02</w:t>
            </w:r>
          </w:p>
        </w:tc>
        <w:tc>
          <w:tcPr>
            <w:tcW w:w="924" w:type="dxa"/>
          </w:tcPr>
          <w:p w14:paraId="2D9A0499" w14:textId="77777777" w:rsidR="00A1316C" w:rsidRDefault="00A1316C">
            <w:pPr>
              <w:pStyle w:val="TableParagraph"/>
              <w:spacing w:before="0" w:line="240" w:lineRule="auto"/>
              <w:rPr>
                <w:rFonts w:ascii="Times New Roman"/>
                <w:sz w:val="14"/>
              </w:rPr>
            </w:pPr>
          </w:p>
        </w:tc>
      </w:tr>
    </w:tbl>
    <w:p w14:paraId="425714A3" w14:textId="77777777" w:rsidR="00A1316C" w:rsidRDefault="00A1316C">
      <w:pPr>
        <w:pStyle w:val="TableParagraph"/>
        <w:spacing w:line="240" w:lineRule="auto"/>
        <w:rPr>
          <w:rFonts w:ascii="Times New Roman"/>
          <w:sz w:val="14"/>
        </w:rPr>
        <w:sectPr w:rsidR="00A1316C">
          <w:type w:val="continuous"/>
          <w:pgSz w:w="16840" w:h="11910" w:orient="landscape"/>
          <w:pgMar w:top="1340" w:right="2267" w:bottom="280" w:left="1842" w:header="720" w:footer="720" w:gutter="0"/>
          <w:cols w:space="720"/>
        </w:sectPr>
      </w:pPr>
    </w:p>
    <w:p w14:paraId="21BF77B9" w14:textId="77777777" w:rsidR="00A1316C" w:rsidRDefault="00A1316C">
      <w:pPr>
        <w:spacing w:before="3"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88"/>
        <w:gridCol w:w="6211"/>
        <w:gridCol w:w="2145"/>
        <w:gridCol w:w="1440"/>
        <w:gridCol w:w="914"/>
      </w:tblGrid>
      <w:tr w:rsidR="00A1316C" w14:paraId="73DF54C3" w14:textId="77777777">
        <w:trPr>
          <w:trHeight w:val="226"/>
        </w:trPr>
        <w:tc>
          <w:tcPr>
            <w:tcW w:w="1888" w:type="dxa"/>
          </w:tcPr>
          <w:p w14:paraId="4960CB20" w14:textId="77777777" w:rsidR="00A1316C" w:rsidRDefault="00000000">
            <w:pPr>
              <w:pStyle w:val="TableParagraph"/>
              <w:spacing w:before="0" w:line="207" w:lineRule="exact"/>
              <w:ind w:left="491"/>
              <w:rPr>
                <w:rFonts w:ascii="Arial MT"/>
                <w:sz w:val="19"/>
              </w:rPr>
            </w:pPr>
            <w:r>
              <w:rPr>
                <w:rFonts w:ascii="Arial MT"/>
                <w:spacing w:val="-4"/>
                <w:sz w:val="19"/>
              </w:rPr>
              <w:t>3812</w:t>
            </w:r>
          </w:p>
        </w:tc>
        <w:tc>
          <w:tcPr>
            <w:tcW w:w="6211" w:type="dxa"/>
          </w:tcPr>
          <w:p w14:paraId="215D5914" w14:textId="77777777" w:rsidR="00A1316C" w:rsidRDefault="00000000">
            <w:pPr>
              <w:pStyle w:val="TableParagraph"/>
              <w:spacing w:before="0" w:line="207"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2145" w:type="dxa"/>
          </w:tcPr>
          <w:p w14:paraId="152F0E90" w14:textId="77777777" w:rsidR="00A1316C" w:rsidRDefault="00A1316C">
            <w:pPr>
              <w:pStyle w:val="TableParagraph"/>
              <w:spacing w:before="0" w:line="240" w:lineRule="auto"/>
              <w:rPr>
                <w:rFonts w:ascii="Times New Roman"/>
                <w:sz w:val="16"/>
              </w:rPr>
            </w:pPr>
          </w:p>
        </w:tc>
        <w:tc>
          <w:tcPr>
            <w:tcW w:w="1440" w:type="dxa"/>
          </w:tcPr>
          <w:p w14:paraId="494E69ED" w14:textId="77777777" w:rsidR="00A1316C" w:rsidRDefault="00000000">
            <w:pPr>
              <w:pStyle w:val="TableParagraph"/>
              <w:spacing w:before="0" w:line="207" w:lineRule="exact"/>
              <w:ind w:right="131"/>
              <w:jc w:val="right"/>
              <w:rPr>
                <w:rFonts w:ascii="Arial MT"/>
                <w:sz w:val="19"/>
              </w:rPr>
            </w:pPr>
            <w:r>
              <w:rPr>
                <w:rFonts w:ascii="Arial MT"/>
                <w:spacing w:val="-2"/>
                <w:sz w:val="19"/>
              </w:rPr>
              <w:t>62.359,21</w:t>
            </w:r>
          </w:p>
        </w:tc>
        <w:tc>
          <w:tcPr>
            <w:tcW w:w="914" w:type="dxa"/>
          </w:tcPr>
          <w:p w14:paraId="60428B1A" w14:textId="77777777" w:rsidR="00A1316C" w:rsidRDefault="00A1316C">
            <w:pPr>
              <w:pStyle w:val="TableParagraph"/>
              <w:spacing w:before="0" w:line="240" w:lineRule="auto"/>
              <w:rPr>
                <w:rFonts w:ascii="Times New Roman"/>
                <w:sz w:val="16"/>
              </w:rPr>
            </w:pPr>
          </w:p>
        </w:tc>
      </w:tr>
      <w:tr w:rsidR="00A1316C" w14:paraId="51D342EC" w14:textId="77777777">
        <w:trPr>
          <w:trHeight w:val="232"/>
        </w:trPr>
        <w:tc>
          <w:tcPr>
            <w:tcW w:w="8099" w:type="dxa"/>
            <w:gridSpan w:val="2"/>
            <w:shd w:val="clear" w:color="auto" w:fill="CCCCFF"/>
          </w:tcPr>
          <w:p w14:paraId="59C3A164" w14:textId="77777777" w:rsidR="00A1316C" w:rsidRDefault="00000000">
            <w:pPr>
              <w:pStyle w:val="TableParagraph"/>
              <w:spacing w:before="2"/>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45" w:type="dxa"/>
            <w:shd w:val="clear" w:color="auto" w:fill="CCCCFF"/>
          </w:tcPr>
          <w:p w14:paraId="4113708A" w14:textId="77777777" w:rsidR="00A1316C" w:rsidRDefault="00000000">
            <w:pPr>
              <w:pStyle w:val="TableParagraph"/>
              <w:spacing w:before="2"/>
              <w:ind w:right="357"/>
              <w:jc w:val="right"/>
              <w:rPr>
                <w:b/>
                <w:sz w:val="19"/>
              </w:rPr>
            </w:pPr>
            <w:r>
              <w:rPr>
                <w:b/>
                <w:color w:val="333333"/>
                <w:spacing w:val="-2"/>
                <w:sz w:val="19"/>
              </w:rPr>
              <w:t>300.000,00</w:t>
            </w:r>
          </w:p>
        </w:tc>
        <w:tc>
          <w:tcPr>
            <w:tcW w:w="1440" w:type="dxa"/>
            <w:shd w:val="clear" w:color="auto" w:fill="CCCCFF"/>
          </w:tcPr>
          <w:p w14:paraId="21D13799" w14:textId="77777777" w:rsidR="00A1316C" w:rsidRDefault="00000000">
            <w:pPr>
              <w:pStyle w:val="TableParagraph"/>
              <w:spacing w:before="2"/>
              <w:ind w:right="131"/>
              <w:jc w:val="right"/>
              <w:rPr>
                <w:b/>
                <w:sz w:val="19"/>
              </w:rPr>
            </w:pPr>
            <w:r>
              <w:rPr>
                <w:b/>
                <w:color w:val="333333"/>
                <w:spacing w:val="-2"/>
                <w:sz w:val="19"/>
              </w:rPr>
              <w:t>134.370,44</w:t>
            </w:r>
          </w:p>
        </w:tc>
        <w:tc>
          <w:tcPr>
            <w:tcW w:w="914" w:type="dxa"/>
            <w:shd w:val="clear" w:color="auto" w:fill="CCCCFF"/>
          </w:tcPr>
          <w:p w14:paraId="724EBDC6" w14:textId="77777777" w:rsidR="00A1316C" w:rsidRDefault="00000000">
            <w:pPr>
              <w:pStyle w:val="TableParagraph"/>
              <w:spacing w:before="2"/>
              <w:ind w:right="34"/>
              <w:jc w:val="right"/>
              <w:rPr>
                <w:b/>
                <w:sz w:val="19"/>
              </w:rPr>
            </w:pPr>
            <w:r>
              <w:rPr>
                <w:b/>
                <w:color w:val="333333"/>
                <w:spacing w:val="-2"/>
                <w:sz w:val="19"/>
              </w:rPr>
              <w:t>44,79%</w:t>
            </w:r>
          </w:p>
        </w:tc>
      </w:tr>
      <w:tr w:rsidR="00A1316C" w14:paraId="16913B38" w14:textId="77777777">
        <w:trPr>
          <w:trHeight w:val="240"/>
        </w:trPr>
        <w:tc>
          <w:tcPr>
            <w:tcW w:w="8099" w:type="dxa"/>
            <w:gridSpan w:val="2"/>
            <w:shd w:val="clear" w:color="auto" w:fill="CCCCFF"/>
          </w:tcPr>
          <w:p w14:paraId="30BB4A73"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145" w:type="dxa"/>
            <w:shd w:val="clear" w:color="auto" w:fill="CCCCFF"/>
          </w:tcPr>
          <w:p w14:paraId="1C23FB24" w14:textId="77777777" w:rsidR="00A1316C" w:rsidRDefault="00000000">
            <w:pPr>
              <w:pStyle w:val="TableParagraph"/>
              <w:spacing w:line="216" w:lineRule="exact"/>
              <w:ind w:right="357"/>
              <w:jc w:val="right"/>
              <w:rPr>
                <w:b/>
                <w:sz w:val="19"/>
              </w:rPr>
            </w:pPr>
            <w:r>
              <w:rPr>
                <w:b/>
                <w:color w:val="333333"/>
                <w:spacing w:val="-2"/>
                <w:sz w:val="19"/>
              </w:rPr>
              <w:t>300.000,00</w:t>
            </w:r>
          </w:p>
        </w:tc>
        <w:tc>
          <w:tcPr>
            <w:tcW w:w="1440" w:type="dxa"/>
            <w:shd w:val="clear" w:color="auto" w:fill="CCCCFF"/>
          </w:tcPr>
          <w:p w14:paraId="2B6653FE" w14:textId="77777777" w:rsidR="00A1316C" w:rsidRDefault="00000000">
            <w:pPr>
              <w:pStyle w:val="TableParagraph"/>
              <w:spacing w:line="216" w:lineRule="exact"/>
              <w:ind w:right="131"/>
              <w:jc w:val="right"/>
              <w:rPr>
                <w:b/>
                <w:sz w:val="19"/>
              </w:rPr>
            </w:pPr>
            <w:r>
              <w:rPr>
                <w:b/>
                <w:color w:val="333333"/>
                <w:spacing w:val="-2"/>
                <w:sz w:val="19"/>
              </w:rPr>
              <w:t>134.370,44</w:t>
            </w:r>
          </w:p>
        </w:tc>
        <w:tc>
          <w:tcPr>
            <w:tcW w:w="914" w:type="dxa"/>
            <w:shd w:val="clear" w:color="auto" w:fill="CCCCFF"/>
          </w:tcPr>
          <w:p w14:paraId="0FB10ECB" w14:textId="77777777" w:rsidR="00A1316C" w:rsidRDefault="00000000">
            <w:pPr>
              <w:pStyle w:val="TableParagraph"/>
              <w:spacing w:line="216" w:lineRule="exact"/>
              <w:ind w:right="34"/>
              <w:jc w:val="right"/>
              <w:rPr>
                <w:b/>
                <w:sz w:val="19"/>
              </w:rPr>
            </w:pPr>
            <w:r>
              <w:rPr>
                <w:b/>
                <w:color w:val="333333"/>
                <w:spacing w:val="-2"/>
                <w:sz w:val="19"/>
              </w:rPr>
              <w:t>44,79%</w:t>
            </w:r>
          </w:p>
        </w:tc>
      </w:tr>
      <w:tr w:rsidR="00A1316C" w14:paraId="0C9B0AB6" w14:textId="77777777">
        <w:trPr>
          <w:trHeight w:val="531"/>
        </w:trPr>
        <w:tc>
          <w:tcPr>
            <w:tcW w:w="1888" w:type="dxa"/>
          </w:tcPr>
          <w:p w14:paraId="5C999308" w14:textId="77777777" w:rsidR="00A1316C" w:rsidRDefault="00A1316C">
            <w:pPr>
              <w:pStyle w:val="TableParagraph"/>
              <w:spacing w:before="83" w:line="240" w:lineRule="auto"/>
              <w:rPr>
                <w:rFonts w:ascii="Times New Roman"/>
                <w:sz w:val="19"/>
              </w:rPr>
            </w:pPr>
          </w:p>
          <w:p w14:paraId="0AAA82E2" w14:textId="77777777" w:rsidR="00A1316C" w:rsidRDefault="00000000">
            <w:pPr>
              <w:pStyle w:val="TableParagraph"/>
              <w:spacing w:before="0"/>
              <w:ind w:left="491"/>
              <w:rPr>
                <w:b/>
                <w:sz w:val="19"/>
              </w:rPr>
            </w:pPr>
            <w:r>
              <w:rPr>
                <w:b/>
                <w:spacing w:val="-5"/>
                <w:sz w:val="19"/>
              </w:rPr>
              <w:t>37</w:t>
            </w:r>
          </w:p>
        </w:tc>
        <w:tc>
          <w:tcPr>
            <w:tcW w:w="6211" w:type="dxa"/>
          </w:tcPr>
          <w:p w14:paraId="4A6BDDEF" w14:textId="77777777" w:rsidR="00A1316C" w:rsidRDefault="00000000">
            <w:pPr>
              <w:pStyle w:val="TableParagraph"/>
              <w:spacing w:before="32" w:line="240" w:lineRule="atLeast"/>
              <w:ind w:left="630" w:right="587"/>
              <w:rPr>
                <w:b/>
                <w:sz w:val="19"/>
              </w:rPr>
            </w:pPr>
            <w:r>
              <w:rPr>
                <w:b/>
                <w:sz w:val="19"/>
              </w:rPr>
              <w:t>Naknade</w:t>
            </w:r>
            <w:r>
              <w:rPr>
                <w:b/>
                <w:spacing w:val="-11"/>
                <w:sz w:val="19"/>
              </w:rPr>
              <w:t xml:space="preserve"> </w:t>
            </w:r>
            <w:r>
              <w:rPr>
                <w:b/>
                <w:sz w:val="19"/>
              </w:rPr>
              <w:t>građanima</w:t>
            </w:r>
            <w:r>
              <w:rPr>
                <w:b/>
                <w:spacing w:val="-11"/>
                <w:sz w:val="19"/>
              </w:rPr>
              <w:t xml:space="preserve"> </w:t>
            </w:r>
            <w:r>
              <w:rPr>
                <w:b/>
                <w:sz w:val="19"/>
              </w:rPr>
              <w:t>i</w:t>
            </w:r>
            <w:r>
              <w:rPr>
                <w:b/>
                <w:spacing w:val="-11"/>
                <w:sz w:val="19"/>
              </w:rPr>
              <w:t xml:space="preserve"> </w:t>
            </w:r>
            <w:r>
              <w:rPr>
                <w:b/>
                <w:sz w:val="19"/>
              </w:rPr>
              <w:t>kućanstvima</w:t>
            </w:r>
            <w:r>
              <w:rPr>
                <w:b/>
                <w:spacing w:val="-11"/>
                <w:sz w:val="19"/>
              </w:rPr>
              <w:t xml:space="preserve"> </w:t>
            </w:r>
            <w:r>
              <w:rPr>
                <w:b/>
                <w:sz w:val="19"/>
              </w:rPr>
              <w:t>na</w:t>
            </w:r>
            <w:r>
              <w:rPr>
                <w:b/>
                <w:spacing w:val="-11"/>
                <w:sz w:val="19"/>
              </w:rPr>
              <w:t xml:space="preserve"> </w:t>
            </w:r>
            <w:r>
              <w:rPr>
                <w:b/>
                <w:sz w:val="19"/>
              </w:rPr>
              <w:t>temelju osiguranja i druge naknade</w:t>
            </w:r>
          </w:p>
        </w:tc>
        <w:tc>
          <w:tcPr>
            <w:tcW w:w="2145" w:type="dxa"/>
          </w:tcPr>
          <w:p w14:paraId="272DFEC1" w14:textId="77777777" w:rsidR="00A1316C" w:rsidRDefault="00A1316C">
            <w:pPr>
              <w:pStyle w:val="TableParagraph"/>
              <w:spacing w:before="83" w:line="240" w:lineRule="auto"/>
              <w:rPr>
                <w:rFonts w:ascii="Times New Roman"/>
                <w:sz w:val="19"/>
              </w:rPr>
            </w:pPr>
          </w:p>
          <w:p w14:paraId="2A92FF4B" w14:textId="77777777" w:rsidR="00A1316C" w:rsidRDefault="00000000">
            <w:pPr>
              <w:pStyle w:val="TableParagraph"/>
              <w:spacing w:before="0"/>
              <w:ind w:right="357"/>
              <w:jc w:val="right"/>
              <w:rPr>
                <w:b/>
                <w:sz w:val="19"/>
              </w:rPr>
            </w:pPr>
            <w:r>
              <w:rPr>
                <w:b/>
                <w:spacing w:val="-2"/>
                <w:sz w:val="19"/>
              </w:rPr>
              <w:t>100.000,00</w:t>
            </w:r>
          </w:p>
        </w:tc>
        <w:tc>
          <w:tcPr>
            <w:tcW w:w="1440" w:type="dxa"/>
          </w:tcPr>
          <w:p w14:paraId="6458972B" w14:textId="77777777" w:rsidR="00A1316C" w:rsidRDefault="00A1316C">
            <w:pPr>
              <w:pStyle w:val="TableParagraph"/>
              <w:spacing w:before="83" w:line="240" w:lineRule="auto"/>
              <w:rPr>
                <w:rFonts w:ascii="Times New Roman"/>
                <w:sz w:val="19"/>
              </w:rPr>
            </w:pPr>
          </w:p>
          <w:p w14:paraId="35AC2BEE" w14:textId="77777777" w:rsidR="00A1316C" w:rsidRDefault="00000000">
            <w:pPr>
              <w:pStyle w:val="TableParagraph"/>
              <w:spacing w:before="0"/>
              <w:ind w:right="131"/>
              <w:jc w:val="right"/>
              <w:rPr>
                <w:b/>
                <w:sz w:val="19"/>
              </w:rPr>
            </w:pPr>
            <w:r>
              <w:rPr>
                <w:b/>
                <w:spacing w:val="-2"/>
                <w:sz w:val="19"/>
              </w:rPr>
              <w:t>100.000,00</w:t>
            </w:r>
          </w:p>
        </w:tc>
        <w:tc>
          <w:tcPr>
            <w:tcW w:w="914" w:type="dxa"/>
          </w:tcPr>
          <w:p w14:paraId="291E251A" w14:textId="77777777" w:rsidR="00A1316C" w:rsidRDefault="00A1316C">
            <w:pPr>
              <w:pStyle w:val="TableParagraph"/>
              <w:spacing w:before="83" w:line="240" w:lineRule="auto"/>
              <w:rPr>
                <w:rFonts w:ascii="Times New Roman"/>
                <w:sz w:val="19"/>
              </w:rPr>
            </w:pPr>
          </w:p>
          <w:p w14:paraId="04820F8B" w14:textId="77777777" w:rsidR="00A1316C" w:rsidRDefault="00000000">
            <w:pPr>
              <w:pStyle w:val="TableParagraph"/>
              <w:spacing w:before="0"/>
              <w:ind w:right="34"/>
              <w:jc w:val="right"/>
              <w:rPr>
                <w:b/>
                <w:sz w:val="19"/>
              </w:rPr>
            </w:pPr>
            <w:r>
              <w:rPr>
                <w:b/>
                <w:spacing w:val="-2"/>
                <w:sz w:val="19"/>
              </w:rPr>
              <w:t>100,00%</w:t>
            </w:r>
          </w:p>
        </w:tc>
      </w:tr>
      <w:tr w:rsidR="00A1316C" w14:paraId="19427B00" w14:textId="77777777">
        <w:trPr>
          <w:trHeight w:val="235"/>
        </w:trPr>
        <w:tc>
          <w:tcPr>
            <w:tcW w:w="1888" w:type="dxa"/>
          </w:tcPr>
          <w:p w14:paraId="32F698F9" w14:textId="77777777" w:rsidR="00A1316C" w:rsidRDefault="00000000">
            <w:pPr>
              <w:pStyle w:val="TableParagraph"/>
              <w:ind w:left="491"/>
              <w:rPr>
                <w:rFonts w:ascii="Arial MT"/>
                <w:sz w:val="19"/>
              </w:rPr>
            </w:pPr>
            <w:r>
              <w:rPr>
                <w:rFonts w:ascii="Arial MT"/>
                <w:spacing w:val="-4"/>
                <w:sz w:val="19"/>
              </w:rPr>
              <w:t>3721</w:t>
            </w:r>
          </w:p>
        </w:tc>
        <w:tc>
          <w:tcPr>
            <w:tcW w:w="6211" w:type="dxa"/>
          </w:tcPr>
          <w:p w14:paraId="39574C6B" w14:textId="77777777" w:rsidR="00A1316C" w:rsidRDefault="00000000">
            <w:pPr>
              <w:pStyle w:val="TableParagraph"/>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145" w:type="dxa"/>
          </w:tcPr>
          <w:p w14:paraId="651B750B" w14:textId="77777777" w:rsidR="00A1316C" w:rsidRDefault="00A1316C">
            <w:pPr>
              <w:pStyle w:val="TableParagraph"/>
              <w:spacing w:before="0" w:line="240" w:lineRule="auto"/>
              <w:rPr>
                <w:rFonts w:ascii="Times New Roman"/>
                <w:sz w:val="16"/>
              </w:rPr>
            </w:pPr>
          </w:p>
        </w:tc>
        <w:tc>
          <w:tcPr>
            <w:tcW w:w="1440" w:type="dxa"/>
          </w:tcPr>
          <w:p w14:paraId="69660E78" w14:textId="77777777" w:rsidR="00A1316C" w:rsidRDefault="00000000">
            <w:pPr>
              <w:pStyle w:val="TableParagraph"/>
              <w:ind w:right="131"/>
              <w:jc w:val="right"/>
              <w:rPr>
                <w:rFonts w:ascii="Arial MT"/>
                <w:sz w:val="19"/>
              </w:rPr>
            </w:pPr>
            <w:r>
              <w:rPr>
                <w:rFonts w:ascii="Arial MT"/>
                <w:spacing w:val="-2"/>
                <w:sz w:val="19"/>
              </w:rPr>
              <w:t>100.000,00</w:t>
            </w:r>
          </w:p>
        </w:tc>
        <w:tc>
          <w:tcPr>
            <w:tcW w:w="914" w:type="dxa"/>
          </w:tcPr>
          <w:p w14:paraId="0B460BE1" w14:textId="77777777" w:rsidR="00A1316C" w:rsidRDefault="00A1316C">
            <w:pPr>
              <w:pStyle w:val="TableParagraph"/>
              <w:spacing w:before="0" w:line="240" w:lineRule="auto"/>
              <w:rPr>
                <w:rFonts w:ascii="Times New Roman"/>
                <w:sz w:val="16"/>
              </w:rPr>
            </w:pPr>
          </w:p>
        </w:tc>
      </w:tr>
      <w:tr w:rsidR="00A1316C" w14:paraId="51C9B283" w14:textId="77777777">
        <w:trPr>
          <w:trHeight w:val="235"/>
        </w:trPr>
        <w:tc>
          <w:tcPr>
            <w:tcW w:w="1888" w:type="dxa"/>
          </w:tcPr>
          <w:p w14:paraId="267574AF" w14:textId="77777777" w:rsidR="00A1316C" w:rsidRDefault="00000000">
            <w:pPr>
              <w:pStyle w:val="TableParagraph"/>
              <w:ind w:left="491"/>
              <w:rPr>
                <w:b/>
                <w:sz w:val="19"/>
              </w:rPr>
            </w:pPr>
            <w:r>
              <w:rPr>
                <w:b/>
                <w:spacing w:val="-5"/>
                <w:sz w:val="19"/>
              </w:rPr>
              <w:t>38</w:t>
            </w:r>
          </w:p>
        </w:tc>
        <w:tc>
          <w:tcPr>
            <w:tcW w:w="6211" w:type="dxa"/>
          </w:tcPr>
          <w:p w14:paraId="030A3492" w14:textId="77777777" w:rsidR="00A1316C" w:rsidRDefault="00000000">
            <w:pPr>
              <w:pStyle w:val="TableParagraph"/>
              <w:ind w:left="630"/>
              <w:rPr>
                <w:b/>
                <w:sz w:val="19"/>
              </w:rPr>
            </w:pPr>
            <w:r>
              <w:rPr>
                <w:b/>
                <w:sz w:val="19"/>
              </w:rPr>
              <w:t>Ostali</w:t>
            </w:r>
            <w:r>
              <w:rPr>
                <w:b/>
                <w:spacing w:val="-9"/>
                <w:sz w:val="19"/>
              </w:rPr>
              <w:t xml:space="preserve"> </w:t>
            </w:r>
            <w:r>
              <w:rPr>
                <w:b/>
                <w:spacing w:val="-2"/>
                <w:sz w:val="19"/>
              </w:rPr>
              <w:t>rashodi</w:t>
            </w:r>
          </w:p>
        </w:tc>
        <w:tc>
          <w:tcPr>
            <w:tcW w:w="2145" w:type="dxa"/>
          </w:tcPr>
          <w:p w14:paraId="398F7418" w14:textId="77777777" w:rsidR="00A1316C" w:rsidRDefault="00000000">
            <w:pPr>
              <w:pStyle w:val="TableParagraph"/>
              <w:ind w:right="357"/>
              <w:jc w:val="right"/>
              <w:rPr>
                <w:b/>
                <w:sz w:val="19"/>
              </w:rPr>
            </w:pPr>
            <w:r>
              <w:rPr>
                <w:b/>
                <w:spacing w:val="-2"/>
                <w:sz w:val="19"/>
              </w:rPr>
              <w:t>200.000,00</w:t>
            </w:r>
          </w:p>
        </w:tc>
        <w:tc>
          <w:tcPr>
            <w:tcW w:w="1440" w:type="dxa"/>
          </w:tcPr>
          <w:p w14:paraId="4F659942" w14:textId="77777777" w:rsidR="00A1316C" w:rsidRDefault="00000000">
            <w:pPr>
              <w:pStyle w:val="TableParagraph"/>
              <w:ind w:right="131"/>
              <w:jc w:val="right"/>
              <w:rPr>
                <w:b/>
                <w:sz w:val="19"/>
              </w:rPr>
            </w:pPr>
            <w:r>
              <w:rPr>
                <w:b/>
                <w:spacing w:val="-2"/>
                <w:sz w:val="19"/>
              </w:rPr>
              <w:t>34.370,44</w:t>
            </w:r>
          </w:p>
        </w:tc>
        <w:tc>
          <w:tcPr>
            <w:tcW w:w="914" w:type="dxa"/>
          </w:tcPr>
          <w:p w14:paraId="07B54FF9" w14:textId="77777777" w:rsidR="00A1316C" w:rsidRDefault="00000000">
            <w:pPr>
              <w:pStyle w:val="TableParagraph"/>
              <w:ind w:right="34"/>
              <w:jc w:val="right"/>
              <w:rPr>
                <w:b/>
                <w:sz w:val="19"/>
              </w:rPr>
            </w:pPr>
            <w:r>
              <w:rPr>
                <w:b/>
                <w:spacing w:val="-2"/>
                <w:sz w:val="19"/>
              </w:rPr>
              <w:t>17,19%</w:t>
            </w:r>
          </w:p>
        </w:tc>
      </w:tr>
      <w:tr w:rsidR="00A1316C" w14:paraId="2D8ACC79" w14:textId="77777777">
        <w:trPr>
          <w:trHeight w:val="238"/>
        </w:trPr>
        <w:tc>
          <w:tcPr>
            <w:tcW w:w="1888" w:type="dxa"/>
          </w:tcPr>
          <w:p w14:paraId="41D22820"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6211" w:type="dxa"/>
          </w:tcPr>
          <w:p w14:paraId="365A39FA"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145" w:type="dxa"/>
          </w:tcPr>
          <w:p w14:paraId="3E6F0A4E" w14:textId="77777777" w:rsidR="00A1316C" w:rsidRDefault="00A1316C">
            <w:pPr>
              <w:pStyle w:val="TableParagraph"/>
              <w:spacing w:before="0" w:line="240" w:lineRule="auto"/>
              <w:rPr>
                <w:rFonts w:ascii="Times New Roman"/>
                <w:sz w:val="16"/>
              </w:rPr>
            </w:pPr>
          </w:p>
        </w:tc>
        <w:tc>
          <w:tcPr>
            <w:tcW w:w="1440" w:type="dxa"/>
          </w:tcPr>
          <w:p w14:paraId="44EB2E0C" w14:textId="77777777" w:rsidR="00A1316C" w:rsidRDefault="00000000">
            <w:pPr>
              <w:pStyle w:val="TableParagraph"/>
              <w:spacing w:line="213" w:lineRule="exact"/>
              <w:ind w:right="131"/>
              <w:jc w:val="right"/>
              <w:rPr>
                <w:rFonts w:ascii="Arial MT"/>
                <w:sz w:val="19"/>
              </w:rPr>
            </w:pPr>
            <w:r>
              <w:rPr>
                <w:rFonts w:ascii="Arial MT"/>
                <w:spacing w:val="-2"/>
                <w:sz w:val="19"/>
              </w:rPr>
              <w:t>34.370,44</w:t>
            </w:r>
          </w:p>
        </w:tc>
        <w:tc>
          <w:tcPr>
            <w:tcW w:w="914" w:type="dxa"/>
          </w:tcPr>
          <w:p w14:paraId="0D5268CA" w14:textId="77777777" w:rsidR="00A1316C" w:rsidRDefault="00A1316C">
            <w:pPr>
              <w:pStyle w:val="TableParagraph"/>
              <w:spacing w:before="0" w:line="240" w:lineRule="auto"/>
              <w:rPr>
                <w:rFonts w:ascii="Times New Roman"/>
                <w:sz w:val="16"/>
              </w:rPr>
            </w:pPr>
          </w:p>
        </w:tc>
      </w:tr>
      <w:tr w:rsidR="00A1316C" w14:paraId="33E7730C" w14:textId="77777777">
        <w:trPr>
          <w:trHeight w:val="235"/>
        </w:trPr>
        <w:tc>
          <w:tcPr>
            <w:tcW w:w="8099" w:type="dxa"/>
            <w:gridSpan w:val="2"/>
            <w:shd w:val="clear" w:color="auto" w:fill="9999FF"/>
          </w:tcPr>
          <w:p w14:paraId="40D3158C" w14:textId="77777777" w:rsidR="00A1316C" w:rsidRDefault="00000000">
            <w:pPr>
              <w:pStyle w:val="TableParagraph"/>
              <w:spacing w:before="1" w:line="214" w:lineRule="exact"/>
              <w:ind w:left="491"/>
              <w:rPr>
                <w:b/>
                <w:sz w:val="19"/>
              </w:rPr>
            </w:pPr>
            <w:r>
              <w:rPr>
                <w:b/>
                <w:spacing w:val="-2"/>
                <w:sz w:val="19"/>
              </w:rPr>
              <w:t>GLAVA</w:t>
            </w:r>
            <w:r>
              <w:rPr>
                <w:b/>
                <w:spacing w:val="-8"/>
                <w:sz w:val="19"/>
              </w:rPr>
              <w:t xml:space="preserve"> </w:t>
            </w:r>
            <w:r>
              <w:rPr>
                <w:b/>
                <w:spacing w:val="-2"/>
                <w:sz w:val="19"/>
              </w:rPr>
              <w:t>00102 GRADONAČELNIK</w:t>
            </w:r>
          </w:p>
        </w:tc>
        <w:tc>
          <w:tcPr>
            <w:tcW w:w="2145" w:type="dxa"/>
            <w:shd w:val="clear" w:color="auto" w:fill="9999FF"/>
          </w:tcPr>
          <w:p w14:paraId="7CEE82A8" w14:textId="77777777" w:rsidR="00A1316C" w:rsidRDefault="00000000">
            <w:pPr>
              <w:pStyle w:val="TableParagraph"/>
              <w:spacing w:before="1" w:line="214" w:lineRule="exact"/>
              <w:ind w:right="357"/>
              <w:jc w:val="right"/>
              <w:rPr>
                <w:b/>
                <w:sz w:val="19"/>
              </w:rPr>
            </w:pPr>
            <w:r>
              <w:rPr>
                <w:b/>
                <w:spacing w:val="-2"/>
                <w:sz w:val="19"/>
              </w:rPr>
              <w:t>552.000,00</w:t>
            </w:r>
          </w:p>
        </w:tc>
        <w:tc>
          <w:tcPr>
            <w:tcW w:w="1440" w:type="dxa"/>
            <w:shd w:val="clear" w:color="auto" w:fill="9999FF"/>
          </w:tcPr>
          <w:p w14:paraId="65176F53" w14:textId="77777777" w:rsidR="00A1316C" w:rsidRDefault="00000000">
            <w:pPr>
              <w:pStyle w:val="TableParagraph"/>
              <w:spacing w:before="1" w:line="214" w:lineRule="exact"/>
              <w:ind w:right="131"/>
              <w:jc w:val="right"/>
              <w:rPr>
                <w:b/>
                <w:sz w:val="19"/>
              </w:rPr>
            </w:pPr>
            <w:r>
              <w:rPr>
                <w:b/>
                <w:spacing w:val="-2"/>
                <w:sz w:val="19"/>
              </w:rPr>
              <w:t>293.536,97</w:t>
            </w:r>
          </w:p>
        </w:tc>
        <w:tc>
          <w:tcPr>
            <w:tcW w:w="914" w:type="dxa"/>
            <w:shd w:val="clear" w:color="auto" w:fill="9999FF"/>
          </w:tcPr>
          <w:p w14:paraId="4F16AC93" w14:textId="77777777" w:rsidR="00A1316C" w:rsidRDefault="00000000">
            <w:pPr>
              <w:pStyle w:val="TableParagraph"/>
              <w:spacing w:before="1" w:line="214" w:lineRule="exact"/>
              <w:ind w:right="34"/>
              <w:jc w:val="right"/>
              <w:rPr>
                <w:b/>
                <w:sz w:val="19"/>
              </w:rPr>
            </w:pPr>
            <w:r>
              <w:rPr>
                <w:b/>
                <w:spacing w:val="-2"/>
                <w:sz w:val="19"/>
              </w:rPr>
              <w:t>53,18%</w:t>
            </w:r>
          </w:p>
        </w:tc>
      </w:tr>
      <w:tr w:rsidR="00A1316C" w14:paraId="3D68DD2E" w14:textId="77777777">
        <w:trPr>
          <w:trHeight w:val="232"/>
        </w:trPr>
        <w:tc>
          <w:tcPr>
            <w:tcW w:w="8099" w:type="dxa"/>
            <w:gridSpan w:val="2"/>
            <w:shd w:val="clear" w:color="auto" w:fill="CCCCFF"/>
          </w:tcPr>
          <w:p w14:paraId="51355F90"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45" w:type="dxa"/>
            <w:shd w:val="clear" w:color="auto" w:fill="CCCCFF"/>
          </w:tcPr>
          <w:p w14:paraId="079FE6BE" w14:textId="77777777" w:rsidR="00A1316C" w:rsidRDefault="00000000">
            <w:pPr>
              <w:pStyle w:val="TableParagraph"/>
              <w:spacing w:before="1"/>
              <w:ind w:right="357"/>
              <w:jc w:val="right"/>
              <w:rPr>
                <w:b/>
                <w:sz w:val="19"/>
              </w:rPr>
            </w:pPr>
            <w:r>
              <w:rPr>
                <w:b/>
                <w:color w:val="333333"/>
                <w:spacing w:val="-2"/>
                <w:sz w:val="19"/>
              </w:rPr>
              <w:t>277.000,00</w:t>
            </w:r>
          </w:p>
        </w:tc>
        <w:tc>
          <w:tcPr>
            <w:tcW w:w="1440" w:type="dxa"/>
            <w:shd w:val="clear" w:color="auto" w:fill="CCCCFF"/>
          </w:tcPr>
          <w:p w14:paraId="1C63A8D2" w14:textId="77777777" w:rsidR="00A1316C" w:rsidRDefault="00000000">
            <w:pPr>
              <w:pStyle w:val="TableParagraph"/>
              <w:spacing w:before="1"/>
              <w:ind w:right="131"/>
              <w:jc w:val="right"/>
              <w:rPr>
                <w:b/>
                <w:sz w:val="19"/>
              </w:rPr>
            </w:pPr>
            <w:r>
              <w:rPr>
                <w:b/>
                <w:color w:val="333333"/>
                <w:spacing w:val="-2"/>
                <w:sz w:val="19"/>
              </w:rPr>
              <w:t>169.396,02</w:t>
            </w:r>
          </w:p>
        </w:tc>
        <w:tc>
          <w:tcPr>
            <w:tcW w:w="914" w:type="dxa"/>
            <w:shd w:val="clear" w:color="auto" w:fill="CCCCFF"/>
          </w:tcPr>
          <w:p w14:paraId="365030B2" w14:textId="77777777" w:rsidR="00A1316C" w:rsidRDefault="00000000">
            <w:pPr>
              <w:pStyle w:val="TableParagraph"/>
              <w:spacing w:before="1"/>
              <w:ind w:right="34"/>
              <w:jc w:val="right"/>
              <w:rPr>
                <w:b/>
                <w:sz w:val="19"/>
              </w:rPr>
            </w:pPr>
            <w:r>
              <w:rPr>
                <w:b/>
                <w:color w:val="333333"/>
                <w:spacing w:val="-2"/>
                <w:sz w:val="19"/>
              </w:rPr>
              <w:t>61,15%</w:t>
            </w:r>
          </w:p>
        </w:tc>
      </w:tr>
      <w:tr w:rsidR="00A1316C" w14:paraId="707EF9F1" w14:textId="77777777">
        <w:trPr>
          <w:trHeight w:val="235"/>
        </w:trPr>
        <w:tc>
          <w:tcPr>
            <w:tcW w:w="8099" w:type="dxa"/>
            <w:gridSpan w:val="2"/>
            <w:shd w:val="clear" w:color="auto" w:fill="CCCCFF"/>
          </w:tcPr>
          <w:p w14:paraId="7AF9F03E"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45" w:type="dxa"/>
            <w:shd w:val="clear" w:color="auto" w:fill="CCCCFF"/>
          </w:tcPr>
          <w:p w14:paraId="6182861D" w14:textId="77777777" w:rsidR="00A1316C" w:rsidRDefault="00000000">
            <w:pPr>
              <w:pStyle w:val="TableParagraph"/>
              <w:ind w:right="357"/>
              <w:jc w:val="right"/>
              <w:rPr>
                <w:b/>
                <w:sz w:val="19"/>
              </w:rPr>
            </w:pPr>
            <w:r>
              <w:rPr>
                <w:b/>
                <w:color w:val="333333"/>
                <w:spacing w:val="-2"/>
                <w:sz w:val="19"/>
              </w:rPr>
              <w:t>277.000,00</w:t>
            </w:r>
          </w:p>
        </w:tc>
        <w:tc>
          <w:tcPr>
            <w:tcW w:w="1440" w:type="dxa"/>
            <w:shd w:val="clear" w:color="auto" w:fill="CCCCFF"/>
          </w:tcPr>
          <w:p w14:paraId="675FEFA8" w14:textId="77777777" w:rsidR="00A1316C" w:rsidRDefault="00000000">
            <w:pPr>
              <w:pStyle w:val="TableParagraph"/>
              <w:ind w:right="131"/>
              <w:jc w:val="right"/>
              <w:rPr>
                <w:b/>
                <w:sz w:val="19"/>
              </w:rPr>
            </w:pPr>
            <w:r>
              <w:rPr>
                <w:b/>
                <w:color w:val="333333"/>
                <w:spacing w:val="-2"/>
                <w:sz w:val="19"/>
              </w:rPr>
              <w:t>169.396,02</w:t>
            </w:r>
          </w:p>
        </w:tc>
        <w:tc>
          <w:tcPr>
            <w:tcW w:w="914" w:type="dxa"/>
            <w:shd w:val="clear" w:color="auto" w:fill="CCCCFF"/>
          </w:tcPr>
          <w:p w14:paraId="6679FA2A" w14:textId="77777777" w:rsidR="00A1316C" w:rsidRDefault="00000000">
            <w:pPr>
              <w:pStyle w:val="TableParagraph"/>
              <w:ind w:right="34"/>
              <w:jc w:val="right"/>
              <w:rPr>
                <w:b/>
                <w:sz w:val="19"/>
              </w:rPr>
            </w:pPr>
            <w:r>
              <w:rPr>
                <w:b/>
                <w:color w:val="333333"/>
                <w:spacing w:val="-2"/>
                <w:sz w:val="19"/>
              </w:rPr>
              <w:t>61,15%</w:t>
            </w:r>
          </w:p>
        </w:tc>
      </w:tr>
      <w:tr w:rsidR="00A1316C" w14:paraId="4B890198" w14:textId="77777777">
        <w:trPr>
          <w:trHeight w:val="235"/>
        </w:trPr>
        <w:tc>
          <w:tcPr>
            <w:tcW w:w="8099" w:type="dxa"/>
            <w:gridSpan w:val="2"/>
            <w:shd w:val="clear" w:color="auto" w:fill="CCCCFF"/>
          </w:tcPr>
          <w:p w14:paraId="524786D7"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45" w:type="dxa"/>
            <w:shd w:val="clear" w:color="auto" w:fill="CCCCFF"/>
          </w:tcPr>
          <w:p w14:paraId="1D0CBC5A" w14:textId="77777777" w:rsidR="00A1316C" w:rsidRDefault="00000000">
            <w:pPr>
              <w:pStyle w:val="TableParagraph"/>
              <w:ind w:right="357"/>
              <w:jc w:val="right"/>
              <w:rPr>
                <w:b/>
                <w:sz w:val="19"/>
              </w:rPr>
            </w:pPr>
            <w:r>
              <w:rPr>
                <w:b/>
                <w:color w:val="333333"/>
                <w:spacing w:val="-2"/>
                <w:sz w:val="19"/>
              </w:rPr>
              <w:t>15.000,00</w:t>
            </w:r>
          </w:p>
        </w:tc>
        <w:tc>
          <w:tcPr>
            <w:tcW w:w="1440" w:type="dxa"/>
            <w:shd w:val="clear" w:color="auto" w:fill="CCCCFF"/>
          </w:tcPr>
          <w:p w14:paraId="0CA27ECC" w14:textId="77777777" w:rsidR="00A1316C" w:rsidRDefault="00000000">
            <w:pPr>
              <w:pStyle w:val="TableParagraph"/>
              <w:ind w:right="131"/>
              <w:jc w:val="right"/>
              <w:rPr>
                <w:b/>
                <w:sz w:val="19"/>
              </w:rPr>
            </w:pPr>
            <w:r>
              <w:rPr>
                <w:b/>
                <w:color w:val="333333"/>
                <w:spacing w:val="-4"/>
                <w:sz w:val="19"/>
              </w:rPr>
              <w:t>0,00</w:t>
            </w:r>
          </w:p>
        </w:tc>
        <w:tc>
          <w:tcPr>
            <w:tcW w:w="914" w:type="dxa"/>
            <w:shd w:val="clear" w:color="auto" w:fill="CCCCFF"/>
          </w:tcPr>
          <w:p w14:paraId="50E71121" w14:textId="77777777" w:rsidR="00A1316C" w:rsidRDefault="00000000">
            <w:pPr>
              <w:pStyle w:val="TableParagraph"/>
              <w:ind w:right="34"/>
              <w:jc w:val="right"/>
              <w:rPr>
                <w:b/>
                <w:sz w:val="19"/>
              </w:rPr>
            </w:pPr>
            <w:r>
              <w:rPr>
                <w:b/>
                <w:color w:val="333333"/>
                <w:spacing w:val="-2"/>
                <w:sz w:val="19"/>
              </w:rPr>
              <w:t>0,00%</w:t>
            </w:r>
          </w:p>
        </w:tc>
      </w:tr>
      <w:tr w:rsidR="00A1316C" w14:paraId="6CBD7531" w14:textId="77777777">
        <w:trPr>
          <w:trHeight w:val="235"/>
        </w:trPr>
        <w:tc>
          <w:tcPr>
            <w:tcW w:w="8099" w:type="dxa"/>
            <w:gridSpan w:val="2"/>
            <w:shd w:val="clear" w:color="auto" w:fill="CCCCFF"/>
          </w:tcPr>
          <w:p w14:paraId="620EFF8E"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45" w:type="dxa"/>
            <w:shd w:val="clear" w:color="auto" w:fill="CCCCFF"/>
          </w:tcPr>
          <w:p w14:paraId="746ED488" w14:textId="77777777" w:rsidR="00A1316C" w:rsidRDefault="00000000">
            <w:pPr>
              <w:pStyle w:val="TableParagraph"/>
              <w:ind w:right="357"/>
              <w:jc w:val="right"/>
              <w:rPr>
                <w:b/>
                <w:sz w:val="19"/>
              </w:rPr>
            </w:pPr>
            <w:r>
              <w:rPr>
                <w:b/>
                <w:color w:val="333333"/>
                <w:spacing w:val="-2"/>
                <w:sz w:val="19"/>
              </w:rPr>
              <w:t>15.000,00</w:t>
            </w:r>
          </w:p>
        </w:tc>
        <w:tc>
          <w:tcPr>
            <w:tcW w:w="1440" w:type="dxa"/>
            <w:shd w:val="clear" w:color="auto" w:fill="CCCCFF"/>
          </w:tcPr>
          <w:p w14:paraId="5ADC5F77" w14:textId="77777777" w:rsidR="00A1316C" w:rsidRDefault="00000000">
            <w:pPr>
              <w:pStyle w:val="TableParagraph"/>
              <w:ind w:right="131"/>
              <w:jc w:val="right"/>
              <w:rPr>
                <w:b/>
                <w:sz w:val="19"/>
              </w:rPr>
            </w:pPr>
            <w:r>
              <w:rPr>
                <w:b/>
                <w:color w:val="333333"/>
                <w:spacing w:val="-4"/>
                <w:sz w:val="19"/>
              </w:rPr>
              <w:t>0,00</w:t>
            </w:r>
          </w:p>
        </w:tc>
        <w:tc>
          <w:tcPr>
            <w:tcW w:w="914" w:type="dxa"/>
            <w:shd w:val="clear" w:color="auto" w:fill="CCCCFF"/>
          </w:tcPr>
          <w:p w14:paraId="53472E06" w14:textId="77777777" w:rsidR="00A1316C" w:rsidRDefault="00000000">
            <w:pPr>
              <w:pStyle w:val="TableParagraph"/>
              <w:ind w:right="34"/>
              <w:jc w:val="right"/>
              <w:rPr>
                <w:b/>
                <w:sz w:val="19"/>
              </w:rPr>
            </w:pPr>
            <w:r>
              <w:rPr>
                <w:b/>
                <w:color w:val="333333"/>
                <w:spacing w:val="-2"/>
                <w:sz w:val="19"/>
              </w:rPr>
              <w:t>0,00%</w:t>
            </w:r>
          </w:p>
        </w:tc>
      </w:tr>
      <w:tr w:rsidR="00A1316C" w14:paraId="0EBB5F55" w14:textId="77777777">
        <w:trPr>
          <w:trHeight w:val="235"/>
        </w:trPr>
        <w:tc>
          <w:tcPr>
            <w:tcW w:w="8099" w:type="dxa"/>
            <w:gridSpan w:val="2"/>
            <w:shd w:val="clear" w:color="auto" w:fill="CCCCFF"/>
          </w:tcPr>
          <w:p w14:paraId="3B45D0E9"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45" w:type="dxa"/>
            <w:shd w:val="clear" w:color="auto" w:fill="CCCCFF"/>
          </w:tcPr>
          <w:p w14:paraId="006C5B15" w14:textId="77777777" w:rsidR="00A1316C" w:rsidRDefault="00000000">
            <w:pPr>
              <w:pStyle w:val="TableParagraph"/>
              <w:ind w:right="357"/>
              <w:jc w:val="right"/>
              <w:rPr>
                <w:b/>
                <w:sz w:val="19"/>
              </w:rPr>
            </w:pPr>
            <w:r>
              <w:rPr>
                <w:b/>
                <w:color w:val="333333"/>
                <w:spacing w:val="-2"/>
                <w:sz w:val="19"/>
              </w:rPr>
              <w:t>260.000,00</w:t>
            </w:r>
          </w:p>
        </w:tc>
        <w:tc>
          <w:tcPr>
            <w:tcW w:w="1440" w:type="dxa"/>
            <w:shd w:val="clear" w:color="auto" w:fill="CCCCFF"/>
          </w:tcPr>
          <w:p w14:paraId="57EEDF56" w14:textId="77777777" w:rsidR="00A1316C" w:rsidRDefault="00000000">
            <w:pPr>
              <w:pStyle w:val="TableParagraph"/>
              <w:ind w:right="131"/>
              <w:jc w:val="right"/>
              <w:rPr>
                <w:b/>
                <w:sz w:val="19"/>
              </w:rPr>
            </w:pPr>
            <w:r>
              <w:rPr>
                <w:b/>
                <w:color w:val="333333"/>
                <w:spacing w:val="-2"/>
                <w:sz w:val="19"/>
              </w:rPr>
              <w:t>124.140,95</w:t>
            </w:r>
          </w:p>
        </w:tc>
        <w:tc>
          <w:tcPr>
            <w:tcW w:w="914" w:type="dxa"/>
            <w:shd w:val="clear" w:color="auto" w:fill="CCCCFF"/>
          </w:tcPr>
          <w:p w14:paraId="01FAD49E" w14:textId="77777777" w:rsidR="00A1316C" w:rsidRDefault="00000000">
            <w:pPr>
              <w:pStyle w:val="TableParagraph"/>
              <w:ind w:right="34"/>
              <w:jc w:val="right"/>
              <w:rPr>
                <w:b/>
                <w:sz w:val="19"/>
              </w:rPr>
            </w:pPr>
            <w:r>
              <w:rPr>
                <w:b/>
                <w:color w:val="333333"/>
                <w:spacing w:val="-2"/>
                <w:sz w:val="19"/>
              </w:rPr>
              <w:t>47,75%</w:t>
            </w:r>
          </w:p>
        </w:tc>
      </w:tr>
      <w:tr w:rsidR="00A1316C" w14:paraId="1621C68F" w14:textId="77777777">
        <w:trPr>
          <w:trHeight w:val="238"/>
        </w:trPr>
        <w:tc>
          <w:tcPr>
            <w:tcW w:w="8099" w:type="dxa"/>
            <w:gridSpan w:val="2"/>
            <w:shd w:val="clear" w:color="auto" w:fill="CCCCFF"/>
          </w:tcPr>
          <w:p w14:paraId="4545009F"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145" w:type="dxa"/>
            <w:shd w:val="clear" w:color="auto" w:fill="CCCCFF"/>
          </w:tcPr>
          <w:p w14:paraId="03359BD9" w14:textId="77777777" w:rsidR="00A1316C" w:rsidRDefault="00000000">
            <w:pPr>
              <w:pStyle w:val="TableParagraph"/>
              <w:spacing w:line="213" w:lineRule="exact"/>
              <w:ind w:right="357"/>
              <w:jc w:val="right"/>
              <w:rPr>
                <w:b/>
                <w:sz w:val="19"/>
              </w:rPr>
            </w:pPr>
            <w:r>
              <w:rPr>
                <w:b/>
                <w:color w:val="333333"/>
                <w:spacing w:val="-2"/>
                <w:sz w:val="19"/>
              </w:rPr>
              <w:t>260.000,00</w:t>
            </w:r>
          </w:p>
        </w:tc>
        <w:tc>
          <w:tcPr>
            <w:tcW w:w="1440" w:type="dxa"/>
            <w:shd w:val="clear" w:color="auto" w:fill="CCCCFF"/>
          </w:tcPr>
          <w:p w14:paraId="3AA87D45" w14:textId="77777777" w:rsidR="00A1316C" w:rsidRDefault="00000000">
            <w:pPr>
              <w:pStyle w:val="TableParagraph"/>
              <w:spacing w:line="213" w:lineRule="exact"/>
              <w:ind w:right="131"/>
              <w:jc w:val="right"/>
              <w:rPr>
                <w:b/>
                <w:sz w:val="19"/>
              </w:rPr>
            </w:pPr>
            <w:r>
              <w:rPr>
                <w:b/>
                <w:color w:val="333333"/>
                <w:spacing w:val="-2"/>
                <w:sz w:val="19"/>
              </w:rPr>
              <w:t>124.140,95</w:t>
            </w:r>
          </w:p>
        </w:tc>
        <w:tc>
          <w:tcPr>
            <w:tcW w:w="914" w:type="dxa"/>
            <w:shd w:val="clear" w:color="auto" w:fill="CCCCFF"/>
          </w:tcPr>
          <w:p w14:paraId="6CDA84B3" w14:textId="77777777" w:rsidR="00A1316C" w:rsidRDefault="00000000">
            <w:pPr>
              <w:pStyle w:val="TableParagraph"/>
              <w:spacing w:line="213" w:lineRule="exact"/>
              <w:ind w:right="34"/>
              <w:jc w:val="right"/>
              <w:rPr>
                <w:b/>
                <w:sz w:val="19"/>
              </w:rPr>
            </w:pPr>
            <w:r>
              <w:rPr>
                <w:b/>
                <w:color w:val="333333"/>
                <w:spacing w:val="-2"/>
                <w:sz w:val="19"/>
              </w:rPr>
              <w:t>47,75%</w:t>
            </w:r>
          </w:p>
        </w:tc>
      </w:tr>
      <w:tr w:rsidR="00A1316C" w14:paraId="09B8316F" w14:textId="77777777">
        <w:trPr>
          <w:trHeight w:val="235"/>
        </w:trPr>
        <w:tc>
          <w:tcPr>
            <w:tcW w:w="1888" w:type="dxa"/>
            <w:shd w:val="clear" w:color="auto" w:fill="FF9900"/>
          </w:tcPr>
          <w:p w14:paraId="28CB156C" w14:textId="77777777" w:rsidR="00A1316C" w:rsidRDefault="00000000">
            <w:pPr>
              <w:pStyle w:val="TableParagraph"/>
              <w:spacing w:before="1" w:line="213" w:lineRule="exact"/>
              <w:ind w:left="491"/>
              <w:rPr>
                <w:b/>
                <w:sz w:val="19"/>
              </w:rPr>
            </w:pPr>
            <w:r>
              <w:rPr>
                <w:b/>
                <w:spacing w:val="-4"/>
                <w:sz w:val="19"/>
              </w:rPr>
              <w:t>1002</w:t>
            </w:r>
          </w:p>
        </w:tc>
        <w:tc>
          <w:tcPr>
            <w:tcW w:w="6211" w:type="dxa"/>
            <w:shd w:val="clear" w:color="auto" w:fill="FF9900"/>
          </w:tcPr>
          <w:p w14:paraId="12018FED" w14:textId="77777777" w:rsidR="00A1316C" w:rsidRDefault="00000000">
            <w:pPr>
              <w:pStyle w:val="TableParagraph"/>
              <w:spacing w:before="1" w:line="213" w:lineRule="exact"/>
              <w:ind w:left="630"/>
              <w:rPr>
                <w:b/>
                <w:sz w:val="19"/>
              </w:rPr>
            </w:pPr>
            <w:r>
              <w:rPr>
                <w:b/>
                <w:spacing w:val="-2"/>
                <w:sz w:val="19"/>
              </w:rPr>
              <w:t>Program:</w:t>
            </w:r>
            <w:r>
              <w:rPr>
                <w:b/>
                <w:spacing w:val="3"/>
                <w:sz w:val="19"/>
              </w:rPr>
              <w:t xml:space="preserve"> </w:t>
            </w:r>
            <w:r>
              <w:rPr>
                <w:b/>
                <w:spacing w:val="-2"/>
                <w:sz w:val="19"/>
              </w:rPr>
              <w:t>DJELATNOST</w:t>
            </w:r>
            <w:r>
              <w:rPr>
                <w:b/>
                <w:spacing w:val="4"/>
                <w:sz w:val="19"/>
              </w:rPr>
              <w:t xml:space="preserve"> </w:t>
            </w:r>
            <w:r>
              <w:rPr>
                <w:b/>
                <w:spacing w:val="-2"/>
                <w:sz w:val="19"/>
              </w:rPr>
              <w:t>UREDA</w:t>
            </w:r>
            <w:r>
              <w:rPr>
                <w:b/>
                <w:spacing w:val="-3"/>
                <w:sz w:val="19"/>
              </w:rPr>
              <w:t xml:space="preserve"> </w:t>
            </w:r>
            <w:r>
              <w:rPr>
                <w:b/>
                <w:spacing w:val="-2"/>
                <w:sz w:val="19"/>
              </w:rPr>
              <w:t>GRADONAČELNIKA</w:t>
            </w:r>
          </w:p>
        </w:tc>
        <w:tc>
          <w:tcPr>
            <w:tcW w:w="2145" w:type="dxa"/>
            <w:shd w:val="clear" w:color="auto" w:fill="FF9900"/>
          </w:tcPr>
          <w:p w14:paraId="60FB39B5" w14:textId="77777777" w:rsidR="00A1316C" w:rsidRDefault="00000000">
            <w:pPr>
              <w:pStyle w:val="TableParagraph"/>
              <w:spacing w:before="1" w:line="213" w:lineRule="exact"/>
              <w:ind w:right="357"/>
              <w:jc w:val="right"/>
              <w:rPr>
                <w:b/>
                <w:sz w:val="19"/>
              </w:rPr>
            </w:pPr>
            <w:r>
              <w:rPr>
                <w:b/>
                <w:spacing w:val="-2"/>
                <w:sz w:val="19"/>
              </w:rPr>
              <w:t>552.000,00</w:t>
            </w:r>
          </w:p>
        </w:tc>
        <w:tc>
          <w:tcPr>
            <w:tcW w:w="1440" w:type="dxa"/>
            <w:shd w:val="clear" w:color="auto" w:fill="FF9900"/>
          </w:tcPr>
          <w:p w14:paraId="20E1C0F4" w14:textId="77777777" w:rsidR="00A1316C" w:rsidRDefault="00000000">
            <w:pPr>
              <w:pStyle w:val="TableParagraph"/>
              <w:spacing w:before="1" w:line="213" w:lineRule="exact"/>
              <w:ind w:right="131"/>
              <w:jc w:val="right"/>
              <w:rPr>
                <w:b/>
                <w:sz w:val="19"/>
              </w:rPr>
            </w:pPr>
            <w:r>
              <w:rPr>
                <w:b/>
                <w:spacing w:val="-2"/>
                <w:sz w:val="19"/>
              </w:rPr>
              <w:t>293.536,97</w:t>
            </w:r>
          </w:p>
        </w:tc>
        <w:tc>
          <w:tcPr>
            <w:tcW w:w="914" w:type="dxa"/>
            <w:shd w:val="clear" w:color="auto" w:fill="FF9900"/>
          </w:tcPr>
          <w:p w14:paraId="0FB40F36" w14:textId="77777777" w:rsidR="00A1316C" w:rsidRDefault="00000000">
            <w:pPr>
              <w:pStyle w:val="TableParagraph"/>
              <w:spacing w:before="1" w:line="213" w:lineRule="exact"/>
              <w:ind w:right="34"/>
              <w:jc w:val="right"/>
              <w:rPr>
                <w:b/>
                <w:sz w:val="19"/>
              </w:rPr>
            </w:pPr>
            <w:r>
              <w:rPr>
                <w:b/>
                <w:spacing w:val="-2"/>
                <w:sz w:val="19"/>
              </w:rPr>
              <w:t>53,18%</w:t>
            </w:r>
          </w:p>
        </w:tc>
      </w:tr>
      <w:tr w:rsidR="00A1316C" w14:paraId="61502860" w14:textId="77777777">
        <w:trPr>
          <w:trHeight w:val="235"/>
        </w:trPr>
        <w:tc>
          <w:tcPr>
            <w:tcW w:w="1888" w:type="dxa"/>
            <w:shd w:val="clear" w:color="auto" w:fill="FFFF99"/>
          </w:tcPr>
          <w:p w14:paraId="7A4D263E" w14:textId="77777777" w:rsidR="00A1316C" w:rsidRDefault="00000000">
            <w:pPr>
              <w:pStyle w:val="TableParagraph"/>
              <w:spacing w:before="1" w:line="213" w:lineRule="exact"/>
              <w:ind w:left="491"/>
              <w:rPr>
                <w:b/>
                <w:sz w:val="19"/>
              </w:rPr>
            </w:pPr>
            <w:r>
              <w:rPr>
                <w:b/>
                <w:spacing w:val="-2"/>
                <w:sz w:val="19"/>
              </w:rPr>
              <w:t>A100201</w:t>
            </w:r>
          </w:p>
        </w:tc>
        <w:tc>
          <w:tcPr>
            <w:tcW w:w="6211" w:type="dxa"/>
            <w:shd w:val="clear" w:color="auto" w:fill="FFFF99"/>
          </w:tcPr>
          <w:p w14:paraId="7CC11E31" w14:textId="77777777" w:rsidR="00A1316C" w:rsidRDefault="00000000">
            <w:pPr>
              <w:pStyle w:val="TableParagraph"/>
              <w:spacing w:before="1" w:line="213" w:lineRule="exact"/>
              <w:ind w:left="630"/>
              <w:rPr>
                <w:b/>
                <w:sz w:val="19"/>
              </w:rPr>
            </w:pPr>
            <w:r>
              <w:rPr>
                <w:b/>
                <w:sz w:val="19"/>
              </w:rPr>
              <w:t>Aktivnost:</w:t>
            </w:r>
            <w:r>
              <w:rPr>
                <w:b/>
                <w:spacing w:val="-12"/>
                <w:sz w:val="19"/>
              </w:rPr>
              <w:t xml:space="preserve"> </w:t>
            </w:r>
            <w:r>
              <w:rPr>
                <w:b/>
                <w:sz w:val="19"/>
              </w:rPr>
              <w:t>Rashodi</w:t>
            </w:r>
            <w:r>
              <w:rPr>
                <w:b/>
                <w:spacing w:val="-13"/>
                <w:sz w:val="19"/>
              </w:rPr>
              <w:t xml:space="preserve"> </w:t>
            </w:r>
            <w:r>
              <w:rPr>
                <w:b/>
                <w:sz w:val="19"/>
              </w:rPr>
              <w:t>za</w:t>
            </w:r>
            <w:r>
              <w:rPr>
                <w:b/>
                <w:spacing w:val="-12"/>
                <w:sz w:val="19"/>
              </w:rPr>
              <w:t xml:space="preserve"> </w:t>
            </w:r>
            <w:r>
              <w:rPr>
                <w:b/>
                <w:sz w:val="19"/>
              </w:rPr>
              <w:t>redovnu</w:t>
            </w:r>
            <w:r>
              <w:rPr>
                <w:b/>
                <w:spacing w:val="-13"/>
                <w:sz w:val="19"/>
              </w:rPr>
              <w:t xml:space="preserve"> </w:t>
            </w:r>
            <w:r>
              <w:rPr>
                <w:b/>
                <w:spacing w:val="-2"/>
                <w:sz w:val="19"/>
              </w:rPr>
              <w:t>djelatnost</w:t>
            </w:r>
          </w:p>
        </w:tc>
        <w:tc>
          <w:tcPr>
            <w:tcW w:w="2145" w:type="dxa"/>
            <w:shd w:val="clear" w:color="auto" w:fill="FFFF99"/>
          </w:tcPr>
          <w:p w14:paraId="17B03FCE" w14:textId="77777777" w:rsidR="00A1316C" w:rsidRDefault="00000000">
            <w:pPr>
              <w:pStyle w:val="TableParagraph"/>
              <w:spacing w:before="1" w:line="213" w:lineRule="exact"/>
              <w:ind w:right="357"/>
              <w:jc w:val="right"/>
              <w:rPr>
                <w:b/>
                <w:sz w:val="19"/>
              </w:rPr>
            </w:pPr>
            <w:r>
              <w:rPr>
                <w:b/>
                <w:spacing w:val="-2"/>
                <w:sz w:val="19"/>
              </w:rPr>
              <w:t>135.000,00</w:t>
            </w:r>
          </w:p>
        </w:tc>
        <w:tc>
          <w:tcPr>
            <w:tcW w:w="1440" w:type="dxa"/>
            <w:shd w:val="clear" w:color="auto" w:fill="FFFF99"/>
          </w:tcPr>
          <w:p w14:paraId="5F8C7B01" w14:textId="77777777" w:rsidR="00A1316C" w:rsidRDefault="00000000">
            <w:pPr>
              <w:pStyle w:val="TableParagraph"/>
              <w:spacing w:before="1" w:line="213" w:lineRule="exact"/>
              <w:ind w:right="131"/>
              <w:jc w:val="right"/>
              <w:rPr>
                <w:b/>
                <w:sz w:val="19"/>
              </w:rPr>
            </w:pPr>
            <w:r>
              <w:rPr>
                <w:b/>
                <w:spacing w:val="-2"/>
                <w:sz w:val="19"/>
              </w:rPr>
              <w:t>98.935,95</w:t>
            </w:r>
          </w:p>
        </w:tc>
        <w:tc>
          <w:tcPr>
            <w:tcW w:w="914" w:type="dxa"/>
            <w:shd w:val="clear" w:color="auto" w:fill="FFFF99"/>
          </w:tcPr>
          <w:p w14:paraId="2B57C5E8" w14:textId="77777777" w:rsidR="00A1316C" w:rsidRDefault="00000000">
            <w:pPr>
              <w:pStyle w:val="TableParagraph"/>
              <w:spacing w:before="1" w:line="213" w:lineRule="exact"/>
              <w:ind w:right="34"/>
              <w:jc w:val="right"/>
              <w:rPr>
                <w:b/>
                <w:sz w:val="19"/>
              </w:rPr>
            </w:pPr>
            <w:r>
              <w:rPr>
                <w:b/>
                <w:spacing w:val="-2"/>
                <w:sz w:val="19"/>
              </w:rPr>
              <w:t>73,29%</w:t>
            </w:r>
          </w:p>
        </w:tc>
      </w:tr>
      <w:tr w:rsidR="00A1316C" w14:paraId="495692DE" w14:textId="77777777">
        <w:trPr>
          <w:trHeight w:val="231"/>
        </w:trPr>
        <w:tc>
          <w:tcPr>
            <w:tcW w:w="8099" w:type="dxa"/>
            <w:gridSpan w:val="2"/>
            <w:shd w:val="clear" w:color="auto" w:fill="CCCCFF"/>
          </w:tcPr>
          <w:p w14:paraId="5B29D592"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45" w:type="dxa"/>
            <w:shd w:val="clear" w:color="auto" w:fill="CCCCFF"/>
          </w:tcPr>
          <w:p w14:paraId="6EF3350D" w14:textId="77777777" w:rsidR="00A1316C" w:rsidRDefault="00000000">
            <w:pPr>
              <w:pStyle w:val="TableParagraph"/>
              <w:spacing w:before="1"/>
              <w:ind w:right="357"/>
              <w:jc w:val="right"/>
              <w:rPr>
                <w:b/>
                <w:sz w:val="19"/>
              </w:rPr>
            </w:pPr>
            <w:r>
              <w:rPr>
                <w:b/>
                <w:color w:val="333333"/>
                <w:spacing w:val="-2"/>
                <w:sz w:val="19"/>
              </w:rPr>
              <w:t>135.000,00</w:t>
            </w:r>
          </w:p>
        </w:tc>
        <w:tc>
          <w:tcPr>
            <w:tcW w:w="1440" w:type="dxa"/>
            <w:shd w:val="clear" w:color="auto" w:fill="CCCCFF"/>
          </w:tcPr>
          <w:p w14:paraId="03472CF6" w14:textId="77777777" w:rsidR="00A1316C" w:rsidRDefault="00000000">
            <w:pPr>
              <w:pStyle w:val="TableParagraph"/>
              <w:spacing w:before="1"/>
              <w:ind w:right="131"/>
              <w:jc w:val="right"/>
              <w:rPr>
                <w:b/>
                <w:sz w:val="19"/>
              </w:rPr>
            </w:pPr>
            <w:r>
              <w:rPr>
                <w:b/>
                <w:color w:val="333333"/>
                <w:spacing w:val="-2"/>
                <w:sz w:val="19"/>
              </w:rPr>
              <w:t>98.935,95</w:t>
            </w:r>
          </w:p>
        </w:tc>
        <w:tc>
          <w:tcPr>
            <w:tcW w:w="914" w:type="dxa"/>
            <w:shd w:val="clear" w:color="auto" w:fill="CCCCFF"/>
          </w:tcPr>
          <w:p w14:paraId="5C9488F2" w14:textId="77777777" w:rsidR="00A1316C" w:rsidRDefault="00000000">
            <w:pPr>
              <w:pStyle w:val="TableParagraph"/>
              <w:spacing w:before="1"/>
              <w:ind w:right="34"/>
              <w:jc w:val="right"/>
              <w:rPr>
                <w:b/>
                <w:sz w:val="19"/>
              </w:rPr>
            </w:pPr>
            <w:r>
              <w:rPr>
                <w:b/>
                <w:color w:val="333333"/>
                <w:spacing w:val="-2"/>
                <w:sz w:val="19"/>
              </w:rPr>
              <w:t>73,29%</w:t>
            </w:r>
          </w:p>
        </w:tc>
      </w:tr>
      <w:tr w:rsidR="00A1316C" w14:paraId="27A78797" w14:textId="77777777">
        <w:trPr>
          <w:trHeight w:val="240"/>
        </w:trPr>
        <w:tc>
          <w:tcPr>
            <w:tcW w:w="8099" w:type="dxa"/>
            <w:gridSpan w:val="2"/>
            <w:shd w:val="clear" w:color="auto" w:fill="CCCCFF"/>
          </w:tcPr>
          <w:p w14:paraId="194D2F29"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45" w:type="dxa"/>
            <w:shd w:val="clear" w:color="auto" w:fill="CCCCFF"/>
          </w:tcPr>
          <w:p w14:paraId="4116E992" w14:textId="77777777" w:rsidR="00A1316C" w:rsidRDefault="00000000">
            <w:pPr>
              <w:pStyle w:val="TableParagraph"/>
              <w:spacing w:line="216" w:lineRule="exact"/>
              <w:ind w:right="357"/>
              <w:jc w:val="right"/>
              <w:rPr>
                <w:b/>
                <w:sz w:val="19"/>
              </w:rPr>
            </w:pPr>
            <w:r>
              <w:rPr>
                <w:b/>
                <w:color w:val="333333"/>
                <w:spacing w:val="-2"/>
                <w:sz w:val="19"/>
              </w:rPr>
              <w:t>135.000,00</w:t>
            </w:r>
          </w:p>
        </w:tc>
        <w:tc>
          <w:tcPr>
            <w:tcW w:w="1440" w:type="dxa"/>
            <w:shd w:val="clear" w:color="auto" w:fill="CCCCFF"/>
          </w:tcPr>
          <w:p w14:paraId="270B704A" w14:textId="77777777" w:rsidR="00A1316C" w:rsidRDefault="00000000">
            <w:pPr>
              <w:pStyle w:val="TableParagraph"/>
              <w:spacing w:line="216" w:lineRule="exact"/>
              <w:ind w:right="131"/>
              <w:jc w:val="right"/>
              <w:rPr>
                <w:b/>
                <w:sz w:val="19"/>
              </w:rPr>
            </w:pPr>
            <w:r>
              <w:rPr>
                <w:b/>
                <w:color w:val="333333"/>
                <w:spacing w:val="-2"/>
                <w:sz w:val="19"/>
              </w:rPr>
              <w:t>98.935,95</w:t>
            </w:r>
          </w:p>
        </w:tc>
        <w:tc>
          <w:tcPr>
            <w:tcW w:w="914" w:type="dxa"/>
            <w:shd w:val="clear" w:color="auto" w:fill="CCCCFF"/>
          </w:tcPr>
          <w:p w14:paraId="7CDF9016" w14:textId="77777777" w:rsidR="00A1316C" w:rsidRDefault="00000000">
            <w:pPr>
              <w:pStyle w:val="TableParagraph"/>
              <w:spacing w:line="216" w:lineRule="exact"/>
              <w:ind w:right="34"/>
              <w:jc w:val="right"/>
              <w:rPr>
                <w:b/>
                <w:sz w:val="19"/>
              </w:rPr>
            </w:pPr>
            <w:r>
              <w:rPr>
                <w:b/>
                <w:color w:val="333333"/>
                <w:spacing w:val="-2"/>
                <w:sz w:val="19"/>
              </w:rPr>
              <w:t>73,29%</w:t>
            </w:r>
          </w:p>
        </w:tc>
      </w:tr>
      <w:tr w:rsidR="00A1316C" w14:paraId="00C97EA8" w14:textId="77777777">
        <w:trPr>
          <w:trHeight w:val="229"/>
        </w:trPr>
        <w:tc>
          <w:tcPr>
            <w:tcW w:w="1888" w:type="dxa"/>
          </w:tcPr>
          <w:p w14:paraId="61097F66" w14:textId="77777777" w:rsidR="00A1316C" w:rsidRDefault="00000000">
            <w:pPr>
              <w:pStyle w:val="TableParagraph"/>
              <w:spacing w:before="0"/>
              <w:ind w:left="491"/>
              <w:rPr>
                <w:b/>
                <w:sz w:val="19"/>
              </w:rPr>
            </w:pPr>
            <w:r>
              <w:rPr>
                <w:b/>
                <w:spacing w:val="-5"/>
                <w:sz w:val="19"/>
              </w:rPr>
              <w:t>32</w:t>
            </w:r>
          </w:p>
        </w:tc>
        <w:tc>
          <w:tcPr>
            <w:tcW w:w="6211" w:type="dxa"/>
          </w:tcPr>
          <w:p w14:paraId="44695A33" w14:textId="77777777" w:rsidR="00A1316C" w:rsidRDefault="00000000">
            <w:pPr>
              <w:pStyle w:val="TableParagraph"/>
              <w:spacing w:before="0"/>
              <w:ind w:left="630"/>
              <w:rPr>
                <w:b/>
                <w:sz w:val="19"/>
              </w:rPr>
            </w:pPr>
            <w:r>
              <w:rPr>
                <w:b/>
                <w:spacing w:val="-2"/>
                <w:sz w:val="19"/>
              </w:rPr>
              <w:t>Materijalni</w:t>
            </w:r>
            <w:r>
              <w:rPr>
                <w:b/>
                <w:spacing w:val="7"/>
                <w:sz w:val="19"/>
              </w:rPr>
              <w:t xml:space="preserve"> </w:t>
            </w:r>
            <w:r>
              <w:rPr>
                <w:b/>
                <w:spacing w:val="-2"/>
                <w:sz w:val="19"/>
              </w:rPr>
              <w:t>rashodi</w:t>
            </w:r>
          </w:p>
        </w:tc>
        <w:tc>
          <w:tcPr>
            <w:tcW w:w="2145" w:type="dxa"/>
          </w:tcPr>
          <w:p w14:paraId="18B630D2" w14:textId="77777777" w:rsidR="00A1316C" w:rsidRDefault="00000000">
            <w:pPr>
              <w:pStyle w:val="TableParagraph"/>
              <w:spacing w:before="0"/>
              <w:ind w:right="357"/>
              <w:jc w:val="right"/>
              <w:rPr>
                <w:b/>
                <w:sz w:val="19"/>
              </w:rPr>
            </w:pPr>
            <w:r>
              <w:rPr>
                <w:b/>
                <w:spacing w:val="-2"/>
                <w:sz w:val="19"/>
              </w:rPr>
              <w:t>125.000,00</w:t>
            </w:r>
          </w:p>
        </w:tc>
        <w:tc>
          <w:tcPr>
            <w:tcW w:w="1440" w:type="dxa"/>
          </w:tcPr>
          <w:p w14:paraId="207B970C" w14:textId="77777777" w:rsidR="00A1316C" w:rsidRDefault="00000000">
            <w:pPr>
              <w:pStyle w:val="TableParagraph"/>
              <w:spacing w:before="0"/>
              <w:ind w:right="131"/>
              <w:jc w:val="right"/>
              <w:rPr>
                <w:b/>
                <w:sz w:val="19"/>
              </w:rPr>
            </w:pPr>
            <w:r>
              <w:rPr>
                <w:b/>
                <w:spacing w:val="-2"/>
                <w:sz w:val="19"/>
              </w:rPr>
              <w:t>92.759,81</w:t>
            </w:r>
          </w:p>
        </w:tc>
        <w:tc>
          <w:tcPr>
            <w:tcW w:w="914" w:type="dxa"/>
          </w:tcPr>
          <w:p w14:paraId="405E6806" w14:textId="77777777" w:rsidR="00A1316C" w:rsidRDefault="00000000">
            <w:pPr>
              <w:pStyle w:val="TableParagraph"/>
              <w:spacing w:before="0"/>
              <w:ind w:right="34"/>
              <w:jc w:val="right"/>
              <w:rPr>
                <w:b/>
                <w:sz w:val="19"/>
              </w:rPr>
            </w:pPr>
            <w:r>
              <w:rPr>
                <w:b/>
                <w:spacing w:val="-2"/>
                <w:sz w:val="19"/>
              </w:rPr>
              <w:t>74,21%</w:t>
            </w:r>
          </w:p>
        </w:tc>
      </w:tr>
      <w:tr w:rsidR="00A1316C" w14:paraId="04187C74" w14:textId="77777777">
        <w:trPr>
          <w:trHeight w:val="235"/>
        </w:trPr>
        <w:tc>
          <w:tcPr>
            <w:tcW w:w="1888" w:type="dxa"/>
          </w:tcPr>
          <w:p w14:paraId="4D0CA9A7" w14:textId="77777777" w:rsidR="00A1316C" w:rsidRDefault="00000000">
            <w:pPr>
              <w:pStyle w:val="TableParagraph"/>
              <w:ind w:left="491"/>
              <w:rPr>
                <w:rFonts w:ascii="Arial MT"/>
                <w:sz w:val="19"/>
              </w:rPr>
            </w:pPr>
            <w:r>
              <w:rPr>
                <w:rFonts w:ascii="Arial MT"/>
                <w:spacing w:val="-4"/>
                <w:sz w:val="19"/>
              </w:rPr>
              <w:t>3233</w:t>
            </w:r>
          </w:p>
        </w:tc>
        <w:tc>
          <w:tcPr>
            <w:tcW w:w="6211" w:type="dxa"/>
          </w:tcPr>
          <w:p w14:paraId="79D55577" w14:textId="77777777" w:rsidR="00A1316C" w:rsidRDefault="00000000">
            <w:pPr>
              <w:pStyle w:val="TableParagraph"/>
              <w:ind w:left="630"/>
              <w:rPr>
                <w:rFonts w:ascii="Arial MT" w:hAnsi="Arial MT"/>
                <w:sz w:val="19"/>
              </w:rPr>
            </w:pPr>
            <w:r>
              <w:rPr>
                <w:rFonts w:ascii="Arial MT" w:hAnsi="Arial MT"/>
                <w:spacing w:val="-8"/>
                <w:sz w:val="19"/>
              </w:rPr>
              <w:t>Usluge</w:t>
            </w:r>
            <w:r>
              <w:rPr>
                <w:rFonts w:ascii="Arial MT" w:hAnsi="Arial MT"/>
                <w:spacing w:val="3"/>
                <w:sz w:val="19"/>
              </w:rPr>
              <w:t xml:space="preserve"> </w:t>
            </w:r>
            <w:r>
              <w:rPr>
                <w:rFonts w:ascii="Arial MT" w:hAnsi="Arial MT"/>
                <w:spacing w:val="-8"/>
                <w:sz w:val="19"/>
              </w:rPr>
              <w:t>promidžbe</w:t>
            </w:r>
            <w:r>
              <w:rPr>
                <w:rFonts w:ascii="Arial MT" w:hAnsi="Arial MT"/>
                <w:spacing w:val="2"/>
                <w:sz w:val="19"/>
              </w:rPr>
              <w:t xml:space="preserve"> </w:t>
            </w:r>
            <w:r>
              <w:rPr>
                <w:rFonts w:ascii="Arial MT" w:hAnsi="Arial MT"/>
                <w:spacing w:val="-8"/>
                <w:sz w:val="19"/>
              </w:rPr>
              <w:t>i</w:t>
            </w:r>
            <w:r>
              <w:rPr>
                <w:rFonts w:ascii="Arial MT" w:hAnsi="Arial MT"/>
                <w:spacing w:val="5"/>
                <w:sz w:val="19"/>
              </w:rPr>
              <w:t xml:space="preserve"> </w:t>
            </w:r>
            <w:r>
              <w:rPr>
                <w:rFonts w:ascii="Arial MT" w:hAnsi="Arial MT"/>
                <w:spacing w:val="-8"/>
                <w:sz w:val="19"/>
              </w:rPr>
              <w:t>informiranja</w:t>
            </w:r>
          </w:p>
        </w:tc>
        <w:tc>
          <w:tcPr>
            <w:tcW w:w="2145" w:type="dxa"/>
          </w:tcPr>
          <w:p w14:paraId="083CADD2" w14:textId="77777777" w:rsidR="00A1316C" w:rsidRDefault="00A1316C">
            <w:pPr>
              <w:pStyle w:val="TableParagraph"/>
              <w:spacing w:before="0" w:line="240" w:lineRule="auto"/>
              <w:rPr>
                <w:rFonts w:ascii="Times New Roman"/>
                <w:sz w:val="16"/>
              </w:rPr>
            </w:pPr>
          </w:p>
        </w:tc>
        <w:tc>
          <w:tcPr>
            <w:tcW w:w="1440" w:type="dxa"/>
          </w:tcPr>
          <w:p w14:paraId="1AE500DF" w14:textId="77777777" w:rsidR="00A1316C" w:rsidRDefault="00000000">
            <w:pPr>
              <w:pStyle w:val="TableParagraph"/>
              <w:ind w:right="131"/>
              <w:jc w:val="right"/>
              <w:rPr>
                <w:rFonts w:ascii="Arial MT"/>
                <w:sz w:val="19"/>
              </w:rPr>
            </w:pPr>
            <w:r>
              <w:rPr>
                <w:rFonts w:ascii="Arial MT"/>
                <w:spacing w:val="-2"/>
                <w:sz w:val="19"/>
              </w:rPr>
              <w:t>22.017,30</w:t>
            </w:r>
          </w:p>
        </w:tc>
        <w:tc>
          <w:tcPr>
            <w:tcW w:w="914" w:type="dxa"/>
          </w:tcPr>
          <w:p w14:paraId="5E5F2B99" w14:textId="77777777" w:rsidR="00A1316C" w:rsidRDefault="00A1316C">
            <w:pPr>
              <w:pStyle w:val="TableParagraph"/>
              <w:spacing w:before="0" w:line="240" w:lineRule="auto"/>
              <w:rPr>
                <w:rFonts w:ascii="Times New Roman"/>
                <w:sz w:val="16"/>
              </w:rPr>
            </w:pPr>
          </w:p>
        </w:tc>
      </w:tr>
      <w:tr w:rsidR="00A1316C" w14:paraId="055D7635" w14:textId="77777777">
        <w:trPr>
          <w:trHeight w:val="235"/>
        </w:trPr>
        <w:tc>
          <w:tcPr>
            <w:tcW w:w="1888" w:type="dxa"/>
          </w:tcPr>
          <w:p w14:paraId="3A6B28E3" w14:textId="77777777" w:rsidR="00A1316C" w:rsidRDefault="00000000">
            <w:pPr>
              <w:pStyle w:val="TableParagraph"/>
              <w:ind w:left="491"/>
              <w:rPr>
                <w:rFonts w:ascii="Arial MT"/>
                <w:sz w:val="19"/>
              </w:rPr>
            </w:pPr>
            <w:r>
              <w:rPr>
                <w:rFonts w:ascii="Arial MT"/>
                <w:spacing w:val="-4"/>
                <w:sz w:val="19"/>
              </w:rPr>
              <w:t>3237</w:t>
            </w:r>
          </w:p>
        </w:tc>
        <w:tc>
          <w:tcPr>
            <w:tcW w:w="6211" w:type="dxa"/>
          </w:tcPr>
          <w:p w14:paraId="3C0C4F87" w14:textId="77777777" w:rsidR="00A1316C" w:rsidRDefault="00000000">
            <w:pPr>
              <w:pStyle w:val="TableParagraph"/>
              <w:ind w:left="630"/>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145" w:type="dxa"/>
          </w:tcPr>
          <w:p w14:paraId="3F53B753" w14:textId="77777777" w:rsidR="00A1316C" w:rsidRDefault="00A1316C">
            <w:pPr>
              <w:pStyle w:val="TableParagraph"/>
              <w:spacing w:before="0" w:line="240" w:lineRule="auto"/>
              <w:rPr>
                <w:rFonts w:ascii="Times New Roman"/>
                <w:sz w:val="16"/>
              </w:rPr>
            </w:pPr>
          </w:p>
        </w:tc>
        <w:tc>
          <w:tcPr>
            <w:tcW w:w="1440" w:type="dxa"/>
          </w:tcPr>
          <w:p w14:paraId="09ACB75C" w14:textId="77777777" w:rsidR="00A1316C" w:rsidRDefault="00000000">
            <w:pPr>
              <w:pStyle w:val="TableParagraph"/>
              <w:ind w:right="131"/>
              <w:jc w:val="right"/>
              <w:rPr>
                <w:rFonts w:ascii="Arial MT"/>
                <w:sz w:val="19"/>
              </w:rPr>
            </w:pPr>
            <w:r>
              <w:rPr>
                <w:rFonts w:ascii="Arial MT"/>
                <w:spacing w:val="-2"/>
                <w:sz w:val="19"/>
              </w:rPr>
              <w:t>19.239,99</w:t>
            </w:r>
          </w:p>
        </w:tc>
        <w:tc>
          <w:tcPr>
            <w:tcW w:w="914" w:type="dxa"/>
          </w:tcPr>
          <w:p w14:paraId="4202ED7C" w14:textId="77777777" w:rsidR="00A1316C" w:rsidRDefault="00A1316C">
            <w:pPr>
              <w:pStyle w:val="TableParagraph"/>
              <w:spacing w:before="0" w:line="240" w:lineRule="auto"/>
              <w:rPr>
                <w:rFonts w:ascii="Times New Roman"/>
                <w:sz w:val="16"/>
              </w:rPr>
            </w:pPr>
          </w:p>
        </w:tc>
      </w:tr>
      <w:tr w:rsidR="00A1316C" w14:paraId="3977E92A" w14:textId="77777777">
        <w:trPr>
          <w:trHeight w:val="235"/>
        </w:trPr>
        <w:tc>
          <w:tcPr>
            <w:tcW w:w="1888" w:type="dxa"/>
          </w:tcPr>
          <w:p w14:paraId="6D8C7FA8" w14:textId="77777777" w:rsidR="00A1316C" w:rsidRDefault="00000000">
            <w:pPr>
              <w:pStyle w:val="TableParagraph"/>
              <w:ind w:left="491"/>
              <w:rPr>
                <w:rFonts w:ascii="Arial MT"/>
                <w:sz w:val="19"/>
              </w:rPr>
            </w:pPr>
            <w:r>
              <w:rPr>
                <w:rFonts w:ascii="Arial MT"/>
                <w:spacing w:val="-4"/>
                <w:sz w:val="19"/>
              </w:rPr>
              <w:t>3239</w:t>
            </w:r>
          </w:p>
        </w:tc>
        <w:tc>
          <w:tcPr>
            <w:tcW w:w="6211" w:type="dxa"/>
          </w:tcPr>
          <w:p w14:paraId="420A36E8" w14:textId="77777777" w:rsidR="00A1316C" w:rsidRDefault="00000000">
            <w:pPr>
              <w:pStyle w:val="TableParagraph"/>
              <w:ind w:left="630"/>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2145" w:type="dxa"/>
          </w:tcPr>
          <w:p w14:paraId="1CE94B42" w14:textId="77777777" w:rsidR="00A1316C" w:rsidRDefault="00A1316C">
            <w:pPr>
              <w:pStyle w:val="TableParagraph"/>
              <w:spacing w:before="0" w:line="240" w:lineRule="auto"/>
              <w:rPr>
                <w:rFonts w:ascii="Times New Roman"/>
                <w:sz w:val="16"/>
              </w:rPr>
            </w:pPr>
          </w:p>
        </w:tc>
        <w:tc>
          <w:tcPr>
            <w:tcW w:w="1440" w:type="dxa"/>
          </w:tcPr>
          <w:p w14:paraId="3CF8E8CF" w14:textId="77777777" w:rsidR="00A1316C" w:rsidRDefault="00000000">
            <w:pPr>
              <w:pStyle w:val="TableParagraph"/>
              <w:ind w:right="131"/>
              <w:jc w:val="right"/>
              <w:rPr>
                <w:rFonts w:ascii="Arial MT"/>
                <w:sz w:val="19"/>
              </w:rPr>
            </w:pPr>
            <w:r>
              <w:rPr>
                <w:rFonts w:ascii="Arial MT"/>
                <w:spacing w:val="-2"/>
                <w:sz w:val="19"/>
              </w:rPr>
              <w:t>7.105,00</w:t>
            </w:r>
          </w:p>
        </w:tc>
        <w:tc>
          <w:tcPr>
            <w:tcW w:w="914" w:type="dxa"/>
          </w:tcPr>
          <w:p w14:paraId="34083221" w14:textId="77777777" w:rsidR="00A1316C" w:rsidRDefault="00A1316C">
            <w:pPr>
              <w:pStyle w:val="TableParagraph"/>
              <w:spacing w:before="0" w:line="240" w:lineRule="auto"/>
              <w:rPr>
                <w:rFonts w:ascii="Times New Roman"/>
                <w:sz w:val="16"/>
              </w:rPr>
            </w:pPr>
          </w:p>
        </w:tc>
      </w:tr>
      <w:tr w:rsidR="00A1316C" w14:paraId="26B76FEC" w14:textId="77777777">
        <w:trPr>
          <w:trHeight w:val="235"/>
        </w:trPr>
        <w:tc>
          <w:tcPr>
            <w:tcW w:w="1888" w:type="dxa"/>
          </w:tcPr>
          <w:p w14:paraId="4838CD8B" w14:textId="77777777" w:rsidR="00A1316C" w:rsidRDefault="00000000">
            <w:pPr>
              <w:pStyle w:val="TableParagraph"/>
              <w:ind w:left="491"/>
              <w:rPr>
                <w:rFonts w:ascii="Arial MT"/>
                <w:sz w:val="19"/>
              </w:rPr>
            </w:pPr>
            <w:r>
              <w:rPr>
                <w:rFonts w:ascii="Arial MT"/>
                <w:spacing w:val="-4"/>
                <w:sz w:val="19"/>
              </w:rPr>
              <w:t>3241</w:t>
            </w:r>
          </w:p>
        </w:tc>
        <w:tc>
          <w:tcPr>
            <w:tcW w:w="6211" w:type="dxa"/>
          </w:tcPr>
          <w:p w14:paraId="46322CCE" w14:textId="77777777" w:rsidR="00A1316C" w:rsidRDefault="00000000">
            <w:pPr>
              <w:pStyle w:val="TableParagraph"/>
              <w:ind w:left="630"/>
              <w:rPr>
                <w:rFonts w:ascii="Arial MT" w:hAnsi="Arial MT"/>
                <w:sz w:val="19"/>
              </w:rPr>
            </w:pPr>
            <w:r>
              <w:rPr>
                <w:rFonts w:ascii="Arial MT" w:hAnsi="Arial MT"/>
                <w:sz w:val="19"/>
              </w:rPr>
              <w:t>Naknade</w:t>
            </w:r>
            <w:r>
              <w:rPr>
                <w:rFonts w:ascii="Arial MT" w:hAnsi="Arial MT"/>
                <w:spacing w:val="-10"/>
                <w:sz w:val="19"/>
              </w:rPr>
              <w:t xml:space="preserve"> </w:t>
            </w:r>
            <w:r>
              <w:rPr>
                <w:rFonts w:ascii="Arial MT" w:hAnsi="Arial MT"/>
                <w:sz w:val="19"/>
              </w:rPr>
              <w:t>troškova</w:t>
            </w:r>
            <w:r>
              <w:rPr>
                <w:rFonts w:ascii="Arial MT" w:hAnsi="Arial MT"/>
                <w:spacing w:val="-10"/>
                <w:sz w:val="19"/>
              </w:rPr>
              <w:t xml:space="preserve"> </w:t>
            </w:r>
            <w:r>
              <w:rPr>
                <w:rFonts w:ascii="Arial MT" w:hAnsi="Arial MT"/>
                <w:sz w:val="19"/>
              </w:rPr>
              <w:t>osobama</w:t>
            </w:r>
            <w:r>
              <w:rPr>
                <w:rFonts w:ascii="Arial MT" w:hAnsi="Arial MT"/>
                <w:spacing w:val="-10"/>
                <w:sz w:val="19"/>
              </w:rPr>
              <w:t xml:space="preserve"> </w:t>
            </w:r>
            <w:r>
              <w:rPr>
                <w:rFonts w:ascii="Arial MT" w:hAnsi="Arial MT"/>
                <w:sz w:val="19"/>
              </w:rPr>
              <w:t>izvan</w:t>
            </w:r>
            <w:r>
              <w:rPr>
                <w:rFonts w:ascii="Arial MT" w:hAnsi="Arial MT"/>
                <w:spacing w:val="-10"/>
                <w:sz w:val="19"/>
              </w:rPr>
              <w:t xml:space="preserve"> </w:t>
            </w:r>
            <w:r>
              <w:rPr>
                <w:rFonts w:ascii="Arial MT" w:hAnsi="Arial MT"/>
                <w:sz w:val="19"/>
              </w:rPr>
              <w:t>radnog</w:t>
            </w:r>
            <w:r>
              <w:rPr>
                <w:rFonts w:ascii="Arial MT" w:hAnsi="Arial MT"/>
                <w:spacing w:val="-9"/>
                <w:sz w:val="19"/>
              </w:rPr>
              <w:t xml:space="preserve"> </w:t>
            </w:r>
            <w:r>
              <w:rPr>
                <w:rFonts w:ascii="Arial MT" w:hAnsi="Arial MT"/>
                <w:spacing w:val="-2"/>
                <w:sz w:val="19"/>
              </w:rPr>
              <w:t>odnosa</w:t>
            </w:r>
          </w:p>
        </w:tc>
        <w:tc>
          <w:tcPr>
            <w:tcW w:w="2145" w:type="dxa"/>
          </w:tcPr>
          <w:p w14:paraId="0DEDB67A" w14:textId="77777777" w:rsidR="00A1316C" w:rsidRDefault="00A1316C">
            <w:pPr>
              <w:pStyle w:val="TableParagraph"/>
              <w:spacing w:before="0" w:line="240" w:lineRule="auto"/>
              <w:rPr>
                <w:rFonts w:ascii="Times New Roman"/>
                <w:sz w:val="16"/>
              </w:rPr>
            </w:pPr>
          </w:p>
        </w:tc>
        <w:tc>
          <w:tcPr>
            <w:tcW w:w="1440" w:type="dxa"/>
          </w:tcPr>
          <w:p w14:paraId="737E1F6A" w14:textId="77777777" w:rsidR="00A1316C" w:rsidRDefault="00000000">
            <w:pPr>
              <w:pStyle w:val="TableParagraph"/>
              <w:ind w:right="131"/>
              <w:jc w:val="right"/>
              <w:rPr>
                <w:rFonts w:ascii="Arial MT"/>
                <w:sz w:val="19"/>
              </w:rPr>
            </w:pPr>
            <w:r>
              <w:rPr>
                <w:rFonts w:ascii="Arial MT"/>
                <w:spacing w:val="-2"/>
                <w:sz w:val="19"/>
              </w:rPr>
              <w:t>18.148,64</w:t>
            </w:r>
          </w:p>
        </w:tc>
        <w:tc>
          <w:tcPr>
            <w:tcW w:w="914" w:type="dxa"/>
          </w:tcPr>
          <w:p w14:paraId="48880F15" w14:textId="77777777" w:rsidR="00A1316C" w:rsidRDefault="00A1316C">
            <w:pPr>
              <w:pStyle w:val="TableParagraph"/>
              <w:spacing w:before="0" w:line="240" w:lineRule="auto"/>
              <w:rPr>
                <w:rFonts w:ascii="Times New Roman"/>
                <w:sz w:val="16"/>
              </w:rPr>
            </w:pPr>
          </w:p>
        </w:tc>
      </w:tr>
      <w:tr w:rsidR="00A1316C" w14:paraId="405810A9" w14:textId="77777777">
        <w:trPr>
          <w:trHeight w:val="235"/>
        </w:trPr>
        <w:tc>
          <w:tcPr>
            <w:tcW w:w="1888" w:type="dxa"/>
          </w:tcPr>
          <w:p w14:paraId="664D7BA9" w14:textId="77777777" w:rsidR="00A1316C" w:rsidRDefault="00000000">
            <w:pPr>
              <w:pStyle w:val="TableParagraph"/>
              <w:ind w:left="491"/>
              <w:rPr>
                <w:rFonts w:ascii="Arial MT"/>
                <w:sz w:val="19"/>
              </w:rPr>
            </w:pPr>
            <w:r>
              <w:rPr>
                <w:rFonts w:ascii="Arial MT"/>
                <w:spacing w:val="-4"/>
                <w:sz w:val="19"/>
              </w:rPr>
              <w:t>3293</w:t>
            </w:r>
          </w:p>
        </w:tc>
        <w:tc>
          <w:tcPr>
            <w:tcW w:w="6211" w:type="dxa"/>
          </w:tcPr>
          <w:p w14:paraId="458DF4CF" w14:textId="77777777" w:rsidR="00A1316C" w:rsidRDefault="00000000">
            <w:pPr>
              <w:pStyle w:val="TableParagraph"/>
              <w:ind w:left="630"/>
              <w:rPr>
                <w:rFonts w:ascii="Arial MT"/>
                <w:sz w:val="19"/>
              </w:rPr>
            </w:pPr>
            <w:r>
              <w:rPr>
                <w:rFonts w:ascii="Arial MT"/>
                <w:spacing w:val="-2"/>
                <w:sz w:val="19"/>
              </w:rPr>
              <w:t>Reprezentacija</w:t>
            </w:r>
          </w:p>
        </w:tc>
        <w:tc>
          <w:tcPr>
            <w:tcW w:w="2145" w:type="dxa"/>
          </w:tcPr>
          <w:p w14:paraId="71F5910C" w14:textId="77777777" w:rsidR="00A1316C" w:rsidRDefault="00A1316C">
            <w:pPr>
              <w:pStyle w:val="TableParagraph"/>
              <w:spacing w:before="0" w:line="240" w:lineRule="auto"/>
              <w:rPr>
                <w:rFonts w:ascii="Times New Roman"/>
                <w:sz w:val="16"/>
              </w:rPr>
            </w:pPr>
          </w:p>
        </w:tc>
        <w:tc>
          <w:tcPr>
            <w:tcW w:w="1440" w:type="dxa"/>
          </w:tcPr>
          <w:p w14:paraId="74CA701E" w14:textId="77777777" w:rsidR="00A1316C" w:rsidRDefault="00000000">
            <w:pPr>
              <w:pStyle w:val="TableParagraph"/>
              <w:ind w:right="131"/>
              <w:jc w:val="right"/>
              <w:rPr>
                <w:rFonts w:ascii="Arial MT"/>
                <w:sz w:val="19"/>
              </w:rPr>
            </w:pPr>
            <w:r>
              <w:rPr>
                <w:rFonts w:ascii="Arial MT"/>
                <w:spacing w:val="-2"/>
                <w:sz w:val="19"/>
              </w:rPr>
              <w:t>21.827,44</w:t>
            </w:r>
          </w:p>
        </w:tc>
        <w:tc>
          <w:tcPr>
            <w:tcW w:w="914" w:type="dxa"/>
          </w:tcPr>
          <w:p w14:paraId="153C2B5B" w14:textId="77777777" w:rsidR="00A1316C" w:rsidRDefault="00A1316C">
            <w:pPr>
              <w:pStyle w:val="TableParagraph"/>
              <w:spacing w:before="0" w:line="240" w:lineRule="auto"/>
              <w:rPr>
                <w:rFonts w:ascii="Times New Roman"/>
                <w:sz w:val="16"/>
              </w:rPr>
            </w:pPr>
          </w:p>
        </w:tc>
      </w:tr>
      <w:tr w:rsidR="00A1316C" w14:paraId="336E0A8A" w14:textId="77777777">
        <w:trPr>
          <w:trHeight w:val="235"/>
        </w:trPr>
        <w:tc>
          <w:tcPr>
            <w:tcW w:w="1888" w:type="dxa"/>
          </w:tcPr>
          <w:p w14:paraId="0D83EBA1" w14:textId="77777777" w:rsidR="00A1316C" w:rsidRDefault="00000000">
            <w:pPr>
              <w:pStyle w:val="TableParagraph"/>
              <w:ind w:left="491"/>
              <w:rPr>
                <w:rFonts w:ascii="Arial MT"/>
                <w:sz w:val="19"/>
              </w:rPr>
            </w:pPr>
            <w:r>
              <w:rPr>
                <w:rFonts w:ascii="Arial MT"/>
                <w:spacing w:val="-4"/>
                <w:sz w:val="19"/>
              </w:rPr>
              <w:t>3299</w:t>
            </w:r>
          </w:p>
        </w:tc>
        <w:tc>
          <w:tcPr>
            <w:tcW w:w="6211" w:type="dxa"/>
          </w:tcPr>
          <w:p w14:paraId="18F336DD" w14:textId="77777777" w:rsidR="00A1316C" w:rsidRDefault="00000000">
            <w:pPr>
              <w:pStyle w:val="TableParagraph"/>
              <w:ind w:left="630"/>
              <w:rPr>
                <w:rFonts w:ascii="Arial MT"/>
                <w:sz w:val="19"/>
              </w:rPr>
            </w:pPr>
            <w:r>
              <w:rPr>
                <w:rFonts w:ascii="Arial MT"/>
                <w:sz w:val="19"/>
              </w:rPr>
              <w:t>Ostali</w:t>
            </w:r>
            <w:r>
              <w:rPr>
                <w:rFonts w:ascii="Arial MT"/>
                <w:spacing w:val="-10"/>
                <w:sz w:val="19"/>
              </w:rPr>
              <w:t xml:space="preserve"> </w:t>
            </w:r>
            <w:r>
              <w:rPr>
                <w:rFonts w:ascii="Arial MT"/>
                <w:sz w:val="19"/>
              </w:rPr>
              <w:t>nespomenuti</w:t>
            </w:r>
            <w:r>
              <w:rPr>
                <w:rFonts w:ascii="Arial MT"/>
                <w:spacing w:val="-10"/>
                <w:sz w:val="19"/>
              </w:rPr>
              <w:t xml:space="preserve"> </w:t>
            </w:r>
            <w:r>
              <w:rPr>
                <w:rFonts w:ascii="Arial MT"/>
                <w:sz w:val="19"/>
              </w:rPr>
              <w:t>rashodi</w:t>
            </w:r>
            <w:r>
              <w:rPr>
                <w:rFonts w:ascii="Arial MT"/>
                <w:spacing w:val="-8"/>
                <w:sz w:val="19"/>
              </w:rPr>
              <w:t xml:space="preserve"> </w:t>
            </w:r>
            <w:r>
              <w:rPr>
                <w:rFonts w:ascii="Arial MT"/>
                <w:spacing w:val="-2"/>
                <w:sz w:val="19"/>
              </w:rPr>
              <w:t>poslovanja</w:t>
            </w:r>
          </w:p>
        </w:tc>
        <w:tc>
          <w:tcPr>
            <w:tcW w:w="2145" w:type="dxa"/>
          </w:tcPr>
          <w:p w14:paraId="458C78AD" w14:textId="77777777" w:rsidR="00A1316C" w:rsidRDefault="00A1316C">
            <w:pPr>
              <w:pStyle w:val="TableParagraph"/>
              <w:spacing w:before="0" w:line="240" w:lineRule="auto"/>
              <w:rPr>
                <w:rFonts w:ascii="Times New Roman"/>
                <w:sz w:val="16"/>
              </w:rPr>
            </w:pPr>
          </w:p>
        </w:tc>
        <w:tc>
          <w:tcPr>
            <w:tcW w:w="1440" w:type="dxa"/>
          </w:tcPr>
          <w:p w14:paraId="38FE6E1F" w14:textId="77777777" w:rsidR="00A1316C" w:rsidRDefault="00000000">
            <w:pPr>
              <w:pStyle w:val="TableParagraph"/>
              <w:ind w:right="131"/>
              <w:jc w:val="right"/>
              <w:rPr>
                <w:rFonts w:ascii="Arial MT"/>
                <w:sz w:val="19"/>
              </w:rPr>
            </w:pPr>
            <w:r>
              <w:rPr>
                <w:rFonts w:ascii="Arial MT"/>
                <w:spacing w:val="-2"/>
                <w:sz w:val="19"/>
              </w:rPr>
              <w:t>4.421,44</w:t>
            </w:r>
          </w:p>
        </w:tc>
        <w:tc>
          <w:tcPr>
            <w:tcW w:w="914" w:type="dxa"/>
          </w:tcPr>
          <w:p w14:paraId="13D37CF9" w14:textId="77777777" w:rsidR="00A1316C" w:rsidRDefault="00A1316C">
            <w:pPr>
              <w:pStyle w:val="TableParagraph"/>
              <w:spacing w:before="0" w:line="240" w:lineRule="auto"/>
              <w:rPr>
                <w:rFonts w:ascii="Times New Roman"/>
                <w:sz w:val="16"/>
              </w:rPr>
            </w:pPr>
          </w:p>
        </w:tc>
      </w:tr>
      <w:tr w:rsidR="00A1316C" w14:paraId="3BD9BB77" w14:textId="77777777">
        <w:trPr>
          <w:trHeight w:val="235"/>
        </w:trPr>
        <w:tc>
          <w:tcPr>
            <w:tcW w:w="1888" w:type="dxa"/>
          </w:tcPr>
          <w:p w14:paraId="1F971ECF" w14:textId="77777777" w:rsidR="00A1316C" w:rsidRDefault="00000000">
            <w:pPr>
              <w:pStyle w:val="TableParagraph"/>
              <w:ind w:left="491"/>
              <w:rPr>
                <w:b/>
                <w:sz w:val="19"/>
              </w:rPr>
            </w:pPr>
            <w:r>
              <w:rPr>
                <w:b/>
                <w:spacing w:val="-5"/>
                <w:sz w:val="19"/>
              </w:rPr>
              <w:t>38</w:t>
            </w:r>
          </w:p>
        </w:tc>
        <w:tc>
          <w:tcPr>
            <w:tcW w:w="6211" w:type="dxa"/>
          </w:tcPr>
          <w:p w14:paraId="0385BA67" w14:textId="77777777" w:rsidR="00A1316C" w:rsidRDefault="00000000">
            <w:pPr>
              <w:pStyle w:val="TableParagraph"/>
              <w:ind w:left="630"/>
              <w:rPr>
                <w:b/>
                <w:sz w:val="19"/>
              </w:rPr>
            </w:pPr>
            <w:r>
              <w:rPr>
                <w:b/>
                <w:sz w:val="19"/>
              </w:rPr>
              <w:t>Ostali</w:t>
            </w:r>
            <w:r>
              <w:rPr>
                <w:b/>
                <w:spacing w:val="-9"/>
                <w:sz w:val="19"/>
              </w:rPr>
              <w:t xml:space="preserve"> </w:t>
            </w:r>
            <w:r>
              <w:rPr>
                <w:b/>
                <w:spacing w:val="-2"/>
                <w:sz w:val="19"/>
              </w:rPr>
              <w:t>rashodi</w:t>
            </w:r>
          </w:p>
        </w:tc>
        <w:tc>
          <w:tcPr>
            <w:tcW w:w="2145" w:type="dxa"/>
          </w:tcPr>
          <w:p w14:paraId="3C4CB4AB" w14:textId="77777777" w:rsidR="00A1316C" w:rsidRDefault="00000000">
            <w:pPr>
              <w:pStyle w:val="TableParagraph"/>
              <w:ind w:right="357"/>
              <w:jc w:val="right"/>
              <w:rPr>
                <w:b/>
                <w:sz w:val="19"/>
              </w:rPr>
            </w:pPr>
            <w:r>
              <w:rPr>
                <w:b/>
                <w:spacing w:val="-2"/>
                <w:sz w:val="19"/>
              </w:rPr>
              <w:t>10.000,00</w:t>
            </w:r>
          </w:p>
        </w:tc>
        <w:tc>
          <w:tcPr>
            <w:tcW w:w="1440" w:type="dxa"/>
          </w:tcPr>
          <w:p w14:paraId="65BBE740" w14:textId="77777777" w:rsidR="00A1316C" w:rsidRDefault="00000000">
            <w:pPr>
              <w:pStyle w:val="TableParagraph"/>
              <w:ind w:right="131"/>
              <w:jc w:val="right"/>
              <w:rPr>
                <w:b/>
                <w:sz w:val="19"/>
              </w:rPr>
            </w:pPr>
            <w:r>
              <w:rPr>
                <w:b/>
                <w:spacing w:val="-2"/>
                <w:sz w:val="19"/>
              </w:rPr>
              <w:t>6.176,14</w:t>
            </w:r>
          </w:p>
        </w:tc>
        <w:tc>
          <w:tcPr>
            <w:tcW w:w="914" w:type="dxa"/>
          </w:tcPr>
          <w:p w14:paraId="74A36800" w14:textId="77777777" w:rsidR="00A1316C" w:rsidRDefault="00000000">
            <w:pPr>
              <w:pStyle w:val="TableParagraph"/>
              <w:ind w:right="34"/>
              <w:jc w:val="right"/>
              <w:rPr>
                <w:b/>
                <w:sz w:val="19"/>
              </w:rPr>
            </w:pPr>
            <w:r>
              <w:rPr>
                <w:b/>
                <w:spacing w:val="-2"/>
                <w:sz w:val="19"/>
              </w:rPr>
              <w:t>61,76%</w:t>
            </w:r>
          </w:p>
        </w:tc>
      </w:tr>
      <w:tr w:rsidR="00A1316C" w14:paraId="76647DF8" w14:textId="77777777">
        <w:trPr>
          <w:trHeight w:val="238"/>
        </w:trPr>
        <w:tc>
          <w:tcPr>
            <w:tcW w:w="1888" w:type="dxa"/>
          </w:tcPr>
          <w:p w14:paraId="2AF99AA0" w14:textId="77777777" w:rsidR="00A1316C" w:rsidRDefault="00000000">
            <w:pPr>
              <w:pStyle w:val="TableParagraph"/>
              <w:spacing w:line="213" w:lineRule="exact"/>
              <w:ind w:left="491"/>
              <w:rPr>
                <w:rFonts w:ascii="Arial MT"/>
                <w:sz w:val="19"/>
              </w:rPr>
            </w:pPr>
            <w:r>
              <w:rPr>
                <w:rFonts w:ascii="Arial MT"/>
                <w:spacing w:val="-4"/>
                <w:sz w:val="19"/>
              </w:rPr>
              <w:t>3812</w:t>
            </w:r>
          </w:p>
        </w:tc>
        <w:tc>
          <w:tcPr>
            <w:tcW w:w="6211" w:type="dxa"/>
          </w:tcPr>
          <w:p w14:paraId="44ADB029"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2145" w:type="dxa"/>
          </w:tcPr>
          <w:p w14:paraId="564BEC09" w14:textId="77777777" w:rsidR="00A1316C" w:rsidRDefault="00A1316C">
            <w:pPr>
              <w:pStyle w:val="TableParagraph"/>
              <w:spacing w:before="0" w:line="240" w:lineRule="auto"/>
              <w:rPr>
                <w:rFonts w:ascii="Times New Roman"/>
                <w:sz w:val="16"/>
              </w:rPr>
            </w:pPr>
          </w:p>
        </w:tc>
        <w:tc>
          <w:tcPr>
            <w:tcW w:w="1440" w:type="dxa"/>
          </w:tcPr>
          <w:p w14:paraId="39AAF8A0" w14:textId="77777777" w:rsidR="00A1316C" w:rsidRDefault="00000000">
            <w:pPr>
              <w:pStyle w:val="TableParagraph"/>
              <w:spacing w:line="213" w:lineRule="exact"/>
              <w:ind w:right="131"/>
              <w:jc w:val="right"/>
              <w:rPr>
                <w:rFonts w:ascii="Arial MT"/>
                <w:sz w:val="19"/>
              </w:rPr>
            </w:pPr>
            <w:r>
              <w:rPr>
                <w:rFonts w:ascii="Arial MT"/>
                <w:spacing w:val="-2"/>
                <w:sz w:val="19"/>
              </w:rPr>
              <w:t>6.176,14</w:t>
            </w:r>
          </w:p>
        </w:tc>
        <w:tc>
          <w:tcPr>
            <w:tcW w:w="914" w:type="dxa"/>
          </w:tcPr>
          <w:p w14:paraId="6F10E66B" w14:textId="77777777" w:rsidR="00A1316C" w:rsidRDefault="00A1316C">
            <w:pPr>
              <w:pStyle w:val="TableParagraph"/>
              <w:spacing w:before="0" w:line="240" w:lineRule="auto"/>
              <w:rPr>
                <w:rFonts w:ascii="Times New Roman"/>
                <w:sz w:val="16"/>
              </w:rPr>
            </w:pPr>
          </w:p>
        </w:tc>
      </w:tr>
      <w:tr w:rsidR="00A1316C" w14:paraId="0DBD9CBB" w14:textId="77777777">
        <w:trPr>
          <w:trHeight w:val="235"/>
        </w:trPr>
        <w:tc>
          <w:tcPr>
            <w:tcW w:w="1888" w:type="dxa"/>
            <w:shd w:val="clear" w:color="auto" w:fill="FFFF99"/>
          </w:tcPr>
          <w:p w14:paraId="084190E7" w14:textId="77777777" w:rsidR="00A1316C" w:rsidRDefault="00000000">
            <w:pPr>
              <w:pStyle w:val="TableParagraph"/>
              <w:spacing w:before="1" w:line="214" w:lineRule="exact"/>
              <w:ind w:left="491"/>
              <w:rPr>
                <w:b/>
                <w:sz w:val="19"/>
              </w:rPr>
            </w:pPr>
            <w:r>
              <w:rPr>
                <w:b/>
                <w:spacing w:val="-2"/>
                <w:sz w:val="19"/>
              </w:rPr>
              <w:t>A100202</w:t>
            </w:r>
          </w:p>
        </w:tc>
        <w:tc>
          <w:tcPr>
            <w:tcW w:w="6211" w:type="dxa"/>
            <w:shd w:val="clear" w:color="auto" w:fill="FFFF99"/>
          </w:tcPr>
          <w:p w14:paraId="5660A07E" w14:textId="77777777" w:rsidR="00A1316C" w:rsidRDefault="00000000">
            <w:pPr>
              <w:pStyle w:val="TableParagraph"/>
              <w:spacing w:before="1" w:line="214" w:lineRule="exact"/>
              <w:ind w:left="630"/>
              <w:rPr>
                <w:b/>
                <w:sz w:val="19"/>
              </w:rPr>
            </w:pPr>
            <w:r>
              <w:rPr>
                <w:b/>
                <w:spacing w:val="-2"/>
                <w:sz w:val="19"/>
              </w:rPr>
              <w:t>Aktivnost:</w:t>
            </w:r>
            <w:r>
              <w:rPr>
                <w:b/>
                <w:spacing w:val="2"/>
                <w:sz w:val="19"/>
              </w:rPr>
              <w:t xml:space="preserve"> </w:t>
            </w:r>
            <w:r>
              <w:rPr>
                <w:b/>
                <w:spacing w:val="-2"/>
                <w:sz w:val="19"/>
              </w:rPr>
              <w:t>Proračunska</w:t>
            </w:r>
            <w:r>
              <w:rPr>
                <w:b/>
                <w:spacing w:val="2"/>
                <w:sz w:val="19"/>
              </w:rPr>
              <w:t xml:space="preserve"> </w:t>
            </w:r>
            <w:r>
              <w:rPr>
                <w:b/>
                <w:spacing w:val="-2"/>
                <w:sz w:val="19"/>
              </w:rPr>
              <w:t>pričuva</w:t>
            </w:r>
          </w:p>
        </w:tc>
        <w:tc>
          <w:tcPr>
            <w:tcW w:w="2145" w:type="dxa"/>
            <w:shd w:val="clear" w:color="auto" w:fill="FFFF99"/>
          </w:tcPr>
          <w:p w14:paraId="53F9F2EA" w14:textId="77777777" w:rsidR="00A1316C" w:rsidRDefault="00000000">
            <w:pPr>
              <w:pStyle w:val="TableParagraph"/>
              <w:spacing w:before="1" w:line="214" w:lineRule="exact"/>
              <w:ind w:right="357"/>
              <w:jc w:val="right"/>
              <w:rPr>
                <w:b/>
                <w:sz w:val="19"/>
              </w:rPr>
            </w:pPr>
            <w:r>
              <w:rPr>
                <w:b/>
                <w:spacing w:val="-2"/>
                <w:sz w:val="19"/>
              </w:rPr>
              <w:t>70.000,00</w:t>
            </w:r>
          </w:p>
        </w:tc>
        <w:tc>
          <w:tcPr>
            <w:tcW w:w="1440" w:type="dxa"/>
            <w:shd w:val="clear" w:color="auto" w:fill="FFFF99"/>
          </w:tcPr>
          <w:p w14:paraId="36E8DF7D" w14:textId="77777777" w:rsidR="00A1316C" w:rsidRDefault="00000000">
            <w:pPr>
              <w:pStyle w:val="TableParagraph"/>
              <w:spacing w:before="1" w:line="214" w:lineRule="exact"/>
              <w:ind w:right="131"/>
              <w:jc w:val="right"/>
              <w:rPr>
                <w:b/>
                <w:sz w:val="19"/>
              </w:rPr>
            </w:pPr>
            <w:r>
              <w:rPr>
                <w:b/>
                <w:spacing w:val="-2"/>
                <w:sz w:val="19"/>
              </w:rPr>
              <w:t>56.060,07</w:t>
            </w:r>
          </w:p>
        </w:tc>
        <w:tc>
          <w:tcPr>
            <w:tcW w:w="914" w:type="dxa"/>
            <w:shd w:val="clear" w:color="auto" w:fill="FFFF99"/>
          </w:tcPr>
          <w:p w14:paraId="1ED28824" w14:textId="77777777" w:rsidR="00A1316C" w:rsidRDefault="00000000">
            <w:pPr>
              <w:pStyle w:val="TableParagraph"/>
              <w:spacing w:before="1" w:line="214" w:lineRule="exact"/>
              <w:ind w:right="34"/>
              <w:jc w:val="right"/>
              <w:rPr>
                <w:b/>
                <w:sz w:val="19"/>
              </w:rPr>
            </w:pPr>
            <w:r>
              <w:rPr>
                <w:b/>
                <w:spacing w:val="-2"/>
                <w:sz w:val="19"/>
              </w:rPr>
              <w:t>80,09%</w:t>
            </w:r>
          </w:p>
        </w:tc>
      </w:tr>
      <w:tr w:rsidR="00A1316C" w14:paraId="04EA854B" w14:textId="77777777">
        <w:trPr>
          <w:trHeight w:val="232"/>
        </w:trPr>
        <w:tc>
          <w:tcPr>
            <w:tcW w:w="8099" w:type="dxa"/>
            <w:gridSpan w:val="2"/>
            <w:shd w:val="clear" w:color="auto" w:fill="CCCCFF"/>
          </w:tcPr>
          <w:p w14:paraId="3E3268A2"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45" w:type="dxa"/>
            <w:shd w:val="clear" w:color="auto" w:fill="CCCCFF"/>
          </w:tcPr>
          <w:p w14:paraId="2EE4D942" w14:textId="77777777" w:rsidR="00A1316C" w:rsidRDefault="00000000">
            <w:pPr>
              <w:pStyle w:val="TableParagraph"/>
              <w:spacing w:before="2"/>
              <w:ind w:right="357"/>
              <w:jc w:val="right"/>
              <w:rPr>
                <w:b/>
                <w:sz w:val="19"/>
              </w:rPr>
            </w:pPr>
            <w:r>
              <w:rPr>
                <w:b/>
                <w:color w:val="333333"/>
                <w:spacing w:val="-2"/>
                <w:sz w:val="19"/>
              </w:rPr>
              <w:t>70.000,00</w:t>
            </w:r>
          </w:p>
        </w:tc>
        <w:tc>
          <w:tcPr>
            <w:tcW w:w="1440" w:type="dxa"/>
            <w:shd w:val="clear" w:color="auto" w:fill="CCCCFF"/>
          </w:tcPr>
          <w:p w14:paraId="1C6F7A9E" w14:textId="77777777" w:rsidR="00A1316C" w:rsidRDefault="00000000">
            <w:pPr>
              <w:pStyle w:val="TableParagraph"/>
              <w:spacing w:before="2"/>
              <w:ind w:right="131"/>
              <w:jc w:val="right"/>
              <w:rPr>
                <w:b/>
                <w:sz w:val="19"/>
              </w:rPr>
            </w:pPr>
            <w:r>
              <w:rPr>
                <w:b/>
                <w:color w:val="333333"/>
                <w:spacing w:val="-2"/>
                <w:sz w:val="19"/>
              </w:rPr>
              <w:t>56.060,07</w:t>
            </w:r>
          </w:p>
        </w:tc>
        <w:tc>
          <w:tcPr>
            <w:tcW w:w="914" w:type="dxa"/>
            <w:shd w:val="clear" w:color="auto" w:fill="CCCCFF"/>
          </w:tcPr>
          <w:p w14:paraId="7BBFB75E" w14:textId="77777777" w:rsidR="00A1316C" w:rsidRDefault="00000000">
            <w:pPr>
              <w:pStyle w:val="TableParagraph"/>
              <w:spacing w:before="2"/>
              <w:ind w:right="34"/>
              <w:jc w:val="right"/>
              <w:rPr>
                <w:b/>
                <w:sz w:val="19"/>
              </w:rPr>
            </w:pPr>
            <w:r>
              <w:rPr>
                <w:b/>
                <w:color w:val="333333"/>
                <w:spacing w:val="-2"/>
                <w:sz w:val="19"/>
              </w:rPr>
              <w:t>80,09%</w:t>
            </w:r>
          </w:p>
        </w:tc>
      </w:tr>
      <w:tr w:rsidR="00A1316C" w14:paraId="57603820" w14:textId="77777777">
        <w:trPr>
          <w:trHeight w:val="240"/>
        </w:trPr>
        <w:tc>
          <w:tcPr>
            <w:tcW w:w="8099" w:type="dxa"/>
            <w:gridSpan w:val="2"/>
            <w:shd w:val="clear" w:color="auto" w:fill="CCCCFF"/>
          </w:tcPr>
          <w:p w14:paraId="34083057"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45" w:type="dxa"/>
            <w:shd w:val="clear" w:color="auto" w:fill="CCCCFF"/>
          </w:tcPr>
          <w:p w14:paraId="393345E2" w14:textId="77777777" w:rsidR="00A1316C" w:rsidRDefault="00000000">
            <w:pPr>
              <w:pStyle w:val="TableParagraph"/>
              <w:spacing w:line="216" w:lineRule="exact"/>
              <w:ind w:right="357"/>
              <w:jc w:val="right"/>
              <w:rPr>
                <w:b/>
                <w:sz w:val="19"/>
              </w:rPr>
            </w:pPr>
            <w:r>
              <w:rPr>
                <w:b/>
                <w:color w:val="333333"/>
                <w:spacing w:val="-2"/>
                <w:sz w:val="19"/>
              </w:rPr>
              <w:t>70.000,00</w:t>
            </w:r>
          </w:p>
        </w:tc>
        <w:tc>
          <w:tcPr>
            <w:tcW w:w="1440" w:type="dxa"/>
            <w:shd w:val="clear" w:color="auto" w:fill="CCCCFF"/>
          </w:tcPr>
          <w:p w14:paraId="7F0CC57E" w14:textId="77777777" w:rsidR="00A1316C" w:rsidRDefault="00000000">
            <w:pPr>
              <w:pStyle w:val="TableParagraph"/>
              <w:spacing w:line="216" w:lineRule="exact"/>
              <w:ind w:right="131"/>
              <w:jc w:val="right"/>
              <w:rPr>
                <w:b/>
                <w:sz w:val="19"/>
              </w:rPr>
            </w:pPr>
            <w:r>
              <w:rPr>
                <w:b/>
                <w:color w:val="333333"/>
                <w:spacing w:val="-2"/>
                <w:sz w:val="19"/>
              </w:rPr>
              <w:t>56.060,07</w:t>
            </w:r>
          </w:p>
        </w:tc>
        <w:tc>
          <w:tcPr>
            <w:tcW w:w="914" w:type="dxa"/>
            <w:shd w:val="clear" w:color="auto" w:fill="CCCCFF"/>
          </w:tcPr>
          <w:p w14:paraId="28015D2C" w14:textId="77777777" w:rsidR="00A1316C" w:rsidRDefault="00000000">
            <w:pPr>
              <w:pStyle w:val="TableParagraph"/>
              <w:spacing w:line="216" w:lineRule="exact"/>
              <w:ind w:right="34"/>
              <w:jc w:val="right"/>
              <w:rPr>
                <w:b/>
                <w:sz w:val="19"/>
              </w:rPr>
            </w:pPr>
            <w:r>
              <w:rPr>
                <w:b/>
                <w:color w:val="333333"/>
                <w:spacing w:val="-2"/>
                <w:sz w:val="19"/>
              </w:rPr>
              <w:t>80,09%</w:t>
            </w:r>
          </w:p>
        </w:tc>
      </w:tr>
      <w:tr w:rsidR="00A1316C" w14:paraId="4A013028" w14:textId="77777777">
        <w:trPr>
          <w:trHeight w:val="491"/>
        </w:trPr>
        <w:tc>
          <w:tcPr>
            <w:tcW w:w="1888" w:type="dxa"/>
          </w:tcPr>
          <w:p w14:paraId="215606FB" w14:textId="77777777" w:rsidR="00A1316C" w:rsidRDefault="00A1316C">
            <w:pPr>
              <w:pStyle w:val="TableParagraph"/>
              <w:spacing w:before="42" w:line="240" w:lineRule="auto"/>
              <w:rPr>
                <w:rFonts w:ascii="Times New Roman"/>
                <w:sz w:val="19"/>
              </w:rPr>
            </w:pPr>
          </w:p>
          <w:p w14:paraId="7C569F79" w14:textId="77777777" w:rsidR="00A1316C" w:rsidRDefault="00000000">
            <w:pPr>
              <w:pStyle w:val="TableParagraph"/>
              <w:spacing w:before="0"/>
              <w:ind w:left="491"/>
              <w:rPr>
                <w:b/>
                <w:sz w:val="19"/>
              </w:rPr>
            </w:pPr>
            <w:r>
              <w:rPr>
                <w:b/>
                <w:spacing w:val="-5"/>
                <w:sz w:val="19"/>
              </w:rPr>
              <w:t>37</w:t>
            </w:r>
          </w:p>
        </w:tc>
        <w:tc>
          <w:tcPr>
            <w:tcW w:w="6211" w:type="dxa"/>
          </w:tcPr>
          <w:p w14:paraId="2230F26C" w14:textId="77777777" w:rsidR="00A1316C" w:rsidRDefault="00000000">
            <w:pPr>
              <w:pStyle w:val="TableParagraph"/>
              <w:spacing w:before="16" w:line="240" w:lineRule="auto"/>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4AD0F0AD" w14:textId="77777777" w:rsidR="00A1316C" w:rsidRDefault="00000000">
            <w:pPr>
              <w:pStyle w:val="TableParagraph"/>
              <w:spacing w:before="26"/>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2145" w:type="dxa"/>
          </w:tcPr>
          <w:p w14:paraId="4CADF5B6" w14:textId="77777777" w:rsidR="00A1316C" w:rsidRDefault="00A1316C">
            <w:pPr>
              <w:pStyle w:val="TableParagraph"/>
              <w:spacing w:before="42" w:line="240" w:lineRule="auto"/>
              <w:rPr>
                <w:rFonts w:ascii="Times New Roman"/>
                <w:sz w:val="19"/>
              </w:rPr>
            </w:pPr>
          </w:p>
          <w:p w14:paraId="48B8314A" w14:textId="77777777" w:rsidR="00A1316C" w:rsidRDefault="00000000">
            <w:pPr>
              <w:pStyle w:val="TableParagraph"/>
              <w:spacing w:before="0"/>
              <w:ind w:right="357"/>
              <w:jc w:val="right"/>
              <w:rPr>
                <w:b/>
                <w:sz w:val="19"/>
              </w:rPr>
            </w:pPr>
            <w:r>
              <w:rPr>
                <w:b/>
                <w:spacing w:val="-4"/>
                <w:sz w:val="19"/>
              </w:rPr>
              <w:t>0,00</w:t>
            </w:r>
          </w:p>
        </w:tc>
        <w:tc>
          <w:tcPr>
            <w:tcW w:w="1440" w:type="dxa"/>
          </w:tcPr>
          <w:p w14:paraId="5D47CC7B" w14:textId="77777777" w:rsidR="00A1316C" w:rsidRDefault="00A1316C">
            <w:pPr>
              <w:pStyle w:val="TableParagraph"/>
              <w:spacing w:before="42" w:line="240" w:lineRule="auto"/>
              <w:rPr>
                <w:rFonts w:ascii="Times New Roman"/>
                <w:sz w:val="19"/>
              </w:rPr>
            </w:pPr>
          </w:p>
          <w:p w14:paraId="267C7A67" w14:textId="77777777" w:rsidR="00A1316C" w:rsidRDefault="00000000">
            <w:pPr>
              <w:pStyle w:val="TableParagraph"/>
              <w:spacing w:before="0"/>
              <w:ind w:right="131"/>
              <w:jc w:val="right"/>
              <w:rPr>
                <w:b/>
                <w:sz w:val="19"/>
              </w:rPr>
            </w:pPr>
            <w:r>
              <w:rPr>
                <w:b/>
                <w:spacing w:val="-2"/>
                <w:sz w:val="19"/>
              </w:rPr>
              <w:t>1.735,04</w:t>
            </w:r>
          </w:p>
        </w:tc>
        <w:tc>
          <w:tcPr>
            <w:tcW w:w="914" w:type="dxa"/>
          </w:tcPr>
          <w:p w14:paraId="10709497" w14:textId="77777777" w:rsidR="00A1316C" w:rsidRDefault="00A1316C">
            <w:pPr>
              <w:pStyle w:val="TableParagraph"/>
              <w:spacing w:before="0" w:line="240" w:lineRule="auto"/>
              <w:rPr>
                <w:rFonts w:ascii="Times New Roman"/>
                <w:sz w:val="18"/>
              </w:rPr>
            </w:pPr>
          </w:p>
        </w:tc>
      </w:tr>
      <w:tr w:rsidR="00A1316C" w14:paraId="0DA329AB" w14:textId="77777777">
        <w:trPr>
          <w:trHeight w:val="235"/>
        </w:trPr>
        <w:tc>
          <w:tcPr>
            <w:tcW w:w="1888" w:type="dxa"/>
          </w:tcPr>
          <w:p w14:paraId="2AA15D6D" w14:textId="77777777" w:rsidR="00A1316C" w:rsidRDefault="00000000">
            <w:pPr>
              <w:pStyle w:val="TableParagraph"/>
              <w:ind w:left="491"/>
              <w:rPr>
                <w:rFonts w:ascii="Arial MT"/>
                <w:sz w:val="19"/>
              </w:rPr>
            </w:pPr>
            <w:r>
              <w:rPr>
                <w:rFonts w:ascii="Arial MT"/>
                <w:spacing w:val="-4"/>
                <w:sz w:val="19"/>
              </w:rPr>
              <w:t>3722</w:t>
            </w:r>
          </w:p>
        </w:tc>
        <w:tc>
          <w:tcPr>
            <w:tcW w:w="6211" w:type="dxa"/>
          </w:tcPr>
          <w:p w14:paraId="0B89F1D9" w14:textId="77777777" w:rsidR="00A1316C" w:rsidRDefault="00000000">
            <w:pPr>
              <w:pStyle w:val="TableParagraph"/>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2145" w:type="dxa"/>
          </w:tcPr>
          <w:p w14:paraId="460FBDBD" w14:textId="77777777" w:rsidR="00A1316C" w:rsidRDefault="00A1316C">
            <w:pPr>
              <w:pStyle w:val="TableParagraph"/>
              <w:spacing w:before="0" w:line="240" w:lineRule="auto"/>
              <w:rPr>
                <w:rFonts w:ascii="Times New Roman"/>
                <w:sz w:val="16"/>
              </w:rPr>
            </w:pPr>
          </w:p>
        </w:tc>
        <w:tc>
          <w:tcPr>
            <w:tcW w:w="1440" w:type="dxa"/>
          </w:tcPr>
          <w:p w14:paraId="64EEE66E" w14:textId="77777777" w:rsidR="00A1316C" w:rsidRDefault="00000000">
            <w:pPr>
              <w:pStyle w:val="TableParagraph"/>
              <w:ind w:right="131"/>
              <w:jc w:val="right"/>
              <w:rPr>
                <w:rFonts w:ascii="Arial MT"/>
                <w:sz w:val="19"/>
              </w:rPr>
            </w:pPr>
            <w:r>
              <w:rPr>
                <w:rFonts w:ascii="Arial MT"/>
                <w:spacing w:val="-2"/>
                <w:sz w:val="19"/>
              </w:rPr>
              <w:t>1.735,04</w:t>
            </w:r>
          </w:p>
        </w:tc>
        <w:tc>
          <w:tcPr>
            <w:tcW w:w="914" w:type="dxa"/>
          </w:tcPr>
          <w:p w14:paraId="3C0B03F2" w14:textId="77777777" w:rsidR="00A1316C" w:rsidRDefault="00A1316C">
            <w:pPr>
              <w:pStyle w:val="TableParagraph"/>
              <w:spacing w:before="0" w:line="240" w:lineRule="auto"/>
              <w:rPr>
                <w:rFonts w:ascii="Times New Roman"/>
                <w:sz w:val="16"/>
              </w:rPr>
            </w:pPr>
          </w:p>
        </w:tc>
      </w:tr>
      <w:tr w:rsidR="00A1316C" w14:paraId="27E5E83C" w14:textId="77777777">
        <w:trPr>
          <w:trHeight w:val="235"/>
        </w:trPr>
        <w:tc>
          <w:tcPr>
            <w:tcW w:w="1888" w:type="dxa"/>
          </w:tcPr>
          <w:p w14:paraId="478234ED" w14:textId="77777777" w:rsidR="00A1316C" w:rsidRDefault="00000000">
            <w:pPr>
              <w:pStyle w:val="TableParagraph"/>
              <w:ind w:left="491"/>
              <w:rPr>
                <w:b/>
                <w:sz w:val="19"/>
              </w:rPr>
            </w:pPr>
            <w:r>
              <w:rPr>
                <w:b/>
                <w:spacing w:val="-5"/>
                <w:sz w:val="19"/>
              </w:rPr>
              <w:t>38</w:t>
            </w:r>
          </w:p>
        </w:tc>
        <w:tc>
          <w:tcPr>
            <w:tcW w:w="6211" w:type="dxa"/>
          </w:tcPr>
          <w:p w14:paraId="69353D97" w14:textId="77777777" w:rsidR="00A1316C" w:rsidRDefault="00000000">
            <w:pPr>
              <w:pStyle w:val="TableParagraph"/>
              <w:ind w:left="630"/>
              <w:rPr>
                <w:b/>
                <w:sz w:val="19"/>
              </w:rPr>
            </w:pPr>
            <w:r>
              <w:rPr>
                <w:b/>
                <w:sz w:val="19"/>
              </w:rPr>
              <w:t>Ostali</w:t>
            </w:r>
            <w:r>
              <w:rPr>
                <w:b/>
                <w:spacing w:val="-9"/>
                <w:sz w:val="19"/>
              </w:rPr>
              <w:t xml:space="preserve"> </w:t>
            </w:r>
            <w:r>
              <w:rPr>
                <w:b/>
                <w:spacing w:val="-2"/>
                <w:sz w:val="19"/>
              </w:rPr>
              <w:t>rashodi</w:t>
            </w:r>
          </w:p>
        </w:tc>
        <w:tc>
          <w:tcPr>
            <w:tcW w:w="2145" w:type="dxa"/>
          </w:tcPr>
          <w:p w14:paraId="3A88AD5C" w14:textId="77777777" w:rsidR="00A1316C" w:rsidRDefault="00000000">
            <w:pPr>
              <w:pStyle w:val="TableParagraph"/>
              <w:ind w:right="357"/>
              <w:jc w:val="right"/>
              <w:rPr>
                <w:b/>
                <w:sz w:val="19"/>
              </w:rPr>
            </w:pPr>
            <w:r>
              <w:rPr>
                <w:b/>
                <w:spacing w:val="-2"/>
                <w:sz w:val="19"/>
              </w:rPr>
              <w:t>70.000,00</w:t>
            </w:r>
          </w:p>
        </w:tc>
        <w:tc>
          <w:tcPr>
            <w:tcW w:w="1440" w:type="dxa"/>
          </w:tcPr>
          <w:p w14:paraId="286F84A8" w14:textId="77777777" w:rsidR="00A1316C" w:rsidRDefault="00000000">
            <w:pPr>
              <w:pStyle w:val="TableParagraph"/>
              <w:ind w:right="131"/>
              <w:jc w:val="right"/>
              <w:rPr>
                <w:b/>
                <w:sz w:val="19"/>
              </w:rPr>
            </w:pPr>
            <w:r>
              <w:rPr>
                <w:b/>
                <w:spacing w:val="-2"/>
                <w:sz w:val="19"/>
              </w:rPr>
              <w:t>54.325,03</w:t>
            </w:r>
          </w:p>
        </w:tc>
        <w:tc>
          <w:tcPr>
            <w:tcW w:w="914" w:type="dxa"/>
          </w:tcPr>
          <w:p w14:paraId="5940D987" w14:textId="77777777" w:rsidR="00A1316C" w:rsidRDefault="00000000">
            <w:pPr>
              <w:pStyle w:val="TableParagraph"/>
              <w:ind w:right="34"/>
              <w:jc w:val="right"/>
              <w:rPr>
                <w:b/>
                <w:sz w:val="19"/>
              </w:rPr>
            </w:pPr>
            <w:r>
              <w:rPr>
                <w:b/>
                <w:spacing w:val="-2"/>
                <w:sz w:val="19"/>
              </w:rPr>
              <w:t>77,61%</w:t>
            </w:r>
          </w:p>
        </w:tc>
      </w:tr>
      <w:tr w:rsidR="00A1316C" w14:paraId="65EFFBEA" w14:textId="77777777">
        <w:trPr>
          <w:trHeight w:val="235"/>
        </w:trPr>
        <w:tc>
          <w:tcPr>
            <w:tcW w:w="1888" w:type="dxa"/>
          </w:tcPr>
          <w:p w14:paraId="3A0B179F" w14:textId="77777777" w:rsidR="00A1316C" w:rsidRDefault="00000000">
            <w:pPr>
              <w:pStyle w:val="TableParagraph"/>
              <w:ind w:left="491"/>
              <w:rPr>
                <w:rFonts w:ascii="Arial MT"/>
                <w:sz w:val="19"/>
              </w:rPr>
            </w:pPr>
            <w:r>
              <w:rPr>
                <w:rFonts w:ascii="Arial MT"/>
                <w:spacing w:val="-4"/>
                <w:sz w:val="19"/>
              </w:rPr>
              <w:t>3811</w:t>
            </w:r>
          </w:p>
        </w:tc>
        <w:tc>
          <w:tcPr>
            <w:tcW w:w="6211" w:type="dxa"/>
          </w:tcPr>
          <w:p w14:paraId="5695EFB9" w14:textId="77777777" w:rsidR="00A1316C" w:rsidRDefault="00000000">
            <w:pPr>
              <w:pStyle w:val="TableParagraph"/>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145" w:type="dxa"/>
          </w:tcPr>
          <w:p w14:paraId="511A788D" w14:textId="77777777" w:rsidR="00A1316C" w:rsidRDefault="00A1316C">
            <w:pPr>
              <w:pStyle w:val="TableParagraph"/>
              <w:spacing w:before="0" w:line="240" w:lineRule="auto"/>
              <w:rPr>
                <w:rFonts w:ascii="Times New Roman"/>
                <w:sz w:val="16"/>
              </w:rPr>
            </w:pPr>
          </w:p>
        </w:tc>
        <w:tc>
          <w:tcPr>
            <w:tcW w:w="1440" w:type="dxa"/>
          </w:tcPr>
          <w:p w14:paraId="7F8FAC16" w14:textId="77777777" w:rsidR="00A1316C" w:rsidRDefault="00000000">
            <w:pPr>
              <w:pStyle w:val="TableParagraph"/>
              <w:ind w:right="131"/>
              <w:jc w:val="right"/>
              <w:rPr>
                <w:rFonts w:ascii="Arial MT"/>
                <w:sz w:val="19"/>
              </w:rPr>
            </w:pPr>
            <w:r>
              <w:rPr>
                <w:rFonts w:ascii="Arial MT"/>
                <w:spacing w:val="-2"/>
                <w:sz w:val="19"/>
              </w:rPr>
              <w:t>52.297,97</w:t>
            </w:r>
          </w:p>
        </w:tc>
        <w:tc>
          <w:tcPr>
            <w:tcW w:w="914" w:type="dxa"/>
          </w:tcPr>
          <w:p w14:paraId="45C9B34A" w14:textId="77777777" w:rsidR="00A1316C" w:rsidRDefault="00A1316C">
            <w:pPr>
              <w:pStyle w:val="TableParagraph"/>
              <w:spacing w:before="0" w:line="240" w:lineRule="auto"/>
              <w:rPr>
                <w:rFonts w:ascii="Times New Roman"/>
                <w:sz w:val="16"/>
              </w:rPr>
            </w:pPr>
          </w:p>
        </w:tc>
      </w:tr>
      <w:tr w:rsidR="00A1316C" w14:paraId="252F91F7" w14:textId="77777777">
        <w:trPr>
          <w:trHeight w:val="223"/>
        </w:trPr>
        <w:tc>
          <w:tcPr>
            <w:tcW w:w="1888" w:type="dxa"/>
          </w:tcPr>
          <w:p w14:paraId="42A03EA3" w14:textId="77777777" w:rsidR="00A1316C" w:rsidRDefault="00000000">
            <w:pPr>
              <w:pStyle w:val="TableParagraph"/>
              <w:spacing w:line="198" w:lineRule="exact"/>
              <w:ind w:left="491"/>
              <w:rPr>
                <w:rFonts w:ascii="Arial MT"/>
                <w:sz w:val="19"/>
              </w:rPr>
            </w:pPr>
            <w:r>
              <w:rPr>
                <w:rFonts w:ascii="Arial MT"/>
                <w:spacing w:val="-4"/>
                <w:sz w:val="19"/>
              </w:rPr>
              <w:t>3812</w:t>
            </w:r>
          </w:p>
        </w:tc>
        <w:tc>
          <w:tcPr>
            <w:tcW w:w="6211" w:type="dxa"/>
          </w:tcPr>
          <w:p w14:paraId="188FCC02" w14:textId="77777777" w:rsidR="00A1316C" w:rsidRDefault="00000000">
            <w:pPr>
              <w:pStyle w:val="TableParagraph"/>
              <w:spacing w:line="198"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2145" w:type="dxa"/>
          </w:tcPr>
          <w:p w14:paraId="5F922591" w14:textId="77777777" w:rsidR="00A1316C" w:rsidRDefault="00A1316C">
            <w:pPr>
              <w:pStyle w:val="TableParagraph"/>
              <w:spacing w:before="0" w:line="240" w:lineRule="auto"/>
              <w:rPr>
                <w:rFonts w:ascii="Times New Roman"/>
                <w:sz w:val="14"/>
              </w:rPr>
            </w:pPr>
          </w:p>
        </w:tc>
        <w:tc>
          <w:tcPr>
            <w:tcW w:w="1440" w:type="dxa"/>
          </w:tcPr>
          <w:p w14:paraId="04B81867" w14:textId="77777777" w:rsidR="00A1316C" w:rsidRDefault="00000000">
            <w:pPr>
              <w:pStyle w:val="TableParagraph"/>
              <w:spacing w:line="198" w:lineRule="exact"/>
              <w:ind w:right="131"/>
              <w:jc w:val="right"/>
              <w:rPr>
                <w:rFonts w:ascii="Arial MT"/>
                <w:sz w:val="19"/>
              </w:rPr>
            </w:pPr>
            <w:r>
              <w:rPr>
                <w:rFonts w:ascii="Arial MT"/>
                <w:spacing w:val="-2"/>
                <w:sz w:val="19"/>
              </w:rPr>
              <w:t>2.027,06</w:t>
            </w:r>
          </w:p>
        </w:tc>
        <w:tc>
          <w:tcPr>
            <w:tcW w:w="914" w:type="dxa"/>
          </w:tcPr>
          <w:p w14:paraId="258CCA09" w14:textId="77777777" w:rsidR="00A1316C" w:rsidRDefault="00A1316C">
            <w:pPr>
              <w:pStyle w:val="TableParagraph"/>
              <w:spacing w:before="0" w:line="240" w:lineRule="auto"/>
              <w:rPr>
                <w:rFonts w:ascii="Times New Roman"/>
                <w:sz w:val="14"/>
              </w:rPr>
            </w:pPr>
          </w:p>
        </w:tc>
      </w:tr>
    </w:tbl>
    <w:p w14:paraId="2CFF6A47"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5D9CEC73"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88"/>
        <w:gridCol w:w="6466"/>
        <w:gridCol w:w="1812"/>
        <w:gridCol w:w="1520"/>
        <w:gridCol w:w="915"/>
      </w:tblGrid>
      <w:tr w:rsidR="00A1316C" w14:paraId="32457787" w14:textId="77777777">
        <w:trPr>
          <w:trHeight w:val="225"/>
        </w:trPr>
        <w:tc>
          <w:tcPr>
            <w:tcW w:w="1888" w:type="dxa"/>
            <w:shd w:val="clear" w:color="auto" w:fill="FFFF99"/>
          </w:tcPr>
          <w:p w14:paraId="6827DCA1" w14:textId="77777777" w:rsidR="00A1316C" w:rsidRDefault="00000000">
            <w:pPr>
              <w:pStyle w:val="TableParagraph"/>
              <w:spacing w:before="0" w:line="206" w:lineRule="exact"/>
              <w:ind w:left="491"/>
              <w:rPr>
                <w:b/>
                <w:sz w:val="19"/>
              </w:rPr>
            </w:pPr>
            <w:r>
              <w:rPr>
                <w:b/>
                <w:spacing w:val="-2"/>
                <w:sz w:val="19"/>
              </w:rPr>
              <w:t>A100203</w:t>
            </w:r>
          </w:p>
        </w:tc>
        <w:tc>
          <w:tcPr>
            <w:tcW w:w="6466" w:type="dxa"/>
            <w:shd w:val="clear" w:color="auto" w:fill="FFFF99"/>
          </w:tcPr>
          <w:p w14:paraId="5C47F90F" w14:textId="77777777" w:rsidR="00A1316C" w:rsidRDefault="00000000">
            <w:pPr>
              <w:pStyle w:val="TableParagraph"/>
              <w:spacing w:before="0" w:line="206" w:lineRule="exact"/>
              <w:ind w:left="630"/>
              <w:rPr>
                <w:b/>
                <w:sz w:val="19"/>
              </w:rPr>
            </w:pPr>
            <w:r>
              <w:rPr>
                <w:b/>
                <w:spacing w:val="-2"/>
                <w:sz w:val="19"/>
              </w:rPr>
              <w:t>Aktivnost:</w:t>
            </w:r>
            <w:r>
              <w:rPr>
                <w:b/>
                <w:spacing w:val="-1"/>
                <w:sz w:val="19"/>
              </w:rPr>
              <w:t xml:space="preserve"> </w:t>
            </w:r>
            <w:r>
              <w:rPr>
                <w:b/>
                <w:spacing w:val="-2"/>
                <w:sz w:val="19"/>
              </w:rPr>
              <w:t>Gradske</w:t>
            </w:r>
            <w:r>
              <w:rPr>
                <w:b/>
                <w:spacing w:val="-1"/>
                <w:sz w:val="19"/>
              </w:rPr>
              <w:t xml:space="preserve"> </w:t>
            </w:r>
            <w:r>
              <w:rPr>
                <w:b/>
                <w:spacing w:val="-2"/>
                <w:sz w:val="19"/>
              </w:rPr>
              <w:t>manifestacije</w:t>
            </w:r>
          </w:p>
        </w:tc>
        <w:tc>
          <w:tcPr>
            <w:tcW w:w="1812" w:type="dxa"/>
            <w:shd w:val="clear" w:color="auto" w:fill="FFFF99"/>
          </w:tcPr>
          <w:p w14:paraId="502A95DB" w14:textId="77777777" w:rsidR="00A1316C" w:rsidRDefault="00000000">
            <w:pPr>
              <w:pStyle w:val="TableParagraph"/>
              <w:spacing w:before="0" w:line="206" w:lineRule="exact"/>
              <w:ind w:right="279"/>
              <w:jc w:val="right"/>
              <w:rPr>
                <w:b/>
                <w:sz w:val="19"/>
              </w:rPr>
            </w:pPr>
            <w:r>
              <w:rPr>
                <w:b/>
                <w:spacing w:val="-2"/>
                <w:sz w:val="19"/>
              </w:rPr>
              <w:t>132.000,00</w:t>
            </w:r>
          </w:p>
        </w:tc>
        <w:tc>
          <w:tcPr>
            <w:tcW w:w="1520" w:type="dxa"/>
            <w:shd w:val="clear" w:color="auto" w:fill="FFFF99"/>
          </w:tcPr>
          <w:p w14:paraId="0CC3D17F" w14:textId="77777777" w:rsidR="00A1316C" w:rsidRDefault="00000000">
            <w:pPr>
              <w:pStyle w:val="TableParagraph"/>
              <w:spacing w:before="0" w:line="206" w:lineRule="exact"/>
              <w:ind w:right="133"/>
              <w:jc w:val="right"/>
              <w:rPr>
                <w:b/>
                <w:sz w:val="19"/>
              </w:rPr>
            </w:pPr>
            <w:r>
              <w:rPr>
                <w:b/>
                <w:spacing w:val="-2"/>
                <w:sz w:val="19"/>
              </w:rPr>
              <w:t>73.733,45</w:t>
            </w:r>
          </w:p>
        </w:tc>
        <w:tc>
          <w:tcPr>
            <w:tcW w:w="915" w:type="dxa"/>
            <w:shd w:val="clear" w:color="auto" w:fill="FFFF99"/>
          </w:tcPr>
          <w:p w14:paraId="4F48ADEF" w14:textId="77777777" w:rsidR="00A1316C" w:rsidRDefault="00000000">
            <w:pPr>
              <w:pStyle w:val="TableParagraph"/>
              <w:spacing w:before="0" w:line="206" w:lineRule="exact"/>
              <w:ind w:right="37"/>
              <w:jc w:val="right"/>
              <w:rPr>
                <w:b/>
                <w:sz w:val="19"/>
              </w:rPr>
            </w:pPr>
            <w:r>
              <w:rPr>
                <w:b/>
                <w:spacing w:val="-2"/>
                <w:sz w:val="19"/>
              </w:rPr>
              <w:t>55,86%</w:t>
            </w:r>
          </w:p>
        </w:tc>
      </w:tr>
      <w:tr w:rsidR="00A1316C" w14:paraId="4B3D5A8B" w14:textId="77777777">
        <w:trPr>
          <w:trHeight w:val="232"/>
        </w:trPr>
        <w:tc>
          <w:tcPr>
            <w:tcW w:w="8354" w:type="dxa"/>
            <w:gridSpan w:val="2"/>
            <w:shd w:val="clear" w:color="auto" w:fill="CCCCFF"/>
          </w:tcPr>
          <w:p w14:paraId="2E073762"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812" w:type="dxa"/>
            <w:shd w:val="clear" w:color="auto" w:fill="CCCCFF"/>
          </w:tcPr>
          <w:p w14:paraId="65E46D10" w14:textId="77777777" w:rsidR="00A1316C" w:rsidRDefault="00000000">
            <w:pPr>
              <w:pStyle w:val="TableParagraph"/>
              <w:spacing w:before="2"/>
              <w:ind w:right="279"/>
              <w:jc w:val="right"/>
              <w:rPr>
                <w:b/>
                <w:sz w:val="19"/>
              </w:rPr>
            </w:pPr>
            <w:r>
              <w:rPr>
                <w:b/>
                <w:color w:val="333333"/>
                <w:spacing w:val="-2"/>
                <w:sz w:val="19"/>
              </w:rPr>
              <w:t>57.000,00</w:t>
            </w:r>
          </w:p>
        </w:tc>
        <w:tc>
          <w:tcPr>
            <w:tcW w:w="1520" w:type="dxa"/>
            <w:shd w:val="clear" w:color="auto" w:fill="CCCCFF"/>
          </w:tcPr>
          <w:p w14:paraId="0738DD13" w14:textId="77777777" w:rsidR="00A1316C" w:rsidRDefault="00000000">
            <w:pPr>
              <w:pStyle w:val="TableParagraph"/>
              <w:spacing w:before="2"/>
              <w:ind w:right="133"/>
              <w:jc w:val="right"/>
              <w:rPr>
                <w:b/>
                <w:sz w:val="19"/>
              </w:rPr>
            </w:pPr>
            <w:r>
              <w:rPr>
                <w:b/>
                <w:color w:val="333333"/>
                <w:spacing w:val="-2"/>
                <w:sz w:val="19"/>
              </w:rPr>
              <w:t>14.400,00</w:t>
            </w:r>
          </w:p>
        </w:tc>
        <w:tc>
          <w:tcPr>
            <w:tcW w:w="915" w:type="dxa"/>
            <w:shd w:val="clear" w:color="auto" w:fill="CCCCFF"/>
          </w:tcPr>
          <w:p w14:paraId="2B85E8B6" w14:textId="77777777" w:rsidR="00A1316C" w:rsidRDefault="00000000">
            <w:pPr>
              <w:pStyle w:val="TableParagraph"/>
              <w:spacing w:before="2"/>
              <w:ind w:right="37"/>
              <w:jc w:val="right"/>
              <w:rPr>
                <w:b/>
                <w:sz w:val="19"/>
              </w:rPr>
            </w:pPr>
            <w:r>
              <w:rPr>
                <w:b/>
                <w:color w:val="333333"/>
                <w:spacing w:val="-2"/>
                <w:sz w:val="19"/>
              </w:rPr>
              <w:t>25,26%</w:t>
            </w:r>
          </w:p>
        </w:tc>
      </w:tr>
      <w:tr w:rsidR="00A1316C" w14:paraId="5B953670" w14:textId="77777777">
        <w:trPr>
          <w:trHeight w:val="240"/>
        </w:trPr>
        <w:tc>
          <w:tcPr>
            <w:tcW w:w="8354" w:type="dxa"/>
            <w:gridSpan w:val="2"/>
            <w:shd w:val="clear" w:color="auto" w:fill="CCCCFF"/>
          </w:tcPr>
          <w:p w14:paraId="0BC76AD4"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812" w:type="dxa"/>
            <w:shd w:val="clear" w:color="auto" w:fill="CCCCFF"/>
          </w:tcPr>
          <w:p w14:paraId="7C5A02CE" w14:textId="77777777" w:rsidR="00A1316C" w:rsidRDefault="00000000">
            <w:pPr>
              <w:pStyle w:val="TableParagraph"/>
              <w:spacing w:line="216" w:lineRule="exact"/>
              <w:ind w:right="279"/>
              <w:jc w:val="right"/>
              <w:rPr>
                <w:b/>
                <w:sz w:val="19"/>
              </w:rPr>
            </w:pPr>
            <w:r>
              <w:rPr>
                <w:b/>
                <w:color w:val="333333"/>
                <w:spacing w:val="-2"/>
                <w:sz w:val="19"/>
              </w:rPr>
              <w:t>57.000,00</w:t>
            </w:r>
          </w:p>
        </w:tc>
        <w:tc>
          <w:tcPr>
            <w:tcW w:w="1520" w:type="dxa"/>
            <w:shd w:val="clear" w:color="auto" w:fill="CCCCFF"/>
          </w:tcPr>
          <w:p w14:paraId="242A9718" w14:textId="77777777" w:rsidR="00A1316C" w:rsidRDefault="00000000">
            <w:pPr>
              <w:pStyle w:val="TableParagraph"/>
              <w:spacing w:line="216" w:lineRule="exact"/>
              <w:ind w:right="133"/>
              <w:jc w:val="right"/>
              <w:rPr>
                <w:b/>
                <w:sz w:val="19"/>
              </w:rPr>
            </w:pPr>
            <w:r>
              <w:rPr>
                <w:b/>
                <w:color w:val="333333"/>
                <w:spacing w:val="-2"/>
                <w:sz w:val="19"/>
              </w:rPr>
              <w:t>14.400,00</w:t>
            </w:r>
          </w:p>
        </w:tc>
        <w:tc>
          <w:tcPr>
            <w:tcW w:w="915" w:type="dxa"/>
            <w:shd w:val="clear" w:color="auto" w:fill="CCCCFF"/>
          </w:tcPr>
          <w:p w14:paraId="10F329BF" w14:textId="77777777" w:rsidR="00A1316C" w:rsidRDefault="00000000">
            <w:pPr>
              <w:pStyle w:val="TableParagraph"/>
              <w:spacing w:line="216" w:lineRule="exact"/>
              <w:ind w:right="37"/>
              <w:jc w:val="right"/>
              <w:rPr>
                <w:b/>
                <w:sz w:val="19"/>
              </w:rPr>
            </w:pPr>
            <w:r>
              <w:rPr>
                <w:b/>
                <w:color w:val="333333"/>
                <w:spacing w:val="-2"/>
                <w:sz w:val="19"/>
              </w:rPr>
              <w:t>25,26%</w:t>
            </w:r>
          </w:p>
        </w:tc>
      </w:tr>
      <w:tr w:rsidR="00A1316C" w14:paraId="5A0FC9E4" w14:textId="77777777">
        <w:trPr>
          <w:trHeight w:val="229"/>
        </w:trPr>
        <w:tc>
          <w:tcPr>
            <w:tcW w:w="1888" w:type="dxa"/>
          </w:tcPr>
          <w:p w14:paraId="06564D6B" w14:textId="77777777" w:rsidR="00A1316C" w:rsidRDefault="00000000">
            <w:pPr>
              <w:pStyle w:val="TableParagraph"/>
              <w:spacing w:before="0" w:line="209" w:lineRule="exact"/>
              <w:ind w:left="491"/>
              <w:rPr>
                <w:b/>
                <w:sz w:val="19"/>
              </w:rPr>
            </w:pPr>
            <w:r>
              <w:rPr>
                <w:b/>
                <w:spacing w:val="-5"/>
                <w:sz w:val="19"/>
              </w:rPr>
              <w:t>38</w:t>
            </w:r>
          </w:p>
        </w:tc>
        <w:tc>
          <w:tcPr>
            <w:tcW w:w="6466" w:type="dxa"/>
          </w:tcPr>
          <w:p w14:paraId="37E4B679" w14:textId="77777777" w:rsidR="00A1316C" w:rsidRDefault="00000000">
            <w:pPr>
              <w:pStyle w:val="TableParagraph"/>
              <w:spacing w:before="0" w:line="209" w:lineRule="exact"/>
              <w:ind w:left="630"/>
              <w:rPr>
                <w:b/>
                <w:sz w:val="19"/>
              </w:rPr>
            </w:pPr>
            <w:r>
              <w:rPr>
                <w:b/>
                <w:sz w:val="19"/>
              </w:rPr>
              <w:t>Ostali</w:t>
            </w:r>
            <w:r>
              <w:rPr>
                <w:b/>
                <w:spacing w:val="-9"/>
                <w:sz w:val="19"/>
              </w:rPr>
              <w:t xml:space="preserve"> </w:t>
            </w:r>
            <w:r>
              <w:rPr>
                <w:b/>
                <w:spacing w:val="-2"/>
                <w:sz w:val="19"/>
              </w:rPr>
              <w:t>rashodi</w:t>
            </w:r>
          </w:p>
        </w:tc>
        <w:tc>
          <w:tcPr>
            <w:tcW w:w="1812" w:type="dxa"/>
          </w:tcPr>
          <w:p w14:paraId="5C390710" w14:textId="77777777" w:rsidR="00A1316C" w:rsidRDefault="00000000">
            <w:pPr>
              <w:pStyle w:val="TableParagraph"/>
              <w:spacing w:before="0" w:line="209" w:lineRule="exact"/>
              <w:ind w:right="279"/>
              <w:jc w:val="right"/>
              <w:rPr>
                <w:b/>
                <w:sz w:val="19"/>
              </w:rPr>
            </w:pPr>
            <w:r>
              <w:rPr>
                <w:b/>
                <w:spacing w:val="-2"/>
                <w:sz w:val="19"/>
              </w:rPr>
              <w:t>57.000,00</w:t>
            </w:r>
          </w:p>
        </w:tc>
        <w:tc>
          <w:tcPr>
            <w:tcW w:w="1520" w:type="dxa"/>
          </w:tcPr>
          <w:p w14:paraId="12D0D91E" w14:textId="77777777" w:rsidR="00A1316C" w:rsidRDefault="00000000">
            <w:pPr>
              <w:pStyle w:val="TableParagraph"/>
              <w:spacing w:before="0" w:line="209" w:lineRule="exact"/>
              <w:ind w:right="133"/>
              <w:jc w:val="right"/>
              <w:rPr>
                <w:b/>
                <w:sz w:val="19"/>
              </w:rPr>
            </w:pPr>
            <w:r>
              <w:rPr>
                <w:b/>
                <w:spacing w:val="-2"/>
                <w:sz w:val="19"/>
              </w:rPr>
              <w:t>14.400,00</w:t>
            </w:r>
          </w:p>
        </w:tc>
        <w:tc>
          <w:tcPr>
            <w:tcW w:w="915" w:type="dxa"/>
          </w:tcPr>
          <w:p w14:paraId="71260161" w14:textId="77777777" w:rsidR="00A1316C" w:rsidRDefault="00000000">
            <w:pPr>
              <w:pStyle w:val="TableParagraph"/>
              <w:spacing w:before="0" w:line="209" w:lineRule="exact"/>
              <w:ind w:right="37"/>
              <w:jc w:val="right"/>
              <w:rPr>
                <w:b/>
                <w:sz w:val="19"/>
              </w:rPr>
            </w:pPr>
            <w:r>
              <w:rPr>
                <w:b/>
                <w:spacing w:val="-2"/>
                <w:sz w:val="19"/>
              </w:rPr>
              <w:t>25,26%</w:t>
            </w:r>
          </w:p>
        </w:tc>
      </w:tr>
      <w:tr w:rsidR="00A1316C" w14:paraId="0A3BE440" w14:textId="77777777">
        <w:trPr>
          <w:trHeight w:val="238"/>
        </w:trPr>
        <w:tc>
          <w:tcPr>
            <w:tcW w:w="1888" w:type="dxa"/>
          </w:tcPr>
          <w:p w14:paraId="2AC12026"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6466" w:type="dxa"/>
          </w:tcPr>
          <w:p w14:paraId="4DFB0FFF"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812" w:type="dxa"/>
          </w:tcPr>
          <w:p w14:paraId="33A17A56" w14:textId="77777777" w:rsidR="00A1316C" w:rsidRDefault="00A1316C">
            <w:pPr>
              <w:pStyle w:val="TableParagraph"/>
              <w:spacing w:before="0" w:line="240" w:lineRule="auto"/>
              <w:rPr>
                <w:rFonts w:ascii="Times New Roman"/>
                <w:sz w:val="16"/>
              </w:rPr>
            </w:pPr>
          </w:p>
        </w:tc>
        <w:tc>
          <w:tcPr>
            <w:tcW w:w="1520" w:type="dxa"/>
          </w:tcPr>
          <w:p w14:paraId="54DF00C5" w14:textId="77777777" w:rsidR="00A1316C" w:rsidRDefault="00000000">
            <w:pPr>
              <w:pStyle w:val="TableParagraph"/>
              <w:spacing w:line="213" w:lineRule="exact"/>
              <w:ind w:right="133"/>
              <w:jc w:val="right"/>
              <w:rPr>
                <w:rFonts w:ascii="Arial MT"/>
                <w:sz w:val="19"/>
              </w:rPr>
            </w:pPr>
            <w:r>
              <w:rPr>
                <w:rFonts w:ascii="Arial MT"/>
                <w:spacing w:val="-2"/>
                <w:sz w:val="19"/>
              </w:rPr>
              <w:t>14.400,00</w:t>
            </w:r>
          </w:p>
        </w:tc>
        <w:tc>
          <w:tcPr>
            <w:tcW w:w="915" w:type="dxa"/>
          </w:tcPr>
          <w:p w14:paraId="0A2D6301" w14:textId="77777777" w:rsidR="00A1316C" w:rsidRDefault="00A1316C">
            <w:pPr>
              <w:pStyle w:val="TableParagraph"/>
              <w:spacing w:before="0" w:line="240" w:lineRule="auto"/>
              <w:rPr>
                <w:rFonts w:ascii="Times New Roman"/>
                <w:sz w:val="16"/>
              </w:rPr>
            </w:pPr>
          </w:p>
        </w:tc>
      </w:tr>
      <w:tr w:rsidR="00A1316C" w14:paraId="0CB1E0D2" w14:textId="77777777">
        <w:trPr>
          <w:trHeight w:val="231"/>
        </w:trPr>
        <w:tc>
          <w:tcPr>
            <w:tcW w:w="8354" w:type="dxa"/>
            <w:gridSpan w:val="2"/>
            <w:shd w:val="clear" w:color="auto" w:fill="CCCCFF"/>
          </w:tcPr>
          <w:p w14:paraId="36B01848"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812" w:type="dxa"/>
            <w:shd w:val="clear" w:color="auto" w:fill="CCCCFF"/>
          </w:tcPr>
          <w:p w14:paraId="1CA0625E" w14:textId="77777777" w:rsidR="00A1316C" w:rsidRDefault="00000000">
            <w:pPr>
              <w:pStyle w:val="TableParagraph"/>
              <w:spacing w:before="1"/>
              <w:ind w:right="279"/>
              <w:jc w:val="right"/>
              <w:rPr>
                <w:b/>
                <w:sz w:val="19"/>
              </w:rPr>
            </w:pPr>
            <w:r>
              <w:rPr>
                <w:b/>
                <w:color w:val="333333"/>
                <w:spacing w:val="-2"/>
                <w:sz w:val="19"/>
              </w:rPr>
              <w:t>15.000,00</w:t>
            </w:r>
          </w:p>
        </w:tc>
        <w:tc>
          <w:tcPr>
            <w:tcW w:w="1520" w:type="dxa"/>
            <w:shd w:val="clear" w:color="auto" w:fill="CCCCFF"/>
          </w:tcPr>
          <w:p w14:paraId="4FEA6C51" w14:textId="77777777" w:rsidR="00A1316C" w:rsidRDefault="00000000">
            <w:pPr>
              <w:pStyle w:val="TableParagraph"/>
              <w:spacing w:before="1"/>
              <w:ind w:right="133"/>
              <w:jc w:val="right"/>
              <w:rPr>
                <w:b/>
                <w:sz w:val="19"/>
              </w:rPr>
            </w:pPr>
            <w:r>
              <w:rPr>
                <w:b/>
                <w:color w:val="333333"/>
                <w:spacing w:val="-4"/>
                <w:sz w:val="19"/>
              </w:rPr>
              <w:t>0,00</w:t>
            </w:r>
          </w:p>
        </w:tc>
        <w:tc>
          <w:tcPr>
            <w:tcW w:w="915" w:type="dxa"/>
            <w:shd w:val="clear" w:color="auto" w:fill="CCCCFF"/>
          </w:tcPr>
          <w:p w14:paraId="6F4A33CB" w14:textId="77777777" w:rsidR="00A1316C" w:rsidRDefault="00000000">
            <w:pPr>
              <w:pStyle w:val="TableParagraph"/>
              <w:spacing w:before="1"/>
              <w:ind w:right="37"/>
              <w:jc w:val="right"/>
              <w:rPr>
                <w:b/>
                <w:sz w:val="19"/>
              </w:rPr>
            </w:pPr>
            <w:r>
              <w:rPr>
                <w:b/>
                <w:color w:val="333333"/>
                <w:spacing w:val="-2"/>
                <w:sz w:val="19"/>
              </w:rPr>
              <w:t>0,00%</w:t>
            </w:r>
          </w:p>
        </w:tc>
      </w:tr>
      <w:tr w:rsidR="00A1316C" w14:paraId="36A6CBDA" w14:textId="77777777">
        <w:trPr>
          <w:trHeight w:val="240"/>
        </w:trPr>
        <w:tc>
          <w:tcPr>
            <w:tcW w:w="8354" w:type="dxa"/>
            <w:gridSpan w:val="2"/>
            <w:shd w:val="clear" w:color="auto" w:fill="CCCCFF"/>
          </w:tcPr>
          <w:p w14:paraId="1F0A8553"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812" w:type="dxa"/>
            <w:shd w:val="clear" w:color="auto" w:fill="CCCCFF"/>
          </w:tcPr>
          <w:p w14:paraId="71A97AFF" w14:textId="77777777" w:rsidR="00A1316C" w:rsidRDefault="00000000">
            <w:pPr>
              <w:pStyle w:val="TableParagraph"/>
              <w:spacing w:line="216" w:lineRule="exact"/>
              <w:ind w:right="279"/>
              <w:jc w:val="right"/>
              <w:rPr>
                <w:b/>
                <w:sz w:val="19"/>
              </w:rPr>
            </w:pPr>
            <w:r>
              <w:rPr>
                <w:b/>
                <w:color w:val="333333"/>
                <w:spacing w:val="-2"/>
                <w:sz w:val="19"/>
              </w:rPr>
              <w:t>15.000,00</w:t>
            </w:r>
          </w:p>
        </w:tc>
        <w:tc>
          <w:tcPr>
            <w:tcW w:w="1520" w:type="dxa"/>
            <w:shd w:val="clear" w:color="auto" w:fill="CCCCFF"/>
          </w:tcPr>
          <w:p w14:paraId="0DE06B2C" w14:textId="77777777" w:rsidR="00A1316C" w:rsidRDefault="00000000">
            <w:pPr>
              <w:pStyle w:val="TableParagraph"/>
              <w:spacing w:line="216" w:lineRule="exact"/>
              <w:ind w:right="133"/>
              <w:jc w:val="right"/>
              <w:rPr>
                <w:b/>
                <w:sz w:val="19"/>
              </w:rPr>
            </w:pPr>
            <w:r>
              <w:rPr>
                <w:b/>
                <w:color w:val="333333"/>
                <w:spacing w:val="-4"/>
                <w:sz w:val="19"/>
              </w:rPr>
              <w:t>0,00</w:t>
            </w:r>
          </w:p>
        </w:tc>
        <w:tc>
          <w:tcPr>
            <w:tcW w:w="915" w:type="dxa"/>
            <w:shd w:val="clear" w:color="auto" w:fill="CCCCFF"/>
          </w:tcPr>
          <w:p w14:paraId="757C2510" w14:textId="77777777" w:rsidR="00A1316C" w:rsidRDefault="00000000">
            <w:pPr>
              <w:pStyle w:val="TableParagraph"/>
              <w:spacing w:line="216" w:lineRule="exact"/>
              <w:ind w:right="37"/>
              <w:jc w:val="right"/>
              <w:rPr>
                <w:b/>
                <w:sz w:val="19"/>
              </w:rPr>
            </w:pPr>
            <w:r>
              <w:rPr>
                <w:b/>
                <w:color w:val="333333"/>
                <w:spacing w:val="-2"/>
                <w:sz w:val="19"/>
              </w:rPr>
              <w:t>0,00%</w:t>
            </w:r>
          </w:p>
        </w:tc>
      </w:tr>
      <w:tr w:rsidR="00A1316C" w14:paraId="639DF66F" w14:textId="77777777">
        <w:trPr>
          <w:trHeight w:val="232"/>
        </w:trPr>
        <w:tc>
          <w:tcPr>
            <w:tcW w:w="1888" w:type="dxa"/>
          </w:tcPr>
          <w:p w14:paraId="37E7398C" w14:textId="77777777" w:rsidR="00A1316C" w:rsidRDefault="00000000">
            <w:pPr>
              <w:pStyle w:val="TableParagraph"/>
              <w:spacing w:before="0" w:line="213" w:lineRule="exact"/>
              <w:ind w:left="491"/>
              <w:rPr>
                <w:b/>
                <w:sz w:val="19"/>
              </w:rPr>
            </w:pPr>
            <w:r>
              <w:rPr>
                <w:b/>
                <w:spacing w:val="-5"/>
                <w:sz w:val="19"/>
              </w:rPr>
              <w:t>38</w:t>
            </w:r>
          </w:p>
        </w:tc>
        <w:tc>
          <w:tcPr>
            <w:tcW w:w="6466" w:type="dxa"/>
          </w:tcPr>
          <w:p w14:paraId="3C97710C" w14:textId="77777777" w:rsidR="00A1316C" w:rsidRDefault="00000000">
            <w:pPr>
              <w:pStyle w:val="TableParagraph"/>
              <w:spacing w:before="0" w:line="213" w:lineRule="exact"/>
              <w:ind w:left="630"/>
              <w:rPr>
                <w:b/>
                <w:sz w:val="19"/>
              </w:rPr>
            </w:pPr>
            <w:r>
              <w:rPr>
                <w:b/>
                <w:sz w:val="19"/>
              </w:rPr>
              <w:t>Ostali</w:t>
            </w:r>
            <w:r>
              <w:rPr>
                <w:b/>
                <w:spacing w:val="-9"/>
                <w:sz w:val="19"/>
              </w:rPr>
              <w:t xml:space="preserve"> </w:t>
            </w:r>
            <w:r>
              <w:rPr>
                <w:b/>
                <w:spacing w:val="-2"/>
                <w:sz w:val="19"/>
              </w:rPr>
              <w:t>rashodi</w:t>
            </w:r>
          </w:p>
        </w:tc>
        <w:tc>
          <w:tcPr>
            <w:tcW w:w="1812" w:type="dxa"/>
          </w:tcPr>
          <w:p w14:paraId="18D8B440" w14:textId="77777777" w:rsidR="00A1316C" w:rsidRDefault="00000000">
            <w:pPr>
              <w:pStyle w:val="TableParagraph"/>
              <w:spacing w:before="0" w:line="213" w:lineRule="exact"/>
              <w:ind w:right="279"/>
              <w:jc w:val="right"/>
              <w:rPr>
                <w:b/>
                <w:sz w:val="19"/>
              </w:rPr>
            </w:pPr>
            <w:r>
              <w:rPr>
                <w:b/>
                <w:spacing w:val="-2"/>
                <w:sz w:val="19"/>
              </w:rPr>
              <w:t>15.000,00</w:t>
            </w:r>
          </w:p>
        </w:tc>
        <w:tc>
          <w:tcPr>
            <w:tcW w:w="1520" w:type="dxa"/>
          </w:tcPr>
          <w:p w14:paraId="4C87BB63" w14:textId="77777777" w:rsidR="00A1316C" w:rsidRDefault="00000000">
            <w:pPr>
              <w:pStyle w:val="TableParagraph"/>
              <w:spacing w:before="0" w:line="213" w:lineRule="exact"/>
              <w:ind w:right="133"/>
              <w:jc w:val="right"/>
              <w:rPr>
                <w:b/>
                <w:sz w:val="19"/>
              </w:rPr>
            </w:pPr>
            <w:r>
              <w:rPr>
                <w:b/>
                <w:spacing w:val="-4"/>
                <w:sz w:val="19"/>
              </w:rPr>
              <w:t>0,00</w:t>
            </w:r>
          </w:p>
        </w:tc>
        <w:tc>
          <w:tcPr>
            <w:tcW w:w="915" w:type="dxa"/>
          </w:tcPr>
          <w:p w14:paraId="0E2CB164" w14:textId="77777777" w:rsidR="00A1316C" w:rsidRDefault="00000000">
            <w:pPr>
              <w:pStyle w:val="TableParagraph"/>
              <w:spacing w:before="0" w:line="213" w:lineRule="exact"/>
              <w:ind w:right="37"/>
              <w:jc w:val="right"/>
              <w:rPr>
                <w:b/>
                <w:sz w:val="19"/>
              </w:rPr>
            </w:pPr>
            <w:r>
              <w:rPr>
                <w:b/>
                <w:spacing w:val="-2"/>
                <w:sz w:val="19"/>
              </w:rPr>
              <w:t>0,00%</w:t>
            </w:r>
          </w:p>
        </w:tc>
      </w:tr>
      <w:tr w:rsidR="00A1316C" w14:paraId="345610AB" w14:textId="77777777">
        <w:trPr>
          <w:trHeight w:val="231"/>
        </w:trPr>
        <w:tc>
          <w:tcPr>
            <w:tcW w:w="8354" w:type="dxa"/>
            <w:gridSpan w:val="2"/>
            <w:shd w:val="clear" w:color="auto" w:fill="CCCCFF"/>
          </w:tcPr>
          <w:p w14:paraId="3E03E780"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812" w:type="dxa"/>
            <w:shd w:val="clear" w:color="auto" w:fill="CCCCFF"/>
          </w:tcPr>
          <w:p w14:paraId="36D4F7E9" w14:textId="77777777" w:rsidR="00A1316C" w:rsidRDefault="00000000">
            <w:pPr>
              <w:pStyle w:val="TableParagraph"/>
              <w:spacing w:before="1"/>
              <w:ind w:right="279"/>
              <w:jc w:val="right"/>
              <w:rPr>
                <w:b/>
                <w:sz w:val="19"/>
              </w:rPr>
            </w:pPr>
            <w:r>
              <w:rPr>
                <w:b/>
                <w:color w:val="333333"/>
                <w:spacing w:val="-2"/>
                <w:sz w:val="19"/>
              </w:rPr>
              <w:t>60.000,00</w:t>
            </w:r>
          </w:p>
        </w:tc>
        <w:tc>
          <w:tcPr>
            <w:tcW w:w="1520" w:type="dxa"/>
            <w:shd w:val="clear" w:color="auto" w:fill="CCCCFF"/>
          </w:tcPr>
          <w:p w14:paraId="23377A64" w14:textId="77777777" w:rsidR="00A1316C" w:rsidRDefault="00000000">
            <w:pPr>
              <w:pStyle w:val="TableParagraph"/>
              <w:spacing w:before="1"/>
              <w:ind w:right="133"/>
              <w:jc w:val="right"/>
              <w:rPr>
                <w:b/>
                <w:sz w:val="19"/>
              </w:rPr>
            </w:pPr>
            <w:r>
              <w:rPr>
                <w:b/>
                <w:color w:val="333333"/>
                <w:spacing w:val="-2"/>
                <w:sz w:val="19"/>
              </w:rPr>
              <w:t>59.333,45</w:t>
            </w:r>
          </w:p>
        </w:tc>
        <w:tc>
          <w:tcPr>
            <w:tcW w:w="915" w:type="dxa"/>
            <w:shd w:val="clear" w:color="auto" w:fill="CCCCFF"/>
          </w:tcPr>
          <w:p w14:paraId="225F1284" w14:textId="77777777" w:rsidR="00A1316C" w:rsidRDefault="00000000">
            <w:pPr>
              <w:pStyle w:val="TableParagraph"/>
              <w:spacing w:before="1"/>
              <w:ind w:right="37"/>
              <w:jc w:val="right"/>
              <w:rPr>
                <w:b/>
                <w:sz w:val="19"/>
              </w:rPr>
            </w:pPr>
            <w:r>
              <w:rPr>
                <w:b/>
                <w:color w:val="333333"/>
                <w:spacing w:val="-2"/>
                <w:sz w:val="19"/>
              </w:rPr>
              <w:t>98,89%</w:t>
            </w:r>
          </w:p>
        </w:tc>
      </w:tr>
      <w:tr w:rsidR="00A1316C" w14:paraId="07AAF7CF" w14:textId="77777777">
        <w:trPr>
          <w:trHeight w:val="240"/>
        </w:trPr>
        <w:tc>
          <w:tcPr>
            <w:tcW w:w="8354" w:type="dxa"/>
            <w:gridSpan w:val="2"/>
            <w:shd w:val="clear" w:color="auto" w:fill="CCCCFF"/>
          </w:tcPr>
          <w:p w14:paraId="64CA4B3B"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812" w:type="dxa"/>
            <w:shd w:val="clear" w:color="auto" w:fill="CCCCFF"/>
          </w:tcPr>
          <w:p w14:paraId="3FB511D7" w14:textId="77777777" w:rsidR="00A1316C" w:rsidRDefault="00000000">
            <w:pPr>
              <w:pStyle w:val="TableParagraph"/>
              <w:spacing w:line="216" w:lineRule="exact"/>
              <w:ind w:right="279"/>
              <w:jc w:val="right"/>
              <w:rPr>
                <w:b/>
                <w:sz w:val="19"/>
              </w:rPr>
            </w:pPr>
            <w:r>
              <w:rPr>
                <w:b/>
                <w:color w:val="333333"/>
                <w:spacing w:val="-2"/>
                <w:sz w:val="19"/>
              </w:rPr>
              <w:t>60.000,00</w:t>
            </w:r>
          </w:p>
        </w:tc>
        <w:tc>
          <w:tcPr>
            <w:tcW w:w="1520" w:type="dxa"/>
            <w:shd w:val="clear" w:color="auto" w:fill="CCCCFF"/>
          </w:tcPr>
          <w:p w14:paraId="207A452A" w14:textId="77777777" w:rsidR="00A1316C" w:rsidRDefault="00000000">
            <w:pPr>
              <w:pStyle w:val="TableParagraph"/>
              <w:spacing w:line="216" w:lineRule="exact"/>
              <w:ind w:right="133"/>
              <w:jc w:val="right"/>
              <w:rPr>
                <w:b/>
                <w:sz w:val="19"/>
              </w:rPr>
            </w:pPr>
            <w:r>
              <w:rPr>
                <w:b/>
                <w:color w:val="333333"/>
                <w:spacing w:val="-2"/>
                <w:sz w:val="19"/>
              </w:rPr>
              <w:t>59.333,45</w:t>
            </w:r>
          </w:p>
        </w:tc>
        <w:tc>
          <w:tcPr>
            <w:tcW w:w="915" w:type="dxa"/>
            <w:shd w:val="clear" w:color="auto" w:fill="CCCCFF"/>
          </w:tcPr>
          <w:p w14:paraId="0DBC30DB" w14:textId="77777777" w:rsidR="00A1316C" w:rsidRDefault="00000000">
            <w:pPr>
              <w:pStyle w:val="TableParagraph"/>
              <w:spacing w:line="216" w:lineRule="exact"/>
              <w:ind w:right="37"/>
              <w:jc w:val="right"/>
              <w:rPr>
                <w:b/>
                <w:sz w:val="19"/>
              </w:rPr>
            </w:pPr>
            <w:r>
              <w:rPr>
                <w:b/>
                <w:color w:val="333333"/>
                <w:spacing w:val="-2"/>
                <w:sz w:val="19"/>
              </w:rPr>
              <w:t>98,89%</w:t>
            </w:r>
          </w:p>
        </w:tc>
      </w:tr>
      <w:tr w:rsidR="00A1316C" w14:paraId="1800D80E" w14:textId="77777777">
        <w:trPr>
          <w:trHeight w:val="230"/>
        </w:trPr>
        <w:tc>
          <w:tcPr>
            <w:tcW w:w="1888" w:type="dxa"/>
          </w:tcPr>
          <w:p w14:paraId="44F18728" w14:textId="77777777" w:rsidR="00A1316C" w:rsidRDefault="00000000">
            <w:pPr>
              <w:pStyle w:val="TableParagraph"/>
              <w:spacing w:before="0"/>
              <w:ind w:left="491"/>
              <w:rPr>
                <w:b/>
                <w:sz w:val="19"/>
              </w:rPr>
            </w:pPr>
            <w:r>
              <w:rPr>
                <w:b/>
                <w:spacing w:val="-5"/>
                <w:sz w:val="19"/>
              </w:rPr>
              <w:t>38</w:t>
            </w:r>
          </w:p>
        </w:tc>
        <w:tc>
          <w:tcPr>
            <w:tcW w:w="6466" w:type="dxa"/>
          </w:tcPr>
          <w:p w14:paraId="00DAE3E6" w14:textId="77777777" w:rsidR="00A1316C" w:rsidRDefault="00000000">
            <w:pPr>
              <w:pStyle w:val="TableParagraph"/>
              <w:spacing w:before="0"/>
              <w:ind w:left="630"/>
              <w:rPr>
                <w:b/>
                <w:sz w:val="19"/>
              </w:rPr>
            </w:pPr>
            <w:r>
              <w:rPr>
                <w:b/>
                <w:sz w:val="19"/>
              </w:rPr>
              <w:t>Ostali</w:t>
            </w:r>
            <w:r>
              <w:rPr>
                <w:b/>
                <w:spacing w:val="-9"/>
                <w:sz w:val="19"/>
              </w:rPr>
              <w:t xml:space="preserve"> </w:t>
            </w:r>
            <w:r>
              <w:rPr>
                <w:b/>
                <w:spacing w:val="-2"/>
                <w:sz w:val="19"/>
              </w:rPr>
              <w:t>rashodi</w:t>
            </w:r>
          </w:p>
        </w:tc>
        <w:tc>
          <w:tcPr>
            <w:tcW w:w="1812" w:type="dxa"/>
          </w:tcPr>
          <w:p w14:paraId="6865A447" w14:textId="77777777" w:rsidR="00A1316C" w:rsidRDefault="00000000">
            <w:pPr>
              <w:pStyle w:val="TableParagraph"/>
              <w:spacing w:before="0"/>
              <w:ind w:right="279"/>
              <w:jc w:val="right"/>
              <w:rPr>
                <w:b/>
                <w:sz w:val="19"/>
              </w:rPr>
            </w:pPr>
            <w:r>
              <w:rPr>
                <w:b/>
                <w:spacing w:val="-2"/>
                <w:sz w:val="19"/>
              </w:rPr>
              <w:t>60.000,00</w:t>
            </w:r>
          </w:p>
        </w:tc>
        <w:tc>
          <w:tcPr>
            <w:tcW w:w="1520" w:type="dxa"/>
          </w:tcPr>
          <w:p w14:paraId="1E5C1AB4" w14:textId="77777777" w:rsidR="00A1316C" w:rsidRDefault="00000000">
            <w:pPr>
              <w:pStyle w:val="TableParagraph"/>
              <w:spacing w:before="0"/>
              <w:ind w:right="133"/>
              <w:jc w:val="right"/>
              <w:rPr>
                <w:b/>
                <w:sz w:val="19"/>
              </w:rPr>
            </w:pPr>
            <w:r>
              <w:rPr>
                <w:b/>
                <w:spacing w:val="-2"/>
                <w:sz w:val="19"/>
              </w:rPr>
              <w:t>59.333,45</w:t>
            </w:r>
          </w:p>
        </w:tc>
        <w:tc>
          <w:tcPr>
            <w:tcW w:w="915" w:type="dxa"/>
          </w:tcPr>
          <w:p w14:paraId="4E792157" w14:textId="77777777" w:rsidR="00A1316C" w:rsidRDefault="00000000">
            <w:pPr>
              <w:pStyle w:val="TableParagraph"/>
              <w:spacing w:before="0"/>
              <w:ind w:right="37"/>
              <w:jc w:val="right"/>
              <w:rPr>
                <w:b/>
                <w:sz w:val="19"/>
              </w:rPr>
            </w:pPr>
            <w:r>
              <w:rPr>
                <w:b/>
                <w:spacing w:val="-2"/>
                <w:sz w:val="19"/>
              </w:rPr>
              <w:t>98,89%</w:t>
            </w:r>
          </w:p>
        </w:tc>
      </w:tr>
      <w:tr w:rsidR="00A1316C" w14:paraId="57B7D248" w14:textId="77777777">
        <w:trPr>
          <w:trHeight w:val="238"/>
        </w:trPr>
        <w:tc>
          <w:tcPr>
            <w:tcW w:w="1888" w:type="dxa"/>
          </w:tcPr>
          <w:p w14:paraId="736D5591"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6466" w:type="dxa"/>
          </w:tcPr>
          <w:p w14:paraId="44789CA1"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812" w:type="dxa"/>
          </w:tcPr>
          <w:p w14:paraId="621D9731" w14:textId="77777777" w:rsidR="00A1316C" w:rsidRDefault="00A1316C">
            <w:pPr>
              <w:pStyle w:val="TableParagraph"/>
              <w:spacing w:before="0" w:line="240" w:lineRule="auto"/>
              <w:rPr>
                <w:rFonts w:ascii="Times New Roman"/>
                <w:sz w:val="16"/>
              </w:rPr>
            </w:pPr>
          </w:p>
        </w:tc>
        <w:tc>
          <w:tcPr>
            <w:tcW w:w="1520" w:type="dxa"/>
          </w:tcPr>
          <w:p w14:paraId="243E1050" w14:textId="77777777" w:rsidR="00A1316C" w:rsidRDefault="00000000">
            <w:pPr>
              <w:pStyle w:val="TableParagraph"/>
              <w:spacing w:line="213" w:lineRule="exact"/>
              <w:ind w:right="133"/>
              <w:jc w:val="right"/>
              <w:rPr>
                <w:rFonts w:ascii="Arial MT"/>
                <w:sz w:val="19"/>
              </w:rPr>
            </w:pPr>
            <w:r>
              <w:rPr>
                <w:rFonts w:ascii="Arial MT"/>
                <w:spacing w:val="-2"/>
                <w:sz w:val="19"/>
              </w:rPr>
              <w:t>59.333,45</w:t>
            </w:r>
          </w:p>
        </w:tc>
        <w:tc>
          <w:tcPr>
            <w:tcW w:w="915" w:type="dxa"/>
          </w:tcPr>
          <w:p w14:paraId="7C049AE9" w14:textId="77777777" w:rsidR="00A1316C" w:rsidRDefault="00A1316C">
            <w:pPr>
              <w:pStyle w:val="TableParagraph"/>
              <w:spacing w:before="0" w:line="240" w:lineRule="auto"/>
              <w:rPr>
                <w:rFonts w:ascii="Times New Roman"/>
                <w:sz w:val="16"/>
              </w:rPr>
            </w:pPr>
          </w:p>
        </w:tc>
      </w:tr>
      <w:tr w:rsidR="00A1316C" w14:paraId="57E3957F" w14:textId="77777777">
        <w:trPr>
          <w:trHeight w:val="525"/>
        </w:trPr>
        <w:tc>
          <w:tcPr>
            <w:tcW w:w="1888" w:type="dxa"/>
            <w:shd w:val="clear" w:color="auto" w:fill="FFFF99"/>
          </w:tcPr>
          <w:p w14:paraId="420AF4E4" w14:textId="77777777" w:rsidR="00A1316C" w:rsidRDefault="00A1316C">
            <w:pPr>
              <w:pStyle w:val="TableParagraph"/>
              <w:spacing w:before="73" w:line="240" w:lineRule="auto"/>
              <w:rPr>
                <w:rFonts w:ascii="Times New Roman"/>
                <w:sz w:val="19"/>
              </w:rPr>
            </w:pPr>
          </w:p>
          <w:p w14:paraId="39619569" w14:textId="77777777" w:rsidR="00A1316C" w:rsidRDefault="00000000">
            <w:pPr>
              <w:pStyle w:val="TableParagraph"/>
              <w:spacing w:before="0" w:line="213" w:lineRule="exact"/>
              <w:ind w:left="491"/>
              <w:rPr>
                <w:b/>
                <w:sz w:val="19"/>
              </w:rPr>
            </w:pPr>
            <w:r>
              <w:rPr>
                <w:b/>
                <w:spacing w:val="-2"/>
                <w:sz w:val="19"/>
              </w:rPr>
              <w:t>A100204</w:t>
            </w:r>
          </w:p>
        </w:tc>
        <w:tc>
          <w:tcPr>
            <w:tcW w:w="6466" w:type="dxa"/>
            <w:shd w:val="clear" w:color="auto" w:fill="FFFF99"/>
          </w:tcPr>
          <w:p w14:paraId="6FADBB07" w14:textId="77777777" w:rsidR="00A1316C" w:rsidRDefault="00000000">
            <w:pPr>
              <w:pStyle w:val="TableParagraph"/>
              <w:spacing w:before="25" w:line="240" w:lineRule="atLeast"/>
              <w:ind w:left="630" w:right="1853"/>
              <w:rPr>
                <w:b/>
                <w:sz w:val="19"/>
              </w:rPr>
            </w:pPr>
            <w:r>
              <w:rPr>
                <w:b/>
                <w:sz w:val="19"/>
              </w:rPr>
              <w:t>Aktivnost: Izrada strateške, studijske i ostale</w:t>
            </w:r>
            <w:r>
              <w:rPr>
                <w:b/>
                <w:spacing w:val="-13"/>
                <w:sz w:val="19"/>
              </w:rPr>
              <w:t xml:space="preserve"> </w:t>
            </w:r>
            <w:r>
              <w:rPr>
                <w:b/>
                <w:sz w:val="19"/>
              </w:rPr>
              <w:t>dokumentacije</w:t>
            </w:r>
            <w:r>
              <w:rPr>
                <w:b/>
                <w:spacing w:val="-13"/>
                <w:sz w:val="19"/>
              </w:rPr>
              <w:t xml:space="preserve"> </w:t>
            </w:r>
            <w:r>
              <w:rPr>
                <w:b/>
                <w:sz w:val="19"/>
              </w:rPr>
              <w:t>za</w:t>
            </w:r>
            <w:r>
              <w:rPr>
                <w:b/>
                <w:spacing w:val="-13"/>
                <w:sz w:val="19"/>
              </w:rPr>
              <w:t xml:space="preserve"> </w:t>
            </w:r>
            <w:r>
              <w:rPr>
                <w:b/>
                <w:sz w:val="19"/>
              </w:rPr>
              <w:t>potrebe</w:t>
            </w:r>
            <w:r>
              <w:rPr>
                <w:b/>
                <w:spacing w:val="-13"/>
                <w:sz w:val="19"/>
              </w:rPr>
              <w:t xml:space="preserve"> </w:t>
            </w:r>
            <w:r>
              <w:rPr>
                <w:b/>
                <w:sz w:val="19"/>
              </w:rPr>
              <w:t>razvoja</w:t>
            </w:r>
          </w:p>
        </w:tc>
        <w:tc>
          <w:tcPr>
            <w:tcW w:w="1812" w:type="dxa"/>
            <w:shd w:val="clear" w:color="auto" w:fill="FFFF99"/>
          </w:tcPr>
          <w:p w14:paraId="76ECEC3B" w14:textId="77777777" w:rsidR="00A1316C" w:rsidRDefault="00A1316C">
            <w:pPr>
              <w:pStyle w:val="TableParagraph"/>
              <w:spacing w:before="73" w:line="240" w:lineRule="auto"/>
              <w:rPr>
                <w:rFonts w:ascii="Times New Roman"/>
                <w:sz w:val="19"/>
              </w:rPr>
            </w:pPr>
          </w:p>
          <w:p w14:paraId="7A2F9AD3" w14:textId="77777777" w:rsidR="00A1316C" w:rsidRDefault="00000000">
            <w:pPr>
              <w:pStyle w:val="TableParagraph"/>
              <w:spacing w:before="0" w:line="213" w:lineRule="exact"/>
              <w:ind w:right="279"/>
              <w:jc w:val="right"/>
              <w:rPr>
                <w:b/>
                <w:sz w:val="19"/>
              </w:rPr>
            </w:pPr>
            <w:r>
              <w:rPr>
                <w:b/>
                <w:spacing w:val="-2"/>
                <w:sz w:val="19"/>
              </w:rPr>
              <w:t>215.000,00</w:t>
            </w:r>
          </w:p>
        </w:tc>
        <w:tc>
          <w:tcPr>
            <w:tcW w:w="1520" w:type="dxa"/>
            <w:shd w:val="clear" w:color="auto" w:fill="FFFF99"/>
          </w:tcPr>
          <w:p w14:paraId="0F53998D" w14:textId="77777777" w:rsidR="00A1316C" w:rsidRDefault="00A1316C">
            <w:pPr>
              <w:pStyle w:val="TableParagraph"/>
              <w:spacing w:before="73" w:line="240" w:lineRule="auto"/>
              <w:rPr>
                <w:rFonts w:ascii="Times New Roman"/>
                <w:sz w:val="19"/>
              </w:rPr>
            </w:pPr>
          </w:p>
          <w:p w14:paraId="1536644E" w14:textId="77777777" w:rsidR="00A1316C" w:rsidRDefault="00000000">
            <w:pPr>
              <w:pStyle w:val="TableParagraph"/>
              <w:spacing w:before="0" w:line="213" w:lineRule="exact"/>
              <w:ind w:right="133"/>
              <w:jc w:val="right"/>
              <w:rPr>
                <w:b/>
                <w:sz w:val="19"/>
              </w:rPr>
            </w:pPr>
            <w:r>
              <w:rPr>
                <w:b/>
                <w:spacing w:val="-2"/>
                <w:sz w:val="19"/>
              </w:rPr>
              <w:t>64.807,50</w:t>
            </w:r>
          </w:p>
        </w:tc>
        <w:tc>
          <w:tcPr>
            <w:tcW w:w="915" w:type="dxa"/>
            <w:shd w:val="clear" w:color="auto" w:fill="FFFF99"/>
          </w:tcPr>
          <w:p w14:paraId="62B2D302" w14:textId="77777777" w:rsidR="00A1316C" w:rsidRDefault="00A1316C">
            <w:pPr>
              <w:pStyle w:val="TableParagraph"/>
              <w:spacing w:before="73" w:line="240" w:lineRule="auto"/>
              <w:rPr>
                <w:rFonts w:ascii="Times New Roman"/>
                <w:sz w:val="19"/>
              </w:rPr>
            </w:pPr>
          </w:p>
          <w:p w14:paraId="0155E94B" w14:textId="77777777" w:rsidR="00A1316C" w:rsidRDefault="00000000">
            <w:pPr>
              <w:pStyle w:val="TableParagraph"/>
              <w:spacing w:before="0" w:line="213" w:lineRule="exact"/>
              <w:ind w:right="37"/>
              <w:jc w:val="right"/>
              <w:rPr>
                <w:b/>
                <w:sz w:val="19"/>
              </w:rPr>
            </w:pPr>
            <w:r>
              <w:rPr>
                <w:b/>
                <w:spacing w:val="-2"/>
                <w:sz w:val="19"/>
              </w:rPr>
              <w:t>30,14%</w:t>
            </w:r>
          </w:p>
        </w:tc>
      </w:tr>
      <w:tr w:rsidR="00A1316C" w14:paraId="39289394" w14:textId="77777777">
        <w:trPr>
          <w:trHeight w:val="231"/>
        </w:trPr>
        <w:tc>
          <w:tcPr>
            <w:tcW w:w="8354" w:type="dxa"/>
            <w:gridSpan w:val="2"/>
            <w:shd w:val="clear" w:color="auto" w:fill="CCCCFF"/>
          </w:tcPr>
          <w:p w14:paraId="50EB0C44"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812" w:type="dxa"/>
            <w:shd w:val="clear" w:color="auto" w:fill="CCCCFF"/>
          </w:tcPr>
          <w:p w14:paraId="64427DEB" w14:textId="77777777" w:rsidR="00A1316C" w:rsidRDefault="00000000">
            <w:pPr>
              <w:pStyle w:val="TableParagraph"/>
              <w:spacing w:before="1"/>
              <w:ind w:right="279"/>
              <w:jc w:val="right"/>
              <w:rPr>
                <w:b/>
                <w:sz w:val="19"/>
              </w:rPr>
            </w:pPr>
            <w:r>
              <w:rPr>
                <w:b/>
                <w:color w:val="333333"/>
                <w:spacing w:val="-2"/>
                <w:sz w:val="19"/>
              </w:rPr>
              <w:t>15.000,00</w:t>
            </w:r>
          </w:p>
        </w:tc>
        <w:tc>
          <w:tcPr>
            <w:tcW w:w="1520" w:type="dxa"/>
            <w:shd w:val="clear" w:color="auto" w:fill="CCCCFF"/>
          </w:tcPr>
          <w:p w14:paraId="65E58BD1" w14:textId="77777777" w:rsidR="00A1316C" w:rsidRDefault="00000000">
            <w:pPr>
              <w:pStyle w:val="TableParagraph"/>
              <w:spacing w:before="1"/>
              <w:ind w:right="133"/>
              <w:jc w:val="right"/>
              <w:rPr>
                <w:b/>
                <w:sz w:val="19"/>
              </w:rPr>
            </w:pPr>
            <w:r>
              <w:rPr>
                <w:b/>
                <w:color w:val="333333"/>
                <w:spacing w:val="-4"/>
                <w:sz w:val="19"/>
              </w:rPr>
              <w:t>0,00</w:t>
            </w:r>
          </w:p>
        </w:tc>
        <w:tc>
          <w:tcPr>
            <w:tcW w:w="915" w:type="dxa"/>
            <w:shd w:val="clear" w:color="auto" w:fill="CCCCFF"/>
          </w:tcPr>
          <w:p w14:paraId="3231BCE6" w14:textId="77777777" w:rsidR="00A1316C" w:rsidRDefault="00000000">
            <w:pPr>
              <w:pStyle w:val="TableParagraph"/>
              <w:spacing w:before="1"/>
              <w:ind w:right="37"/>
              <w:jc w:val="right"/>
              <w:rPr>
                <w:b/>
                <w:sz w:val="19"/>
              </w:rPr>
            </w:pPr>
            <w:r>
              <w:rPr>
                <w:b/>
                <w:color w:val="333333"/>
                <w:spacing w:val="-2"/>
                <w:sz w:val="19"/>
              </w:rPr>
              <w:t>0,00%</w:t>
            </w:r>
          </w:p>
        </w:tc>
      </w:tr>
      <w:tr w:rsidR="00A1316C" w14:paraId="2EDD9AC4" w14:textId="77777777">
        <w:trPr>
          <w:trHeight w:val="240"/>
        </w:trPr>
        <w:tc>
          <w:tcPr>
            <w:tcW w:w="8354" w:type="dxa"/>
            <w:gridSpan w:val="2"/>
            <w:shd w:val="clear" w:color="auto" w:fill="CCCCFF"/>
          </w:tcPr>
          <w:p w14:paraId="64B26E4E"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812" w:type="dxa"/>
            <w:shd w:val="clear" w:color="auto" w:fill="CCCCFF"/>
          </w:tcPr>
          <w:p w14:paraId="2C3E8280" w14:textId="77777777" w:rsidR="00A1316C" w:rsidRDefault="00000000">
            <w:pPr>
              <w:pStyle w:val="TableParagraph"/>
              <w:spacing w:line="216" w:lineRule="exact"/>
              <w:ind w:right="279"/>
              <w:jc w:val="right"/>
              <w:rPr>
                <w:b/>
                <w:sz w:val="19"/>
              </w:rPr>
            </w:pPr>
            <w:r>
              <w:rPr>
                <w:b/>
                <w:color w:val="333333"/>
                <w:spacing w:val="-2"/>
                <w:sz w:val="19"/>
              </w:rPr>
              <w:t>15.000,00</w:t>
            </w:r>
          </w:p>
        </w:tc>
        <w:tc>
          <w:tcPr>
            <w:tcW w:w="1520" w:type="dxa"/>
            <w:shd w:val="clear" w:color="auto" w:fill="CCCCFF"/>
          </w:tcPr>
          <w:p w14:paraId="75212C02" w14:textId="77777777" w:rsidR="00A1316C" w:rsidRDefault="00000000">
            <w:pPr>
              <w:pStyle w:val="TableParagraph"/>
              <w:spacing w:line="216" w:lineRule="exact"/>
              <w:ind w:right="133"/>
              <w:jc w:val="right"/>
              <w:rPr>
                <w:b/>
                <w:sz w:val="19"/>
              </w:rPr>
            </w:pPr>
            <w:r>
              <w:rPr>
                <w:b/>
                <w:color w:val="333333"/>
                <w:spacing w:val="-4"/>
                <w:sz w:val="19"/>
              </w:rPr>
              <w:t>0,00</w:t>
            </w:r>
          </w:p>
        </w:tc>
        <w:tc>
          <w:tcPr>
            <w:tcW w:w="915" w:type="dxa"/>
            <w:shd w:val="clear" w:color="auto" w:fill="CCCCFF"/>
          </w:tcPr>
          <w:p w14:paraId="14A23BD2" w14:textId="77777777" w:rsidR="00A1316C" w:rsidRDefault="00000000">
            <w:pPr>
              <w:pStyle w:val="TableParagraph"/>
              <w:spacing w:line="216" w:lineRule="exact"/>
              <w:ind w:right="37"/>
              <w:jc w:val="right"/>
              <w:rPr>
                <w:b/>
                <w:sz w:val="19"/>
              </w:rPr>
            </w:pPr>
            <w:r>
              <w:rPr>
                <w:b/>
                <w:color w:val="333333"/>
                <w:spacing w:val="-2"/>
                <w:sz w:val="19"/>
              </w:rPr>
              <w:t>0,00%</w:t>
            </w:r>
          </w:p>
        </w:tc>
      </w:tr>
      <w:tr w:rsidR="00A1316C" w14:paraId="650A6562" w14:textId="77777777">
        <w:trPr>
          <w:trHeight w:val="232"/>
        </w:trPr>
        <w:tc>
          <w:tcPr>
            <w:tcW w:w="1888" w:type="dxa"/>
          </w:tcPr>
          <w:p w14:paraId="068722E1" w14:textId="77777777" w:rsidR="00A1316C" w:rsidRDefault="00000000">
            <w:pPr>
              <w:pStyle w:val="TableParagraph"/>
              <w:spacing w:before="0" w:line="213" w:lineRule="exact"/>
              <w:ind w:left="491"/>
              <w:rPr>
                <w:b/>
                <w:sz w:val="19"/>
              </w:rPr>
            </w:pPr>
            <w:r>
              <w:rPr>
                <w:b/>
                <w:spacing w:val="-5"/>
                <w:sz w:val="19"/>
              </w:rPr>
              <w:t>32</w:t>
            </w:r>
          </w:p>
        </w:tc>
        <w:tc>
          <w:tcPr>
            <w:tcW w:w="6466" w:type="dxa"/>
          </w:tcPr>
          <w:p w14:paraId="0951C4C5" w14:textId="77777777" w:rsidR="00A1316C" w:rsidRDefault="00000000">
            <w:pPr>
              <w:pStyle w:val="TableParagraph"/>
              <w:spacing w:before="0" w:line="213" w:lineRule="exact"/>
              <w:ind w:left="630"/>
              <w:rPr>
                <w:b/>
                <w:sz w:val="19"/>
              </w:rPr>
            </w:pPr>
            <w:r>
              <w:rPr>
                <w:b/>
                <w:spacing w:val="-2"/>
                <w:sz w:val="19"/>
              </w:rPr>
              <w:t>Materijalni</w:t>
            </w:r>
            <w:r>
              <w:rPr>
                <w:b/>
                <w:spacing w:val="7"/>
                <w:sz w:val="19"/>
              </w:rPr>
              <w:t xml:space="preserve"> </w:t>
            </w:r>
            <w:r>
              <w:rPr>
                <w:b/>
                <w:spacing w:val="-2"/>
                <w:sz w:val="19"/>
              </w:rPr>
              <w:t>rashodi</w:t>
            </w:r>
          </w:p>
        </w:tc>
        <w:tc>
          <w:tcPr>
            <w:tcW w:w="1812" w:type="dxa"/>
          </w:tcPr>
          <w:p w14:paraId="20F6616E" w14:textId="77777777" w:rsidR="00A1316C" w:rsidRDefault="00000000">
            <w:pPr>
              <w:pStyle w:val="TableParagraph"/>
              <w:spacing w:before="0" w:line="213" w:lineRule="exact"/>
              <w:ind w:right="279"/>
              <w:jc w:val="right"/>
              <w:rPr>
                <w:b/>
                <w:sz w:val="19"/>
              </w:rPr>
            </w:pPr>
            <w:r>
              <w:rPr>
                <w:b/>
                <w:spacing w:val="-2"/>
                <w:sz w:val="19"/>
              </w:rPr>
              <w:t>15.000,00</w:t>
            </w:r>
          </w:p>
        </w:tc>
        <w:tc>
          <w:tcPr>
            <w:tcW w:w="1520" w:type="dxa"/>
          </w:tcPr>
          <w:p w14:paraId="270484B7" w14:textId="77777777" w:rsidR="00A1316C" w:rsidRDefault="00000000">
            <w:pPr>
              <w:pStyle w:val="TableParagraph"/>
              <w:spacing w:before="0" w:line="213" w:lineRule="exact"/>
              <w:ind w:right="133"/>
              <w:jc w:val="right"/>
              <w:rPr>
                <w:b/>
                <w:sz w:val="19"/>
              </w:rPr>
            </w:pPr>
            <w:r>
              <w:rPr>
                <w:b/>
                <w:spacing w:val="-4"/>
                <w:sz w:val="19"/>
              </w:rPr>
              <w:t>0,00</w:t>
            </w:r>
          </w:p>
        </w:tc>
        <w:tc>
          <w:tcPr>
            <w:tcW w:w="915" w:type="dxa"/>
          </w:tcPr>
          <w:p w14:paraId="73642C74" w14:textId="77777777" w:rsidR="00A1316C" w:rsidRDefault="00000000">
            <w:pPr>
              <w:pStyle w:val="TableParagraph"/>
              <w:spacing w:before="0" w:line="213" w:lineRule="exact"/>
              <w:ind w:right="37"/>
              <w:jc w:val="right"/>
              <w:rPr>
                <w:b/>
                <w:sz w:val="19"/>
              </w:rPr>
            </w:pPr>
            <w:r>
              <w:rPr>
                <w:b/>
                <w:spacing w:val="-2"/>
                <w:sz w:val="19"/>
              </w:rPr>
              <w:t>0,00%</w:t>
            </w:r>
          </w:p>
        </w:tc>
      </w:tr>
      <w:tr w:rsidR="00A1316C" w14:paraId="193E34FF" w14:textId="77777777">
        <w:trPr>
          <w:trHeight w:val="231"/>
        </w:trPr>
        <w:tc>
          <w:tcPr>
            <w:tcW w:w="8354" w:type="dxa"/>
            <w:gridSpan w:val="2"/>
            <w:shd w:val="clear" w:color="auto" w:fill="CCCCFF"/>
          </w:tcPr>
          <w:p w14:paraId="5AE05B8F"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812" w:type="dxa"/>
            <w:shd w:val="clear" w:color="auto" w:fill="CCCCFF"/>
          </w:tcPr>
          <w:p w14:paraId="6C25598F" w14:textId="77777777" w:rsidR="00A1316C" w:rsidRDefault="00000000">
            <w:pPr>
              <w:pStyle w:val="TableParagraph"/>
              <w:spacing w:before="1"/>
              <w:ind w:right="279"/>
              <w:jc w:val="right"/>
              <w:rPr>
                <w:b/>
                <w:sz w:val="19"/>
              </w:rPr>
            </w:pPr>
            <w:r>
              <w:rPr>
                <w:b/>
                <w:color w:val="333333"/>
                <w:spacing w:val="-2"/>
                <w:sz w:val="19"/>
              </w:rPr>
              <w:t>200.000,00</w:t>
            </w:r>
          </w:p>
        </w:tc>
        <w:tc>
          <w:tcPr>
            <w:tcW w:w="1520" w:type="dxa"/>
            <w:shd w:val="clear" w:color="auto" w:fill="CCCCFF"/>
          </w:tcPr>
          <w:p w14:paraId="6FE9B044" w14:textId="77777777" w:rsidR="00A1316C" w:rsidRDefault="00000000">
            <w:pPr>
              <w:pStyle w:val="TableParagraph"/>
              <w:spacing w:before="1"/>
              <w:ind w:right="133"/>
              <w:jc w:val="right"/>
              <w:rPr>
                <w:b/>
                <w:sz w:val="19"/>
              </w:rPr>
            </w:pPr>
            <w:r>
              <w:rPr>
                <w:b/>
                <w:color w:val="333333"/>
                <w:spacing w:val="-2"/>
                <w:sz w:val="19"/>
              </w:rPr>
              <w:t>64.807,50</w:t>
            </w:r>
          </w:p>
        </w:tc>
        <w:tc>
          <w:tcPr>
            <w:tcW w:w="915" w:type="dxa"/>
            <w:shd w:val="clear" w:color="auto" w:fill="CCCCFF"/>
          </w:tcPr>
          <w:p w14:paraId="731C2181" w14:textId="77777777" w:rsidR="00A1316C" w:rsidRDefault="00000000">
            <w:pPr>
              <w:pStyle w:val="TableParagraph"/>
              <w:spacing w:before="1"/>
              <w:ind w:right="37"/>
              <w:jc w:val="right"/>
              <w:rPr>
                <w:b/>
                <w:sz w:val="19"/>
              </w:rPr>
            </w:pPr>
            <w:r>
              <w:rPr>
                <w:b/>
                <w:color w:val="333333"/>
                <w:spacing w:val="-2"/>
                <w:sz w:val="19"/>
              </w:rPr>
              <w:t>32,40%</w:t>
            </w:r>
          </w:p>
        </w:tc>
      </w:tr>
      <w:tr w:rsidR="00A1316C" w14:paraId="67F652B5" w14:textId="77777777">
        <w:trPr>
          <w:trHeight w:val="240"/>
        </w:trPr>
        <w:tc>
          <w:tcPr>
            <w:tcW w:w="8354" w:type="dxa"/>
            <w:gridSpan w:val="2"/>
            <w:shd w:val="clear" w:color="auto" w:fill="CCCCFF"/>
          </w:tcPr>
          <w:p w14:paraId="0283DA1B"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812" w:type="dxa"/>
            <w:shd w:val="clear" w:color="auto" w:fill="CCCCFF"/>
          </w:tcPr>
          <w:p w14:paraId="1752EB85" w14:textId="77777777" w:rsidR="00A1316C" w:rsidRDefault="00000000">
            <w:pPr>
              <w:pStyle w:val="TableParagraph"/>
              <w:spacing w:line="216" w:lineRule="exact"/>
              <w:ind w:right="279"/>
              <w:jc w:val="right"/>
              <w:rPr>
                <w:b/>
                <w:sz w:val="19"/>
              </w:rPr>
            </w:pPr>
            <w:r>
              <w:rPr>
                <w:b/>
                <w:color w:val="333333"/>
                <w:spacing w:val="-2"/>
                <w:sz w:val="19"/>
              </w:rPr>
              <w:t>200.000,00</w:t>
            </w:r>
          </w:p>
        </w:tc>
        <w:tc>
          <w:tcPr>
            <w:tcW w:w="1520" w:type="dxa"/>
            <w:shd w:val="clear" w:color="auto" w:fill="CCCCFF"/>
          </w:tcPr>
          <w:p w14:paraId="6321F926" w14:textId="77777777" w:rsidR="00A1316C" w:rsidRDefault="00000000">
            <w:pPr>
              <w:pStyle w:val="TableParagraph"/>
              <w:spacing w:line="216" w:lineRule="exact"/>
              <w:ind w:right="133"/>
              <w:jc w:val="right"/>
              <w:rPr>
                <w:b/>
                <w:sz w:val="19"/>
              </w:rPr>
            </w:pPr>
            <w:r>
              <w:rPr>
                <w:b/>
                <w:color w:val="333333"/>
                <w:spacing w:val="-2"/>
                <w:sz w:val="19"/>
              </w:rPr>
              <w:t>64.807,50</w:t>
            </w:r>
          </w:p>
        </w:tc>
        <w:tc>
          <w:tcPr>
            <w:tcW w:w="915" w:type="dxa"/>
            <w:shd w:val="clear" w:color="auto" w:fill="CCCCFF"/>
          </w:tcPr>
          <w:p w14:paraId="2960219D" w14:textId="77777777" w:rsidR="00A1316C" w:rsidRDefault="00000000">
            <w:pPr>
              <w:pStyle w:val="TableParagraph"/>
              <w:spacing w:line="216" w:lineRule="exact"/>
              <w:ind w:right="37"/>
              <w:jc w:val="right"/>
              <w:rPr>
                <w:b/>
                <w:sz w:val="19"/>
              </w:rPr>
            </w:pPr>
            <w:r>
              <w:rPr>
                <w:b/>
                <w:color w:val="333333"/>
                <w:spacing w:val="-2"/>
                <w:sz w:val="19"/>
              </w:rPr>
              <w:t>32,40%</w:t>
            </w:r>
          </w:p>
        </w:tc>
      </w:tr>
      <w:tr w:rsidR="00A1316C" w14:paraId="21745C2F" w14:textId="77777777">
        <w:trPr>
          <w:trHeight w:val="229"/>
        </w:trPr>
        <w:tc>
          <w:tcPr>
            <w:tcW w:w="1888" w:type="dxa"/>
          </w:tcPr>
          <w:p w14:paraId="6FCFDF50" w14:textId="77777777" w:rsidR="00A1316C" w:rsidRDefault="00000000">
            <w:pPr>
              <w:pStyle w:val="TableParagraph"/>
              <w:spacing w:before="0"/>
              <w:ind w:left="491"/>
              <w:rPr>
                <w:b/>
                <w:sz w:val="19"/>
              </w:rPr>
            </w:pPr>
            <w:r>
              <w:rPr>
                <w:b/>
                <w:spacing w:val="-5"/>
                <w:sz w:val="19"/>
              </w:rPr>
              <w:t>32</w:t>
            </w:r>
          </w:p>
        </w:tc>
        <w:tc>
          <w:tcPr>
            <w:tcW w:w="6466" w:type="dxa"/>
          </w:tcPr>
          <w:p w14:paraId="14B7000B" w14:textId="77777777" w:rsidR="00A1316C" w:rsidRDefault="00000000">
            <w:pPr>
              <w:pStyle w:val="TableParagraph"/>
              <w:spacing w:before="0"/>
              <w:ind w:left="630"/>
              <w:rPr>
                <w:b/>
                <w:sz w:val="19"/>
              </w:rPr>
            </w:pPr>
            <w:r>
              <w:rPr>
                <w:b/>
                <w:spacing w:val="-2"/>
                <w:sz w:val="19"/>
              </w:rPr>
              <w:t>Materijalni</w:t>
            </w:r>
            <w:r>
              <w:rPr>
                <w:b/>
                <w:spacing w:val="7"/>
                <w:sz w:val="19"/>
              </w:rPr>
              <w:t xml:space="preserve"> </w:t>
            </w:r>
            <w:r>
              <w:rPr>
                <w:b/>
                <w:spacing w:val="-2"/>
                <w:sz w:val="19"/>
              </w:rPr>
              <w:t>rashodi</w:t>
            </w:r>
          </w:p>
        </w:tc>
        <w:tc>
          <w:tcPr>
            <w:tcW w:w="1812" w:type="dxa"/>
          </w:tcPr>
          <w:p w14:paraId="4B8962C3" w14:textId="77777777" w:rsidR="00A1316C" w:rsidRDefault="00000000">
            <w:pPr>
              <w:pStyle w:val="TableParagraph"/>
              <w:spacing w:before="0"/>
              <w:ind w:right="279"/>
              <w:jc w:val="right"/>
              <w:rPr>
                <w:b/>
                <w:sz w:val="19"/>
              </w:rPr>
            </w:pPr>
            <w:r>
              <w:rPr>
                <w:b/>
                <w:spacing w:val="-2"/>
                <w:sz w:val="19"/>
              </w:rPr>
              <w:t>200.000,00</w:t>
            </w:r>
          </w:p>
        </w:tc>
        <w:tc>
          <w:tcPr>
            <w:tcW w:w="1520" w:type="dxa"/>
          </w:tcPr>
          <w:p w14:paraId="709EB897" w14:textId="77777777" w:rsidR="00A1316C" w:rsidRDefault="00000000">
            <w:pPr>
              <w:pStyle w:val="TableParagraph"/>
              <w:spacing w:before="0"/>
              <w:ind w:right="133"/>
              <w:jc w:val="right"/>
              <w:rPr>
                <w:b/>
                <w:sz w:val="19"/>
              </w:rPr>
            </w:pPr>
            <w:r>
              <w:rPr>
                <w:b/>
                <w:spacing w:val="-2"/>
                <w:sz w:val="19"/>
              </w:rPr>
              <w:t>64.807,50</w:t>
            </w:r>
          </w:p>
        </w:tc>
        <w:tc>
          <w:tcPr>
            <w:tcW w:w="915" w:type="dxa"/>
          </w:tcPr>
          <w:p w14:paraId="141C6C53" w14:textId="77777777" w:rsidR="00A1316C" w:rsidRDefault="00000000">
            <w:pPr>
              <w:pStyle w:val="TableParagraph"/>
              <w:spacing w:before="0"/>
              <w:ind w:right="37"/>
              <w:jc w:val="right"/>
              <w:rPr>
                <w:b/>
                <w:sz w:val="19"/>
              </w:rPr>
            </w:pPr>
            <w:r>
              <w:rPr>
                <w:b/>
                <w:spacing w:val="-2"/>
                <w:sz w:val="19"/>
              </w:rPr>
              <w:t>32,40%</w:t>
            </w:r>
          </w:p>
        </w:tc>
      </w:tr>
      <w:tr w:rsidR="00A1316C" w14:paraId="5ACDA7DD" w14:textId="77777777">
        <w:trPr>
          <w:trHeight w:val="238"/>
        </w:trPr>
        <w:tc>
          <w:tcPr>
            <w:tcW w:w="1888" w:type="dxa"/>
          </w:tcPr>
          <w:p w14:paraId="08013B1D" w14:textId="77777777" w:rsidR="00A1316C" w:rsidRDefault="00000000">
            <w:pPr>
              <w:pStyle w:val="TableParagraph"/>
              <w:spacing w:line="213" w:lineRule="exact"/>
              <w:ind w:left="491"/>
              <w:rPr>
                <w:rFonts w:ascii="Arial MT"/>
                <w:sz w:val="19"/>
              </w:rPr>
            </w:pPr>
            <w:r>
              <w:rPr>
                <w:rFonts w:ascii="Arial MT"/>
                <w:spacing w:val="-4"/>
                <w:sz w:val="19"/>
              </w:rPr>
              <w:t>3239</w:t>
            </w:r>
          </w:p>
        </w:tc>
        <w:tc>
          <w:tcPr>
            <w:tcW w:w="6466" w:type="dxa"/>
          </w:tcPr>
          <w:p w14:paraId="32457851" w14:textId="77777777" w:rsidR="00A1316C" w:rsidRDefault="00000000">
            <w:pPr>
              <w:pStyle w:val="TableParagraph"/>
              <w:spacing w:line="213" w:lineRule="exact"/>
              <w:ind w:left="630"/>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1812" w:type="dxa"/>
          </w:tcPr>
          <w:p w14:paraId="2E25786B" w14:textId="77777777" w:rsidR="00A1316C" w:rsidRDefault="00A1316C">
            <w:pPr>
              <w:pStyle w:val="TableParagraph"/>
              <w:spacing w:before="0" w:line="240" w:lineRule="auto"/>
              <w:rPr>
                <w:rFonts w:ascii="Times New Roman"/>
                <w:sz w:val="16"/>
              </w:rPr>
            </w:pPr>
          </w:p>
        </w:tc>
        <w:tc>
          <w:tcPr>
            <w:tcW w:w="1520" w:type="dxa"/>
          </w:tcPr>
          <w:p w14:paraId="6E89752A" w14:textId="77777777" w:rsidR="00A1316C" w:rsidRDefault="00000000">
            <w:pPr>
              <w:pStyle w:val="TableParagraph"/>
              <w:spacing w:line="213" w:lineRule="exact"/>
              <w:ind w:right="133"/>
              <w:jc w:val="right"/>
              <w:rPr>
                <w:rFonts w:ascii="Arial MT"/>
                <w:sz w:val="19"/>
              </w:rPr>
            </w:pPr>
            <w:r>
              <w:rPr>
                <w:rFonts w:ascii="Arial MT"/>
                <w:spacing w:val="-2"/>
                <w:sz w:val="19"/>
              </w:rPr>
              <w:t>64.807,50</w:t>
            </w:r>
          </w:p>
        </w:tc>
        <w:tc>
          <w:tcPr>
            <w:tcW w:w="915" w:type="dxa"/>
          </w:tcPr>
          <w:p w14:paraId="2A60B35C" w14:textId="77777777" w:rsidR="00A1316C" w:rsidRDefault="00A1316C">
            <w:pPr>
              <w:pStyle w:val="TableParagraph"/>
              <w:spacing w:before="0" w:line="240" w:lineRule="auto"/>
              <w:rPr>
                <w:rFonts w:ascii="Times New Roman"/>
                <w:sz w:val="16"/>
              </w:rPr>
            </w:pPr>
          </w:p>
        </w:tc>
      </w:tr>
      <w:tr w:rsidR="00A1316C" w14:paraId="53B9A708" w14:textId="77777777">
        <w:trPr>
          <w:trHeight w:val="509"/>
        </w:trPr>
        <w:tc>
          <w:tcPr>
            <w:tcW w:w="8354" w:type="dxa"/>
            <w:gridSpan w:val="2"/>
            <w:shd w:val="clear" w:color="auto" w:fill="9999FF"/>
          </w:tcPr>
          <w:p w14:paraId="1EADA227" w14:textId="77777777" w:rsidR="00A1316C" w:rsidRDefault="00000000">
            <w:pPr>
              <w:pStyle w:val="TableParagraph"/>
              <w:spacing w:before="1" w:line="244" w:lineRule="exact"/>
              <w:ind w:left="491" w:right="1618"/>
              <w:rPr>
                <w:b/>
                <w:sz w:val="19"/>
              </w:rPr>
            </w:pPr>
            <w:r>
              <w:rPr>
                <w:b/>
                <w:sz w:val="19"/>
              </w:rPr>
              <w:t>RAZDJEL</w:t>
            </w:r>
            <w:r>
              <w:rPr>
                <w:b/>
                <w:spacing w:val="-12"/>
                <w:sz w:val="19"/>
              </w:rPr>
              <w:t xml:space="preserve"> </w:t>
            </w:r>
            <w:r>
              <w:rPr>
                <w:b/>
                <w:sz w:val="19"/>
              </w:rPr>
              <w:t>002</w:t>
            </w:r>
            <w:r>
              <w:rPr>
                <w:b/>
                <w:spacing w:val="-10"/>
                <w:sz w:val="19"/>
              </w:rPr>
              <w:t xml:space="preserve"> </w:t>
            </w:r>
            <w:r>
              <w:rPr>
                <w:b/>
                <w:sz w:val="19"/>
              </w:rPr>
              <w:t>UPRAVNI</w:t>
            </w:r>
            <w:r>
              <w:rPr>
                <w:b/>
                <w:spacing w:val="-11"/>
                <w:sz w:val="19"/>
              </w:rPr>
              <w:t xml:space="preserve"> </w:t>
            </w:r>
            <w:r>
              <w:rPr>
                <w:b/>
                <w:sz w:val="19"/>
              </w:rPr>
              <w:t>ODJEL</w:t>
            </w:r>
            <w:r>
              <w:rPr>
                <w:b/>
                <w:spacing w:val="-11"/>
                <w:sz w:val="19"/>
              </w:rPr>
              <w:t xml:space="preserve"> </w:t>
            </w:r>
            <w:r>
              <w:rPr>
                <w:b/>
                <w:sz w:val="19"/>
              </w:rPr>
              <w:t>ZA</w:t>
            </w:r>
            <w:r>
              <w:rPr>
                <w:b/>
                <w:spacing w:val="-14"/>
                <w:sz w:val="19"/>
              </w:rPr>
              <w:t xml:space="preserve"> </w:t>
            </w:r>
            <w:r>
              <w:rPr>
                <w:b/>
                <w:sz w:val="19"/>
              </w:rPr>
              <w:t>DRUŠTVENE</w:t>
            </w:r>
            <w:r>
              <w:rPr>
                <w:b/>
                <w:spacing w:val="-9"/>
                <w:sz w:val="19"/>
              </w:rPr>
              <w:t xml:space="preserve"> </w:t>
            </w:r>
            <w:r>
              <w:rPr>
                <w:b/>
                <w:sz w:val="19"/>
              </w:rPr>
              <w:t>DJELATNOSTI, OPĆE I KADROVSKE POSLOVE</w:t>
            </w:r>
          </w:p>
        </w:tc>
        <w:tc>
          <w:tcPr>
            <w:tcW w:w="1812" w:type="dxa"/>
            <w:shd w:val="clear" w:color="auto" w:fill="9999FF"/>
          </w:tcPr>
          <w:p w14:paraId="063275FB" w14:textId="77777777" w:rsidR="00A1316C" w:rsidRDefault="00A1316C">
            <w:pPr>
              <w:pStyle w:val="TableParagraph"/>
              <w:spacing w:before="44" w:line="240" w:lineRule="auto"/>
              <w:rPr>
                <w:rFonts w:ascii="Times New Roman"/>
                <w:sz w:val="19"/>
              </w:rPr>
            </w:pPr>
          </w:p>
          <w:p w14:paraId="58E4E06B" w14:textId="77777777" w:rsidR="00A1316C" w:rsidRDefault="00000000">
            <w:pPr>
              <w:pStyle w:val="TableParagraph"/>
              <w:spacing w:before="1" w:line="240" w:lineRule="auto"/>
              <w:ind w:right="279"/>
              <w:jc w:val="right"/>
              <w:rPr>
                <w:b/>
                <w:sz w:val="19"/>
              </w:rPr>
            </w:pPr>
            <w:r>
              <w:rPr>
                <w:b/>
                <w:spacing w:val="-2"/>
                <w:sz w:val="19"/>
              </w:rPr>
              <w:t>5.192.984,00</w:t>
            </w:r>
          </w:p>
        </w:tc>
        <w:tc>
          <w:tcPr>
            <w:tcW w:w="1520" w:type="dxa"/>
            <w:shd w:val="clear" w:color="auto" w:fill="9999FF"/>
          </w:tcPr>
          <w:p w14:paraId="5F825896" w14:textId="77777777" w:rsidR="00A1316C" w:rsidRDefault="00A1316C">
            <w:pPr>
              <w:pStyle w:val="TableParagraph"/>
              <w:spacing w:before="44" w:line="240" w:lineRule="auto"/>
              <w:rPr>
                <w:rFonts w:ascii="Times New Roman"/>
                <w:sz w:val="19"/>
              </w:rPr>
            </w:pPr>
          </w:p>
          <w:p w14:paraId="268D6C07" w14:textId="77777777" w:rsidR="00A1316C" w:rsidRDefault="00000000">
            <w:pPr>
              <w:pStyle w:val="TableParagraph"/>
              <w:spacing w:before="1" w:line="240" w:lineRule="auto"/>
              <w:ind w:right="133"/>
              <w:jc w:val="right"/>
              <w:rPr>
                <w:b/>
                <w:sz w:val="19"/>
              </w:rPr>
            </w:pPr>
            <w:r>
              <w:rPr>
                <w:b/>
                <w:spacing w:val="-2"/>
                <w:sz w:val="19"/>
              </w:rPr>
              <w:t>4.761.420,67</w:t>
            </w:r>
          </w:p>
        </w:tc>
        <w:tc>
          <w:tcPr>
            <w:tcW w:w="915" w:type="dxa"/>
            <w:shd w:val="clear" w:color="auto" w:fill="9999FF"/>
          </w:tcPr>
          <w:p w14:paraId="1A7613D9" w14:textId="77777777" w:rsidR="00A1316C" w:rsidRDefault="00A1316C">
            <w:pPr>
              <w:pStyle w:val="TableParagraph"/>
              <w:spacing w:before="44" w:line="240" w:lineRule="auto"/>
              <w:rPr>
                <w:rFonts w:ascii="Times New Roman"/>
                <w:sz w:val="19"/>
              </w:rPr>
            </w:pPr>
          </w:p>
          <w:p w14:paraId="3EE4345D" w14:textId="77777777" w:rsidR="00A1316C" w:rsidRDefault="00000000">
            <w:pPr>
              <w:pStyle w:val="TableParagraph"/>
              <w:spacing w:before="1" w:line="240" w:lineRule="auto"/>
              <w:ind w:right="37"/>
              <w:jc w:val="right"/>
              <w:rPr>
                <w:b/>
                <w:sz w:val="19"/>
              </w:rPr>
            </w:pPr>
            <w:r>
              <w:rPr>
                <w:b/>
                <w:spacing w:val="-2"/>
                <w:sz w:val="19"/>
              </w:rPr>
              <w:t>91,69%</w:t>
            </w:r>
          </w:p>
        </w:tc>
      </w:tr>
      <w:tr w:rsidR="00A1316C" w14:paraId="735F8ADF" w14:textId="77777777">
        <w:trPr>
          <w:trHeight w:val="499"/>
        </w:trPr>
        <w:tc>
          <w:tcPr>
            <w:tcW w:w="8354" w:type="dxa"/>
            <w:gridSpan w:val="2"/>
            <w:shd w:val="clear" w:color="auto" w:fill="9999FF"/>
          </w:tcPr>
          <w:p w14:paraId="1449B02E" w14:textId="77777777" w:rsidR="00A1316C" w:rsidRDefault="00000000">
            <w:pPr>
              <w:pStyle w:val="TableParagraph"/>
              <w:spacing w:before="0" w:line="244" w:lineRule="exact"/>
              <w:ind w:left="491" w:right="1618"/>
              <w:rPr>
                <w:b/>
                <w:sz w:val="19"/>
              </w:rPr>
            </w:pPr>
            <w:r>
              <w:rPr>
                <w:b/>
                <w:sz w:val="19"/>
              </w:rPr>
              <w:t>GLAVA</w:t>
            </w:r>
            <w:r>
              <w:rPr>
                <w:b/>
                <w:spacing w:val="-14"/>
                <w:sz w:val="19"/>
              </w:rPr>
              <w:t xml:space="preserve"> </w:t>
            </w:r>
            <w:r>
              <w:rPr>
                <w:b/>
                <w:sz w:val="19"/>
              </w:rPr>
              <w:t>00201</w:t>
            </w:r>
            <w:r>
              <w:rPr>
                <w:b/>
                <w:spacing w:val="-12"/>
                <w:sz w:val="19"/>
              </w:rPr>
              <w:t xml:space="preserve"> </w:t>
            </w:r>
            <w:r>
              <w:rPr>
                <w:b/>
                <w:sz w:val="19"/>
              </w:rPr>
              <w:t>UPRAVNI</w:t>
            </w:r>
            <w:r>
              <w:rPr>
                <w:b/>
                <w:spacing w:val="-10"/>
                <w:sz w:val="19"/>
              </w:rPr>
              <w:t xml:space="preserve"> </w:t>
            </w:r>
            <w:r>
              <w:rPr>
                <w:b/>
                <w:sz w:val="19"/>
              </w:rPr>
              <w:t>ODJEL</w:t>
            </w:r>
            <w:r>
              <w:rPr>
                <w:b/>
                <w:spacing w:val="-11"/>
                <w:sz w:val="19"/>
              </w:rPr>
              <w:t xml:space="preserve"> </w:t>
            </w:r>
            <w:r>
              <w:rPr>
                <w:b/>
                <w:sz w:val="19"/>
              </w:rPr>
              <w:t>ZA</w:t>
            </w:r>
            <w:r>
              <w:rPr>
                <w:b/>
                <w:spacing w:val="-14"/>
                <w:sz w:val="19"/>
              </w:rPr>
              <w:t xml:space="preserve"> </w:t>
            </w:r>
            <w:r>
              <w:rPr>
                <w:b/>
                <w:sz w:val="19"/>
              </w:rPr>
              <w:t>DRUŠTVENE</w:t>
            </w:r>
            <w:r>
              <w:rPr>
                <w:b/>
                <w:spacing w:val="-9"/>
                <w:sz w:val="19"/>
              </w:rPr>
              <w:t xml:space="preserve"> </w:t>
            </w:r>
            <w:r>
              <w:rPr>
                <w:b/>
                <w:sz w:val="19"/>
              </w:rPr>
              <w:t>DJELATNOSTI, OPĆE I KADROVSKE POSLOVE</w:t>
            </w:r>
          </w:p>
        </w:tc>
        <w:tc>
          <w:tcPr>
            <w:tcW w:w="1812" w:type="dxa"/>
            <w:shd w:val="clear" w:color="auto" w:fill="9999FF"/>
          </w:tcPr>
          <w:p w14:paraId="69F8991E" w14:textId="77777777" w:rsidR="00A1316C" w:rsidRDefault="00A1316C">
            <w:pPr>
              <w:pStyle w:val="TableParagraph"/>
              <w:spacing w:before="47" w:line="240" w:lineRule="auto"/>
              <w:rPr>
                <w:rFonts w:ascii="Times New Roman"/>
                <w:sz w:val="19"/>
              </w:rPr>
            </w:pPr>
          </w:p>
          <w:p w14:paraId="01170DE3" w14:textId="77777777" w:rsidR="00A1316C" w:rsidRDefault="00000000">
            <w:pPr>
              <w:pStyle w:val="TableParagraph"/>
              <w:spacing w:before="0" w:line="214" w:lineRule="exact"/>
              <w:ind w:right="279"/>
              <w:jc w:val="right"/>
              <w:rPr>
                <w:b/>
                <w:sz w:val="19"/>
              </w:rPr>
            </w:pPr>
            <w:r>
              <w:rPr>
                <w:b/>
                <w:spacing w:val="-2"/>
                <w:sz w:val="19"/>
              </w:rPr>
              <w:t>1.548.468,00</w:t>
            </w:r>
          </w:p>
        </w:tc>
        <w:tc>
          <w:tcPr>
            <w:tcW w:w="1520" w:type="dxa"/>
            <w:shd w:val="clear" w:color="auto" w:fill="9999FF"/>
          </w:tcPr>
          <w:p w14:paraId="6C7C65D9" w14:textId="77777777" w:rsidR="00A1316C" w:rsidRDefault="00A1316C">
            <w:pPr>
              <w:pStyle w:val="TableParagraph"/>
              <w:spacing w:before="47" w:line="240" w:lineRule="auto"/>
              <w:rPr>
                <w:rFonts w:ascii="Times New Roman"/>
                <w:sz w:val="19"/>
              </w:rPr>
            </w:pPr>
          </w:p>
          <w:p w14:paraId="7B5C325C" w14:textId="77777777" w:rsidR="00A1316C" w:rsidRDefault="00000000">
            <w:pPr>
              <w:pStyle w:val="TableParagraph"/>
              <w:spacing w:before="0" w:line="214" w:lineRule="exact"/>
              <w:ind w:right="133"/>
              <w:jc w:val="right"/>
              <w:rPr>
                <w:b/>
                <w:sz w:val="19"/>
              </w:rPr>
            </w:pPr>
            <w:r>
              <w:rPr>
                <w:b/>
                <w:spacing w:val="-2"/>
                <w:sz w:val="19"/>
              </w:rPr>
              <w:t>1.425.160,41</w:t>
            </w:r>
          </w:p>
        </w:tc>
        <w:tc>
          <w:tcPr>
            <w:tcW w:w="915" w:type="dxa"/>
            <w:shd w:val="clear" w:color="auto" w:fill="9999FF"/>
          </w:tcPr>
          <w:p w14:paraId="1B04FAD2" w14:textId="77777777" w:rsidR="00A1316C" w:rsidRDefault="00A1316C">
            <w:pPr>
              <w:pStyle w:val="TableParagraph"/>
              <w:spacing w:before="47" w:line="240" w:lineRule="auto"/>
              <w:rPr>
                <w:rFonts w:ascii="Times New Roman"/>
                <w:sz w:val="19"/>
              </w:rPr>
            </w:pPr>
          </w:p>
          <w:p w14:paraId="29170675" w14:textId="77777777" w:rsidR="00A1316C" w:rsidRDefault="00000000">
            <w:pPr>
              <w:pStyle w:val="TableParagraph"/>
              <w:spacing w:before="0" w:line="214" w:lineRule="exact"/>
              <w:ind w:right="37"/>
              <w:jc w:val="right"/>
              <w:rPr>
                <w:b/>
                <w:sz w:val="19"/>
              </w:rPr>
            </w:pPr>
            <w:r>
              <w:rPr>
                <w:b/>
                <w:spacing w:val="-2"/>
                <w:sz w:val="19"/>
              </w:rPr>
              <w:t>92,04%</w:t>
            </w:r>
          </w:p>
        </w:tc>
      </w:tr>
      <w:tr w:rsidR="00A1316C" w14:paraId="2CC87282" w14:textId="77777777">
        <w:trPr>
          <w:trHeight w:val="231"/>
        </w:trPr>
        <w:tc>
          <w:tcPr>
            <w:tcW w:w="8354" w:type="dxa"/>
            <w:gridSpan w:val="2"/>
            <w:shd w:val="clear" w:color="auto" w:fill="CCCCFF"/>
          </w:tcPr>
          <w:p w14:paraId="335F7B15"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812" w:type="dxa"/>
            <w:shd w:val="clear" w:color="auto" w:fill="CCCCFF"/>
          </w:tcPr>
          <w:p w14:paraId="7101A805" w14:textId="77777777" w:rsidR="00A1316C" w:rsidRDefault="00000000">
            <w:pPr>
              <w:pStyle w:val="TableParagraph"/>
              <w:spacing w:before="1"/>
              <w:ind w:right="279"/>
              <w:jc w:val="right"/>
              <w:rPr>
                <w:b/>
                <w:sz w:val="19"/>
              </w:rPr>
            </w:pPr>
            <w:r>
              <w:rPr>
                <w:b/>
                <w:color w:val="333333"/>
                <w:spacing w:val="-2"/>
                <w:sz w:val="19"/>
              </w:rPr>
              <w:t>1.406.179,00</w:t>
            </w:r>
          </w:p>
        </w:tc>
        <w:tc>
          <w:tcPr>
            <w:tcW w:w="1520" w:type="dxa"/>
            <w:shd w:val="clear" w:color="auto" w:fill="CCCCFF"/>
          </w:tcPr>
          <w:p w14:paraId="6797CE63" w14:textId="77777777" w:rsidR="00A1316C" w:rsidRDefault="00000000">
            <w:pPr>
              <w:pStyle w:val="TableParagraph"/>
              <w:spacing w:before="1"/>
              <w:ind w:right="133"/>
              <w:jc w:val="right"/>
              <w:rPr>
                <w:b/>
                <w:sz w:val="19"/>
              </w:rPr>
            </w:pPr>
            <w:r>
              <w:rPr>
                <w:b/>
                <w:color w:val="333333"/>
                <w:spacing w:val="-2"/>
                <w:sz w:val="19"/>
              </w:rPr>
              <w:t>1.282.871,41</w:t>
            </w:r>
          </w:p>
        </w:tc>
        <w:tc>
          <w:tcPr>
            <w:tcW w:w="915" w:type="dxa"/>
            <w:shd w:val="clear" w:color="auto" w:fill="CCCCFF"/>
          </w:tcPr>
          <w:p w14:paraId="45D58E7F" w14:textId="77777777" w:rsidR="00A1316C" w:rsidRDefault="00000000">
            <w:pPr>
              <w:pStyle w:val="TableParagraph"/>
              <w:spacing w:before="1"/>
              <w:ind w:right="37"/>
              <w:jc w:val="right"/>
              <w:rPr>
                <w:b/>
                <w:sz w:val="19"/>
              </w:rPr>
            </w:pPr>
            <w:r>
              <w:rPr>
                <w:b/>
                <w:color w:val="333333"/>
                <w:spacing w:val="-2"/>
                <w:sz w:val="19"/>
              </w:rPr>
              <w:t>91,23%</w:t>
            </w:r>
          </w:p>
        </w:tc>
      </w:tr>
      <w:tr w:rsidR="00A1316C" w14:paraId="6BD46B39" w14:textId="77777777">
        <w:trPr>
          <w:trHeight w:val="235"/>
        </w:trPr>
        <w:tc>
          <w:tcPr>
            <w:tcW w:w="8354" w:type="dxa"/>
            <w:gridSpan w:val="2"/>
            <w:shd w:val="clear" w:color="auto" w:fill="CCCCFF"/>
          </w:tcPr>
          <w:p w14:paraId="20DDACEF"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812" w:type="dxa"/>
            <w:shd w:val="clear" w:color="auto" w:fill="CCCCFF"/>
          </w:tcPr>
          <w:p w14:paraId="73402024" w14:textId="77777777" w:rsidR="00A1316C" w:rsidRDefault="00000000">
            <w:pPr>
              <w:pStyle w:val="TableParagraph"/>
              <w:ind w:right="279"/>
              <w:jc w:val="right"/>
              <w:rPr>
                <w:b/>
                <w:sz w:val="19"/>
              </w:rPr>
            </w:pPr>
            <w:r>
              <w:rPr>
                <w:b/>
                <w:color w:val="333333"/>
                <w:spacing w:val="-2"/>
                <w:sz w:val="19"/>
              </w:rPr>
              <w:t>1.406.179,00</w:t>
            </w:r>
          </w:p>
        </w:tc>
        <w:tc>
          <w:tcPr>
            <w:tcW w:w="1520" w:type="dxa"/>
            <w:shd w:val="clear" w:color="auto" w:fill="CCCCFF"/>
          </w:tcPr>
          <w:p w14:paraId="7E1E04AD" w14:textId="77777777" w:rsidR="00A1316C" w:rsidRDefault="00000000">
            <w:pPr>
              <w:pStyle w:val="TableParagraph"/>
              <w:ind w:right="133"/>
              <w:jc w:val="right"/>
              <w:rPr>
                <w:b/>
                <w:sz w:val="19"/>
              </w:rPr>
            </w:pPr>
            <w:r>
              <w:rPr>
                <w:b/>
                <w:color w:val="333333"/>
                <w:spacing w:val="-2"/>
                <w:sz w:val="19"/>
              </w:rPr>
              <w:t>1.282.871,41</w:t>
            </w:r>
          </w:p>
        </w:tc>
        <w:tc>
          <w:tcPr>
            <w:tcW w:w="915" w:type="dxa"/>
            <w:shd w:val="clear" w:color="auto" w:fill="CCCCFF"/>
          </w:tcPr>
          <w:p w14:paraId="60A66DF0" w14:textId="77777777" w:rsidR="00A1316C" w:rsidRDefault="00000000">
            <w:pPr>
              <w:pStyle w:val="TableParagraph"/>
              <w:ind w:right="37"/>
              <w:jc w:val="right"/>
              <w:rPr>
                <w:b/>
                <w:sz w:val="19"/>
              </w:rPr>
            </w:pPr>
            <w:r>
              <w:rPr>
                <w:b/>
                <w:color w:val="333333"/>
                <w:spacing w:val="-2"/>
                <w:sz w:val="19"/>
              </w:rPr>
              <w:t>91,23%</w:t>
            </w:r>
          </w:p>
        </w:tc>
      </w:tr>
      <w:tr w:rsidR="00A1316C" w14:paraId="13A3D023" w14:textId="77777777">
        <w:trPr>
          <w:trHeight w:val="235"/>
        </w:trPr>
        <w:tc>
          <w:tcPr>
            <w:tcW w:w="8354" w:type="dxa"/>
            <w:gridSpan w:val="2"/>
            <w:shd w:val="clear" w:color="auto" w:fill="CCCCFF"/>
          </w:tcPr>
          <w:p w14:paraId="4F225E25"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812" w:type="dxa"/>
            <w:shd w:val="clear" w:color="auto" w:fill="CCCCFF"/>
          </w:tcPr>
          <w:p w14:paraId="748295C4" w14:textId="77777777" w:rsidR="00A1316C" w:rsidRDefault="00000000">
            <w:pPr>
              <w:pStyle w:val="TableParagraph"/>
              <w:ind w:right="279"/>
              <w:jc w:val="right"/>
              <w:rPr>
                <w:b/>
                <w:sz w:val="19"/>
              </w:rPr>
            </w:pPr>
            <w:r>
              <w:rPr>
                <w:b/>
                <w:color w:val="333333"/>
                <w:spacing w:val="-2"/>
                <w:sz w:val="19"/>
              </w:rPr>
              <w:t>82.289,00</w:t>
            </w:r>
          </w:p>
        </w:tc>
        <w:tc>
          <w:tcPr>
            <w:tcW w:w="1520" w:type="dxa"/>
            <w:shd w:val="clear" w:color="auto" w:fill="CCCCFF"/>
          </w:tcPr>
          <w:p w14:paraId="50B888B9" w14:textId="77777777" w:rsidR="00A1316C" w:rsidRDefault="00000000">
            <w:pPr>
              <w:pStyle w:val="TableParagraph"/>
              <w:ind w:right="133"/>
              <w:jc w:val="right"/>
              <w:rPr>
                <w:b/>
                <w:sz w:val="19"/>
              </w:rPr>
            </w:pPr>
            <w:r>
              <w:rPr>
                <w:b/>
                <w:color w:val="333333"/>
                <w:spacing w:val="-2"/>
                <w:sz w:val="19"/>
              </w:rPr>
              <w:t>82.289,00</w:t>
            </w:r>
          </w:p>
        </w:tc>
        <w:tc>
          <w:tcPr>
            <w:tcW w:w="915" w:type="dxa"/>
            <w:shd w:val="clear" w:color="auto" w:fill="CCCCFF"/>
          </w:tcPr>
          <w:p w14:paraId="5261F93F" w14:textId="77777777" w:rsidR="00A1316C" w:rsidRDefault="00000000">
            <w:pPr>
              <w:pStyle w:val="TableParagraph"/>
              <w:ind w:right="37"/>
              <w:jc w:val="right"/>
              <w:rPr>
                <w:b/>
                <w:sz w:val="19"/>
              </w:rPr>
            </w:pPr>
            <w:r>
              <w:rPr>
                <w:b/>
                <w:color w:val="333333"/>
                <w:spacing w:val="-2"/>
                <w:sz w:val="19"/>
              </w:rPr>
              <w:t>100,00%</w:t>
            </w:r>
          </w:p>
        </w:tc>
      </w:tr>
      <w:tr w:rsidR="00A1316C" w14:paraId="46A848B6" w14:textId="77777777">
        <w:trPr>
          <w:trHeight w:val="235"/>
        </w:trPr>
        <w:tc>
          <w:tcPr>
            <w:tcW w:w="8354" w:type="dxa"/>
            <w:gridSpan w:val="2"/>
            <w:shd w:val="clear" w:color="auto" w:fill="CCCCFF"/>
          </w:tcPr>
          <w:p w14:paraId="0E7497EC"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812" w:type="dxa"/>
            <w:shd w:val="clear" w:color="auto" w:fill="CCCCFF"/>
          </w:tcPr>
          <w:p w14:paraId="29F4FDF8" w14:textId="77777777" w:rsidR="00A1316C" w:rsidRDefault="00000000">
            <w:pPr>
              <w:pStyle w:val="TableParagraph"/>
              <w:ind w:right="279"/>
              <w:jc w:val="right"/>
              <w:rPr>
                <w:b/>
                <w:sz w:val="19"/>
              </w:rPr>
            </w:pPr>
            <w:r>
              <w:rPr>
                <w:b/>
                <w:color w:val="333333"/>
                <w:spacing w:val="-2"/>
                <w:sz w:val="19"/>
              </w:rPr>
              <w:t>82.289,00</w:t>
            </w:r>
          </w:p>
        </w:tc>
        <w:tc>
          <w:tcPr>
            <w:tcW w:w="1520" w:type="dxa"/>
            <w:shd w:val="clear" w:color="auto" w:fill="CCCCFF"/>
          </w:tcPr>
          <w:p w14:paraId="36BFE6A4" w14:textId="77777777" w:rsidR="00A1316C" w:rsidRDefault="00000000">
            <w:pPr>
              <w:pStyle w:val="TableParagraph"/>
              <w:ind w:right="133"/>
              <w:jc w:val="right"/>
              <w:rPr>
                <w:b/>
                <w:sz w:val="19"/>
              </w:rPr>
            </w:pPr>
            <w:r>
              <w:rPr>
                <w:b/>
                <w:color w:val="333333"/>
                <w:spacing w:val="-2"/>
                <w:sz w:val="19"/>
              </w:rPr>
              <w:t>82.289,00</w:t>
            </w:r>
          </w:p>
        </w:tc>
        <w:tc>
          <w:tcPr>
            <w:tcW w:w="915" w:type="dxa"/>
            <w:shd w:val="clear" w:color="auto" w:fill="CCCCFF"/>
          </w:tcPr>
          <w:p w14:paraId="7AFFE95B" w14:textId="77777777" w:rsidR="00A1316C" w:rsidRDefault="00000000">
            <w:pPr>
              <w:pStyle w:val="TableParagraph"/>
              <w:ind w:right="37"/>
              <w:jc w:val="right"/>
              <w:rPr>
                <w:b/>
                <w:sz w:val="19"/>
              </w:rPr>
            </w:pPr>
            <w:r>
              <w:rPr>
                <w:b/>
                <w:color w:val="333333"/>
                <w:spacing w:val="-2"/>
                <w:sz w:val="19"/>
              </w:rPr>
              <w:t>100,00%</w:t>
            </w:r>
          </w:p>
        </w:tc>
      </w:tr>
      <w:tr w:rsidR="00A1316C" w14:paraId="66AA4A9F" w14:textId="77777777">
        <w:trPr>
          <w:trHeight w:val="235"/>
        </w:trPr>
        <w:tc>
          <w:tcPr>
            <w:tcW w:w="1888" w:type="dxa"/>
            <w:shd w:val="clear" w:color="auto" w:fill="CCCCFF"/>
          </w:tcPr>
          <w:p w14:paraId="40FA4350"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6466" w:type="dxa"/>
            <w:shd w:val="clear" w:color="auto" w:fill="CCCCFF"/>
          </w:tcPr>
          <w:p w14:paraId="5BF51BB1" w14:textId="77777777" w:rsidR="00A1316C" w:rsidRDefault="00A1316C">
            <w:pPr>
              <w:pStyle w:val="TableParagraph"/>
              <w:spacing w:before="0" w:line="240" w:lineRule="auto"/>
              <w:rPr>
                <w:rFonts w:ascii="Times New Roman"/>
                <w:sz w:val="16"/>
              </w:rPr>
            </w:pPr>
          </w:p>
        </w:tc>
        <w:tc>
          <w:tcPr>
            <w:tcW w:w="1812" w:type="dxa"/>
            <w:shd w:val="clear" w:color="auto" w:fill="CCCCFF"/>
          </w:tcPr>
          <w:p w14:paraId="65344804" w14:textId="77777777" w:rsidR="00A1316C" w:rsidRDefault="00000000">
            <w:pPr>
              <w:pStyle w:val="TableParagraph"/>
              <w:ind w:right="279"/>
              <w:jc w:val="right"/>
              <w:rPr>
                <w:b/>
                <w:sz w:val="19"/>
              </w:rPr>
            </w:pPr>
            <w:r>
              <w:rPr>
                <w:b/>
                <w:color w:val="333333"/>
                <w:spacing w:val="-2"/>
                <w:sz w:val="19"/>
              </w:rPr>
              <w:t>10.000,00</w:t>
            </w:r>
          </w:p>
        </w:tc>
        <w:tc>
          <w:tcPr>
            <w:tcW w:w="1520" w:type="dxa"/>
            <w:shd w:val="clear" w:color="auto" w:fill="CCCCFF"/>
          </w:tcPr>
          <w:p w14:paraId="21BB9ED1" w14:textId="77777777" w:rsidR="00A1316C" w:rsidRDefault="00000000">
            <w:pPr>
              <w:pStyle w:val="TableParagraph"/>
              <w:ind w:right="133"/>
              <w:jc w:val="right"/>
              <w:rPr>
                <w:b/>
                <w:sz w:val="19"/>
              </w:rPr>
            </w:pPr>
            <w:r>
              <w:rPr>
                <w:b/>
                <w:color w:val="333333"/>
                <w:spacing w:val="-2"/>
                <w:sz w:val="19"/>
              </w:rPr>
              <w:t>10.000,00</w:t>
            </w:r>
          </w:p>
        </w:tc>
        <w:tc>
          <w:tcPr>
            <w:tcW w:w="915" w:type="dxa"/>
            <w:shd w:val="clear" w:color="auto" w:fill="CCCCFF"/>
          </w:tcPr>
          <w:p w14:paraId="35C877D7" w14:textId="77777777" w:rsidR="00A1316C" w:rsidRDefault="00000000">
            <w:pPr>
              <w:pStyle w:val="TableParagraph"/>
              <w:ind w:right="37"/>
              <w:jc w:val="right"/>
              <w:rPr>
                <w:b/>
                <w:sz w:val="19"/>
              </w:rPr>
            </w:pPr>
            <w:r>
              <w:rPr>
                <w:b/>
                <w:color w:val="333333"/>
                <w:spacing w:val="-2"/>
                <w:sz w:val="19"/>
              </w:rPr>
              <w:t>100,00%</w:t>
            </w:r>
          </w:p>
        </w:tc>
      </w:tr>
      <w:tr w:rsidR="00A1316C" w14:paraId="73A3AED0" w14:textId="77777777">
        <w:trPr>
          <w:trHeight w:val="235"/>
        </w:trPr>
        <w:tc>
          <w:tcPr>
            <w:tcW w:w="8354" w:type="dxa"/>
            <w:gridSpan w:val="2"/>
            <w:shd w:val="clear" w:color="auto" w:fill="CCCCFF"/>
          </w:tcPr>
          <w:p w14:paraId="2DFD9599"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5.1.</w:t>
            </w:r>
            <w:r>
              <w:rPr>
                <w:b/>
                <w:color w:val="333333"/>
                <w:spacing w:val="-6"/>
                <w:sz w:val="19"/>
              </w:rPr>
              <w:t xml:space="preserve"> </w:t>
            </w:r>
            <w:r>
              <w:rPr>
                <w:b/>
                <w:color w:val="333333"/>
                <w:sz w:val="19"/>
              </w:rPr>
              <w:t>TEKUĆE</w:t>
            </w:r>
            <w:r>
              <w:rPr>
                <w:b/>
                <w:color w:val="333333"/>
                <w:spacing w:val="-7"/>
                <w:sz w:val="19"/>
              </w:rPr>
              <w:t xml:space="preserve"> </w:t>
            </w:r>
            <w:r>
              <w:rPr>
                <w:b/>
                <w:color w:val="333333"/>
                <w:spacing w:val="-2"/>
                <w:sz w:val="19"/>
              </w:rPr>
              <w:t>POMOĆI</w:t>
            </w:r>
          </w:p>
        </w:tc>
        <w:tc>
          <w:tcPr>
            <w:tcW w:w="1812" w:type="dxa"/>
            <w:shd w:val="clear" w:color="auto" w:fill="CCCCFF"/>
          </w:tcPr>
          <w:p w14:paraId="7460CE45" w14:textId="77777777" w:rsidR="00A1316C" w:rsidRDefault="00000000">
            <w:pPr>
              <w:pStyle w:val="TableParagraph"/>
              <w:ind w:right="279"/>
              <w:jc w:val="right"/>
              <w:rPr>
                <w:b/>
                <w:sz w:val="19"/>
              </w:rPr>
            </w:pPr>
            <w:r>
              <w:rPr>
                <w:b/>
                <w:color w:val="333333"/>
                <w:spacing w:val="-2"/>
                <w:sz w:val="19"/>
              </w:rPr>
              <w:t>10.000,00</w:t>
            </w:r>
          </w:p>
        </w:tc>
        <w:tc>
          <w:tcPr>
            <w:tcW w:w="1520" w:type="dxa"/>
            <w:shd w:val="clear" w:color="auto" w:fill="CCCCFF"/>
          </w:tcPr>
          <w:p w14:paraId="40D6160B" w14:textId="77777777" w:rsidR="00A1316C" w:rsidRDefault="00000000">
            <w:pPr>
              <w:pStyle w:val="TableParagraph"/>
              <w:ind w:right="133"/>
              <w:jc w:val="right"/>
              <w:rPr>
                <w:b/>
                <w:sz w:val="19"/>
              </w:rPr>
            </w:pPr>
            <w:r>
              <w:rPr>
                <w:b/>
                <w:color w:val="333333"/>
                <w:spacing w:val="-2"/>
                <w:sz w:val="19"/>
              </w:rPr>
              <w:t>10.000,00</w:t>
            </w:r>
          </w:p>
        </w:tc>
        <w:tc>
          <w:tcPr>
            <w:tcW w:w="915" w:type="dxa"/>
            <w:shd w:val="clear" w:color="auto" w:fill="CCCCFF"/>
          </w:tcPr>
          <w:p w14:paraId="701869E7" w14:textId="77777777" w:rsidR="00A1316C" w:rsidRDefault="00000000">
            <w:pPr>
              <w:pStyle w:val="TableParagraph"/>
              <w:ind w:right="37"/>
              <w:jc w:val="right"/>
              <w:rPr>
                <w:b/>
                <w:sz w:val="19"/>
              </w:rPr>
            </w:pPr>
            <w:r>
              <w:rPr>
                <w:b/>
                <w:color w:val="333333"/>
                <w:spacing w:val="-2"/>
                <w:sz w:val="19"/>
              </w:rPr>
              <w:t>100,00%</w:t>
            </w:r>
          </w:p>
        </w:tc>
      </w:tr>
      <w:tr w:rsidR="00A1316C" w14:paraId="0C659902" w14:textId="77777777">
        <w:trPr>
          <w:trHeight w:val="235"/>
        </w:trPr>
        <w:tc>
          <w:tcPr>
            <w:tcW w:w="8354" w:type="dxa"/>
            <w:gridSpan w:val="2"/>
            <w:shd w:val="clear" w:color="auto" w:fill="CCCCFF"/>
          </w:tcPr>
          <w:p w14:paraId="697650FB"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812" w:type="dxa"/>
            <w:shd w:val="clear" w:color="auto" w:fill="CCCCFF"/>
          </w:tcPr>
          <w:p w14:paraId="7B0D8AEA" w14:textId="77777777" w:rsidR="00A1316C" w:rsidRDefault="00000000">
            <w:pPr>
              <w:pStyle w:val="TableParagraph"/>
              <w:ind w:right="279"/>
              <w:jc w:val="right"/>
              <w:rPr>
                <w:b/>
                <w:sz w:val="19"/>
              </w:rPr>
            </w:pPr>
            <w:r>
              <w:rPr>
                <w:b/>
                <w:color w:val="333333"/>
                <w:spacing w:val="-2"/>
                <w:sz w:val="19"/>
              </w:rPr>
              <w:t>50.000,00</w:t>
            </w:r>
          </w:p>
        </w:tc>
        <w:tc>
          <w:tcPr>
            <w:tcW w:w="1520" w:type="dxa"/>
            <w:shd w:val="clear" w:color="auto" w:fill="CCCCFF"/>
          </w:tcPr>
          <w:p w14:paraId="51973C20" w14:textId="77777777" w:rsidR="00A1316C" w:rsidRDefault="00000000">
            <w:pPr>
              <w:pStyle w:val="TableParagraph"/>
              <w:ind w:right="133"/>
              <w:jc w:val="right"/>
              <w:rPr>
                <w:b/>
                <w:sz w:val="19"/>
              </w:rPr>
            </w:pPr>
            <w:r>
              <w:rPr>
                <w:b/>
                <w:color w:val="333333"/>
                <w:spacing w:val="-2"/>
                <w:sz w:val="19"/>
              </w:rPr>
              <w:t>50.000,00</w:t>
            </w:r>
          </w:p>
        </w:tc>
        <w:tc>
          <w:tcPr>
            <w:tcW w:w="915" w:type="dxa"/>
            <w:shd w:val="clear" w:color="auto" w:fill="CCCCFF"/>
          </w:tcPr>
          <w:p w14:paraId="31EA810D" w14:textId="77777777" w:rsidR="00A1316C" w:rsidRDefault="00000000">
            <w:pPr>
              <w:pStyle w:val="TableParagraph"/>
              <w:ind w:right="37"/>
              <w:jc w:val="right"/>
              <w:rPr>
                <w:b/>
                <w:sz w:val="19"/>
              </w:rPr>
            </w:pPr>
            <w:r>
              <w:rPr>
                <w:b/>
                <w:color w:val="333333"/>
                <w:spacing w:val="-2"/>
                <w:sz w:val="19"/>
              </w:rPr>
              <w:t>100,00%</w:t>
            </w:r>
          </w:p>
        </w:tc>
      </w:tr>
      <w:tr w:rsidR="00A1316C" w14:paraId="4F97ECFE" w14:textId="77777777">
        <w:trPr>
          <w:trHeight w:val="238"/>
        </w:trPr>
        <w:tc>
          <w:tcPr>
            <w:tcW w:w="8354" w:type="dxa"/>
            <w:gridSpan w:val="2"/>
            <w:shd w:val="clear" w:color="auto" w:fill="CCCCFF"/>
          </w:tcPr>
          <w:p w14:paraId="30AB8791"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812" w:type="dxa"/>
            <w:shd w:val="clear" w:color="auto" w:fill="CCCCFF"/>
          </w:tcPr>
          <w:p w14:paraId="3F7C951A" w14:textId="77777777" w:rsidR="00A1316C" w:rsidRDefault="00000000">
            <w:pPr>
              <w:pStyle w:val="TableParagraph"/>
              <w:spacing w:line="213" w:lineRule="exact"/>
              <w:ind w:right="279"/>
              <w:jc w:val="right"/>
              <w:rPr>
                <w:b/>
                <w:sz w:val="19"/>
              </w:rPr>
            </w:pPr>
            <w:r>
              <w:rPr>
                <w:b/>
                <w:color w:val="333333"/>
                <w:spacing w:val="-2"/>
                <w:sz w:val="19"/>
              </w:rPr>
              <w:t>50.000,00</w:t>
            </w:r>
          </w:p>
        </w:tc>
        <w:tc>
          <w:tcPr>
            <w:tcW w:w="1520" w:type="dxa"/>
            <w:shd w:val="clear" w:color="auto" w:fill="CCCCFF"/>
          </w:tcPr>
          <w:p w14:paraId="2970CE9A" w14:textId="77777777" w:rsidR="00A1316C" w:rsidRDefault="00000000">
            <w:pPr>
              <w:pStyle w:val="TableParagraph"/>
              <w:spacing w:line="213" w:lineRule="exact"/>
              <w:ind w:right="133"/>
              <w:jc w:val="right"/>
              <w:rPr>
                <w:b/>
                <w:sz w:val="19"/>
              </w:rPr>
            </w:pPr>
            <w:r>
              <w:rPr>
                <w:b/>
                <w:color w:val="333333"/>
                <w:spacing w:val="-2"/>
                <w:sz w:val="19"/>
              </w:rPr>
              <w:t>50.000,00</w:t>
            </w:r>
          </w:p>
        </w:tc>
        <w:tc>
          <w:tcPr>
            <w:tcW w:w="915" w:type="dxa"/>
            <w:shd w:val="clear" w:color="auto" w:fill="CCCCFF"/>
          </w:tcPr>
          <w:p w14:paraId="67B2C0B6" w14:textId="77777777" w:rsidR="00A1316C" w:rsidRDefault="00000000">
            <w:pPr>
              <w:pStyle w:val="TableParagraph"/>
              <w:spacing w:line="213" w:lineRule="exact"/>
              <w:ind w:right="37"/>
              <w:jc w:val="right"/>
              <w:rPr>
                <w:b/>
                <w:sz w:val="19"/>
              </w:rPr>
            </w:pPr>
            <w:r>
              <w:rPr>
                <w:b/>
                <w:color w:val="333333"/>
                <w:spacing w:val="-2"/>
                <w:sz w:val="19"/>
              </w:rPr>
              <w:t>100,00%</w:t>
            </w:r>
          </w:p>
        </w:tc>
      </w:tr>
      <w:tr w:rsidR="00A1316C" w14:paraId="1602920D" w14:textId="77777777">
        <w:trPr>
          <w:trHeight w:val="235"/>
        </w:trPr>
        <w:tc>
          <w:tcPr>
            <w:tcW w:w="1888" w:type="dxa"/>
            <w:shd w:val="clear" w:color="auto" w:fill="FF9900"/>
          </w:tcPr>
          <w:p w14:paraId="126BB52D" w14:textId="77777777" w:rsidR="00A1316C" w:rsidRDefault="00000000">
            <w:pPr>
              <w:pStyle w:val="TableParagraph"/>
              <w:spacing w:before="1" w:line="213" w:lineRule="exact"/>
              <w:ind w:left="491"/>
              <w:rPr>
                <w:b/>
                <w:sz w:val="19"/>
              </w:rPr>
            </w:pPr>
            <w:r>
              <w:rPr>
                <w:b/>
                <w:spacing w:val="-4"/>
                <w:sz w:val="19"/>
              </w:rPr>
              <w:t>1003</w:t>
            </w:r>
          </w:p>
        </w:tc>
        <w:tc>
          <w:tcPr>
            <w:tcW w:w="6466" w:type="dxa"/>
            <w:shd w:val="clear" w:color="auto" w:fill="FF9900"/>
          </w:tcPr>
          <w:p w14:paraId="49123E36" w14:textId="77777777" w:rsidR="00A1316C" w:rsidRDefault="00000000">
            <w:pPr>
              <w:pStyle w:val="TableParagraph"/>
              <w:spacing w:before="1" w:line="213" w:lineRule="exact"/>
              <w:ind w:left="630"/>
              <w:rPr>
                <w:b/>
                <w:sz w:val="19"/>
              </w:rPr>
            </w:pPr>
            <w:r>
              <w:rPr>
                <w:b/>
                <w:spacing w:val="-2"/>
                <w:sz w:val="19"/>
              </w:rPr>
              <w:t>Program:</w:t>
            </w:r>
            <w:r>
              <w:rPr>
                <w:b/>
                <w:spacing w:val="1"/>
                <w:sz w:val="19"/>
              </w:rPr>
              <w:t xml:space="preserve"> </w:t>
            </w:r>
            <w:r>
              <w:rPr>
                <w:b/>
                <w:spacing w:val="-2"/>
                <w:sz w:val="19"/>
              </w:rPr>
              <w:t>MJESNA</w:t>
            </w:r>
            <w:r>
              <w:rPr>
                <w:b/>
                <w:spacing w:val="-4"/>
                <w:sz w:val="19"/>
              </w:rPr>
              <w:t xml:space="preserve"> </w:t>
            </w:r>
            <w:r>
              <w:rPr>
                <w:b/>
                <w:spacing w:val="-2"/>
                <w:sz w:val="19"/>
              </w:rPr>
              <w:t>SAMOUPRAVA</w:t>
            </w:r>
            <w:r>
              <w:rPr>
                <w:b/>
                <w:spacing w:val="-4"/>
                <w:sz w:val="19"/>
              </w:rPr>
              <w:t xml:space="preserve"> </w:t>
            </w:r>
            <w:r>
              <w:rPr>
                <w:b/>
                <w:spacing w:val="-2"/>
                <w:sz w:val="19"/>
              </w:rPr>
              <w:t>I</w:t>
            </w:r>
            <w:r>
              <w:rPr>
                <w:b/>
                <w:spacing w:val="-1"/>
                <w:sz w:val="19"/>
              </w:rPr>
              <w:t xml:space="preserve"> </w:t>
            </w:r>
            <w:r>
              <w:rPr>
                <w:b/>
                <w:spacing w:val="-2"/>
                <w:sz w:val="19"/>
              </w:rPr>
              <w:t>NACIONALNE</w:t>
            </w:r>
            <w:r>
              <w:rPr>
                <w:b/>
                <w:spacing w:val="1"/>
                <w:sz w:val="19"/>
              </w:rPr>
              <w:t xml:space="preserve"> </w:t>
            </w:r>
            <w:r>
              <w:rPr>
                <w:b/>
                <w:spacing w:val="-2"/>
                <w:sz w:val="19"/>
              </w:rPr>
              <w:t>MANJINE</w:t>
            </w:r>
          </w:p>
        </w:tc>
        <w:tc>
          <w:tcPr>
            <w:tcW w:w="1812" w:type="dxa"/>
            <w:shd w:val="clear" w:color="auto" w:fill="FF9900"/>
          </w:tcPr>
          <w:p w14:paraId="5BE986AA" w14:textId="77777777" w:rsidR="00A1316C" w:rsidRDefault="00000000">
            <w:pPr>
              <w:pStyle w:val="TableParagraph"/>
              <w:spacing w:before="1" w:line="213" w:lineRule="exact"/>
              <w:ind w:right="279"/>
              <w:jc w:val="right"/>
              <w:rPr>
                <w:b/>
                <w:sz w:val="19"/>
              </w:rPr>
            </w:pPr>
            <w:r>
              <w:rPr>
                <w:b/>
                <w:spacing w:val="-2"/>
                <w:sz w:val="19"/>
              </w:rPr>
              <w:t>11.100,00</w:t>
            </w:r>
          </w:p>
        </w:tc>
        <w:tc>
          <w:tcPr>
            <w:tcW w:w="1520" w:type="dxa"/>
            <w:shd w:val="clear" w:color="auto" w:fill="FF9900"/>
          </w:tcPr>
          <w:p w14:paraId="28E01AED" w14:textId="77777777" w:rsidR="00A1316C" w:rsidRDefault="00000000">
            <w:pPr>
              <w:pStyle w:val="TableParagraph"/>
              <w:spacing w:before="1" w:line="213" w:lineRule="exact"/>
              <w:ind w:right="133"/>
              <w:jc w:val="right"/>
              <w:rPr>
                <w:b/>
                <w:sz w:val="19"/>
              </w:rPr>
            </w:pPr>
            <w:r>
              <w:rPr>
                <w:b/>
                <w:spacing w:val="-2"/>
                <w:sz w:val="19"/>
              </w:rPr>
              <w:t>8.314,18</w:t>
            </w:r>
          </w:p>
        </w:tc>
        <w:tc>
          <w:tcPr>
            <w:tcW w:w="915" w:type="dxa"/>
            <w:shd w:val="clear" w:color="auto" w:fill="FF9900"/>
          </w:tcPr>
          <w:p w14:paraId="3875B08B" w14:textId="77777777" w:rsidR="00A1316C" w:rsidRDefault="00000000">
            <w:pPr>
              <w:pStyle w:val="TableParagraph"/>
              <w:spacing w:before="1" w:line="213" w:lineRule="exact"/>
              <w:ind w:right="37"/>
              <w:jc w:val="right"/>
              <w:rPr>
                <w:b/>
                <w:sz w:val="19"/>
              </w:rPr>
            </w:pPr>
            <w:r>
              <w:rPr>
                <w:b/>
                <w:spacing w:val="-2"/>
                <w:sz w:val="19"/>
              </w:rPr>
              <w:t>74,90%</w:t>
            </w:r>
          </w:p>
        </w:tc>
      </w:tr>
      <w:tr w:rsidR="00A1316C" w14:paraId="67699597" w14:textId="77777777">
        <w:trPr>
          <w:trHeight w:val="235"/>
        </w:trPr>
        <w:tc>
          <w:tcPr>
            <w:tcW w:w="1888" w:type="dxa"/>
            <w:shd w:val="clear" w:color="auto" w:fill="FFFF99"/>
          </w:tcPr>
          <w:p w14:paraId="7BA9B01F" w14:textId="77777777" w:rsidR="00A1316C" w:rsidRDefault="00000000">
            <w:pPr>
              <w:pStyle w:val="TableParagraph"/>
              <w:spacing w:before="1" w:line="213" w:lineRule="exact"/>
              <w:ind w:left="491"/>
              <w:rPr>
                <w:b/>
                <w:sz w:val="19"/>
              </w:rPr>
            </w:pPr>
            <w:r>
              <w:rPr>
                <w:b/>
                <w:spacing w:val="-2"/>
                <w:sz w:val="19"/>
              </w:rPr>
              <w:t>A100301</w:t>
            </w:r>
          </w:p>
        </w:tc>
        <w:tc>
          <w:tcPr>
            <w:tcW w:w="6466" w:type="dxa"/>
            <w:shd w:val="clear" w:color="auto" w:fill="FFFF99"/>
          </w:tcPr>
          <w:p w14:paraId="37D68654" w14:textId="77777777" w:rsidR="00A1316C" w:rsidRDefault="00000000">
            <w:pPr>
              <w:pStyle w:val="TableParagraph"/>
              <w:spacing w:before="1" w:line="213" w:lineRule="exact"/>
              <w:ind w:left="630"/>
              <w:rPr>
                <w:b/>
                <w:sz w:val="19"/>
              </w:rPr>
            </w:pPr>
            <w:r>
              <w:rPr>
                <w:b/>
                <w:spacing w:val="-2"/>
                <w:sz w:val="19"/>
              </w:rPr>
              <w:t>Aktivnost:</w:t>
            </w:r>
            <w:r>
              <w:rPr>
                <w:b/>
                <w:spacing w:val="3"/>
                <w:sz w:val="19"/>
              </w:rPr>
              <w:t xml:space="preserve"> </w:t>
            </w:r>
            <w:r>
              <w:rPr>
                <w:b/>
                <w:spacing w:val="-2"/>
                <w:sz w:val="19"/>
              </w:rPr>
              <w:t>Redovna</w:t>
            </w:r>
            <w:r>
              <w:rPr>
                <w:b/>
                <w:spacing w:val="1"/>
                <w:sz w:val="19"/>
              </w:rPr>
              <w:t xml:space="preserve"> </w:t>
            </w:r>
            <w:r>
              <w:rPr>
                <w:b/>
                <w:spacing w:val="-2"/>
                <w:sz w:val="19"/>
              </w:rPr>
              <w:t>djelatnost</w:t>
            </w:r>
            <w:r>
              <w:rPr>
                <w:b/>
                <w:spacing w:val="2"/>
                <w:sz w:val="19"/>
              </w:rPr>
              <w:t xml:space="preserve"> </w:t>
            </w:r>
            <w:r>
              <w:rPr>
                <w:b/>
                <w:spacing w:val="-2"/>
                <w:sz w:val="19"/>
              </w:rPr>
              <w:t>vijeća</w:t>
            </w:r>
            <w:r>
              <w:rPr>
                <w:b/>
                <w:spacing w:val="3"/>
                <w:sz w:val="19"/>
              </w:rPr>
              <w:t xml:space="preserve"> </w:t>
            </w:r>
            <w:r>
              <w:rPr>
                <w:b/>
                <w:spacing w:val="-2"/>
                <w:sz w:val="19"/>
              </w:rPr>
              <w:t>nacionalnih</w:t>
            </w:r>
            <w:r>
              <w:rPr>
                <w:b/>
                <w:spacing w:val="2"/>
                <w:sz w:val="19"/>
              </w:rPr>
              <w:t xml:space="preserve"> </w:t>
            </w:r>
            <w:r>
              <w:rPr>
                <w:b/>
                <w:spacing w:val="-2"/>
                <w:sz w:val="19"/>
              </w:rPr>
              <w:t>manjina</w:t>
            </w:r>
          </w:p>
        </w:tc>
        <w:tc>
          <w:tcPr>
            <w:tcW w:w="1812" w:type="dxa"/>
            <w:shd w:val="clear" w:color="auto" w:fill="FFFF99"/>
          </w:tcPr>
          <w:p w14:paraId="3BEC221A" w14:textId="77777777" w:rsidR="00A1316C" w:rsidRDefault="00000000">
            <w:pPr>
              <w:pStyle w:val="TableParagraph"/>
              <w:spacing w:before="1" w:line="213" w:lineRule="exact"/>
              <w:ind w:right="279"/>
              <w:jc w:val="right"/>
              <w:rPr>
                <w:b/>
                <w:sz w:val="19"/>
              </w:rPr>
            </w:pPr>
            <w:r>
              <w:rPr>
                <w:b/>
                <w:spacing w:val="-2"/>
                <w:sz w:val="19"/>
              </w:rPr>
              <w:t>2.000,00</w:t>
            </w:r>
          </w:p>
        </w:tc>
        <w:tc>
          <w:tcPr>
            <w:tcW w:w="1520" w:type="dxa"/>
            <w:shd w:val="clear" w:color="auto" w:fill="FFFF99"/>
          </w:tcPr>
          <w:p w14:paraId="6CE51443" w14:textId="77777777" w:rsidR="00A1316C" w:rsidRDefault="00000000">
            <w:pPr>
              <w:pStyle w:val="TableParagraph"/>
              <w:spacing w:before="1" w:line="213" w:lineRule="exact"/>
              <w:ind w:right="133"/>
              <w:jc w:val="right"/>
              <w:rPr>
                <w:b/>
                <w:sz w:val="19"/>
              </w:rPr>
            </w:pPr>
            <w:r>
              <w:rPr>
                <w:b/>
                <w:spacing w:val="-2"/>
                <w:sz w:val="19"/>
              </w:rPr>
              <w:t>2.000,00</w:t>
            </w:r>
          </w:p>
        </w:tc>
        <w:tc>
          <w:tcPr>
            <w:tcW w:w="915" w:type="dxa"/>
            <w:shd w:val="clear" w:color="auto" w:fill="FFFF99"/>
          </w:tcPr>
          <w:p w14:paraId="2B473FDC" w14:textId="77777777" w:rsidR="00A1316C" w:rsidRDefault="00000000">
            <w:pPr>
              <w:pStyle w:val="TableParagraph"/>
              <w:spacing w:before="1" w:line="213" w:lineRule="exact"/>
              <w:ind w:right="37"/>
              <w:jc w:val="right"/>
              <w:rPr>
                <w:b/>
                <w:sz w:val="19"/>
              </w:rPr>
            </w:pPr>
            <w:r>
              <w:rPr>
                <w:b/>
                <w:spacing w:val="-2"/>
                <w:sz w:val="19"/>
              </w:rPr>
              <w:t>100,00%</w:t>
            </w:r>
          </w:p>
        </w:tc>
      </w:tr>
      <w:tr w:rsidR="00A1316C" w14:paraId="7454C873" w14:textId="77777777">
        <w:trPr>
          <w:trHeight w:val="231"/>
        </w:trPr>
        <w:tc>
          <w:tcPr>
            <w:tcW w:w="8354" w:type="dxa"/>
            <w:gridSpan w:val="2"/>
            <w:shd w:val="clear" w:color="auto" w:fill="CCCCFF"/>
          </w:tcPr>
          <w:p w14:paraId="589CA44F"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812" w:type="dxa"/>
            <w:shd w:val="clear" w:color="auto" w:fill="CCCCFF"/>
          </w:tcPr>
          <w:p w14:paraId="0C585E78" w14:textId="77777777" w:rsidR="00A1316C" w:rsidRDefault="00000000">
            <w:pPr>
              <w:pStyle w:val="TableParagraph"/>
              <w:spacing w:before="1"/>
              <w:ind w:right="279"/>
              <w:jc w:val="right"/>
              <w:rPr>
                <w:b/>
                <w:sz w:val="19"/>
              </w:rPr>
            </w:pPr>
            <w:r>
              <w:rPr>
                <w:b/>
                <w:color w:val="333333"/>
                <w:spacing w:val="-2"/>
                <w:sz w:val="19"/>
              </w:rPr>
              <w:t>2.000,00</w:t>
            </w:r>
          </w:p>
        </w:tc>
        <w:tc>
          <w:tcPr>
            <w:tcW w:w="1520" w:type="dxa"/>
            <w:shd w:val="clear" w:color="auto" w:fill="CCCCFF"/>
          </w:tcPr>
          <w:p w14:paraId="352CC70F" w14:textId="77777777" w:rsidR="00A1316C" w:rsidRDefault="00000000">
            <w:pPr>
              <w:pStyle w:val="TableParagraph"/>
              <w:spacing w:before="1"/>
              <w:ind w:right="133"/>
              <w:jc w:val="right"/>
              <w:rPr>
                <w:b/>
                <w:sz w:val="19"/>
              </w:rPr>
            </w:pPr>
            <w:r>
              <w:rPr>
                <w:b/>
                <w:color w:val="333333"/>
                <w:spacing w:val="-2"/>
                <w:sz w:val="19"/>
              </w:rPr>
              <w:t>2.000,00</w:t>
            </w:r>
          </w:p>
        </w:tc>
        <w:tc>
          <w:tcPr>
            <w:tcW w:w="915" w:type="dxa"/>
            <w:shd w:val="clear" w:color="auto" w:fill="CCCCFF"/>
          </w:tcPr>
          <w:p w14:paraId="11DD5D66" w14:textId="77777777" w:rsidR="00A1316C" w:rsidRDefault="00000000">
            <w:pPr>
              <w:pStyle w:val="TableParagraph"/>
              <w:spacing w:before="1"/>
              <w:ind w:right="37"/>
              <w:jc w:val="right"/>
              <w:rPr>
                <w:b/>
                <w:sz w:val="19"/>
              </w:rPr>
            </w:pPr>
            <w:r>
              <w:rPr>
                <w:b/>
                <w:color w:val="333333"/>
                <w:spacing w:val="-2"/>
                <w:sz w:val="19"/>
              </w:rPr>
              <w:t>100,00%</w:t>
            </w:r>
          </w:p>
        </w:tc>
      </w:tr>
      <w:tr w:rsidR="00A1316C" w14:paraId="147D9F5C" w14:textId="77777777">
        <w:trPr>
          <w:trHeight w:val="240"/>
        </w:trPr>
        <w:tc>
          <w:tcPr>
            <w:tcW w:w="8354" w:type="dxa"/>
            <w:gridSpan w:val="2"/>
            <w:shd w:val="clear" w:color="auto" w:fill="CCCCFF"/>
          </w:tcPr>
          <w:p w14:paraId="739ADF08"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812" w:type="dxa"/>
            <w:shd w:val="clear" w:color="auto" w:fill="CCCCFF"/>
          </w:tcPr>
          <w:p w14:paraId="176B2E78" w14:textId="77777777" w:rsidR="00A1316C" w:rsidRDefault="00000000">
            <w:pPr>
              <w:pStyle w:val="TableParagraph"/>
              <w:spacing w:line="216" w:lineRule="exact"/>
              <w:ind w:right="279"/>
              <w:jc w:val="right"/>
              <w:rPr>
                <w:b/>
                <w:sz w:val="19"/>
              </w:rPr>
            </w:pPr>
            <w:r>
              <w:rPr>
                <w:b/>
                <w:color w:val="333333"/>
                <w:spacing w:val="-2"/>
                <w:sz w:val="19"/>
              </w:rPr>
              <w:t>2.000,00</w:t>
            </w:r>
          </w:p>
        </w:tc>
        <w:tc>
          <w:tcPr>
            <w:tcW w:w="1520" w:type="dxa"/>
            <w:shd w:val="clear" w:color="auto" w:fill="CCCCFF"/>
          </w:tcPr>
          <w:p w14:paraId="05E26F1D" w14:textId="77777777" w:rsidR="00A1316C" w:rsidRDefault="00000000">
            <w:pPr>
              <w:pStyle w:val="TableParagraph"/>
              <w:spacing w:line="216" w:lineRule="exact"/>
              <w:ind w:right="133"/>
              <w:jc w:val="right"/>
              <w:rPr>
                <w:b/>
                <w:sz w:val="19"/>
              </w:rPr>
            </w:pPr>
            <w:r>
              <w:rPr>
                <w:b/>
                <w:color w:val="333333"/>
                <w:spacing w:val="-2"/>
                <w:sz w:val="19"/>
              </w:rPr>
              <w:t>2.000,00</w:t>
            </w:r>
          </w:p>
        </w:tc>
        <w:tc>
          <w:tcPr>
            <w:tcW w:w="915" w:type="dxa"/>
            <w:shd w:val="clear" w:color="auto" w:fill="CCCCFF"/>
          </w:tcPr>
          <w:p w14:paraId="5ACD63E1" w14:textId="77777777" w:rsidR="00A1316C" w:rsidRDefault="00000000">
            <w:pPr>
              <w:pStyle w:val="TableParagraph"/>
              <w:spacing w:line="216" w:lineRule="exact"/>
              <w:ind w:right="37"/>
              <w:jc w:val="right"/>
              <w:rPr>
                <w:b/>
                <w:sz w:val="19"/>
              </w:rPr>
            </w:pPr>
            <w:r>
              <w:rPr>
                <w:b/>
                <w:color w:val="333333"/>
                <w:spacing w:val="-2"/>
                <w:sz w:val="19"/>
              </w:rPr>
              <w:t>100,00%</w:t>
            </w:r>
          </w:p>
        </w:tc>
      </w:tr>
    </w:tbl>
    <w:p w14:paraId="32574020"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5843CBD6" w14:textId="77777777" w:rsidR="00A1316C" w:rsidRDefault="00A1316C">
      <w:pPr>
        <w:spacing w:before="3"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88"/>
        <w:gridCol w:w="6255"/>
        <w:gridCol w:w="2102"/>
        <w:gridCol w:w="1440"/>
        <w:gridCol w:w="914"/>
      </w:tblGrid>
      <w:tr w:rsidR="00A1316C" w14:paraId="6E8C3FD2" w14:textId="77777777">
        <w:trPr>
          <w:trHeight w:val="223"/>
        </w:trPr>
        <w:tc>
          <w:tcPr>
            <w:tcW w:w="1888" w:type="dxa"/>
          </w:tcPr>
          <w:p w14:paraId="3BEFC422" w14:textId="77777777" w:rsidR="00A1316C" w:rsidRDefault="00000000">
            <w:pPr>
              <w:pStyle w:val="TableParagraph"/>
              <w:spacing w:before="0" w:line="204" w:lineRule="exact"/>
              <w:ind w:left="491"/>
              <w:rPr>
                <w:b/>
                <w:sz w:val="19"/>
              </w:rPr>
            </w:pPr>
            <w:r>
              <w:rPr>
                <w:b/>
                <w:spacing w:val="-5"/>
                <w:sz w:val="19"/>
              </w:rPr>
              <w:t>38</w:t>
            </w:r>
          </w:p>
        </w:tc>
        <w:tc>
          <w:tcPr>
            <w:tcW w:w="6255" w:type="dxa"/>
          </w:tcPr>
          <w:p w14:paraId="78441BB3" w14:textId="77777777" w:rsidR="00A1316C" w:rsidRDefault="00000000">
            <w:pPr>
              <w:pStyle w:val="TableParagraph"/>
              <w:spacing w:before="0" w:line="204" w:lineRule="exact"/>
              <w:ind w:left="630"/>
              <w:rPr>
                <w:b/>
                <w:sz w:val="19"/>
              </w:rPr>
            </w:pPr>
            <w:r>
              <w:rPr>
                <w:b/>
                <w:sz w:val="19"/>
              </w:rPr>
              <w:t>Ostali</w:t>
            </w:r>
            <w:r>
              <w:rPr>
                <w:b/>
                <w:spacing w:val="-9"/>
                <w:sz w:val="19"/>
              </w:rPr>
              <w:t xml:space="preserve"> </w:t>
            </w:r>
            <w:r>
              <w:rPr>
                <w:b/>
                <w:spacing w:val="-2"/>
                <w:sz w:val="19"/>
              </w:rPr>
              <w:t>rashodi</w:t>
            </w:r>
          </w:p>
        </w:tc>
        <w:tc>
          <w:tcPr>
            <w:tcW w:w="2102" w:type="dxa"/>
          </w:tcPr>
          <w:p w14:paraId="67E78993" w14:textId="77777777" w:rsidR="00A1316C" w:rsidRDefault="00000000">
            <w:pPr>
              <w:pStyle w:val="TableParagraph"/>
              <w:spacing w:before="0" w:line="204" w:lineRule="exact"/>
              <w:ind w:right="358"/>
              <w:jc w:val="right"/>
              <w:rPr>
                <w:b/>
                <w:sz w:val="19"/>
              </w:rPr>
            </w:pPr>
            <w:r>
              <w:rPr>
                <w:b/>
                <w:spacing w:val="-2"/>
                <w:sz w:val="19"/>
              </w:rPr>
              <w:t>2.000,00</w:t>
            </w:r>
          </w:p>
        </w:tc>
        <w:tc>
          <w:tcPr>
            <w:tcW w:w="1440" w:type="dxa"/>
          </w:tcPr>
          <w:p w14:paraId="3895CDCE" w14:textId="77777777" w:rsidR="00A1316C" w:rsidRDefault="00000000">
            <w:pPr>
              <w:pStyle w:val="TableParagraph"/>
              <w:spacing w:before="0" w:line="204" w:lineRule="exact"/>
              <w:ind w:right="132"/>
              <w:jc w:val="right"/>
              <w:rPr>
                <w:b/>
                <w:sz w:val="19"/>
              </w:rPr>
            </w:pPr>
            <w:r>
              <w:rPr>
                <w:b/>
                <w:spacing w:val="-2"/>
                <w:sz w:val="19"/>
              </w:rPr>
              <w:t>2.000,00</w:t>
            </w:r>
          </w:p>
        </w:tc>
        <w:tc>
          <w:tcPr>
            <w:tcW w:w="914" w:type="dxa"/>
          </w:tcPr>
          <w:p w14:paraId="660525E9" w14:textId="77777777" w:rsidR="00A1316C" w:rsidRDefault="00000000">
            <w:pPr>
              <w:pStyle w:val="TableParagraph"/>
              <w:spacing w:before="0" w:line="204" w:lineRule="exact"/>
              <w:ind w:right="35"/>
              <w:jc w:val="right"/>
              <w:rPr>
                <w:b/>
                <w:sz w:val="19"/>
              </w:rPr>
            </w:pPr>
            <w:r>
              <w:rPr>
                <w:b/>
                <w:spacing w:val="-2"/>
                <w:sz w:val="19"/>
              </w:rPr>
              <w:t>100,00%</w:t>
            </w:r>
          </w:p>
        </w:tc>
      </w:tr>
      <w:tr w:rsidR="00A1316C" w14:paraId="32216A74" w14:textId="77777777">
        <w:trPr>
          <w:trHeight w:val="238"/>
        </w:trPr>
        <w:tc>
          <w:tcPr>
            <w:tcW w:w="1888" w:type="dxa"/>
          </w:tcPr>
          <w:p w14:paraId="157955E0"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6255" w:type="dxa"/>
          </w:tcPr>
          <w:p w14:paraId="6AE02C24"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102" w:type="dxa"/>
          </w:tcPr>
          <w:p w14:paraId="350A6301" w14:textId="77777777" w:rsidR="00A1316C" w:rsidRDefault="00A1316C">
            <w:pPr>
              <w:pStyle w:val="TableParagraph"/>
              <w:spacing w:before="0" w:line="240" w:lineRule="auto"/>
              <w:rPr>
                <w:rFonts w:ascii="Times New Roman"/>
                <w:sz w:val="16"/>
              </w:rPr>
            </w:pPr>
          </w:p>
        </w:tc>
        <w:tc>
          <w:tcPr>
            <w:tcW w:w="1440" w:type="dxa"/>
          </w:tcPr>
          <w:p w14:paraId="6A84F600" w14:textId="77777777" w:rsidR="00A1316C" w:rsidRDefault="00000000">
            <w:pPr>
              <w:pStyle w:val="TableParagraph"/>
              <w:spacing w:line="213" w:lineRule="exact"/>
              <w:ind w:right="132"/>
              <w:jc w:val="right"/>
              <w:rPr>
                <w:rFonts w:ascii="Arial MT"/>
                <w:sz w:val="19"/>
              </w:rPr>
            </w:pPr>
            <w:r>
              <w:rPr>
                <w:rFonts w:ascii="Arial MT"/>
                <w:spacing w:val="-2"/>
                <w:sz w:val="19"/>
              </w:rPr>
              <w:t>2.000,00</w:t>
            </w:r>
          </w:p>
        </w:tc>
        <w:tc>
          <w:tcPr>
            <w:tcW w:w="914" w:type="dxa"/>
          </w:tcPr>
          <w:p w14:paraId="09DE59A3" w14:textId="77777777" w:rsidR="00A1316C" w:rsidRDefault="00A1316C">
            <w:pPr>
              <w:pStyle w:val="TableParagraph"/>
              <w:spacing w:before="0" w:line="240" w:lineRule="auto"/>
              <w:rPr>
                <w:rFonts w:ascii="Times New Roman"/>
                <w:sz w:val="16"/>
              </w:rPr>
            </w:pPr>
          </w:p>
        </w:tc>
      </w:tr>
      <w:tr w:rsidR="00A1316C" w14:paraId="5383BF5C" w14:textId="77777777">
        <w:trPr>
          <w:trHeight w:val="235"/>
        </w:trPr>
        <w:tc>
          <w:tcPr>
            <w:tcW w:w="1888" w:type="dxa"/>
            <w:shd w:val="clear" w:color="auto" w:fill="FFFF99"/>
          </w:tcPr>
          <w:p w14:paraId="46FDAC5F" w14:textId="77777777" w:rsidR="00A1316C" w:rsidRDefault="00000000">
            <w:pPr>
              <w:pStyle w:val="TableParagraph"/>
              <w:spacing w:before="1" w:line="213" w:lineRule="exact"/>
              <w:ind w:left="491"/>
              <w:rPr>
                <w:b/>
                <w:sz w:val="19"/>
              </w:rPr>
            </w:pPr>
            <w:r>
              <w:rPr>
                <w:b/>
                <w:spacing w:val="-2"/>
                <w:sz w:val="19"/>
              </w:rPr>
              <w:t>A100302</w:t>
            </w:r>
          </w:p>
        </w:tc>
        <w:tc>
          <w:tcPr>
            <w:tcW w:w="6255" w:type="dxa"/>
            <w:shd w:val="clear" w:color="auto" w:fill="FFFF99"/>
          </w:tcPr>
          <w:p w14:paraId="0CCA9640" w14:textId="77777777" w:rsidR="00A1316C" w:rsidRDefault="00000000">
            <w:pPr>
              <w:pStyle w:val="TableParagraph"/>
              <w:spacing w:before="1" w:line="213" w:lineRule="exact"/>
              <w:ind w:left="630"/>
              <w:rPr>
                <w:b/>
                <w:sz w:val="19"/>
              </w:rPr>
            </w:pPr>
            <w:r>
              <w:rPr>
                <w:b/>
                <w:spacing w:val="-2"/>
                <w:sz w:val="19"/>
              </w:rPr>
              <w:t>Aktivnost:</w:t>
            </w:r>
            <w:r>
              <w:rPr>
                <w:b/>
                <w:spacing w:val="2"/>
                <w:sz w:val="19"/>
              </w:rPr>
              <w:t xml:space="preserve"> </w:t>
            </w:r>
            <w:r>
              <w:rPr>
                <w:b/>
                <w:spacing w:val="-2"/>
                <w:sz w:val="19"/>
              </w:rPr>
              <w:t>Redovna</w:t>
            </w:r>
            <w:r>
              <w:rPr>
                <w:b/>
                <w:spacing w:val="2"/>
                <w:sz w:val="19"/>
              </w:rPr>
              <w:t xml:space="preserve"> </w:t>
            </w:r>
            <w:r>
              <w:rPr>
                <w:b/>
                <w:spacing w:val="-2"/>
                <w:sz w:val="19"/>
              </w:rPr>
              <w:t>djelatnost</w:t>
            </w:r>
            <w:r>
              <w:rPr>
                <w:b/>
                <w:spacing w:val="2"/>
                <w:sz w:val="19"/>
              </w:rPr>
              <w:t xml:space="preserve"> </w:t>
            </w:r>
            <w:r>
              <w:rPr>
                <w:b/>
                <w:spacing w:val="-2"/>
                <w:sz w:val="19"/>
              </w:rPr>
              <w:t>mjesnih</w:t>
            </w:r>
            <w:r>
              <w:rPr>
                <w:b/>
                <w:spacing w:val="2"/>
                <w:sz w:val="19"/>
              </w:rPr>
              <w:t xml:space="preserve"> </w:t>
            </w:r>
            <w:r>
              <w:rPr>
                <w:b/>
                <w:spacing w:val="-2"/>
                <w:sz w:val="19"/>
              </w:rPr>
              <w:t>odbora</w:t>
            </w:r>
          </w:p>
        </w:tc>
        <w:tc>
          <w:tcPr>
            <w:tcW w:w="2102" w:type="dxa"/>
            <w:shd w:val="clear" w:color="auto" w:fill="FFFF99"/>
          </w:tcPr>
          <w:p w14:paraId="52F2D1A4" w14:textId="77777777" w:rsidR="00A1316C" w:rsidRDefault="00000000">
            <w:pPr>
              <w:pStyle w:val="TableParagraph"/>
              <w:spacing w:before="1" w:line="213" w:lineRule="exact"/>
              <w:ind w:right="358"/>
              <w:jc w:val="right"/>
              <w:rPr>
                <w:b/>
                <w:sz w:val="19"/>
              </w:rPr>
            </w:pPr>
            <w:r>
              <w:rPr>
                <w:b/>
                <w:spacing w:val="-2"/>
                <w:sz w:val="19"/>
              </w:rPr>
              <w:t>9.100,00</w:t>
            </w:r>
          </w:p>
        </w:tc>
        <w:tc>
          <w:tcPr>
            <w:tcW w:w="1440" w:type="dxa"/>
            <w:shd w:val="clear" w:color="auto" w:fill="FFFF99"/>
          </w:tcPr>
          <w:p w14:paraId="486169DA" w14:textId="77777777" w:rsidR="00A1316C" w:rsidRDefault="00000000">
            <w:pPr>
              <w:pStyle w:val="TableParagraph"/>
              <w:spacing w:before="1" w:line="213" w:lineRule="exact"/>
              <w:ind w:right="132"/>
              <w:jc w:val="right"/>
              <w:rPr>
                <w:b/>
                <w:sz w:val="19"/>
              </w:rPr>
            </w:pPr>
            <w:r>
              <w:rPr>
                <w:b/>
                <w:spacing w:val="-2"/>
                <w:sz w:val="19"/>
              </w:rPr>
              <w:t>6.314,18</w:t>
            </w:r>
          </w:p>
        </w:tc>
        <w:tc>
          <w:tcPr>
            <w:tcW w:w="914" w:type="dxa"/>
            <w:shd w:val="clear" w:color="auto" w:fill="FFFF99"/>
          </w:tcPr>
          <w:p w14:paraId="5C26B1E7" w14:textId="77777777" w:rsidR="00A1316C" w:rsidRDefault="00000000">
            <w:pPr>
              <w:pStyle w:val="TableParagraph"/>
              <w:spacing w:before="1" w:line="213" w:lineRule="exact"/>
              <w:ind w:right="35"/>
              <w:jc w:val="right"/>
              <w:rPr>
                <w:b/>
                <w:sz w:val="19"/>
              </w:rPr>
            </w:pPr>
            <w:r>
              <w:rPr>
                <w:b/>
                <w:spacing w:val="-2"/>
                <w:sz w:val="19"/>
              </w:rPr>
              <w:t>69,39%</w:t>
            </w:r>
          </w:p>
        </w:tc>
      </w:tr>
      <w:tr w:rsidR="00A1316C" w14:paraId="1618AA84" w14:textId="77777777">
        <w:trPr>
          <w:trHeight w:val="231"/>
        </w:trPr>
        <w:tc>
          <w:tcPr>
            <w:tcW w:w="8143" w:type="dxa"/>
            <w:gridSpan w:val="2"/>
            <w:shd w:val="clear" w:color="auto" w:fill="CCCCFF"/>
          </w:tcPr>
          <w:p w14:paraId="00512177"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02" w:type="dxa"/>
            <w:shd w:val="clear" w:color="auto" w:fill="CCCCFF"/>
          </w:tcPr>
          <w:p w14:paraId="437D7B11" w14:textId="77777777" w:rsidR="00A1316C" w:rsidRDefault="00000000">
            <w:pPr>
              <w:pStyle w:val="TableParagraph"/>
              <w:spacing w:before="1"/>
              <w:ind w:right="358"/>
              <w:jc w:val="right"/>
              <w:rPr>
                <w:b/>
                <w:sz w:val="19"/>
              </w:rPr>
            </w:pPr>
            <w:r>
              <w:rPr>
                <w:b/>
                <w:color w:val="333333"/>
                <w:spacing w:val="-2"/>
                <w:sz w:val="19"/>
              </w:rPr>
              <w:t>9.100,00</w:t>
            </w:r>
          </w:p>
        </w:tc>
        <w:tc>
          <w:tcPr>
            <w:tcW w:w="1440" w:type="dxa"/>
            <w:shd w:val="clear" w:color="auto" w:fill="CCCCFF"/>
          </w:tcPr>
          <w:p w14:paraId="3FE714CB" w14:textId="77777777" w:rsidR="00A1316C" w:rsidRDefault="00000000">
            <w:pPr>
              <w:pStyle w:val="TableParagraph"/>
              <w:spacing w:before="1"/>
              <w:ind w:right="132"/>
              <w:jc w:val="right"/>
              <w:rPr>
                <w:b/>
                <w:sz w:val="19"/>
              </w:rPr>
            </w:pPr>
            <w:r>
              <w:rPr>
                <w:b/>
                <w:color w:val="333333"/>
                <w:spacing w:val="-2"/>
                <w:sz w:val="19"/>
              </w:rPr>
              <w:t>6.314,18</w:t>
            </w:r>
          </w:p>
        </w:tc>
        <w:tc>
          <w:tcPr>
            <w:tcW w:w="914" w:type="dxa"/>
            <w:shd w:val="clear" w:color="auto" w:fill="CCCCFF"/>
          </w:tcPr>
          <w:p w14:paraId="1F157AE7" w14:textId="77777777" w:rsidR="00A1316C" w:rsidRDefault="00000000">
            <w:pPr>
              <w:pStyle w:val="TableParagraph"/>
              <w:spacing w:before="1"/>
              <w:ind w:right="35"/>
              <w:jc w:val="right"/>
              <w:rPr>
                <w:b/>
                <w:sz w:val="19"/>
              </w:rPr>
            </w:pPr>
            <w:r>
              <w:rPr>
                <w:b/>
                <w:color w:val="333333"/>
                <w:spacing w:val="-2"/>
                <w:sz w:val="19"/>
              </w:rPr>
              <w:t>69,39%</w:t>
            </w:r>
          </w:p>
        </w:tc>
      </w:tr>
      <w:tr w:rsidR="00A1316C" w14:paraId="7BC2399E" w14:textId="77777777">
        <w:trPr>
          <w:trHeight w:val="240"/>
        </w:trPr>
        <w:tc>
          <w:tcPr>
            <w:tcW w:w="8143" w:type="dxa"/>
            <w:gridSpan w:val="2"/>
            <w:shd w:val="clear" w:color="auto" w:fill="CCCCFF"/>
          </w:tcPr>
          <w:p w14:paraId="4B523F14"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02" w:type="dxa"/>
            <w:shd w:val="clear" w:color="auto" w:fill="CCCCFF"/>
          </w:tcPr>
          <w:p w14:paraId="2D4AB3CA" w14:textId="77777777" w:rsidR="00A1316C" w:rsidRDefault="00000000">
            <w:pPr>
              <w:pStyle w:val="TableParagraph"/>
              <w:spacing w:line="216" w:lineRule="exact"/>
              <w:ind w:right="358"/>
              <w:jc w:val="right"/>
              <w:rPr>
                <w:b/>
                <w:sz w:val="19"/>
              </w:rPr>
            </w:pPr>
            <w:r>
              <w:rPr>
                <w:b/>
                <w:color w:val="333333"/>
                <w:spacing w:val="-2"/>
                <w:sz w:val="19"/>
              </w:rPr>
              <w:t>9.100,00</w:t>
            </w:r>
          </w:p>
        </w:tc>
        <w:tc>
          <w:tcPr>
            <w:tcW w:w="1440" w:type="dxa"/>
            <w:shd w:val="clear" w:color="auto" w:fill="CCCCFF"/>
          </w:tcPr>
          <w:p w14:paraId="25E017D6" w14:textId="77777777" w:rsidR="00A1316C" w:rsidRDefault="00000000">
            <w:pPr>
              <w:pStyle w:val="TableParagraph"/>
              <w:spacing w:line="216" w:lineRule="exact"/>
              <w:ind w:right="132"/>
              <w:jc w:val="right"/>
              <w:rPr>
                <w:b/>
                <w:sz w:val="19"/>
              </w:rPr>
            </w:pPr>
            <w:r>
              <w:rPr>
                <w:b/>
                <w:color w:val="333333"/>
                <w:spacing w:val="-2"/>
                <w:sz w:val="19"/>
              </w:rPr>
              <w:t>6.314,18</w:t>
            </w:r>
          </w:p>
        </w:tc>
        <w:tc>
          <w:tcPr>
            <w:tcW w:w="914" w:type="dxa"/>
            <w:shd w:val="clear" w:color="auto" w:fill="CCCCFF"/>
          </w:tcPr>
          <w:p w14:paraId="20FF4336" w14:textId="77777777" w:rsidR="00A1316C" w:rsidRDefault="00000000">
            <w:pPr>
              <w:pStyle w:val="TableParagraph"/>
              <w:spacing w:line="216" w:lineRule="exact"/>
              <w:ind w:right="35"/>
              <w:jc w:val="right"/>
              <w:rPr>
                <w:b/>
                <w:sz w:val="19"/>
              </w:rPr>
            </w:pPr>
            <w:r>
              <w:rPr>
                <w:b/>
                <w:color w:val="333333"/>
                <w:spacing w:val="-2"/>
                <w:sz w:val="19"/>
              </w:rPr>
              <w:t>69,39%</w:t>
            </w:r>
          </w:p>
        </w:tc>
      </w:tr>
      <w:tr w:rsidR="00A1316C" w14:paraId="27F46106" w14:textId="77777777">
        <w:trPr>
          <w:trHeight w:val="229"/>
        </w:trPr>
        <w:tc>
          <w:tcPr>
            <w:tcW w:w="1888" w:type="dxa"/>
          </w:tcPr>
          <w:p w14:paraId="65295BC8" w14:textId="77777777" w:rsidR="00A1316C" w:rsidRDefault="00000000">
            <w:pPr>
              <w:pStyle w:val="TableParagraph"/>
              <w:spacing w:before="0" w:line="209" w:lineRule="exact"/>
              <w:ind w:left="491"/>
              <w:rPr>
                <w:b/>
                <w:sz w:val="19"/>
              </w:rPr>
            </w:pPr>
            <w:r>
              <w:rPr>
                <w:b/>
                <w:spacing w:val="-5"/>
                <w:sz w:val="19"/>
              </w:rPr>
              <w:t>32</w:t>
            </w:r>
          </w:p>
        </w:tc>
        <w:tc>
          <w:tcPr>
            <w:tcW w:w="6255" w:type="dxa"/>
          </w:tcPr>
          <w:p w14:paraId="7EB2EB62" w14:textId="77777777" w:rsidR="00A1316C" w:rsidRDefault="00000000">
            <w:pPr>
              <w:pStyle w:val="TableParagraph"/>
              <w:spacing w:before="0" w:line="209" w:lineRule="exact"/>
              <w:ind w:left="630"/>
              <w:rPr>
                <w:b/>
                <w:sz w:val="19"/>
              </w:rPr>
            </w:pPr>
            <w:r>
              <w:rPr>
                <w:b/>
                <w:spacing w:val="-2"/>
                <w:sz w:val="19"/>
              </w:rPr>
              <w:t>Materijalni</w:t>
            </w:r>
            <w:r>
              <w:rPr>
                <w:b/>
                <w:spacing w:val="7"/>
                <w:sz w:val="19"/>
              </w:rPr>
              <w:t xml:space="preserve"> </w:t>
            </w:r>
            <w:r>
              <w:rPr>
                <w:b/>
                <w:spacing w:val="-2"/>
                <w:sz w:val="19"/>
              </w:rPr>
              <w:t>rashodi</w:t>
            </w:r>
          </w:p>
        </w:tc>
        <w:tc>
          <w:tcPr>
            <w:tcW w:w="2102" w:type="dxa"/>
          </w:tcPr>
          <w:p w14:paraId="30FD05BD" w14:textId="77777777" w:rsidR="00A1316C" w:rsidRDefault="00000000">
            <w:pPr>
              <w:pStyle w:val="TableParagraph"/>
              <w:spacing w:before="0" w:line="209" w:lineRule="exact"/>
              <w:ind w:right="358"/>
              <w:jc w:val="right"/>
              <w:rPr>
                <w:b/>
                <w:sz w:val="19"/>
              </w:rPr>
            </w:pPr>
            <w:r>
              <w:rPr>
                <w:b/>
                <w:spacing w:val="-2"/>
                <w:sz w:val="19"/>
              </w:rPr>
              <w:t>1.300,00</w:t>
            </w:r>
          </w:p>
        </w:tc>
        <w:tc>
          <w:tcPr>
            <w:tcW w:w="1440" w:type="dxa"/>
          </w:tcPr>
          <w:p w14:paraId="75D1F64E" w14:textId="77777777" w:rsidR="00A1316C" w:rsidRDefault="00000000">
            <w:pPr>
              <w:pStyle w:val="TableParagraph"/>
              <w:spacing w:before="0" w:line="209" w:lineRule="exact"/>
              <w:ind w:right="132"/>
              <w:jc w:val="right"/>
              <w:rPr>
                <w:b/>
                <w:sz w:val="19"/>
              </w:rPr>
            </w:pPr>
            <w:r>
              <w:rPr>
                <w:b/>
                <w:spacing w:val="-2"/>
                <w:sz w:val="19"/>
              </w:rPr>
              <w:t>1.114,18</w:t>
            </w:r>
          </w:p>
        </w:tc>
        <w:tc>
          <w:tcPr>
            <w:tcW w:w="914" w:type="dxa"/>
          </w:tcPr>
          <w:p w14:paraId="12E2F597" w14:textId="77777777" w:rsidR="00A1316C" w:rsidRDefault="00000000">
            <w:pPr>
              <w:pStyle w:val="TableParagraph"/>
              <w:spacing w:before="0" w:line="209" w:lineRule="exact"/>
              <w:ind w:right="35"/>
              <w:jc w:val="right"/>
              <w:rPr>
                <w:b/>
                <w:sz w:val="19"/>
              </w:rPr>
            </w:pPr>
            <w:r>
              <w:rPr>
                <w:b/>
                <w:spacing w:val="-2"/>
                <w:sz w:val="19"/>
              </w:rPr>
              <w:t>85,71%</w:t>
            </w:r>
          </w:p>
        </w:tc>
      </w:tr>
      <w:tr w:rsidR="00A1316C" w14:paraId="29D285A5" w14:textId="77777777">
        <w:trPr>
          <w:trHeight w:val="235"/>
        </w:trPr>
        <w:tc>
          <w:tcPr>
            <w:tcW w:w="1888" w:type="dxa"/>
          </w:tcPr>
          <w:p w14:paraId="653ADB60" w14:textId="77777777" w:rsidR="00A1316C" w:rsidRDefault="00000000">
            <w:pPr>
              <w:pStyle w:val="TableParagraph"/>
              <w:ind w:left="491"/>
              <w:rPr>
                <w:rFonts w:ascii="Arial MT"/>
                <w:sz w:val="19"/>
              </w:rPr>
            </w:pPr>
            <w:r>
              <w:rPr>
                <w:rFonts w:ascii="Arial MT"/>
                <w:spacing w:val="-4"/>
                <w:sz w:val="19"/>
              </w:rPr>
              <w:t>3299</w:t>
            </w:r>
          </w:p>
        </w:tc>
        <w:tc>
          <w:tcPr>
            <w:tcW w:w="6255" w:type="dxa"/>
          </w:tcPr>
          <w:p w14:paraId="1DFED48F" w14:textId="77777777" w:rsidR="00A1316C" w:rsidRDefault="00000000">
            <w:pPr>
              <w:pStyle w:val="TableParagraph"/>
              <w:ind w:left="630"/>
              <w:rPr>
                <w:rFonts w:ascii="Arial MT"/>
                <w:sz w:val="19"/>
              </w:rPr>
            </w:pPr>
            <w:r>
              <w:rPr>
                <w:rFonts w:ascii="Arial MT"/>
                <w:sz w:val="19"/>
              </w:rPr>
              <w:t>Ostali</w:t>
            </w:r>
            <w:r>
              <w:rPr>
                <w:rFonts w:ascii="Arial MT"/>
                <w:spacing w:val="-10"/>
                <w:sz w:val="19"/>
              </w:rPr>
              <w:t xml:space="preserve"> </w:t>
            </w:r>
            <w:r>
              <w:rPr>
                <w:rFonts w:ascii="Arial MT"/>
                <w:sz w:val="19"/>
              </w:rPr>
              <w:t>nespomenuti</w:t>
            </w:r>
            <w:r>
              <w:rPr>
                <w:rFonts w:ascii="Arial MT"/>
                <w:spacing w:val="-10"/>
                <w:sz w:val="19"/>
              </w:rPr>
              <w:t xml:space="preserve"> </w:t>
            </w:r>
            <w:r>
              <w:rPr>
                <w:rFonts w:ascii="Arial MT"/>
                <w:sz w:val="19"/>
              </w:rPr>
              <w:t>rashodi</w:t>
            </w:r>
            <w:r>
              <w:rPr>
                <w:rFonts w:ascii="Arial MT"/>
                <w:spacing w:val="-8"/>
                <w:sz w:val="19"/>
              </w:rPr>
              <w:t xml:space="preserve"> </w:t>
            </w:r>
            <w:r>
              <w:rPr>
                <w:rFonts w:ascii="Arial MT"/>
                <w:spacing w:val="-2"/>
                <w:sz w:val="19"/>
              </w:rPr>
              <w:t>poslovanja</w:t>
            </w:r>
          </w:p>
        </w:tc>
        <w:tc>
          <w:tcPr>
            <w:tcW w:w="2102" w:type="dxa"/>
          </w:tcPr>
          <w:p w14:paraId="542D2DE4" w14:textId="77777777" w:rsidR="00A1316C" w:rsidRDefault="00A1316C">
            <w:pPr>
              <w:pStyle w:val="TableParagraph"/>
              <w:spacing w:before="0" w:line="240" w:lineRule="auto"/>
              <w:rPr>
                <w:rFonts w:ascii="Times New Roman"/>
                <w:sz w:val="16"/>
              </w:rPr>
            </w:pPr>
          </w:p>
        </w:tc>
        <w:tc>
          <w:tcPr>
            <w:tcW w:w="1440" w:type="dxa"/>
          </w:tcPr>
          <w:p w14:paraId="644669A7" w14:textId="77777777" w:rsidR="00A1316C" w:rsidRDefault="00000000">
            <w:pPr>
              <w:pStyle w:val="TableParagraph"/>
              <w:ind w:right="132"/>
              <w:jc w:val="right"/>
              <w:rPr>
                <w:rFonts w:ascii="Arial MT"/>
                <w:sz w:val="19"/>
              </w:rPr>
            </w:pPr>
            <w:r>
              <w:rPr>
                <w:rFonts w:ascii="Arial MT"/>
                <w:spacing w:val="-2"/>
                <w:sz w:val="19"/>
              </w:rPr>
              <w:t>1.114,18</w:t>
            </w:r>
          </w:p>
        </w:tc>
        <w:tc>
          <w:tcPr>
            <w:tcW w:w="914" w:type="dxa"/>
          </w:tcPr>
          <w:p w14:paraId="7C502619" w14:textId="77777777" w:rsidR="00A1316C" w:rsidRDefault="00A1316C">
            <w:pPr>
              <w:pStyle w:val="TableParagraph"/>
              <w:spacing w:before="0" w:line="240" w:lineRule="auto"/>
              <w:rPr>
                <w:rFonts w:ascii="Times New Roman"/>
                <w:sz w:val="16"/>
              </w:rPr>
            </w:pPr>
          </w:p>
        </w:tc>
      </w:tr>
      <w:tr w:rsidR="00A1316C" w14:paraId="253CD788" w14:textId="77777777">
        <w:trPr>
          <w:trHeight w:val="235"/>
        </w:trPr>
        <w:tc>
          <w:tcPr>
            <w:tcW w:w="1888" w:type="dxa"/>
          </w:tcPr>
          <w:p w14:paraId="0C5DC876" w14:textId="77777777" w:rsidR="00A1316C" w:rsidRDefault="00000000">
            <w:pPr>
              <w:pStyle w:val="TableParagraph"/>
              <w:ind w:left="491"/>
              <w:rPr>
                <w:b/>
                <w:sz w:val="19"/>
              </w:rPr>
            </w:pPr>
            <w:r>
              <w:rPr>
                <w:b/>
                <w:spacing w:val="-5"/>
                <w:sz w:val="19"/>
              </w:rPr>
              <w:t>38</w:t>
            </w:r>
          </w:p>
        </w:tc>
        <w:tc>
          <w:tcPr>
            <w:tcW w:w="6255" w:type="dxa"/>
          </w:tcPr>
          <w:p w14:paraId="04E00F38" w14:textId="77777777" w:rsidR="00A1316C" w:rsidRDefault="00000000">
            <w:pPr>
              <w:pStyle w:val="TableParagraph"/>
              <w:ind w:left="630"/>
              <w:rPr>
                <w:b/>
                <w:sz w:val="19"/>
              </w:rPr>
            </w:pPr>
            <w:r>
              <w:rPr>
                <w:b/>
                <w:sz w:val="19"/>
              </w:rPr>
              <w:t>Ostali</w:t>
            </w:r>
            <w:r>
              <w:rPr>
                <w:b/>
                <w:spacing w:val="-9"/>
                <w:sz w:val="19"/>
              </w:rPr>
              <w:t xml:space="preserve"> </w:t>
            </w:r>
            <w:r>
              <w:rPr>
                <w:b/>
                <w:spacing w:val="-2"/>
                <w:sz w:val="19"/>
              </w:rPr>
              <w:t>rashodi</w:t>
            </w:r>
          </w:p>
        </w:tc>
        <w:tc>
          <w:tcPr>
            <w:tcW w:w="2102" w:type="dxa"/>
          </w:tcPr>
          <w:p w14:paraId="22B47B3D" w14:textId="77777777" w:rsidR="00A1316C" w:rsidRDefault="00000000">
            <w:pPr>
              <w:pStyle w:val="TableParagraph"/>
              <w:ind w:right="358"/>
              <w:jc w:val="right"/>
              <w:rPr>
                <w:b/>
                <w:sz w:val="19"/>
              </w:rPr>
            </w:pPr>
            <w:r>
              <w:rPr>
                <w:b/>
                <w:spacing w:val="-2"/>
                <w:sz w:val="19"/>
              </w:rPr>
              <w:t>7.800,00</w:t>
            </w:r>
          </w:p>
        </w:tc>
        <w:tc>
          <w:tcPr>
            <w:tcW w:w="1440" w:type="dxa"/>
          </w:tcPr>
          <w:p w14:paraId="00E886DD" w14:textId="77777777" w:rsidR="00A1316C" w:rsidRDefault="00000000">
            <w:pPr>
              <w:pStyle w:val="TableParagraph"/>
              <w:ind w:right="132"/>
              <w:jc w:val="right"/>
              <w:rPr>
                <w:b/>
                <w:sz w:val="19"/>
              </w:rPr>
            </w:pPr>
            <w:r>
              <w:rPr>
                <w:b/>
                <w:spacing w:val="-2"/>
                <w:sz w:val="19"/>
              </w:rPr>
              <w:t>5.200,00</w:t>
            </w:r>
          </w:p>
        </w:tc>
        <w:tc>
          <w:tcPr>
            <w:tcW w:w="914" w:type="dxa"/>
          </w:tcPr>
          <w:p w14:paraId="738A8C7F" w14:textId="77777777" w:rsidR="00A1316C" w:rsidRDefault="00000000">
            <w:pPr>
              <w:pStyle w:val="TableParagraph"/>
              <w:ind w:right="35"/>
              <w:jc w:val="right"/>
              <w:rPr>
                <w:b/>
                <w:sz w:val="19"/>
              </w:rPr>
            </w:pPr>
            <w:r>
              <w:rPr>
                <w:b/>
                <w:spacing w:val="-2"/>
                <w:sz w:val="19"/>
              </w:rPr>
              <w:t>66,67%</w:t>
            </w:r>
          </w:p>
        </w:tc>
      </w:tr>
      <w:tr w:rsidR="00A1316C" w14:paraId="026D53F7" w14:textId="77777777">
        <w:trPr>
          <w:trHeight w:val="238"/>
        </w:trPr>
        <w:tc>
          <w:tcPr>
            <w:tcW w:w="1888" w:type="dxa"/>
          </w:tcPr>
          <w:p w14:paraId="2A2530EF"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6255" w:type="dxa"/>
          </w:tcPr>
          <w:p w14:paraId="6FD300F6"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102" w:type="dxa"/>
          </w:tcPr>
          <w:p w14:paraId="0CD8C9CB" w14:textId="77777777" w:rsidR="00A1316C" w:rsidRDefault="00A1316C">
            <w:pPr>
              <w:pStyle w:val="TableParagraph"/>
              <w:spacing w:before="0" w:line="240" w:lineRule="auto"/>
              <w:rPr>
                <w:rFonts w:ascii="Times New Roman"/>
                <w:sz w:val="16"/>
              </w:rPr>
            </w:pPr>
          </w:p>
        </w:tc>
        <w:tc>
          <w:tcPr>
            <w:tcW w:w="1440" w:type="dxa"/>
          </w:tcPr>
          <w:p w14:paraId="73C21DED" w14:textId="77777777" w:rsidR="00A1316C" w:rsidRDefault="00000000">
            <w:pPr>
              <w:pStyle w:val="TableParagraph"/>
              <w:spacing w:line="213" w:lineRule="exact"/>
              <w:ind w:right="132"/>
              <w:jc w:val="right"/>
              <w:rPr>
                <w:rFonts w:ascii="Arial MT"/>
                <w:sz w:val="19"/>
              </w:rPr>
            </w:pPr>
            <w:r>
              <w:rPr>
                <w:rFonts w:ascii="Arial MT"/>
                <w:spacing w:val="-2"/>
                <w:sz w:val="19"/>
              </w:rPr>
              <w:t>5.200,00</w:t>
            </w:r>
          </w:p>
        </w:tc>
        <w:tc>
          <w:tcPr>
            <w:tcW w:w="914" w:type="dxa"/>
          </w:tcPr>
          <w:p w14:paraId="7902FB3D" w14:textId="77777777" w:rsidR="00A1316C" w:rsidRDefault="00A1316C">
            <w:pPr>
              <w:pStyle w:val="TableParagraph"/>
              <w:spacing w:before="0" w:line="240" w:lineRule="auto"/>
              <w:rPr>
                <w:rFonts w:ascii="Times New Roman"/>
                <w:sz w:val="16"/>
              </w:rPr>
            </w:pPr>
          </w:p>
        </w:tc>
      </w:tr>
      <w:tr w:rsidR="00A1316C" w14:paraId="3D1D2EB8" w14:textId="77777777">
        <w:trPr>
          <w:trHeight w:val="219"/>
        </w:trPr>
        <w:tc>
          <w:tcPr>
            <w:tcW w:w="1888" w:type="dxa"/>
            <w:shd w:val="clear" w:color="auto" w:fill="FF9900"/>
          </w:tcPr>
          <w:p w14:paraId="373AE780" w14:textId="77777777" w:rsidR="00A1316C" w:rsidRDefault="00000000">
            <w:pPr>
              <w:pStyle w:val="TableParagraph"/>
              <w:spacing w:before="1" w:line="214" w:lineRule="exact"/>
              <w:ind w:left="491"/>
              <w:rPr>
                <w:b/>
                <w:sz w:val="19"/>
              </w:rPr>
            </w:pPr>
            <w:r>
              <w:rPr>
                <w:b/>
                <w:spacing w:val="-4"/>
                <w:sz w:val="19"/>
              </w:rPr>
              <w:t>2002</w:t>
            </w:r>
          </w:p>
        </w:tc>
        <w:tc>
          <w:tcPr>
            <w:tcW w:w="6255" w:type="dxa"/>
            <w:shd w:val="clear" w:color="auto" w:fill="FF9900"/>
          </w:tcPr>
          <w:p w14:paraId="69CFD8E4" w14:textId="77777777" w:rsidR="00A1316C" w:rsidRDefault="00000000">
            <w:pPr>
              <w:pStyle w:val="TableParagraph"/>
              <w:spacing w:before="1" w:line="214" w:lineRule="exact"/>
              <w:ind w:left="630"/>
              <w:rPr>
                <w:b/>
                <w:sz w:val="19"/>
              </w:rPr>
            </w:pPr>
            <w:r>
              <w:rPr>
                <w:b/>
                <w:spacing w:val="-2"/>
                <w:sz w:val="19"/>
              </w:rPr>
              <w:t>Program:</w:t>
            </w:r>
            <w:r>
              <w:rPr>
                <w:b/>
                <w:spacing w:val="6"/>
                <w:sz w:val="19"/>
              </w:rPr>
              <w:t xml:space="preserve"> </w:t>
            </w:r>
            <w:r>
              <w:rPr>
                <w:b/>
                <w:spacing w:val="-2"/>
                <w:sz w:val="19"/>
              </w:rPr>
              <w:t>PREDŠKOLSKI</w:t>
            </w:r>
            <w:r>
              <w:rPr>
                <w:b/>
                <w:spacing w:val="4"/>
                <w:sz w:val="19"/>
              </w:rPr>
              <w:t xml:space="preserve"> </w:t>
            </w:r>
            <w:r>
              <w:rPr>
                <w:b/>
                <w:spacing w:val="-2"/>
                <w:sz w:val="19"/>
              </w:rPr>
              <w:t>ODGOJ</w:t>
            </w:r>
          </w:p>
        </w:tc>
        <w:tc>
          <w:tcPr>
            <w:tcW w:w="2102" w:type="dxa"/>
            <w:shd w:val="clear" w:color="auto" w:fill="FF9900"/>
          </w:tcPr>
          <w:p w14:paraId="65C086EE" w14:textId="77777777" w:rsidR="00A1316C" w:rsidRDefault="00000000">
            <w:pPr>
              <w:pStyle w:val="TableParagraph"/>
              <w:spacing w:before="1" w:line="214" w:lineRule="exact"/>
              <w:ind w:right="358"/>
              <w:jc w:val="right"/>
              <w:rPr>
                <w:b/>
                <w:sz w:val="19"/>
              </w:rPr>
            </w:pPr>
            <w:r>
              <w:rPr>
                <w:b/>
                <w:spacing w:val="-2"/>
                <w:sz w:val="19"/>
              </w:rPr>
              <w:t>10.000,00</w:t>
            </w:r>
          </w:p>
        </w:tc>
        <w:tc>
          <w:tcPr>
            <w:tcW w:w="1440" w:type="dxa"/>
            <w:shd w:val="clear" w:color="auto" w:fill="FF9900"/>
          </w:tcPr>
          <w:p w14:paraId="26054C14" w14:textId="77777777" w:rsidR="00A1316C" w:rsidRDefault="00000000">
            <w:pPr>
              <w:pStyle w:val="TableParagraph"/>
              <w:spacing w:before="1" w:line="214" w:lineRule="exact"/>
              <w:ind w:right="132"/>
              <w:jc w:val="right"/>
              <w:rPr>
                <w:b/>
                <w:sz w:val="19"/>
              </w:rPr>
            </w:pPr>
            <w:r>
              <w:rPr>
                <w:b/>
                <w:spacing w:val="-2"/>
                <w:sz w:val="19"/>
              </w:rPr>
              <w:t>1.480,00</w:t>
            </w:r>
          </w:p>
        </w:tc>
        <w:tc>
          <w:tcPr>
            <w:tcW w:w="914" w:type="dxa"/>
            <w:shd w:val="clear" w:color="auto" w:fill="FF9900"/>
          </w:tcPr>
          <w:p w14:paraId="34445928" w14:textId="77777777" w:rsidR="00A1316C" w:rsidRDefault="00000000">
            <w:pPr>
              <w:pStyle w:val="TableParagraph"/>
              <w:spacing w:before="1" w:line="214" w:lineRule="exact"/>
              <w:ind w:right="35"/>
              <w:jc w:val="right"/>
              <w:rPr>
                <w:b/>
                <w:sz w:val="19"/>
              </w:rPr>
            </w:pPr>
            <w:r>
              <w:rPr>
                <w:b/>
                <w:spacing w:val="-2"/>
                <w:sz w:val="19"/>
              </w:rPr>
              <w:t>14,80%</w:t>
            </w:r>
          </w:p>
        </w:tc>
      </w:tr>
      <w:tr w:rsidR="00A1316C" w14:paraId="20806E1C" w14:textId="77777777">
        <w:trPr>
          <w:trHeight w:val="471"/>
        </w:trPr>
        <w:tc>
          <w:tcPr>
            <w:tcW w:w="1888" w:type="dxa"/>
            <w:shd w:val="clear" w:color="auto" w:fill="FFFF99"/>
          </w:tcPr>
          <w:p w14:paraId="239624DC" w14:textId="77777777" w:rsidR="00A1316C" w:rsidRDefault="00A1316C">
            <w:pPr>
              <w:pStyle w:val="TableParagraph"/>
              <w:spacing w:before="4" w:line="240" w:lineRule="auto"/>
              <w:rPr>
                <w:rFonts w:ascii="Times New Roman"/>
                <w:sz w:val="19"/>
              </w:rPr>
            </w:pPr>
          </w:p>
          <w:p w14:paraId="5210C17F" w14:textId="77777777" w:rsidR="00A1316C" w:rsidRDefault="00000000">
            <w:pPr>
              <w:pStyle w:val="TableParagraph"/>
              <w:spacing w:before="0" w:line="213" w:lineRule="exact"/>
              <w:ind w:left="491"/>
              <w:rPr>
                <w:b/>
                <w:sz w:val="19"/>
              </w:rPr>
            </w:pPr>
            <w:r>
              <w:rPr>
                <w:b/>
                <w:spacing w:val="-2"/>
                <w:sz w:val="19"/>
              </w:rPr>
              <w:t>A200201</w:t>
            </w:r>
          </w:p>
        </w:tc>
        <w:tc>
          <w:tcPr>
            <w:tcW w:w="6255" w:type="dxa"/>
            <w:shd w:val="clear" w:color="auto" w:fill="FFFF99"/>
          </w:tcPr>
          <w:p w14:paraId="67DBFA1A" w14:textId="77777777" w:rsidR="00A1316C" w:rsidRDefault="00000000">
            <w:pPr>
              <w:pStyle w:val="TableParagraph"/>
              <w:spacing w:before="0" w:line="196" w:lineRule="exact"/>
              <w:ind w:left="630"/>
              <w:rPr>
                <w:b/>
                <w:sz w:val="19"/>
              </w:rPr>
            </w:pPr>
            <w:r>
              <w:rPr>
                <w:b/>
                <w:sz w:val="19"/>
              </w:rPr>
              <w:t>Aktivnost:</w:t>
            </w:r>
            <w:r>
              <w:rPr>
                <w:b/>
                <w:spacing w:val="-10"/>
                <w:sz w:val="19"/>
              </w:rPr>
              <w:t xml:space="preserve"> </w:t>
            </w:r>
            <w:r>
              <w:rPr>
                <w:b/>
                <w:sz w:val="19"/>
              </w:rPr>
              <w:t>Naknada</w:t>
            </w:r>
            <w:r>
              <w:rPr>
                <w:b/>
                <w:spacing w:val="-11"/>
                <w:sz w:val="19"/>
              </w:rPr>
              <w:t xml:space="preserve"> </w:t>
            </w:r>
            <w:r>
              <w:rPr>
                <w:b/>
                <w:sz w:val="19"/>
              </w:rPr>
              <w:t>za</w:t>
            </w:r>
            <w:r>
              <w:rPr>
                <w:b/>
                <w:spacing w:val="-11"/>
                <w:sz w:val="19"/>
              </w:rPr>
              <w:t xml:space="preserve"> </w:t>
            </w:r>
            <w:r>
              <w:rPr>
                <w:b/>
                <w:sz w:val="19"/>
              </w:rPr>
              <w:t>smještaj</w:t>
            </w:r>
            <w:r>
              <w:rPr>
                <w:b/>
                <w:spacing w:val="-10"/>
                <w:sz w:val="19"/>
              </w:rPr>
              <w:t xml:space="preserve"> </w:t>
            </w:r>
            <w:r>
              <w:rPr>
                <w:b/>
                <w:sz w:val="19"/>
              </w:rPr>
              <w:t>djece</w:t>
            </w:r>
            <w:r>
              <w:rPr>
                <w:b/>
                <w:spacing w:val="-10"/>
                <w:sz w:val="19"/>
              </w:rPr>
              <w:t xml:space="preserve"> u</w:t>
            </w:r>
          </w:p>
          <w:p w14:paraId="7D16B6E5" w14:textId="77777777" w:rsidR="00A1316C" w:rsidRDefault="00000000">
            <w:pPr>
              <w:pStyle w:val="TableParagraph"/>
              <w:spacing w:before="27" w:line="213" w:lineRule="exact"/>
              <w:ind w:left="630"/>
              <w:rPr>
                <w:b/>
                <w:sz w:val="19"/>
              </w:rPr>
            </w:pPr>
            <w:r>
              <w:rPr>
                <w:b/>
                <w:sz w:val="19"/>
              </w:rPr>
              <w:t>drugim</w:t>
            </w:r>
            <w:r>
              <w:rPr>
                <w:b/>
                <w:spacing w:val="-10"/>
                <w:sz w:val="19"/>
              </w:rPr>
              <w:t xml:space="preserve"> </w:t>
            </w:r>
            <w:r>
              <w:rPr>
                <w:b/>
                <w:sz w:val="19"/>
              </w:rPr>
              <w:t>dječjim</w:t>
            </w:r>
            <w:r>
              <w:rPr>
                <w:b/>
                <w:spacing w:val="-10"/>
                <w:sz w:val="19"/>
              </w:rPr>
              <w:t xml:space="preserve"> </w:t>
            </w:r>
            <w:r>
              <w:rPr>
                <w:b/>
                <w:spacing w:val="-2"/>
                <w:sz w:val="19"/>
              </w:rPr>
              <w:t>vrtićima</w:t>
            </w:r>
          </w:p>
        </w:tc>
        <w:tc>
          <w:tcPr>
            <w:tcW w:w="2102" w:type="dxa"/>
            <w:shd w:val="clear" w:color="auto" w:fill="FFFF99"/>
          </w:tcPr>
          <w:p w14:paraId="6B736E44" w14:textId="77777777" w:rsidR="00A1316C" w:rsidRDefault="00A1316C">
            <w:pPr>
              <w:pStyle w:val="TableParagraph"/>
              <w:spacing w:before="4" w:line="240" w:lineRule="auto"/>
              <w:rPr>
                <w:rFonts w:ascii="Times New Roman"/>
                <w:sz w:val="19"/>
              </w:rPr>
            </w:pPr>
          </w:p>
          <w:p w14:paraId="465A294E" w14:textId="77777777" w:rsidR="00A1316C" w:rsidRDefault="00000000">
            <w:pPr>
              <w:pStyle w:val="TableParagraph"/>
              <w:spacing w:before="0" w:line="213" w:lineRule="exact"/>
              <w:ind w:right="358"/>
              <w:jc w:val="right"/>
              <w:rPr>
                <w:b/>
                <w:sz w:val="19"/>
              </w:rPr>
            </w:pPr>
            <w:r>
              <w:rPr>
                <w:b/>
                <w:spacing w:val="-2"/>
                <w:sz w:val="19"/>
              </w:rPr>
              <w:t>10.000,00</w:t>
            </w:r>
          </w:p>
        </w:tc>
        <w:tc>
          <w:tcPr>
            <w:tcW w:w="1440" w:type="dxa"/>
            <w:shd w:val="clear" w:color="auto" w:fill="FFFF99"/>
          </w:tcPr>
          <w:p w14:paraId="0BEF5FE5" w14:textId="77777777" w:rsidR="00A1316C" w:rsidRDefault="00A1316C">
            <w:pPr>
              <w:pStyle w:val="TableParagraph"/>
              <w:spacing w:before="4" w:line="240" w:lineRule="auto"/>
              <w:rPr>
                <w:rFonts w:ascii="Times New Roman"/>
                <w:sz w:val="19"/>
              </w:rPr>
            </w:pPr>
          </w:p>
          <w:p w14:paraId="793E7D66" w14:textId="77777777" w:rsidR="00A1316C" w:rsidRDefault="00000000">
            <w:pPr>
              <w:pStyle w:val="TableParagraph"/>
              <w:spacing w:before="0" w:line="213" w:lineRule="exact"/>
              <w:ind w:right="132"/>
              <w:jc w:val="right"/>
              <w:rPr>
                <w:b/>
                <w:sz w:val="19"/>
              </w:rPr>
            </w:pPr>
            <w:r>
              <w:rPr>
                <w:b/>
                <w:spacing w:val="-2"/>
                <w:sz w:val="19"/>
              </w:rPr>
              <w:t>1.480,00</w:t>
            </w:r>
          </w:p>
        </w:tc>
        <w:tc>
          <w:tcPr>
            <w:tcW w:w="914" w:type="dxa"/>
            <w:shd w:val="clear" w:color="auto" w:fill="FFFF99"/>
          </w:tcPr>
          <w:p w14:paraId="6D5DAE82" w14:textId="77777777" w:rsidR="00A1316C" w:rsidRDefault="00A1316C">
            <w:pPr>
              <w:pStyle w:val="TableParagraph"/>
              <w:spacing w:before="4" w:line="240" w:lineRule="auto"/>
              <w:rPr>
                <w:rFonts w:ascii="Times New Roman"/>
                <w:sz w:val="19"/>
              </w:rPr>
            </w:pPr>
          </w:p>
          <w:p w14:paraId="3DFCA631" w14:textId="77777777" w:rsidR="00A1316C" w:rsidRDefault="00000000">
            <w:pPr>
              <w:pStyle w:val="TableParagraph"/>
              <w:spacing w:before="0" w:line="213" w:lineRule="exact"/>
              <w:ind w:right="35"/>
              <w:jc w:val="right"/>
              <w:rPr>
                <w:b/>
                <w:sz w:val="19"/>
              </w:rPr>
            </w:pPr>
            <w:r>
              <w:rPr>
                <w:b/>
                <w:spacing w:val="-2"/>
                <w:sz w:val="19"/>
              </w:rPr>
              <w:t>14,80%</w:t>
            </w:r>
          </w:p>
        </w:tc>
      </w:tr>
      <w:tr w:rsidR="00A1316C" w14:paraId="7853D19D" w14:textId="77777777">
        <w:trPr>
          <w:trHeight w:val="231"/>
        </w:trPr>
        <w:tc>
          <w:tcPr>
            <w:tcW w:w="8143" w:type="dxa"/>
            <w:gridSpan w:val="2"/>
            <w:shd w:val="clear" w:color="auto" w:fill="CCCCFF"/>
          </w:tcPr>
          <w:p w14:paraId="7A0CE682"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02" w:type="dxa"/>
            <w:shd w:val="clear" w:color="auto" w:fill="CCCCFF"/>
          </w:tcPr>
          <w:p w14:paraId="5BF40E39" w14:textId="77777777" w:rsidR="00A1316C" w:rsidRDefault="00000000">
            <w:pPr>
              <w:pStyle w:val="TableParagraph"/>
              <w:spacing w:before="1"/>
              <w:ind w:right="358"/>
              <w:jc w:val="right"/>
              <w:rPr>
                <w:b/>
                <w:sz w:val="19"/>
              </w:rPr>
            </w:pPr>
            <w:r>
              <w:rPr>
                <w:b/>
                <w:color w:val="333333"/>
                <w:spacing w:val="-2"/>
                <w:sz w:val="19"/>
              </w:rPr>
              <w:t>10.000,00</w:t>
            </w:r>
          </w:p>
        </w:tc>
        <w:tc>
          <w:tcPr>
            <w:tcW w:w="1440" w:type="dxa"/>
            <w:shd w:val="clear" w:color="auto" w:fill="CCCCFF"/>
          </w:tcPr>
          <w:p w14:paraId="3CD28A6E" w14:textId="77777777" w:rsidR="00A1316C" w:rsidRDefault="00000000">
            <w:pPr>
              <w:pStyle w:val="TableParagraph"/>
              <w:spacing w:before="1"/>
              <w:ind w:right="132"/>
              <w:jc w:val="right"/>
              <w:rPr>
                <w:b/>
                <w:sz w:val="19"/>
              </w:rPr>
            </w:pPr>
            <w:r>
              <w:rPr>
                <w:b/>
                <w:color w:val="333333"/>
                <w:spacing w:val="-2"/>
                <w:sz w:val="19"/>
              </w:rPr>
              <w:t>1.480,00</w:t>
            </w:r>
          </w:p>
        </w:tc>
        <w:tc>
          <w:tcPr>
            <w:tcW w:w="914" w:type="dxa"/>
            <w:shd w:val="clear" w:color="auto" w:fill="CCCCFF"/>
          </w:tcPr>
          <w:p w14:paraId="7415831C" w14:textId="77777777" w:rsidR="00A1316C" w:rsidRDefault="00000000">
            <w:pPr>
              <w:pStyle w:val="TableParagraph"/>
              <w:spacing w:before="1"/>
              <w:ind w:right="35"/>
              <w:jc w:val="right"/>
              <w:rPr>
                <w:b/>
                <w:sz w:val="19"/>
              </w:rPr>
            </w:pPr>
            <w:r>
              <w:rPr>
                <w:b/>
                <w:color w:val="333333"/>
                <w:spacing w:val="-2"/>
                <w:sz w:val="19"/>
              </w:rPr>
              <w:t>14,80%</w:t>
            </w:r>
          </w:p>
        </w:tc>
      </w:tr>
      <w:tr w:rsidR="00A1316C" w14:paraId="2FEDCA3C" w14:textId="77777777">
        <w:trPr>
          <w:trHeight w:val="240"/>
        </w:trPr>
        <w:tc>
          <w:tcPr>
            <w:tcW w:w="8143" w:type="dxa"/>
            <w:gridSpan w:val="2"/>
            <w:shd w:val="clear" w:color="auto" w:fill="CCCCFF"/>
          </w:tcPr>
          <w:p w14:paraId="429D6B65"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02" w:type="dxa"/>
            <w:shd w:val="clear" w:color="auto" w:fill="CCCCFF"/>
          </w:tcPr>
          <w:p w14:paraId="2C2DE92B" w14:textId="77777777" w:rsidR="00A1316C" w:rsidRDefault="00000000">
            <w:pPr>
              <w:pStyle w:val="TableParagraph"/>
              <w:spacing w:line="216" w:lineRule="exact"/>
              <w:ind w:right="358"/>
              <w:jc w:val="right"/>
              <w:rPr>
                <w:b/>
                <w:sz w:val="19"/>
              </w:rPr>
            </w:pPr>
            <w:r>
              <w:rPr>
                <w:b/>
                <w:color w:val="333333"/>
                <w:spacing w:val="-2"/>
                <w:sz w:val="19"/>
              </w:rPr>
              <w:t>10.000,00</w:t>
            </w:r>
          </w:p>
        </w:tc>
        <w:tc>
          <w:tcPr>
            <w:tcW w:w="1440" w:type="dxa"/>
            <w:shd w:val="clear" w:color="auto" w:fill="CCCCFF"/>
          </w:tcPr>
          <w:p w14:paraId="7856EA8A" w14:textId="77777777" w:rsidR="00A1316C" w:rsidRDefault="00000000">
            <w:pPr>
              <w:pStyle w:val="TableParagraph"/>
              <w:spacing w:line="216" w:lineRule="exact"/>
              <w:ind w:right="132"/>
              <w:jc w:val="right"/>
              <w:rPr>
                <w:b/>
                <w:sz w:val="19"/>
              </w:rPr>
            </w:pPr>
            <w:r>
              <w:rPr>
                <w:b/>
                <w:color w:val="333333"/>
                <w:spacing w:val="-2"/>
                <w:sz w:val="19"/>
              </w:rPr>
              <w:t>1.480,00</w:t>
            </w:r>
          </w:p>
        </w:tc>
        <w:tc>
          <w:tcPr>
            <w:tcW w:w="914" w:type="dxa"/>
            <w:shd w:val="clear" w:color="auto" w:fill="CCCCFF"/>
          </w:tcPr>
          <w:p w14:paraId="39709AC2" w14:textId="77777777" w:rsidR="00A1316C" w:rsidRDefault="00000000">
            <w:pPr>
              <w:pStyle w:val="TableParagraph"/>
              <w:spacing w:line="216" w:lineRule="exact"/>
              <w:ind w:right="35"/>
              <w:jc w:val="right"/>
              <w:rPr>
                <w:b/>
                <w:sz w:val="19"/>
              </w:rPr>
            </w:pPr>
            <w:r>
              <w:rPr>
                <w:b/>
                <w:color w:val="333333"/>
                <w:spacing w:val="-2"/>
                <w:sz w:val="19"/>
              </w:rPr>
              <w:t>14,80%</w:t>
            </w:r>
          </w:p>
        </w:tc>
      </w:tr>
      <w:tr w:rsidR="00A1316C" w14:paraId="510B64C3" w14:textId="77777777">
        <w:trPr>
          <w:trHeight w:val="229"/>
        </w:trPr>
        <w:tc>
          <w:tcPr>
            <w:tcW w:w="1888" w:type="dxa"/>
          </w:tcPr>
          <w:p w14:paraId="50743DC2" w14:textId="77777777" w:rsidR="00A1316C" w:rsidRDefault="00000000">
            <w:pPr>
              <w:pStyle w:val="TableParagraph"/>
              <w:spacing w:before="0" w:line="209" w:lineRule="exact"/>
              <w:ind w:left="491"/>
              <w:rPr>
                <w:b/>
                <w:sz w:val="19"/>
              </w:rPr>
            </w:pPr>
            <w:r>
              <w:rPr>
                <w:b/>
                <w:spacing w:val="-5"/>
                <w:sz w:val="19"/>
              </w:rPr>
              <w:t>38</w:t>
            </w:r>
          </w:p>
        </w:tc>
        <w:tc>
          <w:tcPr>
            <w:tcW w:w="6255" w:type="dxa"/>
          </w:tcPr>
          <w:p w14:paraId="16720CC7" w14:textId="77777777" w:rsidR="00A1316C" w:rsidRDefault="00000000">
            <w:pPr>
              <w:pStyle w:val="TableParagraph"/>
              <w:spacing w:before="0" w:line="209" w:lineRule="exact"/>
              <w:ind w:left="630"/>
              <w:rPr>
                <w:b/>
                <w:sz w:val="19"/>
              </w:rPr>
            </w:pPr>
            <w:r>
              <w:rPr>
                <w:b/>
                <w:sz w:val="19"/>
              </w:rPr>
              <w:t>Ostali</w:t>
            </w:r>
            <w:r>
              <w:rPr>
                <w:b/>
                <w:spacing w:val="-9"/>
                <w:sz w:val="19"/>
              </w:rPr>
              <w:t xml:space="preserve"> </w:t>
            </w:r>
            <w:r>
              <w:rPr>
                <w:b/>
                <w:spacing w:val="-2"/>
                <w:sz w:val="19"/>
              </w:rPr>
              <w:t>rashodi</w:t>
            </w:r>
          </w:p>
        </w:tc>
        <w:tc>
          <w:tcPr>
            <w:tcW w:w="2102" w:type="dxa"/>
          </w:tcPr>
          <w:p w14:paraId="3060E4D8" w14:textId="77777777" w:rsidR="00A1316C" w:rsidRDefault="00000000">
            <w:pPr>
              <w:pStyle w:val="TableParagraph"/>
              <w:spacing w:before="0" w:line="209" w:lineRule="exact"/>
              <w:ind w:right="358"/>
              <w:jc w:val="right"/>
              <w:rPr>
                <w:b/>
                <w:sz w:val="19"/>
              </w:rPr>
            </w:pPr>
            <w:r>
              <w:rPr>
                <w:b/>
                <w:spacing w:val="-2"/>
                <w:sz w:val="19"/>
              </w:rPr>
              <w:t>10.000,00</w:t>
            </w:r>
          </w:p>
        </w:tc>
        <w:tc>
          <w:tcPr>
            <w:tcW w:w="1440" w:type="dxa"/>
          </w:tcPr>
          <w:p w14:paraId="1037EEF0" w14:textId="77777777" w:rsidR="00A1316C" w:rsidRDefault="00000000">
            <w:pPr>
              <w:pStyle w:val="TableParagraph"/>
              <w:spacing w:before="0" w:line="209" w:lineRule="exact"/>
              <w:ind w:right="132"/>
              <w:jc w:val="right"/>
              <w:rPr>
                <w:b/>
                <w:sz w:val="19"/>
              </w:rPr>
            </w:pPr>
            <w:r>
              <w:rPr>
                <w:b/>
                <w:spacing w:val="-2"/>
                <w:sz w:val="19"/>
              </w:rPr>
              <w:t>1.480,00</w:t>
            </w:r>
          </w:p>
        </w:tc>
        <w:tc>
          <w:tcPr>
            <w:tcW w:w="914" w:type="dxa"/>
          </w:tcPr>
          <w:p w14:paraId="4CD63711" w14:textId="77777777" w:rsidR="00A1316C" w:rsidRDefault="00000000">
            <w:pPr>
              <w:pStyle w:val="TableParagraph"/>
              <w:spacing w:before="0" w:line="209" w:lineRule="exact"/>
              <w:ind w:right="35"/>
              <w:jc w:val="right"/>
              <w:rPr>
                <w:b/>
                <w:sz w:val="19"/>
              </w:rPr>
            </w:pPr>
            <w:r>
              <w:rPr>
                <w:b/>
                <w:spacing w:val="-2"/>
                <w:sz w:val="19"/>
              </w:rPr>
              <w:t>14,80%</w:t>
            </w:r>
          </w:p>
        </w:tc>
      </w:tr>
      <w:tr w:rsidR="00A1316C" w14:paraId="75E4495B" w14:textId="77777777">
        <w:trPr>
          <w:trHeight w:val="238"/>
        </w:trPr>
        <w:tc>
          <w:tcPr>
            <w:tcW w:w="1888" w:type="dxa"/>
          </w:tcPr>
          <w:p w14:paraId="3D2561A9" w14:textId="77777777" w:rsidR="00A1316C" w:rsidRDefault="00000000">
            <w:pPr>
              <w:pStyle w:val="TableParagraph"/>
              <w:spacing w:line="213" w:lineRule="exact"/>
              <w:ind w:left="491"/>
              <w:rPr>
                <w:rFonts w:ascii="Arial MT"/>
                <w:sz w:val="19"/>
              </w:rPr>
            </w:pPr>
            <w:r>
              <w:rPr>
                <w:rFonts w:ascii="Arial MT"/>
                <w:spacing w:val="-4"/>
                <w:sz w:val="19"/>
              </w:rPr>
              <w:t>3812</w:t>
            </w:r>
          </w:p>
        </w:tc>
        <w:tc>
          <w:tcPr>
            <w:tcW w:w="6255" w:type="dxa"/>
          </w:tcPr>
          <w:p w14:paraId="5E205B8C"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2102" w:type="dxa"/>
          </w:tcPr>
          <w:p w14:paraId="1A64EAD2" w14:textId="77777777" w:rsidR="00A1316C" w:rsidRDefault="00A1316C">
            <w:pPr>
              <w:pStyle w:val="TableParagraph"/>
              <w:spacing w:before="0" w:line="240" w:lineRule="auto"/>
              <w:rPr>
                <w:rFonts w:ascii="Times New Roman"/>
                <w:sz w:val="16"/>
              </w:rPr>
            </w:pPr>
          </w:p>
        </w:tc>
        <w:tc>
          <w:tcPr>
            <w:tcW w:w="1440" w:type="dxa"/>
          </w:tcPr>
          <w:p w14:paraId="2C912F6A" w14:textId="77777777" w:rsidR="00A1316C" w:rsidRDefault="00000000">
            <w:pPr>
              <w:pStyle w:val="TableParagraph"/>
              <w:spacing w:line="213" w:lineRule="exact"/>
              <w:ind w:right="132"/>
              <w:jc w:val="right"/>
              <w:rPr>
                <w:rFonts w:ascii="Arial MT"/>
                <w:sz w:val="19"/>
              </w:rPr>
            </w:pPr>
            <w:r>
              <w:rPr>
                <w:rFonts w:ascii="Arial MT"/>
                <w:spacing w:val="-2"/>
                <w:sz w:val="19"/>
              </w:rPr>
              <w:t>1.480,00</w:t>
            </w:r>
          </w:p>
        </w:tc>
        <w:tc>
          <w:tcPr>
            <w:tcW w:w="914" w:type="dxa"/>
          </w:tcPr>
          <w:p w14:paraId="58D4C707" w14:textId="77777777" w:rsidR="00A1316C" w:rsidRDefault="00A1316C">
            <w:pPr>
              <w:pStyle w:val="TableParagraph"/>
              <w:spacing w:before="0" w:line="240" w:lineRule="auto"/>
              <w:rPr>
                <w:rFonts w:ascii="Times New Roman"/>
                <w:sz w:val="16"/>
              </w:rPr>
            </w:pPr>
          </w:p>
        </w:tc>
      </w:tr>
      <w:tr w:rsidR="00A1316C" w14:paraId="1AE42EC4" w14:textId="77777777">
        <w:trPr>
          <w:trHeight w:val="235"/>
        </w:trPr>
        <w:tc>
          <w:tcPr>
            <w:tcW w:w="1888" w:type="dxa"/>
            <w:shd w:val="clear" w:color="auto" w:fill="FF9900"/>
          </w:tcPr>
          <w:p w14:paraId="51DF24E3" w14:textId="77777777" w:rsidR="00A1316C" w:rsidRDefault="00000000">
            <w:pPr>
              <w:pStyle w:val="TableParagraph"/>
              <w:spacing w:before="1" w:line="213" w:lineRule="exact"/>
              <w:ind w:left="491"/>
              <w:rPr>
                <w:b/>
                <w:sz w:val="19"/>
              </w:rPr>
            </w:pPr>
            <w:r>
              <w:rPr>
                <w:b/>
                <w:spacing w:val="-4"/>
                <w:sz w:val="19"/>
              </w:rPr>
              <w:t>2003</w:t>
            </w:r>
          </w:p>
        </w:tc>
        <w:tc>
          <w:tcPr>
            <w:tcW w:w="6255" w:type="dxa"/>
            <w:shd w:val="clear" w:color="auto" w:fill="FF9900"/>
          </w:tcPr>
          <w:p w14:paraId="789709FA" w14:textId="77777777" w:rsidR="00A1316C" w:rsidRDefault="00000000">
            <w:pPr>
              <w:pStyle w:val="TableParagraph"/>
              <w:spacing w:before="1" w:line="213" w:lineRule="exact"/>
              <w:ind w:left="630"/>
              <w:rPr>
                <w:b/>
                <w:sz w:val="19"/>
              </w:rPr>
            </w:pPr>
            <w:r>
              <w:rPr>
                <w:b/>
                <w:sz w:val="19"/>
              </w:rPr>
              <w:t>Program:</w:t>
            </w:r>
            <w:r>
              <w:rPr>
                <w:b/>
                <w:spacing w:val="-10"/>
                <w:sz w:val="19"/>
              </w:rPr>
              <w:t xml:space="preserve"> </w:t>
            </w:r>
            <w:r>
              <w:rPr>
                <w:b/>
                <w:spacing w:val="-2"/>
                <w:sz w:val="19"/>
              </w:rPr>
              <w:t>OBRAZOVANJE</w:t>
            </w:r>
          </w:p>
        </w:tc>
        <w:tc>
          <w:tcPr>
            <w:tcW w:w="2102" w:type="dxa"/>
            <w:shd w:val="clear" w:color="auto" w:fill="FF9900"/>
          </w:tcPr>
          <w:p w14:paraId="5566C324" w14:textId="77777777" w:rsidR="00A1316C" w:rsidRDefault="00000000">
            <w:pPr>
              <w:pStyle w:val="TableParagraph"/>
              <w:spacing w:before="1" w:line="213" w:lineRule="exact"/>
              <w:ind w:right="358"/>
              <w:jc w:val="right"/>
              <w:rPr>
                <w:b/>
                <w:sz w:val="19"/>
              </w:rPr>
            </w:pPr>
            <w:r>
              <w:rPr>
                <w:b/>
                <w:spacing w:val="-2"/>
                <w:sz w:val="19"/>
              </w:rPr>
              <w:t>101.000,00</w:t>
            </w:r>
          </w:p>
        </w:tc>
        <w:tc>
          <w:tcPr>
            <w:tcW w:w="1440" w:type="dxa"/>
            <w:shd w:val="clear" w:color="auto" w:fill="FF9900"/>
          </w:tcPr>
          <w:p w14:paraId="625917B7" w14:textId="77777777" w:rsidR="00A1316C" w:rsidRDefault="00000000">
            <w:pPr>
              <w:pStyle w:val="TableParagraph"/>
              <w:spacing w:before="1" w:line="213" w:lineRule="exact"/>
              <w:ind w:right="132"/>
              <w:jc w:val="right"/>
              <w:rPr>
                <w:b/>
                <w:sz w:val="19"/>
              </w:rPr>
            </w:pPr>
            <w:r>
              <w:rPr>
                <w:b/>
                <w:spacing w:val="-2"/>
                <w:sz w:val="19"/>
              </w:rPr>
              <w:t>90.820,00</w:t>
            </w:r>
          </w:p>
        </w:tc>
        <w:tc>
          <w:tcPr>
            <w:tcW w:w="914" w:type="dxa"/>
            <w:shd w:val="clear" w:color="auto" w:fill="FF9900"/>
          </w:tcPr>
          <w:p w14:paraId="0EEFA6F1" w14:textId="77777777" w:rsidR="00A1316C" w:rsidRDefault="00000000">
            <w:pPr>
              <w:pStyle w:val="TableParagraph"/>
              <w:spacing w:before="1" w:line="213" w:lineRule="exact"/>
              <w:ind w:right="35"/>
              <w:jc w:val="right"/>
              <w:rPr>
                <w:b/>
                <w:sz w:val="19"/>
              </w:rPr>
            </w:pPr>
            <w:r>
              <w:rPr>
                <w:b/>
                <w:spacing w:val="-2"/>
                <w:sz w:val="19"/>
              </w:rPr>
              <w:t>89,92%</w:t>
            </w:r>
          </w:p>
        </w:tc>
      </w:tr>
      <w:tr w:rsidR="00A1316C" w14:paraId="4EF8605D" w14:textId="77777777">
        <w:trPr>
          <w:trHeight w:val="235"/>
        </w:trPr>
        <w:tc>
          <w:tcPr>
            <w:tcW w:w="1888" w:type="dxa"/>
            <w:shd w:val="clear" w:color="auto" w:fill="FFFF99"/>
          </w:tcPr>
          <w:p w14:paraId="3EE2C60F" w14:textId="77777777" w:rsidR="00A1316C" w:rsidRDefault="00000000">
            <w:pPr>
              <w:pStyle w:val="TableParagraph"/>
              <w:spacing w:before="1" w:line="213" w:lineRule="exact"/>
              <w:ind w:left="491"/>
              <w:rPr>
                <w:b/>
                <w:sz w:val="19"/>
              </w:rPr>
            </w:pPr>
            <w:r>
              <w:rPr>
                <w:b/>
                <w:spacing w:val="-2"/>
                <w:sz w:val="19"/>
              </w:rPr>
              <w:t>A200301</w:t>
            </w:r>
          </w:p>
        </w:tc>
        <w:tc>
          <w:tcPr>
            <w:tcW w:w="6255" w:type="dxa"/>
            <w:shd w:val="clear" w:color="auto" w:fill="FFFF99"/>
          </w:tcPr>
          <w:p w14:paraId="1CD4F169" w14:textId="77777777" w:rsidR="00A1316C" w:rsidRDefault="00000000">
            <w:pPr>
              <w:pStyle w:val="TableParagraph"/>
              <w:spacing w:before="1" w:line="213" w:lineRule="exact"/>
              <w:ind w:left="630"/>
              <w:rPr>
                <w:b/>
                <w:sz w:val="19"/>
              </w:rPr>
            </w:pPr>
            <w:r>
              <w:rPr>
                <w:b/>
                <w:sz w:val="19"/>
              </w:rPr>
              <w:t>Aktivnost:</w:t>
            </w:r>
            <w:r>
              <w:rPr>
                <w:b/>
                <w:spacing w:val="-12"/>
                <w:sz w:val="19"/>
              </w:rPr>
              <w:t xml:space="preserve"> </w:t>
            </w:r>
            <w:r>
              <w:rPr>
                <w:b/>
                <w:sz w:val="19"/>
              </w:rPr>
              <w:t>Rashodi</w:t>
            </w:r>
            <w:r>
              <w:rPr>
                <w:b/>
                <w:spacing w:val="-13"/>
                <w:sz w:val="19"/>
              </w:rPr>
              <w:t xml:space="preserve"> </w:t>
            </w:r>
            <w:r>
              <w:rPr>
                <w:b/>
                <w:sz w:val="19"/>
              </w:rPr>
              <w:t>za</w:t>
            </w:r>
            <w:r>
              <w:rPr>
                <w:b/>
                <w:spacing w:val="-13"/>
                <w:sz w:val="19"/>
              </w:rPr>
              <w:t xml:space="preserve"> </w:t>
            </w:r>
            <w:r>
              <w:rPr>
                <w:b/>
                <w:sz w:val="19"/>
              </w:rPr>
              <w:t>stipendije</w:t>
            </w:r>
            <w:r>
              <w:rPr>
                <w:b/>
                <w:spacing w:val="-12"/>
                <w:sz w:val="19"/>
              </w:rPr>
              <w:t xml:space="preserve"> </w:t>
            </w:r>
            <w:r>
              <w:rPr>
                <w:b/>
                <w:spacing w:val="-2"/>
                <w:sz w:val="19"/>
              </w:rPr>
              <w:t>studentima</w:t>
            </w:r>
          </w:p>
        </w:tc>
        <w:tc>
          <w:tcPr>
            <w:tcW w:w="2102" w:type="dxa"/>
            <w:shd w:val="clear" w:color="auto" w:fill="FFFF99"/>
          </w:tcPr>
          <w:p w14:paraId="303E1952" w14:textId="77777777" w:rsidR="00A1316C" w:rsidRDefault="00000000">
            <w:pPr>
              <w:pStyle w:val="TableParagraph"/>
              <w:spacing w:before="1" w:line="213" w:lineRule="exact"/>
              <w:ind w:right="358"/>
              <w:jc w:val="right"/>
              <w:rPr>
                <w:b/>
                <w:sz w:val="19"/>
              </w:rPr>
            </w:pPr>
            <w:r>
              <w:rPr>
                <w:b/>
                <w:spacing w:val="-2"/>
                <w:sz w:val="19"/>
              </w:rPr>
              <w:t>65.000,00</w:t>
            </w:r>
          </w:p>
        </w:tc>
        <w:tc>
          <w:tcPr>
            <w:tcW w:w="1440" w:type="dxa"/>
            <w:shd w:val="clear" w:color="auto" w:fill="FFFF99"/>
          </w:tcPr>
          <w:p w14:paraId="595E1FE7" w14:textId="77777777" w:rsidR="00A1316C" w:rsidRDefault="00000000">
            <w:pPr>
              <w:pStyle w:val="TableParagraph"/>
              <w:spacing w:before="1" w:line="213" w:lineRule="exact"/>
              <w:ind w:right="132"/>
              <w:jc w:val="right"/>
              <w:rPr>
                <w:b/>
                <w:sz w:val="19"/>
              </w:rPr>
            </w:pPr>
            <w:r>
              <w:rPr>
                <w:b/>
                <w:spacing w:val="-2"/>
                <w:sz w:val="19"/>
              </w:rPr>
              <w:t>56.300,00</w:t>
            </w:r>
          </w:p>
        </w:tc>
        <w:tc>
          <w:tcPr>
            <w:tcW w:w="914" w:type="dxa"/>
            <w:shd w:val="clear" w:color="auto" w:fill="FFFF99"/>
          </w:tcPr>
          <w:p w14:paraId="0AFAB4D7" w14:textId="77777777" w:rsidR="00A1316C" w:rsidRDefault="00000000">
            <w:pPr>
              <w:pStyle w:val="TableParagraph"/>
              <w:spacing w:before="1" w:line="213" w:lineRule="exact"/>
              <w:ind w:right="35"/>
              <w:jc w:val="right"/>
              <w:rPr>
                <w:b/>
                <w:sz w:val="19"/>
              </w:rPr>
            </w:pPr>
            <w:r>
              <w:rPr>
                <w:b/>
                <w:spacing w:val="-2"/>
                <w:sz w:val="19"/>
              </w:rPr>
              <w:t>86,62%</w:t>
            </w:r>
          </w:p>
        </w:tc>
      </w:tr>
      <w:tr w:rsidR="00A1316C" w14:paraId="196F98FE" w14:textId="77777777">
        <w:trPr>
          <w:trHeight w:val="231"/>
        </w:trPr>
        <w:tc>
          <w:tcPr>
            <w:tcW w:w="8143" w:type="dxa"/>
            <w:gridSpan w:val="2"/>
            <w:shd w:val="clear" w:color="auto" w:fill="CCCCFF"/>
          </w:tcPr>
          <w:p w14:paraId="2995BBD5"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02" w:type="dxa"/>
            <w:shd w:val="clear" w:color="auto" w:fill="CCCCFF"/>
          </w:tcPr>
          <w:p w14:paraId="7053B15E" w14:textId="77777777" w:rsidR="00A1316C" w:rsidRDefault="00000000">
            <w:pPr>
              <w:pStyle w:val="TableParagraph"/>
              <w:spacing w:before="1"/>
              <w:ind w:right="358"/>
              <w:jc w:val="right"/>
              <w:rPr>
                <w:b/>
                <w:sz w:val="19"/>
              </w:rPr>
            </w:pPr>
            <w:r>
              <w:rPr>
                <w:b/>
                <w:color w:val="333333"/>
                <w:spacing w:val="-2"/>
                <w:sz w:val="19"/>
              </w:rPr>
              <w:t>65.000,00</w:t>
            </w:r>
          </w:p>
        </w:tc>
        <w:tc>
          <w:tcPr>
            <w:tcW w:w="1440" w:type="dxa"/>
            <w:shd w:val="clear" w:color="auto" w:fill="CCCCFF"/>
          </w:tcPr>
          <w:p w14:paraId="55C85EEE" w14:textId="77777777" w:rsidR="00A1316C" w:rsidRDefault="00000000">
            <w:pPr>
              <w:pStyle w:val="TableParagraph"/>
              <w:spacing w:before="1"/>
              <w:ind w:right="132"/>
              <w:jc w:val="right"/>
              <w:rPr>
                <w:b/>
                <w:sz w:val="19"/>
              </w:rPr>
            </w:pPr>
            <w:r>
              <w:rPr>
                <w:b/>
                <w:color w:val="333333"/>
                <w:spacing w:val="-2"/>
                <w:sz w:val="19"/>
              </w:rPr>
              <w:t>56.300,00</w:t>
            </w:r>
          </w:p>
        </w:tc>
        <w:tc>
          <w:tcPr>
            <w:tcW w:w="914" w:type="dxa"/>
            <w:shd w:val="clear" w:color="auto" w:fill="CCCCFF"/>
          </w:tcPr>
          <w:p w14:paraId="02EEAD00" w14:textId="77777777" w:rsidR="00A1316C" w:rsidRDefault="00000000">
            <w:pPr>
              <w:pStyle w:val="TableParagraph"/>
              <w:spacing w:before="1"/>
              <w:ind w:right="35"/>
              <w:jc w:val="right"/>
              <w:rPr>
                <w:b/>
                <w:sz w:val="19"/>
              </w:rPr>
            </w:pPr>
            <w:r>
              <w:rPr>
                <w:b/>
                <w:color w:val="333333"/>
                <w:spacing w:val="-2"/>
                <w:sz w:val="19"/>
              </w:rPr>
              <w:t>86,62%</w:t>
            </w:r>
          </w:p>
        </w:tc>
      </w:tr>
      <w:tr w:rsidR="00A1316C" w14:paraId="78F06D92" w14:textId="77777777">
        <w:trPr>
          <w:trHeight w:val="240"/>
        </w:trPr>
        <w:tc>
          <w:tcPr>
            <w:tcW w:w="8143" w:type="dxa"/>
            <w:gridSpan w:val="2"/>
            <w:shd w:val="clear" w:color="auto" w:fill="CCCCFF"/>
          </w:tcPr>
          <w:p w14:paraId="694D0065"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02" w:type="dxa"/>
            <w:shd w:val="clear" w:color="auto" w:fill="CCCCFF"/>
          </w:tcPr>
          <w:p w14:paraId="4A151568" w14:textId="77777777" w:rsidR="00A1316C" w:rsidRDefault="00000000">
            <w:pPr>
              <w:pStyle w:val="TableParagraph"/>
              <w:spacing w:line="216" w:lineRule="exact"/>
              <w:ind w:right="358"/>
              <w:jc w:val="right"/>
              <w:rPr>
                <w:b/>
                <w:sz w:val="19"/>
              </w:rPr>
            </w:pPr>
            <w:r>
              <w:rPr>
                <w:b/>
                <w:color w:val="333333"/>
                <w:spacing w:val="-2"/>
                <w:sz w:val="19"/>
              </w:rPr>
              <w:t>65.000,00</w:t>
            </w:r>
          </w:p>
        </w:tc>
        <w:tc>
          <w:tcPr>
            <w:tcW w:w="1440" w:type="dxa"/>
            <w:shd w:val="clear" w:color="auto" w:fill="CCCCFF"/>
          </w:tcPr>
          <w:p w14:paraId="25E31425" w14:textId="77777777" w:rsidR="00A1316C" w:rsidRDefault="00000000">
            <w:pPr>
              <w:pStyle w:val="TableParagraph"/>
              <w:spacing w:line="216" w:lineRule="exact"/>
              <w:ind w:right="132"/>
              <w:jc w:val="right"/>
              <w:rPr>
                <w:b/>
                <w:sz w:val="19"/>
              </w:rPr>
            </w:pPr>
            <w:r>
              <w:rPr>
                <w:b/>
                <w:color w:val="333333"/>
                <w:spacing w:val="-2"/>
                <w:sz w:val="19"/>
              </w:rPr>
              <w:t>56.300,00</w:t>
            </w:r>
          </w:p>
        </w:tc>
        <w:tc>
          <w:tcPr>
            <w:tcW w:w="914" w:type="dxa"/>
            <w:shd w:val="clear" w:color="auto" w:fill="CCCCFF"/>
          </w:tcPr>
          <w:p w14:paraId="13888F5C" w14:textId="77777777" w:rsidR="00A1316C" w:rsidRDefault="00000000">
            <w:pPr>
              <w:pStyle w:val="TableParagraph"/>
              <w:spacing w:line="216" w:lineRule="exact"/>
              <w:ind w:right="35"/>
              <w:jc w:val="right"/>
              <w:rPr>
                <w:b/>
                <w:sz w:val="19"/>
              </w:rPr>
            </w:pPr>
            <w:r>
              <w:rPr>
                <w:b/>
                <w:color w:val="333333"/>
                <w:spacing w:val="-2"/>
                <w:sz w:val="19"/>
              </w:rPr>
              <w:t>86,62%</w:t>
            </w:r>
          </w:p>
        </w:tc>
      </w:tr>
      <w:tr w:rsidR="00A1316C" w14:paraId="26E3A91F" w14:textId="77777777">
        <w:trPr>
          <w:trHeight w:val="491"/>
        </w:trPr>
        <w:tc>
          <w:tcPr>
            <w:tcW w:w="1888" w:type="dxa"/>
          </w:tcPr>
          <w:p w14:paraId="3AA8803C" w14:textId="77777777" w:rsidR="00A1316C" w:rsidRDefault="00A1316C">
            <w:pPr>
              <w:pStyle w:val="TableParagraph"/>
              <w:spacing w:before="42" w:line="240" w:lineRule="auto"/>
              <w:rPr>
                <w:rFonts w:ascii="Times New Roman"/>
                <w:sz w:val="19"/>
              </w:rPr>
            </w:pPr>
          </w:p>
          <w:p w14:paraId="6D4C63EC" w14:textId="77777777" w:rsidR="00A1316C" w:rsidRDefault="00000000">
            <w:pPr>
              <w:pStyle w:val="TableParagraph"/>
              <w:spacing w:before="1"/>
              <w:ind w:left="491"/>
              <w:rPr>
                <w:b/>
                <w:sz w:val="19"/>
              </w:rPr>
            </w:pPr>
            <w:r>
              <w:rPr>
                <w:b/>
                <w:spacing w:val="-5"/>
                <w:sz w:val="19"/>
              </w:rPr>
              <w:t>37</w:t>
            </w:r>
          </w:p>
        </w:tc>
        <w:tc>
          <w:tcPr>
            <w:tcW w:w="6255" w:type="dxa"/>
          </w:tcPr>
          <w:p w14:paraId="26A244AE" w14:textId="77777777" w:rsidR="00A1316C" w:rsidRDefault="00000000">
            <w:pPr>
              <w:pStyle w:val="TableParagraph"/>
              <w:spacing w:before="16" w:line="240" w:lineRule="auto"/>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3A318913" w14:textId="77777777" w:rsidR="00A1316C" w:rsidRDefault="00000000">
            <w:pPr>
              <w:pStyle w:val="TableParagraph"/>
              <w:spacing w:before="27"/>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2102" w:type="dxa"/>
          </w:tcPr>
          <w:p w14:paraId="19646AC8" w14:textId="77777777" w:rsidR="00A1316C" w:rsidRDefault="00A1316C">
            <w:pPr>
              <w:pStyle w:val="TableParagraph"/>
              <w:spacing w:before="42" w:line="240" w:lineRule="auto"/>
              <w:rPr>
                <w:rFonts w:ascii="Times New Roman"/>
                <w:sz w:val="19"/>
              </w:rPr>
            </w:pPr>
          </w:p>
          <w:p w14:paraId="3C613C12" w14:textId="77777777" w:rsidR="00A1316C" w:rsidRDefault="00000000">
            <w:pPr>
              <w:pStyle w:val="TableParagraph"/>
              <w:spacing w:before="1"/>
              <w:ind w:right="358"/>
              <w:jc w:val="right"/>
              <w:rPr>
                <w:b/>
                <w:sz w:val="19"/>
              </w:rPr>
            </w:pPr>
            <w:r>
              <w:rPr>
                <w:b/>
                <w:spacing w:val="-2"/>
                <w:sz w:val="19"/>
              </w:rPr>
              <w:t>65.000,00</w:t>
            </w:r>
          </w:p>
        </w:tc>
        <w:tc>
          <w:tcPr>
            <w:tcW w:w="1440" w:type="dxa"/>
          </w:tcPr>
          <w:p w14:paraId="794A47F7" w14:textId="77777777" w:rsidR="00A1316C" w:rsidRDefault="00A1316C">
            <w:pPr>
              <w:pStyle w:val="TableParagraph"/>
              <w:spacing w:before="42" w:line="240" w:lineRule="auto"/>
              <w:rPr>
                <w:rFonts w:ascii="Times New Roman"/>
                <w:sz w:val="19"/>
              </w:rPr>
            </w:pPr>
          </w:p>
          <w:p w14:paraId="31B7CF3C" w14:textId="77777777" w:rsidR="00A1316C" w:rsidRDefault="00000000">
            <w:pPr>
              <w:pStyle w:val="TableParagraph"/>
              <w:spacing w:before="1"/>
              <w:ind w:right="132"/>
              <w:jc w:val="right"/>
              <w:rPr>
                <w:b/>
                <w:sz w:val="19"/>
              </w:rPr>
            </w:pPr>
            <w:r>
              <w:rPr>
                <w:b/>
                <w:spacing w:val="-2"/>
                <w:sz w:val="19"/>
              </w:rPr>
              <w:t>56.300,00</w:t>
            </w:r>
          </w:p>
        </w:tc>
        <w:tc>
          <w:tcPr>
            <w:tcW w:w="914" w:type="dxa"/>
          </w:tcPr>
          <w:p w14:paraId="7395F80D" w14:textId="77777777" w:rsidR="00A1316C" w:rsidRDefault="00A1316C">
            <w:pPr>
              <w:pStyle w:val="TableParagraph"/>
              <w:spacing w:before="42" w:line="240" w:lineRule="auto"/>
              <w:rPr>
                <w:rFonts w:ascii="Times New Roman"/>
                <w:sz w:val="19"/>
              </w:rPr>
            </w:pPr>
          </w:p>
          <w:p w14:paraId="5B5A00F5" w14:textId="77777777" w:rsidR="00A1316C" w:rsidRDefault="00000000">
            <w:pPr>
              <w:pStyle w:val="TableParagraph"/>
              <w:spacing w:before="1"/>
              <w:ind w:right="35"/>
              <w:jc w:val="right"/>
              <w:rPr>
                <w:b/>
                <w:sz w:val="19"/>
              </w:rPr>
            </w:pPr>
            <w:r>
              <w:rPr>
                <w:b/>
                <w:spacing w:val="-2"/>
                <w:sz w:val="19"/>
              </w:rPr>
              <w:t>86,62%</w:t>
            </w:r>
          </w:p>
        </w:tc>
      </w:tr>
      <w:tr w:rsidR="00A1316C" w14:paraId="0436DF63" w14:textId="77777777">
        <w:trPr>
          <w:trHeight w:val="238"/>
        </w:trPr>
        <w:tc>
          <w:tcPr>
            <w:tcW w:w="1888" w:type="dxa"/>
          </w:tcPr>
          <w:p w14:paraId="06DBD63E" w14:textId="77777777" w:rsidR="00A1316C" w:rsidRDefault="00000000">
            <w:pPr>
              <w:pStyle w:val="TableParagraph"/>
              <w:spacing w:line="213" w:lineRule="exact"/>
              <w:ind w:left="491"/>
              <w:rPr>
                <w:rFonts w:ascii="Arial MT"/>
                <w:sz w:val="19"/>
              </w:rPr>
            </w:pPr>
            <w:r>
              <w:rPr>
                <w:rFonts w:ascii="Arial MT"/>
                <w:spacing w:val="-4"/>
                <w:sz w:val="19"/>
              </w:rPr>
              <w:t>3721</w:t>
            </w:r>
          </w:p>
        </w:tc>
        <w:tc>
          <w:tcPr>
            <w:tcW w:w="6255" w:type="dxa"/>
          </w:tcPr>
          <w:p w14:paraId="3AB6C30B" w14:textId="77777777" w:rsidR="00A1316C" w:rsidRDefault="00000000">
            <w:pPr>
              <w:pStyle w:val="TableParagraph"/>
              <w:spacing w:line="213" w:lineRule="exact"/>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102" w:type="dxa"/>
          </w:tcPr>
          <w:p w14:paraId="10655185" w14:textId="77777777" w:rsidR="00A1316C" w:rsidRDefault="00A1316C">
            <w:pPr>
              <w:pStyle w:val="TableParagraph"/>
              <w:spacing w:before="0" w:line="240" w:lineRule="auto"/>
              <w:rPr>
                <w:rFonts w:ascii="Times New Roman"/>
                <w:sz w:val="16"/>
              </w:rPr>
            </w:pPr>
          </w:p>
        </w:tc>
        <w:tc>
          <w:tcPr>
            <w:tcW w:w="1440" w:type="dxa"/>
          </w:tcPr>
          <w:p w14:paraId="19F50A99" w14:textId="77777777" w:rsidR="00A1316C" w:rsidRDefault="00000000">
            <w:pPr>
              <w:pStyle w:val="TableParagraph"/>
              <w:spacing w:line="213" w:lineRule="exact"/>
              <w:ind w:right="132"/>
              <w:jc w:val="right"/>
              <w:rPr>
                <w:rFonts w:ascii="Arial MT"/>
                <w:sz w:val="19"/>
              </w:rPr>
            </w:pPr>
            <w:r>
              <w:rPr>
                <w:rFonts w:ascii="Arial MT"/>
                <w:spacing w:val="-2"/>
                <w:sz w:val="19"/>
              </w:rPr>
              <w:t>56.300,00</w:t>
            </w:r>
          </w:p>
        </w:tc>
        <w:tc>
          <w:tcPr>
            <w:tcW w:w="914" w:type="dxa"/>
          </w:tcPr>
          <w:p w14:paraId="68A45AA8" w14:textId="77777777" w:rsidR="00A1316C" w:rsidRDefault="00A1316C">
            <w:pPr>
              <w:pStyle w:val="TableParagraph"/>
              <w:spacing w:before="0" w:line="240" w:lineRule="auto"/>
              <w:rPr>
                <w:rFonts w:ascii="Times New Roman"/>
                <w:sz w:val="16"/>
              </w:rPr>
            </w:pPr>
          </w:p>
        </w:tc>
      </w:tr>
      <w:tr w:rsidR="00A1316C" w14:paraId="6AE51569" w14:textId="77777777">
        <w:trPr>
          <w:trHeight w:val="235"/>
        </w:trPr>
        <w:tc>
          <w:tcPr>
            <w:tcW w:w="1888" w:type="dxa"/>
            <w:shd w:val="clear" w:color="auto" w:fill="FFFF99"/>
          </w:tcPr>
          <w:p w14:paraId="48249236" w14:textId="77777777" w:rsidR="00A1316C" w:rsidRDefault="00000000">
            <w:pPr>
              <w:pStyle w:val="TableParagraph"/>
              <w:spacing w:before="1" w:line="213" w:lineRule="exact"/>
              <w:ind w:left="491"/>
              <w:rPr>
                <w:b/>
                <w:sz w:val="19"/>
              </w:rPr>
            </w:pPr>
            <w:r>
              <w:rPr>
                <w:b/>
                <w:spacing w:val="-2"/>
                <w:sz w:val="19"/>
              </w:rPr>
              <w:t>A200302</w:t>
            </w:r>
          </w:p>
        </w:tc>
        <w:tc>
          <w:tcPr>
            <w:tcW w:w="6255" w:type="dxa"/>
            <w:shd w:val="clear" w:color="auto" w:fill="FFFF99"/>
          </w:tcPr>
          <w:p w14:paraId="3E09F2C4" w14:textId="77777777" w:rsidR="00A1316C" w:rsidRDefault="00000000">
            <w:pPr>
              <w:pStyle w:val="TableParagraph"/>
              <w:spacing w:before="1" w:line="213" w:lineRule="exact"/>
              <w:ind w:left="630"/>
              <w:rPr>
                <w:b/>
                <w:sz w:val="19"/>
              </w:rPr>
            </w:pPr>
            <w:r>
              <w:rPr>
                <w:b/>
                <w:sz w:val="19"/>
              </w:rPr>
              <w:t>Aktivnost:</w:t>
            </w:r>
            <w:r>
              <w:rPr>
                <w:b/>
                <w:spacing w:val="-10"/>
                <w:sz w:val="19"/>
              </w:rPr>
              <w:t xml:space="preserve"> </w:t>
            </w:r>
            <w:r>
              <w:rPr>
                <w:b/>
                <w:sz w:val="19"/>
              </w:rPr>
              <w:t>Rashodi</w:t>
            </w:r>
            <w:r>
              <w:rPr>
                <w:b/>
                <w:spacing w:val="-11"/>
                <w:sz w:val="19"/>
              </w:rPr>
              <w:t xml:space="preserve"> </w:t>
            </w:r>
            <w:r>
              <w:rPr>
                <w:b/>
                <w:sz w:val="19"/>
              </w:rPr>
              <w:t>za</w:t>
            </w:r>
            <w:r>
              <w:rPr>
                <w:b/>
                <w:spacing w:val="-11"/>
                <w:sz w:val="19"/>
              </w:rPr>
              <w:t xml:space="preserve"> </w:t>
            </w:r>
            <w:r>
              <w:rPr>
                <w:b/>
                <w:sz w:val="19"/>
              </w:rPr>
              <w:t>naknade</w:t>
            </w:r>
            <w:r>
              <w:rPr>
                <w:b/>
                <w:spacing w:val="-11"/>
                <w:sz w:val="19"/>
              </w:rPr>
              <w:t xml:space="preserve"> </w:t>
            </w:r>
            <w:r>
              <w:rPr>
                <w:b/>
                <w:sz w:val="19"/>
              </w:rPr>
              <w:t>i</w:t>
            </w:r>
            <w:r>
              <w:rPr>
                <w:b/>
                <w:spacing w:val="-10"/>
                <w:sz w:val="19"/>
              </w:rPr>
              <w:t xml:space="preserve"> </w:t>
            </w:r>
            <w:r>
              <w:rPr>
                <w:b/>
                <w:sz w:val="19"/>
              </w:rPr>
              <w:t>donacije</w:t>
            </w:r>
            <w:r>
              <w:rPr>
                <w:b/>
                <w:spacing w:val="-10"/>
                <w:sz w:val="19"/>
              </w:rPr>
              <w:t xml:space="preserve"> </w:t>
            </w:r>
            <w:r>
              <w:rPr>
                <w:b/>
                <w:spacing w:val="-2"/>
                <w:sz w:val="19"/>
              </w:rPr>
              <w:t>učenicima</w:t>
            </w:r>
          </w:p>
        </w:tc>
        <w:tc>
          <w:tcPr>
            <w:tcW w:w="2102" w:type="dxa"/>
            <w:shd w:val="clear" w:color="auto" w:fill="FFFF99"/>
          </w:tcPr>
          <w:p w14:paraId="1EB3182E" w14:textId="77777777" w:rsidR="00A1316C" w:rsidRDefault="00000000">
            <w:pPr>
              <w:pStyle w:val="TableParagraph"/>
              <w:spacing w:before="1" w:line="213" w:lineRule="exact"/>
              <w:ind w:right="358"/>
              <w:jc w:val="right"/>
              <w:rPr>
                <w:b/>
                <w:sz w:val="19"/>
              </w:rPr>
            </w:pPr>
            <w:r>
              <w:rPr>
                <w:b/>
                <w:spacing w:val="-2"/>
                <w:sz w:val="19"/>
              </w:rPr>
              <w:t>36.000,00</w:t>
            </w:r>
          </w:p>
        </w:tc>
        <w:tc>
          <w:tcPr>
            <w:tcW w:w="1440" w:type="dxa"/>
            <w:shd w:val="clear" w:color="auto" w:fill="FFFF99"/>
          </w:tcPr>
          <w:p w14:paraId="57B3616B" w14:textId="77777777" w:rsidR="00A1316C" w:rsidRDefault="00000000">
            <w:pPr>
              <w:pStyle w:val="TableParagraph"/>
              <w:spacing w:before="1" w:line="213" w:lineRule="exact"/>
              <w:ind w:right="132"/>
              <w:jc w:val="right"/>
              <w:rPr>
                <w:b/>
                <w:sz w:val="19"/>
              </w:rPr>
            </w:pPr>
            <w:r>
              <w:rPr>
                <w:b/>
                <w:spacing w:val="-2"/>
                <w:sz w:val="19"/>
              </w:rPr>
              <w:t>34.520,00</w:t>
            </w:r>
          </w:p>
        </w:tc>
        <w:tc>
          <w:tcPr>
            <w:tcW w:w="914" w:type="dxa"/>
            <w:shd w:val="clear" w:color="auto" w:fill="FFFF99"/>
          </w:tcPr>
          <w:p w14:paraId="17AD355E" w14:textId="77777777" w:rsidR="00A1316C" w:rsidRDefault="00000000">
            <w:pPr>
              <w:pStyle w:val="TableParagraph"/>
              <w:spacing w:before="1" w:line="213" w:lineRule="exact"/>
              <w:ind w:right="35"/>
              <w:jc w:val="right"/>
              <w:rPr>
                <w:b/>
                <w:sz w:val="19"/>
              </w:rPr>
            </w:pPr>
            <w:r>
              <w:rPr>
                <w:b/>
                <w:spacing w:val="-2"/>
                <w:sz w:val="19"/>
              </w:rPr>
              <w:t>95,89%</w:t>
            </w:r>
          </w:p>
        </w:tc>
      </w:tr>
      <w:tr w:rsidR="00A1316C" w14:paraId="0E5BD7E7" w14:textId="77777777">
        <w:trPr>
          <w:trHeight w:val="231"/>
        </w:trPr>
        <w:tc>
          <w:tcPr>
            <w:tcW w:w="8143" w:type="dxa"/>
            <w:gridSpan w:val="2"/>
            <w:shd w:val="clear" w:color="auto" w:fill="CCCCFF"/>
          </w:tcPr>
          <w:p w14:paraId="71735B2C"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02" w:type="dxa"/>
            <w:shd w:val="clear" w:color="auto" w:fill="CCCCFF"/>
          </w:tcPr>
          <w:p w14:paraId="717D94E7" w14:textId="77777777" w:rsidR="00A1316C" w:rsidRDefault="00000000">
            <w:pPr>
              <w:pStyle w:val="TableParagraph"/>
              <w:spacing w:before="1"/>
              <w:ind w:right="358"/>
              <w:jc w:val="right"/>
              <w:rPr>
                <w:b/>
                <w:sz w:val="19"/>
              </w:rPr>
            </w:pPr>
            <w:r>
              <w:rPr>
                <w:b/>
                <w:color w:val="333333"/>
                <w:spacing w:val="-2"/>
                <w:sz w:val="19"/>
              </w:rPr>
              <w:t>36.000,00</w:t>
            </w:r>
          </w:p>
        </w:tc>
        <w:tc>
          <w:tcPr>
            <w:tcW w:w="1440" w:type="dxa"/>
            <w:shd w:val="clear" w:color="auto" w:fill="CCCCFF"/>
          </w:tcPr>
          <w:p w14:paraId="79C64DBD" w14:textId="77777777" w:rsidR="00A1316C" w:rsidRDefault="00000000">
            <w:pPr>
              <w:pStyle w:val="TableParagraph"/>
              <w:spacing w:before="1"/>
              <w:ind w:right="132"/>
              <w:jc w:val="right"/>
              <w:rPr>
                <w:b/>
                <w:sz w:val="19"/>
              </w:rPr>
            </w:pPr>
            <w:r>
              <w:rPr>
                <w:b/>
                <w:color w:val="333333"/>
                <w:spacing w:val="-2"/>
                <w:sz w:val="19"/>
              </w:rPr>
              <w:t>34.520,00</w:t>
            </w:r>
          </w:p>
        </w:tc>
        <w:tc>
          <w:tcPr>
            <w:tcW w:w="914" w:type="dxa"/>
            <w:shd w:val="clear" w:color="auto" w:fill="CCCCFF"/>
          </w:tcPr>
          <w:p w14:paraId="47A1342F" w14:textId="77777777" w:rsidR="00A1316C" w:rsidRDefault="00000000">
            <w:pPr>
              <w:pStyle w:val="TableParagraph"/>
              <w:spacing w:before="1"/>
              <w:ind w:right="35"/>
              <w:jc w:val="right"/>
              <w:rPr>
                <w:b/>
                <w:sz w:val="19"/>
              </w:rPr>
            </w:pPr>
            <w:r>
              <w:rPr>
                <w:b/>
                <w:color w:val="333333"/>
                <w:spacing w:val="-2"/>
                <w:sz w:val="19"/>
              </w:rPr>
              <w:t>95,89%</w:t>
            </w:r>
          </w:p>
        </w:tc>
      </w:tr>
      <w:tr w:rsidR="00A1316C" w14:paraId="071A5CC4" w14:textId="77777777">
        <w:trPr>
          <w:trHeight w:val="240"/>
        </w:trPr>
        <w:tc>
          <w:tcPr>
            <w:tcW w:w="8143" w:type="dxa"/>
            <w:gridSpan w:val="2"/>
            <w:shd w:val="clear" w:color="auto" w:fill="CCCCFF"/>
          </w:tcPr>
          <w:p w14:paraId="747670D0"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02" w:type="dxa"/>
            <w:shd w:val="clear" w:color="auto" w:fill="CCCCFF"/>
          </w:tcPr>
          <w:p w14:paraId="7ED2C8BB" w14:textId="77777777" w:rsidR="00A1316C" w:rsidRDefault="00000000">
            <w:pPr>
              <w:pStyle w:val="TableParagraph"/>
              <w:spacing w:line="216" w:lineRule="exact"/>
              <w:ind w:right="358"/>
              <w:jc w:val="right"/>
              <w:rPr>
                <w:b/>
                <w:sz w:val="19"/>
              </w:rPr>
            </w:pPr>
            <w:r>
              <w:rPr>
                <w:b/>
                <w:color w:val="333333"/>
                <w:spacing w:val="-2"/>
                <w:sz w:val="19"/>
              </w:rPr>
              <w:t>36.000,00</w:t>
            </w:r>
          </w:p>
        </w:tc>
        <w:tc>
          <w:tcPr>
            <w:tcW w:w="1440" w:type="dxa"/>
            <w:shd w:val="clear" w:color="auto" w:fill="CCCCFF"/>
          </w:tcPr>
          <w:p w14:paraId="776BA0CC" w14:textId="77777777" w:rsidR="00A1316C" w:rsidRDefault="00000000">
            <w:pPr>
              <w:pStyle w:val="TableParagraph"/>
              <w:spacing w:line="216" w:lineRule="exact"/>
              <w:ind w:right="132"/>
              <w:jc w:val="right"/>
              <w:rPr>
                <w:b/>
                <w:sz w:val="19"/>
              </w:rPr>
            </w:pPr>
            <w:r>
              <w:rPr>
                <w:b/>
                <w:color w:val="333333"/>
                <w:spacing w:val="-2"/>
                <w:sz w:val="19"/>
              </w:rPr>
              <w:t>34.520,00</w:t>
            </w:r>
          </w:p>
        </w:tc>
        <w:tc>
          <w:tcPr>
            <w:tcW w:w="914" w:type="dxa"/>
            <w:shd w:val="clear" w:color="auto" w:fill="CCCCFF"/>
          </w:tcPr>
          <w:p w14:paraId="77049D7B" w14:textId="77777777" w:rsidR="00A1316C" w:rsidRDefault="00000000">
            <w:pPr>
              <w:pStyle w:val="TableParagraph"/>
              <w:spacing w:line="216" w:lineRule="exact"/>
              <w:ind w:right="35"/>
              <w:jc w:val="right"/>
              <w:rPr>
                <w:b/>
                <w:sz w:val="19"/>
              </w:rPr>
            </w:pPr>
            <w:r>
              <w:rPr>
                <w:b/>
                <w:color w:val="333333"/>
                <w:spacing w:val="-2"/>
                <w:sz w:val="19"/>
              </w:rPr>
              <w:t>95,89%</w:t>
            </w:r>
          </w:p>
        </w:tc>
      </w:tr>
      <w:tr w:rsidR="00A1316C" w14:paraId="41D5EF39" w14:textId="77777777">
        <w:trPr>
          <w:trHeight w:val="491"/>
        </w:trPr>
        <w:tc>
          <w:tcPr>
            <w:tcW w:w="1888" w:type="dxa"/>
          </w:tcPr>
          <w:p w14:paraId="19658008" w14:textId="77777777" w:rsidR="00A1316C" w:rsidRDefault="00A1316C">
            <w:pPr>
              <w:pStyle w:val="TableParagraph"/>
              <w:spacing w:before="42" w:line="240" w:lineRule="auto"/>
              <w:rPr>
                <w:rFonts w:ascii="Times New Roman"/>
                <w:sz w:val="19"/>
              </w:rPr>
            </w:pPr>
          </w:p>
          <w:p w14:paraId="65ED688E" w14:textId="77777777" w:rsidR="00A1316C" w:rsidRDefault="00000000">
            <w:pPr>
              <w:pStyle w:val="TableParagraph"/>
              <w:spacing w:before="0"/>
              <w:ind w:left="491"/>
              <w:rPr>
                <w:b/>
                <w:sz w:val="19"/>
              </w:rPr>
            </w:pPr>
            <w:r>
              <w:rPr>
                <w:b/>
                <w:spacing w:val="-5"/>
                <w:sz w:val="19"/>
              </w:rPr>
              <w:t>37</w:t>
            </w:r>
          </w:p>
        </w:tc>
        <w:tc>
          <w:tcPr>
            <w:tcW w:w="6255" w:type="dxa"/>
          </w:tcPr>
          <w:p w14:paraId="5FD0EB85" w14:textId="77777777" w:rsidR="00A1316C" w:rsidRDefault="00000000">
            <w:pPr>
              <w:pStyle w:val="TableParagraph"/>
              <w:spacing w:before="16" w:line="240" w:lineRule="auto"/>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6CE848A5" w14:textId="77777777" w:rsidR="00A1316C" w:rsidRDefault="00000000">
            <w:pPr>
              <w:pStyle w:val="TableParagraph"/>
              <w:spacing w:before="26"/>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2102" w:type="dxa"/>
          </w:tcPr>
          <w:p w14:paraId="2637E165" w14:textId="77777777" w:rsidR="00A1316C" w:rsidRDefault="00A1316C">
            <w:pPr>
              <w:pStyle w:val="TableParagraph"/>
              <w:spacing w:before="42" w:line="240" w:lineRule="auto"/>
              <w:rPr>
                <w:rFonts w:ascii="Times New Roman"/>
                <w:sz w:val="19"/>
              </w:rPr>
            </w:pPr>
          </w:p>
          <w:p w14:paraId="48CEB87B" w14:textId="77777777" w:rsidR="00A1316C" w:rsidRDefault="00000000">
            <w:pPr>
              <w:pStyle w:val="TableParagraph"/>
              <w:spacing w:before="0"/>
              <w:ind w:right="358"/>
              <w:jc w:val="right"/>
              <w:rPr>
                <w:b/>
                <w:sz w:val="19"/>
              </w:rPr>
            </w:pPr>
            <w:r>
              <w:rPr>
                <w:b/>
                <w:spacing w:val="-2"/>
                <w:sz w:val="19"/>
              </w:rPr>
              <w:t>22.000,00</w:t>
            </w:r>
          </w:p>
        </w:tc>
        <w:tc>
          <w:tcPr>
            <w:tcW w:w="1440" w:type="dxa"/>
          </w:tcPr>
          <w:p w14:paraId="3D8829E4" w14:textId="77777777" w:rsidR="00A1316C" w:rsidRDefault="00A1316C">
            <w:pPr>
              <w:pStyle w:val="TableParagraph"/>
              <w:spacing w:before="42" w:line="240" w:lineRule="auto"/>
              <w:rPr>
                <w:rFonts w:ascii="Times New Roman"/>
                <w:sz w:val="19"/>
              </w:rPr>
            </w:pPr>
          </w:p>
          <w:p w14:paraId="2BBBD630" w14:textId="77777777" w:rsidR="00A1316C" w:rsidRDefault="00000000">
            <w:pPr>
              <w:pStyle w:val="TableParagraph"/>
              <w:spacing w:before="0"/>
              <w:ind w:right="132"/>
              <w:jc w:val="right"/>
              <w:rPr>
                <w:b/>
                <w:sz w:val="19"/>
              </w:rPr>
            </w:pPr>
            <w:r>
              <w:rPr>
                <w:b/>
                <w:spacing w:val="-2"/>
                <w:sz w:val="19"/>
              </w:rPr>
              <w:t>21.220,00</w:t>
            </w:r>
          </w:p>
        </w:tc>
        <w:tc>
          <w:tcPr>
            <w:tcW w:w="914" w:type="dxa"/>
          </w:tcPr>
          <w:p w14:paraId="6014B86B" w14:textId="77777777" w:rsidR="00A1316C" w:rsidRDefault="00A1316C">
            <w:pPr>
              <w:pStyle w:val="TableParagraph"/>
              <w:spacing w:before="42" w:line="240" w:lineRule="auto"/>
              <w:rPr>
                <w:rFonts w:ascii="Times New Roman"/>
                <w:sz w:val="19"/>
              </w:rPr>
            </w:pPr>
          </w:p>
          <w:p w14:paraId="15F3B791" w14:textId="77777777" w:rsidR="00A1316C" w:rsidRDefault="00000000">
            <w:pPr>
              <w:pStyle w:val="TableParagraph"/>
              <w:spacing w:before="0"/>
              <w:ind w:right="35"/>
              <w:jc w:val="right"/>
              <w:rPr>
                <w:b/>
                <w:sz w:val="19"/>
              </w:rPr>
            </w:pPr>
            <w:r>
              <w:rPr>
                <w:b/>
                <w:spacing w:val="-2"/>
                <w:sz w:val="19"/>
              </w:rPr>
              <w:t>96,45%</w:t>
            </w:r>
          </w:p>
        </w:tc>
      </w:tr>
      <w:tr w:rsidR="00A1316C" w14:paraId="0DFA4992" w14:textId="77777777">
        <w:trPr>
          <w:trHeight w:val="235"/>
        </w:trPr>
        <w:tc>
          <w:tcPr>
            <w:tcW w:w="1888" w:type="dxa"/>
          </w:tcPr>
          <w:p w14:paraId="4747245D" w14:textId="77777777" w:rsidR="00A1316C" w:rsidRDefault="00000000">
            <w:pPr>
              <w:pStyle w:val="TableParagraph"/>
              <w:ind w:left="491"/>
              <w:rPr>
                <w:rFonts w:ascii="Arial MT"/>
                <w:sz w:val="19"/>
              </w:rPr>
            </w:pPr>
            <w:r>
              <w:rPr>
                <w:rFonts w:ascii="Arial MT"/>
                <w:spacing w:val="-4"/>
                <w:sz w:val="19"/>
              </w:rPr>
              <w:t>3722</w:t>
            </w:r>
          </w:p>
        </w:tc>
        <w:tc>
          <w:tcPr>
            <w:tcW w:w="6255" w:type="dxa"/>
          </w:tcPr>
          <w:p w14:paraId="0F4AE8A4" w14:textId="77777777" w:rsidR="00A1316C" w:rsidRDefault="00000000">
            <w:pPr>
              <w:pStyle w:val="TableParagraph"/>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2102" w:type="dxa"/>
          </w:tcPr>
          <w:p w14:paraId="47CBA1C9" w14:textId="77777777" w:rsidR="00A1316C" w:rsidRDefault="00A1316C">
            <w:pPr>
              <w:pStyle w:val="TableParagraph"/>
              <w:spacing w:before="0" w:line="240" w:lineRule="auto"/>
              <w:rPr>
                <w:rFonts w:ascii="Times New Roman"/>
                <w:sz w:val="16"/>
              </w:rPr>
            </w:pPr>
          </w:p>
        </w:tc>
        <w:tc>
          <w:tcPr>
            <w:tcW w:w="1440" w:type="dxa"/>
          </w:tcPr>
          <w:p w14:paraId="6A0A7D6D" w14:textId="77777777" w:rsidR="00A1316C" w:rsidRDefault="00000000">
            <w:pPr>
              <w:pStyle w:val="TableParagraph"/>
              <w:ind w:right="132"/>
              <w:jc w:val="right"/>
              <w:rPr>
                <w:rFonts w:ascii="Arial MT"/>
                <w:sz w:val="19"/>
              </w:rPr>
            </w:pPr>
            <w:r>
              <w:rPr>
                <w:rFonts w:ascii="Arial MT"/>
                <w:spacing w:val="-2"/>
                <w:sz w:val="19"/>
              </w:rPr>
              <w:t>21.220,00</w:t>
            </w:r>
          </w:p>
        </w:tc>
        <w:tc>
          <w:tcPr>
            <w:tcW w:w="914" w:type="dxa"/>
          </w:tcPr>
          <w:p w14:paraId="2F7A9D88" w14:textId="77777777" w:rsidR="00A1316C" w:rsidRDefault="00A1316C">
            <w:pPr>
              <w:pStyle w:val="TableParagraph"/>
              <w:spacing w:before="0" w:line="240" w:lineRule="auto"/>
              <w:rPr>
                <w:rFonts w:ascii="Times New Roman"/>
                <w:sz w:val="16"/>
              </w:rPr>
            </w:pPr>
          </w:p>
        </w:tc>
      </w:tr>
      <w:tr w:rsidR="00A1316C" w14:paraId="2C332D5E" w14:textId="77777777">
        <w:trPr>
          <w:trHeight w:val="235"/>
        </w:trPr>
        <w:tc>
          <w:tcPr>
            <w:tcW w:w="1888" w:type="dxa"/>
          </w:tcPr>
          <w:p w14:paraId="55E50D60" w14:textId="77777777" w:rsidR="00A1316C" w:rsidRDefault="00000000">
            <w:pPr>
              <w:pStyle w:val="TableParagraph"/>
              <w:ind w:left="491"/>
              <w:rPr>
                <w:b/>
                <w:sz w:val="19"/>
              </w:rPr>
            </w:pPr>
            <w:r>
              <w:rPr>
                <w:b/>
                <w:spacing w:val="-5"/>
                <w:sz w:val="19"/>
              </w:rPr>
              <w:t>38</w:t>
            </w:r>
          </w:p>
        </w:tc>
        <w:tc>
          <w:tcPr>
            <w:tcW w:w="6255" w:type="dxa"/>
          </w:tcPr>
          <w:p w14:paraId="4F3F0393" w14:textId="77777777" w:rsidR="00A1316C" w:rsidRDefault="00000000">
            <w:pPr>
              <w:pStyle w:val="TableParagraph"/>
              <w:ind w:left="630"/>
              <w:rPr>
                <w:b/>
                <w:sz w:val="19"/>
              </w:rPr>
            </w:pPr>
            <w:r>
              <w:rPr>
                <w:b/>
                <w:sz w:val="19"/>
              </w:rPr>
              <w:t>Ostali</w:t>
            </w:r>
            <w:r>
              <w:rPr>
                <w:b/>
                <w:spacing w:val="-9"/>
                <w:sz w:val="19"/>
              </w:rPr>
              <w:t xml:space="preserve"> </w:t>
            </w:r>
            <w:r>
              <w:rPr>
                <w:b/>
                <w:spacing w:val="-2"/>
                <w:sz w:val="19"/>
              </w:rPr>
              <w:t>rashodi</w:t>
            </w:r>
          </w:p>
        </w:tc>
        <w:tc>
          <w:tcPr>
            <w:tcW w:w="2102" w:type="dxa"/>
          </w:tcPr>
          <w:p w14:paraId="3F79073A" w14:textId="77777777" w:rsidR="00A1316C" w:rsidRDefault="00000000">
            <w:pPr>
              <w:pStyle w:val="TableParagraph"/>
              <w:ind w:right="358"/>
              <w:jc w:val="right"/>
              <w:rPr>
                <w:b/>
                <w:sz w:val="19"/>
              </w:rPr>
            </w:pPr>
            <w:r>
              <w:rPr>
                <w:b/>
                <w:spacing w:val="-2"/>
                <w:sz w:val="19"/>
              </w:rPr>
              <w:t>14.000,00</w:t>
            </w:r>
          </w:p>
        </w:tc>
        <w:tc>
          <w:tcPr>
            <w:tcW w:w="1440" w:type="dxa"/>
          </w:tcPr>
          <w:p w14:paraId="21171A55" w14:textId="77777777" w:rsidR="00A1316C" w:rsidRDefault="00000000">
            <w:pPr>
              <w:pStyle w:val="TableParagraph"/>
              <w:ind w:right="132"/>
              <w:jc w:val="right"/>
              <w:rPr>
                <w:b/>
                <w:sz w:val="19"/>
              </w:rPr>
            </w:pPr>
            <w:r>
              <w:rPr>
                <w:b/>
                <w:spacing w:val="-2"/>
                <w:sz w:val="19"/>
              </w:rPr>
              <w:t>13.300,00</w:t>
            </w:r>
          </w:p>
        </w:tc>
        <w:tc>
          <w:tcPr>
            <w:tcW w:w="914" w:type="dxa"/>
          </w:tcPr>
          <w:p w14:paraId="0E59F5B1" w14:textId="77777777" w:rsidR="00A1316C" w:rsidRDefault="00000000">
            <w:pPr>
              <w:pStyle w:val="TableParagraph"/>
              <w:ind w:right="35"/>
              <w:jc w:val="right"/>
              <w:rPr>
                <w:b/>
                <w:sz w:val="19"/>
              </w:rPr>
            </w:pPr>
            <w:r>
              <w:rPr>
                <w:b/>
                <w:spacing w:val="-2"/>
                <w:sz w:val="19"/>
              </w:rPr>
              <w:t>95,00%</w:t>
            </w:r>
          </w:p>
        </w:tc>
      </w:tr>
      <w:tr w:rsidR="00A1316C" w14:paraId="18BC83ED" w14:textId="77777777">
        <w:trPr>
          <w:trHeight w:val="238"/>
        </w:trPr>
        <w:tc>
          <w:tcPr>
            <w:tcW w:w="1888" w:type="dxa"/>
          </w:tcPr>
          <w:p w14:paraId="42602D1D"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6255" w:type="dxa"/>
          </w:tcPr>
          <w:p w14:paraId="7EAF93B0"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102" w:type="dxa"/>
          </w:tcPr>
          <w:p w14:paraId="30C1C531" w14:textId="77777777" w:rsidR="00A1316C" w:rsidRDefault="00A1316C">
            <w:pPr>
              <w:pStyle w:val="TableParagraph"/>
              <w:spacing w:before="0" w:line="240" w:lineRule="auto"/>
              <w:rPr>
                <w:rFonts w:ascii="Times New Roman"/>
                <w:sz w:val="16"/>
              </w:rPr>
            </w:pPr>
          </w:p>
        </w:tc>
        <w:tc>
          <w:tcPr>
            <w:tcW w:w="1440" w:type="dxa"/>
          </w:tcPr>
          <w:p w14:paraId="14B6C531" w14:textId="77777777" w:rsidR="00A1316C" w:rsidRDefault="00000000">
            <w:pPr>
              <w:pStyle w:val="TableParagraph"/>
              <w:spacing w:line="213" w:lineRule="exact"/>
              <w:ind w:right="132"/>
              <w:jc w:val="right"/>
              <w:rPr>
                <w:rFonts w:ascii="Arial MT"/>
                <w:sz w:val="19"/>
              </w:rPr>
            </w:pPr>
            <w:r>
              <w:rPr>
                <w:rFonts w:ascii="Arial MT"/>
                <w:spacing w:val="-2"/>
                <w:sz w:val="19"/>
              </w:rPr>
              <w:t>13.300,00</w:t>
            </w:r>
          </w:p>
        </w:tc>
        <w:tc>
          <w:tcPr>
            <w:tcW w:w="914" w:type="dxa"/>
          </w:tcPr>
          <w:p w14:paraId="42B79ADA" w14:textId="77777777" w:rsidR="00A1316C" w:rsidRDefault="00A1316C">
            <w:pPr>
              <w:pStyle w:val="TableParagraph"/>
              <w:spacing w:before="0" w:line="240" w:lineRule="auto"/>
              <w:rPr>
                <w:rFonts w:ascii="Times New Roman"/>
                <w:sz w:val="16"/>
              </w:rPr>
            </w:pPr>
          </w:p>
        </w:tc>
      </w:tr>
      <w:tr w:rsidR="00A1316C" w14:paraId="6C9012B0" w14:textId="77777777">
        <w:trPr>
          <w:trHeight w:val="235"/>
        </w:trPr>
        <w:tc>
          <w:tcPr>
            <w:tcW w:w="1888" w:type="dxa"/>
            <w:shd w:val="clear" w:color="auto" w:fill="FF9900"/>
          </w:tcPr>
          <w:p w14:paraId="131DCFB3" w14:textId="77777777" w:rsidR="00A1316C" w:rsidRDefault="00000000">
            <w:pPr>
              <w:pStyle w:val="TableParagraph"/>
              <w:spacing w:before="1" w:line="213" w:lineRule="exact"/>
              <w:ind w:left="491"/>
              <w:rPr>
                <w:b/>
                <w:sz w:val="19"/>
              </w:rPr>
            </w:pPr>
            <w:r>
              <w:rPr>
                <w:b/>
                <w:spacing w:val="-4"/>
                <w:sz w:val="19"/>
              </w:rPr>
              <w:t>3004</w:t>
            </w:r>
          </w:p>
        </w:tc>
        <w:tc>
          <w:tcPr>
            <w:tcW w:w="6255" w:type="dxa"/>
            <w:shd w:val="clear" w:color="auto" w:fill="FF9900"/>
          </w:tcPr>
          <w:p w14:paraId="79B5CD22" w14:textId="77777777" w:rsidR="00A1316C" w:rsidRDefault="00000000">
            <w:pPr>
              <w:pStyle w:val="TableParagraph"/>
              <w:spacing w:before="1" w:line="213" w:lineRule="exact"/>
              <w:ind w:left="630"/>
              <w:rPr>
                <w:b/>
                <w:sz w:val="19"/>
              </w:rPr>
            </w:pPr>
            <w:r>
              <w:rPr>
                <w:b/>
                <w:sz w:val="19"/>
              </w:rPr>
              <w:t>Program:</w:t>
            </w:r>
            <w:r>
              <w:rPr>
                <w:b/>
                <w:spacing w:val="-8"/>
                <w:sz w:val="19"/>
              </w:rPr>
              <w:t xml:space="preserve"> </w:t>
            </w:r>
            <w:r>
              <w:rPr>
                <w:b/>
                <w:sz w:val="19"/>
              </w:rPr>
              <w:t>JAVNE</w:t>
            </w:r>
            <w:r>
              <w:rPr>
                <w:b/>
                <w:spacing w:val="-8"/>
                <w:sz w:val="19"/>
              </w:rPr>
              <w:t xml:space="preserve"> </w:t>
            </w:r>
            <w:r>
              <w:rPr>
                <w:b/>
                <w:sz w:val="19"/>
              </w:rPr>
              <w:t>POTREBE</w:t>
            </w:r>
            <w:r>
              <w:rPr>
                <w:b/>
                <w:spacing w:val="-9"/>
                <w:sz w:val="19"/>
              </w:rPr>
              <w:t xml:space="preserve"> </w:t>
            </w:r>
            <w:r>
              <w:rPr>
                <w:b/>
                <w:sz w:val="19"/>
              </w:rPr>
              <w:t>U</w:t>
            </w:r>
            <w:r>
              <w:rPr>
                <w:b/>
                <w:spacing w:val="-9"/>
                <w:sz w:val="19"/>
              </w:rPr>
              <w:t xml:space="preserve"> </w:t>
            </w:r>
            <w:r>
              <w:rPr>
                <w:b/>
                <w:spacing w:val="-2"/>
                <w:sz w:val="19"/>
              </w:rPr>
              <w:t>KULTURI</w:t>
            </w:r>
          </w:p>
        </w:tc>
        <w:tc>
          <w:tcPr>
            <w:tcW w:w="2102" w:type="dxa"/>
            <w:shd w:val="clear" w:color="auto" w:fill="FF9900"/>
          </w:tcPr>
          <w:p w14:paraId="4E8B79A7" w14:textId="77777777" w:rsidR="00A1316C" w:rsidRDefault="00000000">
            <w:pPr>
              <w:pStyle w:val="TableParagraph"/>
              <w:spacing w:before="1" w:line="213" w:lineRule="exact"/>
              <w:ind w:right="358"/>
              <w:jc w:val="right"/>
              <w:rPr>
                <w:b/>
                <w:sz w:val="19"/>
              </w:rPr>
            </w:pPr>
            <w:r>
              <w:rPr>
                <w:b/>
                <w:spacing w:val="-2"/>
                <w:sz w:val="19"/>
              </w:rPr>
              <w:t>176.200,00</w:t>
            </w:r>
          </w:p>
        </w:tc>
        <w:tc>
          <w:tcPr>
            <w:tcW w:w="1440" w:type="dxa"/>
            <w:shd w:val="clear" w:color="auto" w:fill="FF9900"/>
          </w:tcPr>
          <w:p w14:paraId="57C6CF83" w14:textId="77777777" w:rsidR="00A1316C" w:rsidRDefault="00000000">
            <w:pPr>
              <w:pStyle w:val="TableParagraph"/>
              <w:spacing w:before="1" w:line="213" w:lineRule="exact"/>
              <w:ind w:right="132"/>
              <w:jc w:val="right"/>
              <w:rPr>
                <w:b/>
                <w:sz w:val="19"/>
              </w:rPr>
            </w:pPr>
            <w:r>
              <w:rPr>
                <w:b/>
                <w:spacing w:val="-2"/>
                <w:sz w:val="19"/>
              </w:rPr>
              <w:t>172.481,49</w:t>
            </w:r>
          </w:p>
        </w:tc>
        <w:tc>
          <w:tcPr>
            <w:tcW w:w="914" w:type="dxa"/>
            <w:shd w:val="clear" w:color="auto" w:fill="FF9900"/>
          </w:tcPr>
          <w:p w14:paraId="0113B840" w14:textId="77777777" w:rsidR="00A1316C" w:rsidRDefault="00000000">
            <w:pPr>
              <w:pStyle w:val="TableParagraph"/>
              <w:spacing w:before="1" w:line="213" w:lineRule="exact"/>
              <w:ind w:right="35"/>
              <w:jc w:val="right"/>
              <w:rPr>
                <w:b/>
                <w:sz w:val="19"/>
              </w:rPr>
            </w:pPr>
            <w:r>
              <w:rPr>
                <w:b/>
                <w:spacing w:val="-2"/>
                <w:sz w:val="19"/>
              </w:rPr>
              <w:t>97,89%</w:t>
            </w:r>
          </w:p>
        </w:tc>
      </w:tr>
      <w:tr w:rsidR="00A1316C" w14:paraId="4174CA62" w14:textId="77777777">
        <w:trPr>
          <w:trHeight w:val="235"/>
        </w:trPr>
        <w:tc>
          <w:tcPr>
            <w:tcW w:w="1888" w:type="dxa"/>
            <w:shd w:val="clear" w:color="auto" w:fill="FFFF99"/>
          </w:tcPr>
          <w:p w14:paraId="6E29E6EB" w14:textId="77777777" w:rsidR="00A1316C" w:rsidRDefault="00000000">
            <w:pPr>
              <w:pStyle w:val="TableParagraph"/>
              <w:spacing w:before="1" w:line="213" w:lineRule="exact"/>
              <w:ind w:left="491"/>
              <w:rPr>
                <w:b/>
                <w:sz w:val="19"/>
              </w:rPr>
            </w:pPr>
            <w:r>
              <w:rPr>
                <w:b/>
                <w:spacing w:val="-2"/>
                <w:sz w:val="19"/>
              </w:rPr>
              <w:t>A300401</w:t>
            </w:r>
          </w:p>
        </w:tc>
        <w:tc>
          <w:tcPr>
            <w:tcW w:w="6255" w:type="dxa"/>
            <w:shd w:val="clear" w:color="auto" w:fill="FFFF99"/>
          </w:tcPr>
          <w:p w14:paraId="588CA9D9" w14:textId="77777777" w:rsidR="00A1316C" w:rsidRDefault="00000000">
            <w:pPr>
              <w:pStyle w:val="TableParagraph"/>
              <w:spacing w:before="1" w:line="213" w:lineRule="exact"/>
              <w:ind w:left="630"/>
              <w:rPr>
                <w:b/>
                <w:sz w:val="19"/>
              </w:rPr>
            </w:pPr>
            <w:r>
              <w:rPr>
                <w:b/>
                <w:spacing w:val="-2"/>
                <w:sz w:val="19"/>
              </w:rPr>
              <w:t>Aktivnost:</w:t>
            </w:r>
            <w:r>
              <w:rPr>
                <w:b/>
                <w:spacing w:val="3"/>
                <w:sz w:val="19"/>
              </w:rPr>
              <w:t xml:space="preserve"> </w:t>
            </w:r>
            <w:r>
              <w:rPr>
                <w:b/>
                <w:spacing w:val="-2"/>
                <w:sz w:val="19"/>
              </w:rPr>
              <w:t>Sufinanciranje</w:t>
            </w:r>
            <w:r>
              <w:rPr>
                <w:b/>
                <w:spacing w:val="4"/>
                <w:sz w:val="19"/>
              </w:rPr>
              <w:t xml:space="preserve"> </w:t>
            </w:r>
            <w:r>
              <w:rPr>
                <w:b/>
                <w:spacing w:val="-2"/>
                <w:sz w:val="19"/>
              </w:rPr>
              <w:t>djelatnosti</w:t>
            </w:r>
            <w:r>
              <w:rPr>
                <w:b/>
                <w:spacing w:val="4"/>
                <w:sz w:val="19"/>
              </w:rPr>
              <w:t xml:space="preserve"> </w:t>
            </w:r>
            <w:r>
              <w:rPr>
                <w:b/>
                <w:spacing w:val="-2"/>
                <w:sz w:val="19"/>
              </w:rPr>
              <w:t>kulturnih</w:t>
            </w:r>
            <w:r>
              <w:rPr>
                <w:b/>
                <w:spacing w:val="4"/>
                <w:sz w:val="19"/>
              </w:rPr>
              <w:t xml:space="preserve"> </w:t>
            </w:r>
            <w:r>
              <w:rPr>
                <w:b/>
                <w:spacing w:val="-2"/>
                <w:sz w:val="19"/>
              </w:rPr>
              <w:t>udruga</w:t>
            </w:r>
          </w:p>
        </w:tc>
        <w:tc>
          <w:tcPr>
            <w:tcW w:w="2102" w:type="dxa"/>
            <w:shd w:val="clear" w:color="auto" w:fill="FFFF99"/>
          </w:tcPr>
          <w:p w14:paraId="275CDA00" w14:textId="77777777" w:rsidR="00A1316C" w:rsidRDefault="00000000">
            <w:pPr>
              <w:pStyle w:val="TableParagraph"/>
              <w:spacing w:before="1" w:line="213" w:lineRule="exact"/>
              <w:ind w:right="358"/>
              <w:jc w:val="right"/>
              <w:rPr>
                <w:b/>
                <w:sz w:val="19"/>
              </w:rPr>
            </w:pPr>
            <w:r>
              <w:rPr>
                <w:b/>
                <w:spacing w:val="-2"/>
                <w:sz w:val="19"/>
              </w:rPr>
              <w:t>88.200,00</w:t>
            </w:r>
          </w:p>
        </w:tc>
        <w:tc>
          <w:tcPr>
            <w:tcW w:w="1440" w:type="dxa"/>
            <w:shd w:val="clear" w:color="auto" w:fill="FFFF99"/>
          </w:tcPr>
          <w:p w14:paraId="3024089E" w14:textId="77777777" w:rsidR="00A1316C" w:rsidRDefault="00000000">
            <w:pPr>
              <w:pStyle w:val="TableParagraph"/>
              <w:spacing w:before="1" w:line="213" w:lineRule="exact"/>
              <w:ind w:right="132"/>
              <w:jc w:val="right"/>
              <w:rPr>
                <w:b/>
                <w:sz w:val="19"/>
              </w:rPr>
            </w:pPr>
            <w:r>
              <w:rPr>
                <w:b/>
                <w:spacing w:val="-2"/>
                <w:sz w:val="19"/>
              </w:rPr>
              <w:t>88.200,00</w:t>
            </w:r>
          </w:p>
        </w:tc>
        <w:tc>
          <w:tcPr>
            <w:tcW w:w="914" w:type="dxa"/>
            <w:shd w:val="clear" w:color="auto" w:fill="FFFF99"/>
          </w:tcPr>
          <w:p w14:paraId="716B6E56" w14:textId="77777777" w:rsidR="00A1316C" w:rsidRDefault="00000000">
            <w:pPr>
              <w:pStyle w:val="TableParagraph"/>
              <w:spacing w:before="1" w:line="213" w:lineRule="exact"/>
              <w:ind w:right="35"/>
              <w:jc w:val="right"/>
              <w:rPr>
                <w:b/>
                <w:sz w:val="19"/>
              </w:rPr>
            </w:pPr>
            <w:r>
              <w:rPr>
                <w:b/>
                <w:spacing w:val="-2"/>
                <w:sz w:val="19"/>
              </w:rPr>
              <w:t>100,00%</w:t>
            </w:r>
          </w:p>
        </w:tc>
      </w:tr>
      <w:tr w:rsidR="00A1316C" w14:paraId="38AC2216" w14:textId="77777777">
        <w:trPr>
          <w:trHeight w:val="231"/>
        </w:trPr>
        <w:tc>
          <w:tcPr>
            <w:tcW w:w="8143" w:type="dxa"/>
            <w:gridSpan w:val="2"/>
            <w:shd w:val="clear" w:color="auto" w:fill="CCCCFF"/>
          </w:tcPr>
          <w:p w14:paraId="3884F63B"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02" w:type="dxa"/>
            <w:shd w:val="clear" w:color="auto" w:fill="CCCCFF"/>
          </w:tcPr>
          <w:p w14:paraId="5FE70D19" w14:textId="77777777" w:rsidR="00A1316C" w:rsidRDefault="00000000">
            <w:pPr>
              <w:pStyle w:val="TableParagraph"/>
              <w:spacing w:before="1"/>
              <w:ind w:right="358"/>
              <w:jc w:val="right"/>
              <w:rPr>
                <w:b/>
                <w:sz w:val="19"/>
              </w:rPr>
            </w:pPr>
            <w:r>
              <w:rPr>
                <w:b/>
                <w:color w:val="333333"/>
                <w:spacing w:val="-2"/>
                <w:sz w:val="19"/>
              </w:rPr>
              <w:t>88.200,00</w:t>
            </w:r>
          </w:p>
        </w:tc>
        <w:tc>
          <w:tcPr>
            <w:tcW w:w="1440" w:type="dxa"/>
            <w:shd w:val="clear" w:color="auto" w:fill="CCCCFF"/>
          </w:tcPr>
          <w:p w14:paraId="3DEE65DA" w14:textId="77777777" w:rsidR="00A1316C" w:rsidRDefault="00000000">
            <w:pPr>
              <w:pStyle w:val="TableParagraph"/>
              <w:spacing w:before="1"/>
              <w:ind w:right="132"/>
              <w:jc w:val="right"/>
              <w:rPr>
                <w:b/>
                <w:sz w:val="19"/>
              </w:rPr>
            </w:pPr>
            <w:r>
              <w:rPr>
                <w:b/>
                <w:color w:val="333333"/>
                <w:spacing w:val="-2"/>
                <w:sz w:val="19"/>
              </w:rPr>
              <w:t>88.200,00</w:t>
            </w:r>
          </w:p>
        </w:tc>
        <w:tc>
          <w:tcPr>
            <w:tcW w:w="914" w:type="dxa"/>
            <w:shd w:val="clear" w:color="auto" w:fill="CCCCFF"/>
          </w:tcPr>
          <w:p w14:paraId="7DC63A01" w14:textId="77777777" w:rsidR="00A1316C" w:rsidRDefault="00000000">
            <w:pPr>
              <w:pStyle w:val="TableParagraph"/>
              <w:spacing w:before="1"/>
              <w:ind w:right="35"/>
              <w:jc w:val="right"/>
              <w:rPr>
                <w:b/>
                <w:sz w:val="19"/>
              </w:rPr>
            </w:pPr>
            <w:r>
              <w:rPr>
                <w:b/>
                <w:color w:val="333333"/>
                <w:spacing w:val="-2"/>
                <w:sz w:val="19"/>
              </w:rPr>
              <w:t>100,00%</w:t>
            </w:r>
          </w:p>
        </w:tc>
      </w:tr>
      <w:tr w:rsidR="00A1316C" w14:paraId="40AF3EAE" w14:textId="77777777">
        <w:trPr>
          <w:trHeight w:val="240"/>
        </w:trPr>
        <w:tc>
          <w:tcPr>
            <w:tcW w:w="8143" w:type="dxa"/>
            <w:gridSpan w:val="2"/>
            <w:shd w:val="clear" w:color="auto" w:fill="CCCCFF"/>
          </w:tcPr>
          <w:p w14:paraId="3EA48B39"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02" w:type="dxa"/>
            <w:shd w:val="clear" w:color="auto" w:fill="CCCCFF"/>
          </w:tcPr>
          <w:p w14:paraId="497DCC65" w14:textId="77777777" w:rsidR="00A1316C" w:rsidRDefault="00000000">
            <w:pPr>
              <w:pStyle w:val="TableParagraph"/>
              <w:spacing w:line="216" w:lineRule="exact"/>
              <w:ind w:right="358"/>
              <w:jc w:val="right"/>
              <w:rPr>
                <w:b/>
                <w:sz w:val="19"/>
              </w:rPr>
            </w:pPr>
            <w:r>
              <w:rPr>
                <w:b/>
                <w:color w:val="333333"/>
                <w:spacing w:val="-2"/>
                <w:sz w:val="19"/>
              </w:rPr>
              <w:t>88.200,00</w:t>
            </w:r>
          </w:p>
        </w:tc>
        <w:tc>
          <w:tcPr>
            <w:tcW w:w="1440" w:type="dxa"/>
            <w:shd w:val="clear" w:color="auto" w:fill="CCCCFF"/>
          </w:tcPr>
          <w:p w14:paraId="7A170B7D" w14:textId="77777777" w:rsidR="00A1316C" w:rsidRDefault="00000000">
            <w:pPr>
              <w:pStyle w:val="TableParagraph"/>
              <w:spacing w:line="216" w:lineRule="exact"/>
              <w:ind w:right="132"/>
              <w:jc w:val="right"/>
              <w:rPr>
                <w:b/>
                <w:sz w:val="19"/>
              </w:rPr>
            </w:pPr>
            <w:r>
              <w:rPr>
                <w:b/>
                <w:color w:val="333333"/>
                <w:spacing w:val="-2"/>
                <w:sz w:val="19"/>
              </w:rPr>
              <w:t>88.200,00</w:t>
            </w:r>
          </w:p>
        </w:tc>
        <w:tc>
          <w:tcPr>
            <w:tcW w:w="914" w:type="dxa"/>
            <w:shd w:val="clear" w:color="auto" w:fill="CCCCFF"/>
          </w:tcPr>
          <w:p w14:paraId="6120C194" w14:textId="77777777" w:rsidR="00A1316C" w:rsidRDefault="00000000">
            <w:pPr>
              <w:pStyle w:val="TableParagraph"/>
              <w:spacing w:line="216" w:lineRule="exact"/>
              <w:ind w:right="35"/>
              <w:jc w:val="right"/>
              <w:rPr>
                <w:b/>
                <w:sz w:val="19"/>
              </w:rPr>
            </w:pPr>
            <w:r>
              <w:rPr>
                <w:b/>
                <w:color w:val="333333"/>
                <w:spacing w:val="-2"/>
                <w:sz w:val="19"/>
              </w:rPr>
              <w:t>100,00%</w:t>
            </w:r>
          </w:p>
        </w:tc>
      </w:tr>
      <w:tr w:rsidR="00A1316C" w14:paraId="2367C123" w14:textId="77777777">
        <w:trPr>
          <w:trHeight w:val="229"/>
        </w:trPr>
        <w:tc>
          <w:tcPr>
            <w:tcW w:w="1888" w:type="dxa"/>
          </w:tcPr>
          <w:p w14:paraId="1E0472FA" w14:textId="77777777" w:rsidR="00A1316C" w:rsidRDefault="00000000">
            <w:pPr>
              <w:pStyle w:val="TableParagraph"/>
              <w:spacing w:before="0" w:line="209" w:lineRule="exact"/>
              <w:ind w:left="491"/>
              <w:rPr>
                <w:b/>
                <w:sz w:val="19"/>
              </w:rPr>
            </w:pPr>
            <w:r>
              <w:rPr>
                <w:b/>
                <w:spacing w:val="-5"/>
                <w:sz w:val="19"/>
              </w:rPr>
              <w:t>38</w:t>
            </w:r>
          </w:p>
        </w:tc>
        <w:tc>
          <w:tcPr>
            <w:tcW w:w="6255" w:type="dxa"/>
          </w:tcPr>
          <w:p w14:paraId="2BBBAB86" w14:textId="77777777" w:rsidR="00A1316C" w:rsidRDefault="00000000">
            <w:pPr>
              <w:pStyle w:val="TableParagraph"/>
              <w:spacing w:before="0" w:line="209" w:lineRule="exact"/>
              <w:ind w:left="630"/>
              <w:rPr>
                <w:b/>
                <w:sz w:val="19"/>
              </w:rPr>
            </w:pPr>
            <w:r>
              <w:rPr>
                <w:b/>
                <w:sz w:val="19"/>
              </w:rPr>
              <w:t>Ostali</w:t>
            </w:r>
            <w:r>
              <w:rPr>
                <w:b/>
                <w:spacing w:val="-9"/>
                <w:sz w:val="19"/>
              </w:rPr>
              <w:t xml:space="preserve"> </w:t>
            </w:r>
            <w:r>
              <w:rPr>
                <w:b/>
                <w:spacing w:val="-2"/>
                <w:sz w:val="19"/>
              </w:rPr>
              <w:t>rashodi</w:t>
            </w:r>
          </w:p>
        </w:tc>
        <w:tc>
          <w:tcPr>
            <w:tcW w:w="2102" w:type="dxa"/>
          </w:tcPr>
          <w:p w14:paraId="59B01130" w14:textId="77777777" w:rsidR="00A1316C" w:rsidRDefault="00000000">
            <w:pPr>
              <w:pStyle w:val="TableParagraph"/>
              <w:spacing w:before="0" w:line="209" w:lineRule="exact"/>
              <w:ind w:right="358"/>
              <w:jc w:val="right"/>
              <w:rPr>
                <w:b/>
                <w:sz w:val="19"/>
              </w:rPr>
            </w:pPr>
            <w:r>
              <w:rPr>
                <w:b/>
                <w:spacing w:val="-2"/>
                <w:sz w:val="19"/>
              </w:rPr>
              <w:t>88.200,00</w:t>
            </w:r>
          </w:p>
        </w:tc>
        <w:tc>
          <w:tcPr>
            <w:tcW w:w="1440" w:type="dxa"/>
          </w:tcPr>
          <w:p w14:paraId="529052A7" w14:textId="77777777" w:rsidR="00A1316C" w:rsidRDefault="00000000">
            <w:pPr>
              <w:pStyle w:val="TableParagraph"/>
              <w:spacing w:before="0" w:line="209" w:lineRule="exact"/>
              <w:ind w:right="132"/>
              <w:jc w:val="right"/>
              <w:rPr>
                <w:b/>
                <w:sz w:val="19"/>
              </w:rPr>
            </w:pPr>
            <w:r>
              <w:rPr>
                <w:b/>
                <w:spacing w:val="-2"/>
                <w:sz w:val="19"/>
              </w:rPr>
              <w:t>88.200,00</w:t>
            </w:r>
          </w:p>
        </w:tc>
        <w:tc>
          <w:tcPr>
            <w:tcW w:w="914" w:type="dxa"/>
          </w:tcPr>
          <w:p w14:paraId="05BF9FF2" w14:textId="77777777" w:rsidR="00A1316C" w:rsidRDefault="00000000">
            <w:pPr>
              <w:pStyle w:val="TableParagraph"/>
              <w:spacing w:before="0" w:line="209" w:lineRule="exact"/>
              <w:ind w:right="35"/>
              <w:jc w:val="right"/>
              <w:rPr>
                <w:b/>
                <w:sz w:val="19"/>
              </w:rPr>
            </w:pPr>
            <w:r>
              <w:rPr>
                <w:b/>
                <w:spacing w:val="-2"/>
                <w:sz w:val="19"/>
              </w:rPr>
              <w:t>100,00%</w:t>
            </w:r>
          </w:p>
        </w:tc>
      </w:tr>
      <w:tr w:rsidR="00A1316C" w14:paraId="35CC9538" w14:textId="77777777">
        <w:trPr>
          <w:trHeight w:val="223"/>
        </w:trPr>
        <w:tc>
          <w:tcPr>
            <w:tcW w:w="1888" w:type="dxa"/>
          </w:tcPr>
          <w:p w14:paraId="5E69145C" w14:textId="77777777" w:rsidR="00A1316C" w:rsidRDefault="00000000">
            <w:pPr>
              <w:pStyle w:val="TableParagraph"/>
              <w:spacing w:line="198" w:lineRule="exact"/>
              <w:ind w:left="491"/>
              <w:rPr>
                <w:rFonts w:ascii="Arial MT"/>
                <w:sz w:val="19"/>
              </w:rPr>
            </w:pPr>
            <w:r>
              <w:rPr>
                <w:rFonts w:ascii="Arial MT"/>
                <w:spacing w:val="-4"/>
                <w:sz w:val="19"/>
              </w:rPr>
              <w:t>3811</w:t>
            </w:r>
          </w:p>
        </w:tc>
        <w:tc>
          <w:tcPr>
            <w:tcW w:w="6255" w:type="dxa"/>
          </w:tcPr>
          <w:p w14:paraId="003EF38E" w14:textId="77777777" w:rsidR="00A1316C" w:rsidRDefault="00000000">
            <w:pPr>
              <w:pStyle w:val="TableParagraph"/>
              <w:spacing w:line="198"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102" w:type="dxa"/>
          </w:tcPr>
          <w:p w14:paraId="0A1231CE" w14:textId="77777777" w:rsidR="00A1316C" w:rsidRDefault="00A1316C">
            <w:pPr>
              <w:pStyle w:val="TableParagraph"/>
              <w:spacing w:before="0" w:line="240" w:lineRule="auto"/>
              <w:rPr>
                <w:rFonts w:ascii="Times New Roman"/>
                <w:sz w:val="14"/>
              </w:rPr>
            </w:pPr>
          </w:p>
        </w:tc>
        <w:tc>
          <w:tcPr>
            <w:tcW w:w="1440" w:type="dxa"/>
          </w:tcPr>
          <w:p w14:paraId="770D6D8C" w14:textId="77777777" w:rsidR="00A1316C" w:rsidRDefault="00000000">
            <w:pPr>
              <w:pStyle w:val="TableParagraph"/>
              <w:spacing w:line="198" w:lineRule="exact"/>
              <w:ind w:right="132"/>
              <w:jc w:val="right"/>
              <w:rPr>
                <w:rFonts w:ascii="Arial MT"/>
                <w:sz w:val="19"/>
              </w:rPr>
            </w:pPr>
            <w:r>
              <w:rPr>
                <w:rFonts w:ascii="Arial MT"/>
                <w:spacing w:val="-2"/>
                <w:sz w:val="19"/>
              </w:rPr>
              <w:t>88.200,00</w:t>
            </w:r>
          </w:p>
        </w:tc>
        <w:tc>
          <w:tcPr>
            <w:tcW w:w="914" w:type="dxa"/>
          </w:tcPr>
          <w:p w14:paraId="5930878A" w14:textId="77777777" w:rsidR="00A1316C" w:rsidRDefault="00A1316C">
            <w:pPr>
              <w:pStyle w:val="TableParagraph"/>
              <w:spacing w:before="0" w:line="240" w:lineRule="auto"/>
              <w:rPr>
                <w:rFonts w:ascii="Times New Roman"/>
                <w:sz w:val="14"/>
              </w:rPr>
            </w:pPr>
          </w:p>
        </w:tc>
      </w:tr>
    </w:tbl>
    <w:p w14:paraId="04856841"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0CFD301A"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200"/>
        <w:gridCol w:w="5964"/>
        <w:gridCol w:w="2079"/>
        <w:gridCol w:w="1439"/>
        <w:gridCol w:w="913"/>
      </w:tblGrid>
      <w:tr w:rsidR="00A1316C" w14:paraId="7A294FF5" w14:textId="77777777">
        <w:trPr>
          <w:trHeight w:val="225"/>
        </w:trPr>
        <w:tc>
          <w:tcPr>
            <w:tcW w:w="2200" w:type="dxa"/>
            <w:shd w:val="clear" w:color="auto" w:fill="FFFF99"/>
          </w:tcPr>
          <w:p w14:paraId="682B088B" w14:textId="77777777" w:rsidR="00A1316C" w:rsidRDefault="00000000">
            <w:pPr>
              <w:pStyle w:val="TableParagraph"/>
              <w:spacing w:before="0" w:line="206" w:lineRule="exact"/>
              <w:ind w:left="491"/>
              <w:rPr>
                <w:b/>
                <w:sz w:val="19"/>
              </w:rPr>
            </w:pPr>
            <w:r>
              <w:rPr>
                <w:b/>
                <w:spacing w:val="-2"/>
                <w:sz w:val="19"/>
              </w:rPr>
              <w:t>A300402</w:t>
            </w:r>
          </w:p>
        </w:tc>
        <w:tc>
          <w:tcPr>
            <w:tcW w:w="5964" w:type="dxa"/>
            <w:shd w:val="clear" w:color="auto" w:fill="FFFF99"/>
          </w:tcPr>
          <w:p w14:paraId="55F3B80D" w14:textId="77777777" w:rsidR="00A1316C" w:rsidRDefault="00000000">
            <w:pPr>
              <w:pStyle w:val="TableParagraph"/>
              <w:spacing w:before="0" w:line="206" w:lineRule="exact"/>
              <w:ind w:left="318"/>
              <w:rPr>
                <w:b/>
                <w:sz w:val="19"/>
              </w:rPr>
            </w:pPr>
            <w:r>
              <w:rPr>
                <w:b/>
                <w:spacing w:val="-2"/>
                <w:sz w:val="19"/>
              </w:rPr>
              <w:t>Aktivnost:</w:t>
            </w:r>
            <w:r>
              <w:rPr>
                <w:b/>
                <w:spacing w:val="2"/>
                <w:sz w:val="19"/>
              </w:rPr>
              <w:t xml:space="preserve"> </w:t>
            </w:r>
            <w:r>
              <w:rPr>
                <w:b/>
                <w:spacing w:val="-2"/>
                <w:sz w:val="19"/>
              </w:rPr>
              <w:t>Sufinanciranje</w:t>
            </w:r>
            <w:r>
              <w:rPr>
                <w:b/>
                <w:spacing w:val="2"/>
                <w:sz w:val="19"/>
              </w:rPr>
              <w:t xml:space="preserve"> </w:t>
            </w:r>
            <w:r>
              <w:rPr>
                <w:b/>
                <w:spacing w:val="-2"/>
                <w:sz w:val="19"/>
              </w:rPr>
              <w:t>rada</w:t>
            </w:r>
            <w:r>
              <w:rPr>
                <w:b/>
                <w:spacing w:val="2"/>
                <w:sz w:val="19"/>
              </w:rPr>
              <w:t xml:space="preserve"> </w:t>
            </w:r>
            <w:r>
              <w:rPr>
                <w:b/>
                <w:spacing w:val="-2"/>
                <w:sz w:val="19"/>
              </w:rPr>
              <w:t>Glazbene</w:t>
            </w:r>
            <w:r>
              <w:rPr>
                <w:b/>
                <w:spacing w:val="2"/>
                <w:sz w:val="19"/>
              </w:rPr>
              <w:t xml:space="preserve"> </w:t>
            </w:r>
            <w:r>
              <w:rPr>
                <w:b/>
                <w:spacing w:val="-2"/>
                <w:sz w:val="19"/>
              </w:rPr>
              <w:t>škole</w:t>
            </w:r>
          </w:p>
        </w:tc>
        <w:tc>
          <w:tcPr>
            <w:tcW w:w="2079" w:type="dxa"/>
            <w:shd w:val="clear" w:color="auto" w:fill="FFFF99"/>
          </w:tcPr>
          <w:p w14:paraId="01E8B8B9" w14:textId="77777777" w:rsidR="00A1316C" w:rsidRDefault="00000000">
            <w:pPr>
              <w:pStyle w:val="TableParagraph"/>
              <w:spacing w:before="0" w:line="206" w:lineRule="exact"/>
              <w:ind w:right="356"/>
              <w:jc w:val="right"/>
              <w:rPr>
                <w:b/>
                <w:sz w:val="19"/>
              </w:rPr>
            </w:pPr>
            <w:r>
              <w:rPr>
                <w:b/>
                <w:spacing w:val="-2"/>
                <w:sz w:val="19"/>
              </w:rPr>
              <w:t>51.000,00</w:t>
            </w:r>
          </w:p>
        </w:tc>
        <w:tc>
          <w:tcPr>
            <w:tcW w:w="1439" w:type="dxa"/>
            <w:shd w:val="clear" w:color="auto" w:fill="FFFF99"/>
          </w:tcPr>
          <w:p w14:paraId="58033732" w14:textId="77777777" w:rsidR="00A1316C" w:rsidRDefault="00000000">
            <w:pPr>
              <w:pStyle w:val="TableParagraph"/>
              <w:spacing w:before="0" w:line="206" w:lineRule="exact"/>
              <w:ind w:right="129"/>
              <w:jc w:val="right"/>
              <w:rPr>
                <w:b/>
                <w:sz w:val="19"/>
              </w:rPr>
            </w:pPr>
            <w:r>
              <w:rPr>
                <w:b/>
                <w:spacing w:val="-2"/>
                <w:sz w:val="19"/>
              </w:rPr>
              <w:t>51.000,00</w:t>
            </w:r>
          </w:p>
        </w:tc>
        <w:tc>
          <w:tcPr>
            <w:tcW w:w="913" w:type="dxa"/>
            <w:shd w:val="clear" w:color="auto" w:fill="FFFF99"/>
          </w:tcPr>
          <w:p w14:paraId="0E695688" w14:textId="77777777" w:rsidR="00A1316C" w:rsidRDefault="00000000">
            <w:pPr>
              <w:pStyle w:val="TableParagraph"/>
              <w:spacing w:before="0" w:line="206" w:lineRule="exact"/>
              <w:ind w:right="31"/>
              <w:jc w:val="right"/>
              <w:rPr>
                <w:b/>
                <w:sz w:val="19"/>
              </w:rPr>
            </w:pPr>
            <w:r>
              <w:rPr>
                <w:b/>
                <w:spacing w:val="-2"/>
                <w:sz w:val="19"/>
              </w:rPr>
              <w:t>100,00%</w:t>
            </w:r>
          </w:p>
        </w:tc>
      </w:tr>
      <w:tr w:rsidR="00A1316C" w14:paraId="01CFC716" w14:textId="77777777">
        <w:trPr>
          <w:trHeight w:val="232"/>
        </w:trPr>
        <w:tc>
          <w:tcPr>
            <w:tcW w:w="8164" w:type="dxa"/>
            <w:gridSpan w:val="2"/>
            <w:shd w:val="clear" w:color="auto" w:fill="CCCCFF"/>
          </w:tcPr>
          <w:p w14:paraId="1DED5ED2"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79" w:type="dxa"/>
            <w:shd w:val="clear" w:color="auto" w:fill="CCCCFF"/>
          </w:tcPr>
          <w:p w14:paraId="365B58A9" w14:textId="77777777" w:rsidR="00A1316C" w:rsidRDefault="00000000">
            <w:pPr>
              <w:pStyle w:val="TableParagraph"/>
              <w:spacing w:before="2"/>
              <w:ind w:right="356"/>
              <w:jc w:val="right"/>
              <w:rPr>
                <w:b/>
                <w:sz w:val="19"/>
              </w:rPr>
            </w:pPr>
            <w:r>
              <w:rPr>
                <w:b/>
                <w:color w:val="333333"/>
                <w:spacing w:val="-2"/>
                <w:sz w:val="19"/>
              </w:rPr>
              <w:t>51.000,00</w:t>
            </w:r>
          </w:p>
        </w:tc>
        <w:tc>
          <w:tcPr>
            <w:tcW w:w="1439" w:type="dxa"/>
            <w:shd w:val="clear" w:color="auto" w:fill="CCCCFF"/>
          </w:tcPr>
          <w:p w14:paraId="696511FA" w14:textId="77777777" w:rsidR="00A1316C" w:rsidRDefault="00000000">
            <w:pPr>
              <w:pStyle w:val="TableParagraph"/>
              <w:spacing w:before="2"/>
              <w:ind w:right="129"/>
              <w:jc w:val="right"/>
              <w:rPr>
                <w:b/>
                <w:sz w:val="19"/>
              </w:rPr>
            </w:pPr>
            <w:r>
              <w:rPr>
                <w:b/>
                <w:color w:val="333333"/>
                <w:spacing w:val="-2"/>
                <w:sz w:val="19"/>
              </w:rPr>
              <w:t>51.000,00</w:t>
            </w:r>
          </w:p>
        </w:tc>
        <w:tc>
          <w:tcPr>
            <w:tcW w:w="913" w:type="dxa"/>
            <w:shd w:val="clear" w:color="auto" w:fill="CCCCFF"/>
          </w:tcPr>
          <w:p w14:paraId="656F81B4" w14:textId="77777777" w:rsidR="00A1316C" w:rsidRDefault="00000000">
            <w:pPr>
              <w:pStyle w:val="TableParagraph"/>
              <w:spacing w:before="2"/>
              <w:ind w:right="31"/>
              <w:jc w:val="right"/>
              <w:rPr>
                <w:b/>
                <w:sz w:val="19"/>
              </w:rPr>
            </w:pPr>
            <w:r>
              <w:rPr>
                <w:b/>
                <w:color w:val="333333"/>
                <w:spacing w:val="-2"/>
                <w:sz w:val="19"/>
              </w:rPr>
              <w:t>100,00%</w:t>
            </w:r>
          </w:p>
        </w:tc>
      </w:tr>
      <w:tr w:rsidR="00A1316C" w14:paraId="536E2286" w14:textId="77777777">
        <w:trPr>
          <w:trHeight w:val="240"/>
        </w:trPr>
        <w:tc>
          <w:tcPr>
            <w:tcW w:w="8164" w:type="dxa"/>
            <w:gridSpan w:val="2"/>
            <w:shd w:val="clear" w:color="auto" w:fill="CCCCFF"/>
          </w:tcPr>
          <w:p w14:paraId="1B1551AA"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79" w:type="dxa"/>
            <w:shd w:val="clear" w:color="auto" w:fill="CCCCFF"/>
          </w:tcPr>
          <w:p w14:paraId="1BEAA2DB" w14:textId="77777777" w:rsidR="00A1316C" w:rsidRDefault="00000000">
            <w:pPr>
              <w:pStyle w:val="TableParagraph"/>
              <w:spacing w:line="216" w:lineRule="exact"/>
              <w:ind w:right="356"/>
              <w:jc w:val="right"/>
              <w:rPr>
                <w:b/>
                <w:sz w:val="19"/>
              </w:rPr>
            </w:pPr>
            <w:r>
              <w:rPr>
                <w:b/>
                <w:color w:val="333333"/>
                <w:spacing w:val="-2"/>
                <w:sz w:val="19"/>
              </w:rPr>
              <w:t>51.000,00</w:t>
            </w:r>
          </w:p>
        </w:tc>
        <w:tc>
          <w:tcPr>
            <w:tcW w:w="1439" w:type="dxa"/>
            <w:shd w:val="clear" w:color="auto" w:fill="CCCCFF"/>
          </w:tcPr>
          <w:p w14:paraId="1376699A" w14:textId="77777777" w:rsidR="00A1316C" w:rsidRDefault="00000000">
            <w:pPr>
              <w:pStyle w:val="TableParagraph"/>
              <w:spacing w:line="216" w:lineRule="exact"/>
              <w:ind w:right="129"/>
              <w:jc w:val="right"/>
              <w:rPr>
                <w:b/>
                <w:sz w:val="19"/>
              </w:rPr>
            </w:pPr>
            <w:r>
              <w:rPr>
                <w:b/>
                <w:color w:val="333333"/>
                <w:spacing w:val="-2"/>
                <w:sz w:val="19"/>
              </w:rPr>
              <w:t>51.000,00</w:t>
            </w:r>
          </w:p>
        </w:tc>
        <w:tc>
          <w:tcPr>
            <w:tcW w:w="913" w:type="dxa"/>
            <w:shd w:val="clear" w:color="auto" w:fill="CCCCFF"/>
          </w:tcPr>
          <w:p w14:paraId="40BDFBB5" w14:textId="77777777" w:rsidR="00A1316C" w:rsidRDefault="00000000">
            <w:pPr>
              <w:pStyle w:val="TableParagraph"/>
              <w:spacing w:line="216" w:lineRule="exact"/>
              <w:ind w:right="31"/>
              <w:jc w:val="right"/>
              <w:rPr>
                <w:b/>
                <w:sz w:val="19"/>
              </w:rPr>
            </w:pPr>
            <w:r>
              <w:rPr>
                <w:b/>
                <w:color w:val="333333"/>
                <w:spacing w:val="-2"/>
                <w:sz w:val="19"/>
              </w:rPr>
              <w:t>100,00%</w:t>
            </w:r>
          </w:p>
        </w:tc>
      </w:tr>
      <w:tr w:rsidR="00A1316C" w14:paraId="17F7B295" w14:textId="77777777">
        <w:trPr>
          <w:trHeight w:val="229"/>
        </w:trPr>
        <w:tc>
          <w:tcPr>
            <w:tcW w:w="2200" w:type="dxa"/>
          </w:tcPr>
          <w:p w14:paraId="432F4B5E" w14:textId="77777777" w:rsidR="00A1316C" w:rsidRDefault="00000000">
            <w:pPr>
              <w:pStyle w:val="TableParagraph"/>
              <w:spacing w:before="0" w:line="209" w:lineRule="exact"/>
              <w:ind w:left="491"/>
              <w:rPr>
                <w:b/>
                <w:sz w:val="19"/>
              </w:rPr>
            </w:pPr>
            <w:r>
              <w:rPr>
                <w:b/>
                <w:spacing w:val="-5"/>
                <w:sz w:val="19"/>
              </w:rPr>
              <w:t>38</w:t>
            </w:r>
          </w:p>
        </w:tc>
        <w:tc>
          <w:tcPr>
            <w:tcW w:w="5964" w:type="dxa"/>
          </w:tcPr>
          <w:p w14:paraId="086B2314" w14:textId="77777777" w:rsidR="00A1316C" w:rsidRDefault="00000000">
            <w:pPr>
              <w:pStyle w:val="TableParagraph"/>
              <w:spacing w:before="0" w:line="209" w:lineRule="exact"/>
              <w:ind w:left="318"/>
              <w:rPr>
                <w:b/>
                <w:sz w:val="19"/>
              </w:rPr>
            </w:pPr>
            <w:r>
              <w:rPr>
                <w:b/>
                <w:sz w:val="19"/>
              </w:rPr>
              <w:t>Ostali</w:t>
            </w:r>
            <w:r>
              <w:rPr>
                <w:b/>
                <w:spacing w:val="-9"/>
                <w:sz w:val="19"/>
              </w:rPr>
              <w:t xml:space="preserve"> </w:t>
            </w:r>
            <w:r>
              <w:rPr>
                <w:b/>
                <w:spacing w:val="-2"/>
                <w:sz w:val="19"/>
              </w:rPr>
              <w:t>rashodi</w:t>
            </w:r>
          </w:p>
        </w:tc>
        <w:tc>
          <w:tcPr>
            <w:tcW w:w="2079" w:type="dxa"/>
          </w:tcPr>
          <w:p w14:paraId="112D6626" w14:textId="77777777" w:rsidR="00A1316C" w:rsidRDefault="00000000">
            <w:pPr>
              <w:pStyle w:val="TableParagraph"/>
              <w:spacing w:before="0" w:line="209" w:lineRule="exact"/>
              <w:ind w:right="356"/>
              <w:jc w:val="right"/>
              <w:rPr>
                <w:b/>
                <w:sz w:val="19"/>
              </w:rPr>
            </w:pPr>
            <w:r>
              <w:rPr>
                <w:b/>
                <w:spacing w:val="-2"/>
                <w:sz w:val="19"/>
              </w:rPr>
              <w:t>51.000,00</w:t>
            </w:r>
          </w:p>
        </w:tc>
        <w:tc>
          <w:tcPr>
            <w:tcW w:w="1439" w:type="dxa"/>
          </w:tcPr>
          <w:p w14:paraId="15B475E8" w14:textId="77777777" w:rsidR="00A1316C" w:rsidRDefault="00000000">
            <w:pPr>
              <w:pStyle w:val="TableParagraph"/>
              <w:spacing w:before="0" w:line="209" w:lineRule="exact"/>
              <w:ind w:right="129"/>
              <w:jc w:val="right"/>
              <w:rPr>
                <w:b/>
                <w:sz w:val="19"/>
              </w:rPr>
            </w:pPr>
            <w:r>
              <w:rPr>
                <w:b/>
                <w:spacing w:val="-2"/>
                <w:sz w:val="19"/>
              </w:rPr>
              <w:t>51.000,00</w:t>
            </w:r>
          </w:p>
        </w:tc>
        <w:tc>
          <w:tcPr>
            <w:tcW w:w="913" w:type="dxa"/>
          </w:tcPr>
          <w:p w14:paraId="471BFE4D" w14:textId="77777777" w:rsidR="00A1316C" w:rsidRDefault="00000000">
            <w:pPr>
              <w:pStyle w:val="TableParagraph"/>
              <w:spacing w:before="0" w:line="209" w:lineRule="exact"/>
              <w:ind w:right="31"/>
              <w:jc w:val="right"/>
              <w:rPr>
                <w:b/>
                <w:sz w:val="19"/>
              </w:rPr>
            </w:pPr>
            <w:r>
              <w:rPr>
                <w:b/>
                <w:spacing w:val="-2"/>
                <w:sz w:val="19"/>
              </w:rPr>
              <w:t>100,00%</w:t>
            </w:r>
          </w:p>
        </w:tc>
      </w:tr>
      <w:tr w:rsidR="00A1316C" w14:paraId="768786A0" w14:textId="77777777">
        <w:trPr>
          <w:trHeight w:val="238"/>
        </w:trPr>
        <w:tc>
          <w:tcPr>
            <w:tcW w:w="2200" w:type="dxa"/>
          </w:tcPr>
          <w:p w14:paraId="148AB31B"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5964" w:type="dxa"/>
          </w:tcPr>
          <w:p w14:paraId="2805D665" w14:textId="77777777" w:rsidR="00A1316C" w:rsidRDefault="00000000">
            <w:pPr>
              <w:pStyle w:val="TableParagraph"/>
              <w:spacing w:line="213" w:lineRule="exact"/>
              <w:ind w:left="318"/>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079" w:type="dxa"/>
          </w:tcPr>
          <w:p w14:paraId="02FEB464" w14:textId="77777777" w:rsidR="00A1316C" w:rsidRDefault="00A1316C">
            <w:pPr>
              <w:pStyle w:val="TableParagraph"/>
              <w:spacing w:before="0" w:line="240" w:lineRule="auto"/>
              <w:rPr>
                <w:rFonts w:ascii="Times New Roman"/>
                <w:sz w:val="16"/>
              </w:rPr>
            </w:pPr>
          </w:p>
        </w:tc>
        <w:tc>
          <w:tcPr>
            <w:tcW w:w="1439" w:type="dxa"/>
          </w:tcPr>
          <w:p w14:paraId="005B0FB0" w14:textId="77777777" w:rsidR="00A1316C" w:rsidRDefault="00000000">
            <w:pPr>
              <w:pStyle w:val="TableParagraph"/>
              <w:spacing w:line="213" w:lineRule="exact"/>
              <w:ind w:right="129"/>
              <w:jc w:val="right"/>
              <w:rPr>
                <w:rFonts w:ascii="Arial MT"/>
                <w:sz w:val="19"/>
              </w:rPr>
            </w:pPr>
            <w:r>
              <w:rPr>
                <w:rFonts w:ascii="Arial MT"/>
                <w:spacing w:val="-2"/>
                <w:sz w:val="19"/>
              </w:rPr>
              <w:t>51.000,00</w:t>
            </w:r>
          </w:p>
        </w:tc>
        <w:tc>
          <w:tcPr>
            <w:tcW w:w="913" w:type="dxa"/>
          </w:tcPr>
          <w:p w14:paraId="40757EA0" w14:textId="77777777" w:rsidR="00A1316C" w:rsidRDefault="00A1316C">
            <w:pPr>
              <w:pStyle w:val="TableParagraph"/>
              <w:spacing w:before="0" w:line="240" w:lineRule="auto"/>
              <w:rPr>
                <w:rFonts w:ascii="Times New Roman"/>
                <w:sz w:val="16"/>
              </w:rPr>
            </w:pPr>
          </w:p>
        </w:tc>
      </w:tr>
      <w:tr w:rsidR="00A1316C" w14:paraId="0DFF6A18" w14:textId="77777777">
        <w:trPr>
          <w:trHeight w:val="235"/>
        </w:trPr>
        <w:tc>
          <w:tcPr>
            <w:tcW w:w="2200" w:type="dxa"/>
            <w:shd w:val="clear" w:color="auto" w:fill="FFFF99"/>
          </w:tcPr>
          <w:p w14:paraId="48449525" w14:textId="77777777" w:rsidR="00A1316C" w:rsidRDefault="00000000">
            <w:pPr>
              <w:pStyle w:val="TableParagraph"/>
              <w:spacing w:before="1" w:line="213" w:lineRule="exact"/>
              <w:ind w:left="491"/>
              <w:rPr>
                <w:b/>
                <w:sz w:val="19"/>
              </w:rPr>
            </w:pPr>
            <w:r>
              <w:rPr>
                <w:b/>
                <w:spacing w:val="-2"/>
                <w:sz w:val="19"/>
              </w:rPr>
              <w:t>A300403</w:t>
            </w:r>
          </w:p>
        </w:tc>
        <w:tc>
          <w:tcPr>
            <w:tcW w:w="5964" w:type="dxa"/>
            <w:shd w:val="clear" w:color="auto" w:fill="FFFF99"/>
          </w:tcPr>
          <w:p w14:paraId="0A1A9160" w14:textId="77777777" w:rsidR="00A1316C" w:rsidRDefault="00000000">
            <w:pPr>
              <w:pStyle w:val="TableParagraph"/>
              <w:spacing w:before="1" w:line="213" w:lineRule="exact"/>
              <w:ind w:left="318"/>
              <w:rPr>
                <w:b/>
                <w:sz w:val="19"/>
              </w:rPr>
            </w:pPr>
            <w:r>
              <w:rPr>
                <w:b/>
                <w:spacing w:val="-2"/>
                <w:sz w:val="19"/>
              </w:rPr>
              <w:t>Aktivnost:</w:t>
            </w:r>
            <w:r>
              <w:rPr>
                <w:b/>
                <w:sz w:val="19"/>
              </w:rPr>
              <w:t xml:space="preserve"> </w:t>
            </w:r>
            <w:r>
              <w:rPr>
                <w:b/>
                <w:spacing w:val="-2"/>
                <w:sz w:val="19"/>
              </w:rPr>
              <w:t>Očuvanje</w:t>
            </w:r>
            <w:r>
              <w:rPr>
                <w:b/>
                <w:spacing w:val="-1"/>
                <w:sz w:val="19"/>
              </w:rPr>
              <w:t xml:space="preserve"> </w:t>
            </w:r>
            <w:r>
              <w:rPr>
                <w:b/>
                <w:spacing w:val="-2"/>
                <w:sz w:val="19"/>
              </w:rPr>
              <w:t>kulturne</w:t>
            </w:r>
            <w:r>
              <w:rPr>
                <w:b/>
                <w:spacing w:val="-1"/>
                <w:sz w:val="19"/>
              </w:rPr>
              <w:t xml:space="preserve"> </w:t>
            </w:r>
            <w:r>
              <w:rPr>
                <w:b/>
                <w:spacing w:val="-2"/>
                <w:sz w:val="19"/>
              </w:rPr>
              <w:t>baštine</w:t>
            </w:r>
          </w:p>
        </w:tc>
        <w:tc>
          <w:tcPr>
            <w:tcW w:w="2079" w:type="dxa"/>
            <w:shd w:val="clear" w:color="auto" w:fill="FFFF99"/>
          </w:tcPr>
          <w:p w14:paraId="3847B6B0" w14:textId="77777777" w:rsidR="00A1316C" w:rsidRDefault="00000000">
            <w:pPr>
              <w:pStyle w:val="TableParagraph"/>
              <w:spacing w:before="1" w:line="213" w:lineRule="exact"/>
              <w:ind w:right="356"/>
              <w:jc w:val="right"/>
              <w:rPr>
                <w:b/>
                <w:sz w:val="19"/>
              </w:rPr>
            </w:pPr>
            <w:r>
              <w:rPr>
                <w:b/>
                <w:spacing w:val="-2"/>
                <w:sz w:val="19"/>
              </w:rPr>
              <w:t>37.000,00</w:t>
            </w:r>
          </w:p>
        </w:tc>
        <w:tc>
          <w:tcPr>
            <w:tcW w:w="1439" w:type="dxa"/>
            <w:shd w:val="clear" w:color="auto" w:fill="FFFF99"/>
          </w:tcPr>
          <w:p w14:paraId="32385B39" w14:textId="77777777" w:rsidR="00A1316C" w:rsidRDefault="00000000">
            <w:pPr>
              <w:pStyle w:val="TableParagraph"/>
              <w:spacing w:before="1" w:line="213" w:lineRule="exact"/>
              <w:ind w:right="129"/>
              <w:jc w:val="right"/>
              <w:rPr>
                <w:b/>
                <w:sz w:val="19"/>
              </w:rPr>
            </w:pPr>
            <w:r>
              <w:rPr>
                <w:b/>
                <w:spacing w:val="-2"/>
                <w:sz w:val="19"/>
              </w:rPr>
              <w:t>33.281,49</w:t>
            </w:r>
          </w:p>
        </w:tc>
        <w:tc>
          <w:tcPr>
            <w:tcW w:w="913" w:type="dxa"/>
            <w:shd w:val="clear" w:color="auto" w:fill="FFFF99"/>
          </w:tcPr>
          <w:p w14:paraId="37107904" w14:textId="77777777" w:rsidR="00A1316C" w:rsidRDefault="00000000">
            <w:pPr>
              <w:pStyle w:val="TableParagraph"/>
              <w:spacing w:before="1" w:line="213" w:lineRule="exact"/>
              <w:ind w:right="31"/>
              <w:jc w:val="right"/>
              <w:rPr>
                <w:b/>
                <w:sz w:val="19"/>
              </w:rPr>
            </w:pPr>
            <w:r>
              <w:rPr>
                <w:b/>
                <w:spacing w:val="-2"/>
                <w:sz w:val="19"/>
              </w:rPr>
              <w:t>89,95%</w:t>
            </w:r>
          </w:p>
        </w:tc>
      </w:tr>
      <w:tr w:rsidR="00A1316C" w14:paraId="1AF6E7CF" w14:textId="77777777">
        <w:trPr>
          <w:trHeight w:val="231"/>
        </w:trPr>
        <w:tc>
          <w:tcPr>
            <w:tcW w:w="8164" w:type="dxa"/>
            <w:gridSpan w:val="2"/>
            <w:shd w:val="clear" w:color="auto" w:fill="CCCCFF"/>
          </w:tcPr>
          <w:p w14:paraId="1A95D3D1"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79" w:type="dxa"/>
            <w:shd w:val="clear" w:color="auto" w:fill="CCCCFF"/>
          </w:tcPr>
          <w:p w14:paraId="00EBBC24" w14:textId="77777777" w:rsidR="00A1316C" w:rsidRDefault="00000000">
            <w:pPr>
              <w:pStyle w:val="TableParagraph"/>
              <w:spacing w:before="1"/>
              <w:ind w:right="356"/>
              <w:jc w:val="right"/>
              <w:rPr>
                <w:b/>
                <w:sz w:val="19"/>
              </w:rPr>
            </w:pPr>
            <w:r>
              <w:rPr>
                <w:b/>
                <w:color w:val="333333"/>
                <w:spacing w:val="-2"/>
                <w:sz w:val="19"/>
              </w:rPr>
              <w:t>27.000,00</w:t>
            </w:r>
          </w:p>
        </w:tc>
        <w:tc>
          <w:tcPr>
            <w:tcW w:w="1439" w:type="dxa"/>
            <w:shd w:val="clear" w:color="auto" w:fill="CCCCFF"/>
          </w:tcPr>
          <w:p w14:paraId="6E9D61EE" w14:textId="77777777" w:rsidR="00A1316C" w:rsidRDefault="00000000">
            <w:pPr>
              <w:pStyle w:val="TableParagraph"/>
              <w:spacing w:before="1"/>
              <w:ind w:right="129"/>
              <w:jc w:val="right"/>
              <w:rPr>
                <w:b/>
                <w:sz w:val="19"/>
              </w:rPr>
            </w:pPr>
            <w:r>
              <w:rPr>
                <w:b/>
                <w:color w:val="333333"/>
                <w:spacing w:val="-2"/>
                <w:sz w:val="19"/>
              </w:rPr>
              <w:t>23.281,49</w:t>
            </w:r>
          </w:p>
        </w:tc>
        <w:tc>
          <w:tcPr>
            <w:tcW w:w="913" w:type="dxa"/>
            <w:shd w:val="clear" w:color="auto" w:fill="CCCCFF"/>
          </w:tcPr>
          <w:p w14:paraId="26C2D1CA" w14:textId="77777777" w:rsidR="00A1316C" w:rsidRDefault="00000000">
            <w:pPr>
              <w:pStyle w:val="TableParagraph"/>
              <w:spacing w:before="1"/>
              <w:ind w:right="31"/>
              <w:jc w:val="right"/>
              <w:rPr>
                <w:b/>
                <w:sz w:val="19"/>
              </w:rPr>
            </w:pPr>
            <w:r>
              <w:rPr>
                <w:b/>
                <w:color w:val="333333"/>
                <w:spacing w:val="-2"/>
                <w:sz w:val="19"/>
              </w:rPr>
              <w:t>86,23%</w:t>
            </w:r>
          </w:p>
        </w:tc>
      </w:tr>
      <w:tr w:rsidR="00A1316C" w14:paraId="16A71D3F" w14:textId="77777777">
        <w:trPr>
          <w:trHeight w:val="240"/>
        </w:trPr>
        <w:tc>
          <w:tcPr>
            <w:tcW w:w="8164" w:type="dxa"/>
            <w:gridSpan w:val="2"/>
            <w:shd w:val="clear" w:color="auto" w:fill="CCCCFF"/>
          </w:tcPr>
          <w:p w14:paraId="0D27B73C"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79" w:type="dxa"/>
            <w:shd w:val="clear" w:color="auto" w:fill="CCCCFF"/>
          </w:tcPr>
          <w:p w14:paraId="47AD33C4" w14:textId="77777777" w:rsidR="00A1316C" w:rsidRDefault="00000000">
            <w:pPr>
              <w:pStyle w:val="TableParagraph"/>
              <w:spacing w:line="216" w:lineRule="exact"/>
              <w:ind w:right="356"/>
              <w:jc w:val="right"/>
              <w:rPr>
                <w:b/>
                <w:sz w:val="19"/>
              </w:rPr>
            </w:pPr>
            <w:r>
              <w:rPr>
                <w:b/>
                <w:color w:val="333333"/>
                <w:spacing w:val="-2"/>
                <w:sz w:val="19"/>
              </w:rPr>
              <w:t>27.000,00</w:t>
            </w:r>
          </w:p>
        </w:tc>
        <w:tc>
          <w:tcPr>
            <w:tcW w:w="1439" w:type="dxa"/>
            <w:shd w:val="clear" w:color="auto" w:fill="CCCCFF"/>
          </w:tcPr>
          <w:p w14:paraId="5AA7BE2B" w14:textId="77777777" w:rsidR="00A1316C" w:rsidRDefault="00000000">
            <w:pPr>
              <w:pStyle w:val="TableParagraph"/>
              <w:spacing w:line="216" w:lineRule="exact"/>
              <w:ind w:right="129"/>
              <w:jc w:val="right"/>
              <w:rPr>
                <w:b/>
                <w:sz w:val="19"/>
              </w:rPr>
            </w:pPr>
            <w:r>
              <w:rPr>
                <w:b/>
                <w:color w:val="333333"/>
                <w:spacing w:val="-2"/>
                <w:sz w:val="19"/>
              </w:rPr>
              <w:t>23.281,49</w:t>
            </w:r>
          </w:p>
        </w:tc>
        <w:tc>
          <w:tcPr>
            <w:tcW w:w="913" w:type="dxa"/>
            <w:shd w:val="clear" w:color="auto" w:fill="CCCCFF"/>
          </w:tcPr>
          <w:p w14:paraId="70375AE6" w14:textId="77777777" w:rsidR="00A1316C" w:rsidRDefault="00000000">
            <w:pPr>
              <w:pStyle w:val="TableParagraph"/>
              <w:spacing w:line="216" w:lineRule="exact"/>
              <w:ind w:right="31"/>
              <w:jc w:val="right"/>
              <w:rPr>
                <w:b/>
                <w:sz w:val="19"/>
              </w:rPr>
            </w:pPr>
            <w:r>
              <w:rPr>
                <w:b/>
                <w:color w:val="333333"/>
                <w:spacing w:val="-2"/>
                <w:sz w:val="19"/>
              </w:rPr>
              <w:t>86,23%</w:t>
            </w:r>
          </w:p>
        </w:tc>
      </w:tr>
      <w:tr w:rsidR="00A1316C" w14:paraId="33546266" w14:textId="77777777">
        <w:trPr>
          <w:trHeight w:val="229"/>
        </w:trPr>
        <w:tc>
          <w:tcPr>
            <w:tcW w:w="2200" w:type="dxa"/>
          </w:tcPr>
          <w:p w14:paraId="2419BEBF" w14:textId="77777777" w:rsidR="00A1316C" w:rsidRDefault="00000000">
            <w:pPr>
              <w:pStyle w:val="TableParagraph"/>
              <w:spacing w:before="0" w:line="209" w:lineRule="exact"/>
              <w:ind w:left="491"/>
              <w:rPr>
                <w:b/>
                <w:sz w:val="19"/>
              </w:rPr>
            </w:pPr>
            <w:r>
              <w:rPr>
                <w:b/>
                <w:spacing w:val="-5"/>
                <w:sz w:val="19"/>
              </w:rPr>
              <w:t>32</w:t>
            </w:r>
          </w:p>
        </w:tc>
        <w:tc>
          <w:tcPr>
            <w:tcW w:w="5964" w:type="dxa"/>
          </w:tcPr>
          <w:p w14:paraId="0AB77C75" w14:textId="77777777" w:rsidR="00A1316C" w:rsidRDefault="00000000">
            <w:pPr>
              <w:pStyle w:val="TableParagraph"/>
              <w:spacing w:before="0" w:line="209" w:lineRule="exact"/>
              <w:ind w:left="318"/>
              <w:rPr>
                <w:b/>
                <w:sz w:val="19"/>
              </w:rPr>
            </w:pPr>
            <w:r>
              <w:rPr>
                <w:b/>
                <w:spacing w:val="-2"/>
                <w:sz w:val="19"/>
              </w:rPr>
              <w:t>Materijalni</w:t>
            </w:r>
            <w:r>
              <w:rPr>
                <w:b/>
                <w:spacing w:val="7"/>
                <w:sz w:val="19"/>
              </w:rPr>
              <w:t xml:space="preserve"> </w:t>
            </w:r>
            <w:r>
              <w:rPr>
                <w:b/>
                <w:spacing w:val="-2"/>
                <w:sz w:val="19"/>
              </w:rPr>
              <w:t>rashodi</w:t>
            </w:r>
          </w:p>
        </w:tc>
        <w:tc>
          <w:tcPr>
            <w:tcW w:w="2079" w:type="dxa"/>
          </w:tcPr>
          <w:p w14:paraId="3C2E4A87" w14:textId="77777777" w:rsidR="00A1316C" w:rsidRDefault="00000000">
            <w:pPr>
              <w:pStyle w:val="TableParagraph"/>
              <w:spacing w:before="0" w:line="209" w:lineRule="exact"/>
              <w:ind w:right="356"/>
              <w:jc w:val="right"/>
              <w:rPr>
                <w:b/>
                <w:sz w:val="19"/>
              </w:rPr>
            </w:pPr>
            <w:r>
              <w:rPr>
                <w:b/>
                <w:spacing w:val="-2"/>
                <w:sz w:val="19"/>
              </w:rPr>
              <w:t>27.000,00</w:t>
            </w:r>
          </w:p>
        </w:tc>
        <w:tc>
          <w:tcPr>
            <w:tcW w:w="1439" w:type="dxa"/>
          </w:tcPr>
          <w:p w14:paraId="56EDF575" w14:textId="77777777" w:rsidR="00A1316C" w:rsidRDefault="00000000">
            <w:pPr>
              <w:pStyle w:val="TableParagraph"/>
              <w:spacing w:before="0" w:line="209" w:lineRule="exact"/>
              <w:ind w:right="129"/>
              <w:jc w:val="right"/>
              <w:rPr>
                <w:b/>
                <w:sz w:val="19"/>
              </w:rPr>
            </w:pPr>
            <w:r>
              <w:rPr>
                <w:b/>
                <w:spacing w:val="-2"/>
                <w:sz w:val="19"/>
              </w:rPr>
              <w:t>23.281,49</w:t>
            </w:r>
          </w:p>
        </w:tc>
        <w:tc>
          <w:tcPr>
            <w:tcW w:w="913" w:type="dxa"/>
          </w:tcPr>
          <w:p w14:paraId="01EE703C" w14:textId="77777777" w:rsidR="00A1316C" w:rsidRDefault="00000000">
            <w:pPr>
              <w:pStyle w:val="TableParagraph"/>
              <w:spacing w:before="0" w:line="209" w:lineRule="exact"/>
              <w:ind w:right="31"/>
              <w:jc w:val="right"/>
              <w:rPr>
                <w:b/>
                <w:sz w:val="19"/>
              </w:rPr>
            </w:pPr>
            <w:r>
              <w:rPr>
                <w:b/>
                <w:spacing w:val="-2"/>
                <w:sz w:val="19"/>
              </w:rPr>
              <w:t>86,23%</w:t>
            </w:r>
          </w:p>
        </w:tc>
      </w:tr>
      <w:tr w:rsidR="00A1316C" w14:paraId="3893D0A0" w14:textId="77777777">
        <w:trPr>
          <w:trHeight w:val="238"/>
        </w:trPr>
        <w:tc>
          <w:tcPr>
            <w:tcW w:w="2200" w:type="dxa"/>
          </w:tcPr>
          <w:p w14:paraId="474FAA2A" w14:textId="77777777" w:rsidR="00A1316C" w:rsidRDefault="00000000">
            <w:pPr>
              <w:pStyle w:val="TableParagraph"/>
              <w:spacing w:line="214" w:lineRule="exact"/>
              <w:ind w:left="491"/>
              <w:rPr>
                <w:rFonts w:ascii="Arial MT"/>
                <w:sz w:val="19"/>
              </w:rPr>
            </w:pPr>
            <w:r>
              <w:rPr>
                <w:rFonts w:ascii="Arial MT"/>
                <w:spacing w:val="-4"/>
                <w:sz w:val="19"/>
              </w:rPr>
              <w:t>3237</w:t>
            </w:r>
          </w:p>
        </w:tc>
        <w:tc>
          <w:tcPr>
            <w:tcW w:w="5964" w:type="dxa"/>
          </w:tcPr>
          <w:p w14:paraId="563FE632" w14:textId="77777777" w:rsidR="00A1316C" w:rsidRDefault="00000000">
            <w:pPr>
              <w:pStyle w:val="TableParagraph"/>
              <w:spacing w:line="214" w:lineRule="exact"/>
              <w:ind w:left="318"/>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079" w:type="dxa"/>
          </w:tcPr>
          <w:p w14:paraId="6C6EFD4E" w14:textId="77777777" w:rsidR="00A1316C" w:rsidRDefault="00A1316C">
            <w:pPr>
              <w:pStyle w:val="TableParagraph"/>
              <w:spacing w:before="0" w:line="240" w:lineRule="auto"/>
              <w:rPr>
                <w:rFonts w:ascii="Times New Roman"/>
                <w:sz w:val="16"/>
              </w:rPr>
            </w:pPr>
          </w:p>
        </w:tc>
        <w:tc>
          <w:tcPr>
            <w:tcW w:w="1439" w:type="dxa"/>
          </w:tcPr>
          <w:p w14:paraId="78F87DD0" w14:textId="77777777" w:rsidR="00A1316C" w:rsidRDefault="00000000">
            <w:pPr>
              <w:pStyle w:val="TableParagraph"/>
              <w:spacing w:line="214" w:lineRule="exact"/>
              <w:ind w:right="129"/>
              <w:jc w:val="right"/>
              <w:rPr>
                <w:rFonts w:ascii="Arial MT"/>
                <w:sz w:val="19"/>
              </w:rPr>
            </w:pPr>
            <w:r>
              <w:rPr>
                <w:rFonts w:ascii="Arial MT"/>
                <w:spacing w:val="-2"/>
                <w:sz w:val="19"/>
              </w:rPr>
              <w:t>23.281,49</w:t>
            </w:r>
          </w:p>
        </w:tc>
        <w:tc>
          <w:tcPr>
            <w:tcW w:w="913" w:type="dxa"/>
          </w:tcPr>
          <w:p w14:paraId="6FFF84BA" w14:textId="77777777" w:rsidR="00A1316C" w:rsidRDefault="00A1316C">
            <w:pPr>
              <w:pStyle w:val="TableParagraph"/>
              <w:spacing w:before="0" w:line="240" w:lineRule="auto"/>
              <w:rPr>
                <w:rFonts w:ascii="Times New Roman"/>
                <w:sz w:val="16"/>
              </w:rPr>
            </w:pPr>
          </w:p>
        </w:tc>
      </w:tr>
      <w:tr w:rsidR="00A1316C" w14:paraId="33305300" w14:textId="77777777">
        <w:trPr>
          <w:trHeight w:val="232"/>
        </w:trPr>
        <w:tc>
          <w:tcPr>
            <w:tcW w:w="2200" w:type="dxa"/>
            <w:shd w:val="clear" w:color="auto" w:fill="CCCCFF"/>
          </w:tcPr>
          <w:p w14:paraId="19B76A1C"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5964" w:type="dxa"/>
            <w:shd w:val="clear" w:color="auto" w:fill="CCCCFF"/>
          </w:tcPr>
          <w:p w14:paraId="2C6E81CD" w14:textId="77777777" w:rsidR="00A1316C" w:rsidRDefault="00A1316C">
            <w:pPr>
              <w:pStyle w:val="TableParagraph"/>
              <w:spacing w:before="0" w:line="240" w:lineRule="auto"/>
              <w:rPr>
                <w:rFonts w:ascii="Times New Roman"/>
                <w:sz w:val="16"/>
              </w:rPr>
            </w:pPr>
          </w:p>
        </w:tc>
        <w:tc>
          <w:tcPr>
            <w:tcW w:w="2079" w:type="dxa"/>
            <w:shd w:val="clear" w:color="auto" w:fill="CCCCFF"/>
          </w:tcPr>
          <w:p w14:paraId="26764FD8" w14:textId="77777777" w:rsidR="00A1316C" w:rsidRDefault="00000000">
            <w:pPr>
              <w:pStyle w:val="TableParagraph"/>
              <w:spacing w:before="2"/>
              <w:ind w:right="356"/>
              <w:jc w:val="right"/>
              <w:rPr>
                <w:b/>
                <w:sz w:val="19"/>
              </w:rPr>
            </w:pPr>
            <w:r>
              <w:rPr>
                <w:b/>
                <w:color w:val="333333"/>
                <w:spacing w:val="-2"/>
                <w:sz w:val="19"/>
              </w:rPr>
              <w:t>10.000,00</w:t>
            </w:r>
          </w:p>
        </w:tc>
        <w:tc>
          <w:tcPr>
            <w:tcW w:w="1439" w:type="dxa"/>
            <w:shd w:val="clear" w:color="auto" w:fill="CCCCFF"/>
          </w:tcPr>
          <w:p w14:paraId="23E1D80E" w14:textId="77777777" w:rsidR="00A1316C" w:rsidRDefault="00000000">
            <w:pPr>
              <w:pStyle w:val="TableParagraph"/>
              <w:spacing w:before="2"/>
              <w:ind w:right="129"/>
              <w:jc w:val="right"/>
              <w:rPr>
                <w:b/>
                <w:sz w:val="19"/>
              </w:rPr>
            </w:pPr>
            <w:r>
              <w:rPr>
                <w:b/>
                <w:color w:val="333333"/>
                <w:spacing w:val="-2"/>
                <w:sz w:val="19"/>
              </w:rPr>
              <w:t>10.000,00</w:t>
            </w:r>
          </w:p>
        </w:tc>
        <w:tc>
          <w:tcPr>
            <w:tcW w:w="913" w:type="dxa"/>
            <w:shd w:val="clear" w:color="auto" w:fill="CCCCFF"/>
          </w:tcPr>
          <w:p w14:paraId="2A2A489C" w14:textId="77777777" w:rsidR="00A1316C" w:rsidRDefault="00000000">
            <w:pPr>
              <w:pStyle w:val="TableParagraph"/>
              <w:spacing w:before="2"/>
              <w:ind w:right="31"/>
              <w:jc w:val="right"/>
              <w:rPr>
                <w:b/>
                <w:sz w:val="19"/>
              </w:rPr>
            </w:pPr>
            <w:r>
              <w:rPr>
                <w:b/>
                <w:color w:val="333333"/>
                <w:spacing w:val="-2"/>
                <w:sz w:val="19"/>
              </w:rPr>
              <w:t>100,00%</w:t>
            </w:r>
          </w:p>
        </w:tc>
      </w:tr>
      <w:tr w:rsidR="00A1316C" w14:paraId="76D942A5" w14:textId="77777777">
        <w:trPr>
          <w:trHeight w:val="240"/>
        </w:trPr>
        <w:tc>
          <w:tcPr>
            <w:tcW w:w="8164" w:type="dxa"/>
            <w:gridSpan w:val="2"/>
            <w:shd w:val="clear" w:color="auto" w:fill="CCCCFF"/>
          </w:tcPr>
          <w:p w14:paraId="5FED0808"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5.1.</w:t>
            </w:r>
            <w:r>
              <w:rPr>
                <w:b/>
                <w:color w:val="333333"/>
                <w:spacing w:val="-6"/>
                <w:sz w:val="19"/>
              </w:rPr>
              <w:t xml:space="preserve"> </w:t>
            </w:r>
            <w:r>
              <w:rPr>
                <w:b/>
                <w:color w:val="333333"/>
                <w:sz w:val="19"/>
              </w:rPr>
              <w:t>TEKUĆE</w:t>
            </w:r>
            <w:r>
              <w:rPr>
                <w:b/>
                <w:color w:val="333333"/>
                <w:spacing w:val="-7"/>
                <w:sz w:val="19"/>
              </w:rPr>
              <w:t xml:space="preserve"> </w:t>
            </w:r>
            <w:r>
              <w:rPr>
                <w:b/>
                <w:color w:val="333333"/>
                <w:spacing w:val="-2"/>
                <w:sz w:val="19"/>
              </w:rPr>
              <w:t>POMOĆI</w:t>
            </w:r>
          </w:p>
        </w:tc>
        <w:tc>
          <w:tcPr>
            <w:tcW w:w="2079" w:type="dxa"/>
            <w:shd w:val="clear" w:color="auto" w:fill="CCCCFF"/>
          </w:tcPr>
          <w:p w14:paraId="2359FD5D" w14:textId="77777777" w:rsidR="00A1316C" w:rsidRDefault="00000000">
            <w:pPr>
              <w:pStyle w:val="TableParagraph"/>
              <w:spacing w:line="216" w:lineRule="exact"/>
              <w:ind w:right="356"/>
              <w:jc w:val="right"/>
              <w:rPr>
                <w:b/>
                <w:sz w:val="19"/>
              </w:rPr>
            </w:pPr>
            <w:r>
              <w:rPr>
                <w:b/>
                <w:color w:val="333333"/>
                <w:spacing w:val="-2"/>
                <w:sz w:val="19"/>
              </w:rPr>
              <w:t>10.000,00</w:t>
            </w:r>
          </w:p>
        </w:tc>
        <w:tc>
          <w:tcPr>
            <w:tcW w:w="1439" w:type="dxa"/>
            <w:shd w:val="clear" w:color="auto" w:fill="CCCCFF"/>
          </w:tcPr>
          <w:p w14:paraId="4E59A62F" w14:textId="77777777" w:rsidR="00A1316C" w:rsidRDefault="00000000">
            <w:pPr>
              <w:pStyle w:val="TableParagraph"/>
              <w:spacing w:line="216" w:lineRule="exact"/>
              <w:ind w:right="129"/>
              <w:jc w:val="right"/>
              <w:rPr>
                <w:b/>
                <w:sz w:val="19"/>
              </w:rPr>
            </w:pPr>
            <w:r>
              <w:rPr>
                <w:b/>
                <w:color w:val="333333"/>
                <w:spacing w:val="-2"/>
                <w:sz w:val="19"/>
              </w:rPr>
              <w:t>10.000,00</w:t>
            </w:r>
          </w:p>
        </w:tc>
        <w:tc>
          <w:tcPr>
            <w:tcW w:w="913" w:type="dxa"/>
            <w:shd w:val="clear" w:color="auto" w:fill="CCCCFF"/>
          </w:tcPr>
          <w:p w14:paraId="60494B43" w14:textId="77777777" w:rsidR="00A1316C" w:rsidRDefault="00000000">
            <w:pPr>
              <w:pStyle w:val="TableParagraph"/>
              <w:spacing w:line="216" w:lineRule="exact"/>
              <w:ind w:right="31"/>
              <w:jc w:val="right"/>
              <w:rPr>
                <w:b/>
                <w:sz w:val="19"/>
              </w:rPr>
            </w:pPr>
            <w:r>
              <w:rPr>
                <w:b/>
                <w:color w:val="333333"/>
                <w:spacing w:val="-2"/>
                <w:sz w:val="19"/>
              </w:rPr>
              <w:t>100,00%</w:t>
            </w:r>
          </w:p>
        </w:tc>
      </w:tr>
      <w:tr w:rsidR="00A1316C" w14:paraId="1DCFC75A" w14:textId="77777777">
        <w:trPr>
          <w:trHeight w:val="229"/>
        </w:trPr>
        <w:tc>
          <w:tcPr>
            <w:tcW w:w="2200" w:type="dxa"/>
          </w:tcPr>
          <w:p w14:paraId="07DEB712" w14:textId="77777777" w:rsidR="00A1316C" w:rsidRDefault="00000000">
            <w:pPr>
              <w:pStyle w:val="TableParagraph"/>
              <w:spacing w:before="0" w:line="209" w:lineRule="exact"/>
              <w:ind w:left="491"/>
              <w:rPr>
                <w:b/>
                <w:sz w:val="19"/>
              </w:rPr>
            </w:pPr>
            <w:r>
              <w:rPr>
                <w:b/>
                <w:spacing w:val="-5"/>
                <w:sz w:val="19"/>
              </w:rPr>
              <w:t>32</w:t>
            </w:r>
          </w:p>
        </w:tc>
        <w:tc>
          <w:tcPr>
            <w:tcW w:w="5964" w:type="dxa"/>
          </w:tcPr>
          <w:p w14:paraId="0621DC39" w14:textId="77777777" w:rsidR="00A1316C" w:rsidRDefault="00000000">
            <w:pPr>
              <w:pStyle w:val="TableParagraph"/>
              <w:spacing w:before="0" w:line="209" w:lineRule="exact"/>
              <w:ind w:left="318"/>
              <w:rPr>
                <w:b/>
                <w:sz w:val="19"/>
              </w:rPr>
            </w:pPr>
            <w:r>
              <w:rPr>
                <w:b/>
                <w:spacing w:val="-2"/>
                <w:sz w:val="19"/>
              </w:rPr>
              <w:t>Materijalni</w:t>
            </w:r>
            <w:r>
              <w:rPr>
                <w:b/>
                <w:spacing w:val="7"/>
                <w:sz w:val="19"/>
              </w:rPr>
              <w:t xml:space="preserve"> </w:t>
            </w:r>
            <w:r>
              <w:rPr>
                <w:b/>
                <w:spacing w:val="-2"/>
                <w:sz w:val="19"/>
              </w:rPr>
              <w:t>rashodi</w:t>
            </w:r>
          </w:p>
        </w:tc>
        <w:tc>
          <w:tcPr>
            <w:tcW w:w="2079" w:type="dxa"/>
          </w:tcPr>
          <w:p w14:paraId="5C0A3067" w14:textId="77777777" w:rsidR="00A1316C" w:rsidRDefault="00000000">
            <w:pPr>
              <w:pStyle w:val="TableParagraph"/>
              <w:spacing w:before="0" w:line="209" w:lineRule="exact"/>
              <w:ind w:right="356"/>
              <w:jc w:val="right"/>
              <w:rPr>
                <w:b/>
                <w:sz w:val="19"/>
              </w:rPr>
            </w:pPr>
            <w:r>
              <w:rPr>
                <w:b/>
                <w:spacing w:val="-2"/>
                <w:sz w:val="19"/>
              </w:rPr>
              <w:t>10.000,00</w:t>
            </w:r>
          </w:p>
        </w:tc>
        <w:tc>
          <w:tcPr>
            <w:tcW w:w="1439" w:type="dxa"/>
          </w:tcPr>
          <w:p w14:paraId="0DEFB404" w14:textId="77777777" w:rsidR="00A1316C" w:rsidRDefault="00000000">
            <w:pPr>
              <w:pStyle w:val="TableParagraph"/>
              <w:spacing w:before="0" w:line="209" w:lineRule="exact"/>
              <w:ind w:right="129"/>
              <w:jc w:val="right"/>
              <w:rPr>
                <w:b/>
                <w:sz w:val="19"/>
              </w:rPr>
            </w:pPr>
            <w:r>
              <w:rPr>
                <w:b/>
                <w:spacing w:val="-2"/>
                <w:sz w:val="19"/>
              </w:rPr>
              <w:t>10.000,00</w:t>
            </w:r>
          </w:p>
        </w:tc>
        <w:tc>
          <w:tcPr>
            <w:tcW w:w="913" w:type="dxa"/>
          </w:tcPr>
          <w:p w14:paraId="3FD9B3B4" w14:textId="77777777" w:rsidR="00A1316C" w:rsidRDefault="00000000">
            <w:pPr>
              <w:pStyle w:val="TableParagraph"/>
              <w:spacing w:before="0" w:line="209" w:lineRule="exact"/>
              <w:ind w:right="31"/>
              <w:jc w:val="right"/>
              <w:rPr>
                <w:b/>
                <w:sz w:val="19"/>
              </w:rPr>
            </w:pPr>
            <w:r>
              <w:rPr>
                <w:b/>
                <w:spacing w:val="-2"/>
                <w:sz w:val="19"/>
              </w:rPr>
              <w:t>100,00%</w:t>
            </w:r>
          </w:p>
        </w:tc>
      </w:tr>
      <w:tr w:rsidR="00A1316C" w14:paraId="32A9213C" w14:textId="77777777">
        <w:trPr>
          <w:trHeight w:val="238"/>
        </w:trPr>
        <w:tc>
          <w:tcPr>
            <w:tcW w:w="2200" w:type="dxa"/>
          </w:tcPr>
          <w:p w14:paraId="471F7BB2" w14:textId="77777777" w:rsidR="00A1316C" w:rsidRDefault="00000000">
            <w:pPr>
              <w:pStyle w:val="TableParagraph"/>
              <w:spacing w:line="213" w:lineRule="exact"/>
              <w:ind w:left="491"/>
              <w:rPr>
                <w:rFonts w:ascii="Arial MT"/>
                <w:sz w:val="19"/>
              </w:rPr>
            </w:pPr>
            <w:r>
              <w:rPr>
                <w:rFonts w:ascii="Arial MT"/>
                <w:spacing w:val="-4"/>
                <w:sz w:val="19"/>
              </w:rPr>
              <w:t>3237</w:t>
            </w:r>
          </w:p>
        </w:tc>
        <w:tc>
          <w:tcPr>
            <w:tcW w:w="5964" w:type="dxa"/>
          </w:tcPr>
          <w:p w14:paraId="1DD937C1" w14:textId="77777777" w:rsidR="00A1316C" w:rsidRDefault="00000000">
            <w:pPr>
              <w:pStyle w:val="TableParagraph"/>
              <w:spacing w:line="213" w:lineRule="exact"/>
              <w:ind w:left="318"/>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079" w:type="dxa"/>
          </w:tcPr>
          <w:p w14:paraId="313CA3A8" w14:textId="77777777" w:rsidR="00A1316C" w:rsidRDefault="00A1316C">
            <w:pPr>
              <w:pStyle w:val="TableParagraph"/>
              <w:spacing w:before="0" w:line="240" w:lineRule="auto"/>
              <w:rPr>
                <w:rFonts w:ascii="Times New Roman"/>
                <w:sz w:val="16"/>
              </w:rPr>
            </w:pPr>
          </w:p>
        </w:tc>
        <w:tc>
          <w:tcPr>
            <w:tcW w:w="1439" w:type="dxa"/>
          </w:tcPr>
          <w:p w14:paraId="7E5F34E0" w14:textId="77777777" w:rsidR="00A1316C" w:rsidRDefault="00000000">
            <w:pPr>
              <w:pStyle w:val="TableParagraph"/>
              <w:spacing w:line="213" w:lineRule="exact"/>
              <w:ind w:right="129"/>
              <w:jc w:val="right"/>
              <w:rPr>
                <w:rFonts w:ascii="Arial MT"/>
                <w:sz w:val="19"/>
              </w:rPr>
            </w:pPr>
            <w:r>
              <w:rPr>
                <w:rFonts w:ascii="Arial MT"/>
                <w:spacing w:val="-2"/>
                <w:sz w:val="19"/>
              </w:rPr>
              <w:t>10.000,00</w:t>
            </w:r>
          </w:p>
        </w:tc>
        <w:tc>
          <w:tcPr>
            <w:tcW w:w="913" w:type="dxa"/>
          </w:tcPr>
          <w:p w14:paraId="257C7534" w14:textId="77777777" w:rsidR="00A1316C" w:rsidRDefault="00A1316C">
            <w:pPr>
              <w:pStyle w:val="TableParagraph"/>
              <w:spacing w:before="0" w:line="240" w:lineRule="auto"/>
              <w:rPr>
                <w:rFonts w:ascii="Times New Roman"/>
                <w:sz w:val="16"/>
              </w:rPr>
            </w:pPr>
          </w:p>
        </w:tc>
      </w:tr>
      <w:tr w:rsidR="00A1316C" w14:paraId="52499E3D" w14:textId="77777777">
        <w:trPr>
          <w:trHeight w:val="235"/>
        </w:trPr>
        <w:tc>
          <w:tcPr>
            <w:tcW w:w="2200" w:type="dxa"/>
            <w:shd w:val="clear" w:color="auto" w:fill="FF9900"/>
          </w:tcPr>
          <w:p w14:paraId="1D6CD05E" w14:textId="77777777" w:rsidR="00A1316C" w:rsidRDefault="00000000">
            <w:pPr>
              <w:pStyle w:val="TableParagraph"/>
              <w:spacing w:before="1" w:line="213" w:lineRule="exact"/>
              <w:ind w:left="491"/>
              <w:rPr>
                <w:b/>
                <w:sz w:val="19"/>
              </w:rPr>
            </w:pPr>
            <w:r>
              <w:rPr>
                <w:b/>
                <w:spacing w:val="-4"/>
                <w:sz w:val="19"/>
              </w:rPr>
              <w:t>4001</w:t>
            </w:r>
          </w:p>
        </w:tc>
        <w:tc>
          <w:tcPr>
            <w:tcW w:w="5964" w:type="dxa"/>
            <w:shd w:val="clear" w:color="auto" w:fill="FF9900"/>
          </w:tcPr>
          <w:p w14:paraId="72826A41" w14:textId="77777777" w:rsidR="00A1316C" w:rsidRDefault="00000000">
            <w:pPr>
              <w:pStyle w:val="TableParagraph"/>
              <w:spacing w:before="1" w:line="213" w:lineRule="exact"/>
              <w:ind w:left="318"/>
              <w:rPr>
                <w:b/>
                <w:sz w:val="19"/>
              </w:rPr>
            </w:pPr>
            <w:r>
              <w:rPr>
                <w:b/>
                <w:sz w:val="19"/>
              </w:rPr>
              <w:t>Program:</w:t>
            </w:r>
            <w:r>
              <w:rPr>
                <w:b/>
                <w:spacing w:val="-8"/>
                <w:sz w:val="19"/>
              </w:rPr>
              <w:t xml:space="preserve"> </w:t>
            </w:r>
            <w:r>
              <w:rPr>
                <w:b/>
                <w:sz w:val="19"/>
              </w:rPr>
              <w:t>JAVNE</w:t>
            </w:r>
            <w:r>
              <w:rPr>
                <w:b/>
                <w:spacing w:val="-8"/>
                <w:sz w:val="19"/>
              </w:rPr>
              <w:t xml:space="preserve"> </w:t>
            </w:r>
            <w:r>
              <w:rPr>
                <w:b/>
                <w:sz w:val="19"/>
              </w:rPr>
              <w:t>POTREBE</w:t>
            </w:r>
            <w:r>
              <w:rPr>
                <w:b/>
                <w:spacing w:val="-9"/>
                <w:sz w:val="19"/>
              </w:rPr>
              <w:t xml:space="preserve"> </w:t>
            </w:r>
            <w:r>
              <w:rPr>
                <w:b/>
                <w:sz w:val="19"/>
              </w:rPr>
              <w:t>U</w:t>
            </w:r>
            <w:r>
              <w:rPr>
                <w:b/>
                <w:spacing w:val="-9"/>
                <w:sz w:val="19"/>
              </w:rPr>
              <w:t xml:space="preserve"> </w:t>
            </w:r>
            <w:r>
              <w:rPr>
                <w:b/>
                <w:spacing w:val="-2"/>
                <w:sz w:val="19"/>
              </w:rPr>
              <w:t>SPORTU</w:t>
            </w:r>
          </w:p>
        </w:tc>
        <w:tc>
          <w:tcPr>
            <w:tcW w:w="2079" w:type="dxa"/>
            <w:shd w:val="clear" w:color="auto" w:fill="FF9900"/>
          </w:tcPr>
          <w:p w14:paraId="10334417" w14:textId="77777777" w:rsidR="00A1316C" w:rsidRDefault="00000000">
            <w:pPr>
              <w:pStyle w:val="TableParagraph"/>
              <w:spacing w:before="1" w:line="213" w:lineRule="exact"/>
              <w:ind w:right="356"/>
              <w:jc w:val="right"/>
              <w:rPr>
                <w:b/>
                <w:sz w:val="19"/>
              </w:rPr>
            </w:pPr>
            <w:r>
              <w:rPr>
                <w:b/>
                <w:spacing w:val="-2"/>
                <w:sz w:val="19"/>
              </w:rPr>
              <w:t>494.318,00</w:t>
            </w:r>
          </w:p>
        </w:tc>
        <w:tc>
          <w:tcPr>
            <w:tcW w:w="1439" w:type="dxa"/>
            <w:shd w:val="clear" w:color="auto" w:fill="FF9900"/>
          </w:tcPr>
          <w:p w14:paraId="19C7DF3B" w14:textId="77777777" w:rsidR="00A1316C" w:rsidRDefault="00000000">
            <w:pPr>
              <w:pStyle w:val="TableParagraph"/>
              <w:spacing w:before="1" w:line="213" w:lineRule="exact"/>
              <w:ind w:right="129"/>
              <w:jc w:val="right"/>
              <w:rPr>
                <w:b/>
                <w:sz w:val="19"/>
              </w:rPr>
            </w:pPr>
            <w:r>
              <w:rPr>
                <w:b/>
                <w:spacing w:val="-2"/>
                <w:sz w:val="19"/>
              </w:rPr>
              <w:t>460.385,28</w:t>
            </w:r>
          </w:p>
        </w:tc>
        <w:tc>
          <w:tcPr>
            <w:tcW w:w="913" w:type="dxa"/>
            <w:shd w:val="clear" w:color="auto" w:fill="FF9900"/>
          </w:tcPr>
          <w:p w14:paraId="23CB88BE" w14:textId="77777777" w:rsidR="00A1316C" w:rsidRDefault="00000000">
            <w:pPr>
              <w:pStyle w:val="TableParagraph"/>
              <w:spacing w:before="1" w:line="213" w:lineRule="exact"/>
              <w:ind w:right="31"/>
              <w:jc w:val="right"/>
              <w:rPr>
                <w:b/>
                <w:sz w:val="19"/>
              </w:rPr>
            </w:pPr>
            <w:r>
              <w:rPr>
                <w:b/>
                <w:spacing w:val="-2"/>
                <w:sz w:val="19"/>
              </w:rPr>
              <w:t>93,14%</w:t>
            </w:r>
          </w:p>
        </w:tc>
      </w:tr>
      <w:tr w:rsidR="00A1316C" w14:paraId="28062CC5" w14:textId="77777777">
        <w:trPr>
          <w:trHeight w:val="235"/>
        </w:trPr>
        <w:tc>
          <w:tcPr>
            <w:tcW w:w="2200" w:type="dxa"/>
            <w:shd w:val="clear" w:color="auto" w:fill="FFFF99"/>
          </w:tcPr>
          <w:p w14:paraId="6D48735B" w14:textId="77777777" w:rsidR="00A1316C" w:rsidRDefault="00000000">
            <w:pPr>
              <w:pStyle w:val="TableParagraph"/>
              <w:spacing w:before="1" w:line="213" w:lineRule="exact"/>
              <w:ind w:left="491"/>
              <w:rPr>
                <w:b/>
                <w:sz w:val="19"/>
              </w:rPr>
            </w:pPr>
            <w:r>
              <w:rPr>
                <w:b/>
                <w:spacing w:val="-2"/>
                <w:sz w:val="19"/>
              </w:rPr>
              <w:t>A400101</w:t>
            </w:r>
          </w:p>
        </w:tc>
        <w:tc>
          <w:tcPr>
            <w:tcW w:w="5964" w:type="dxa"/>
            <w:shd w:val="clear" w:color="auto" w:fill="FFFF99"/>
          </w:tcPr>
          <w:p w14:paraId="0F7E6B2A" w14:textId="77777777" w:rsidR="00A1316C" w:rsidRDefault="00000000">
            <w:pPr>
              <w:pStyle w:val="TableParagraph"/>
              <w:spacing w:before="1" w:line="213" w:lineRule="exact"/>
              <w:ind w:left="318"/>
              <w:rPr>
                <w:b/>
                <w:sz w:val="19"/>
              </w:rPr>
            </w:pPr>
            <w:r>
              <w:rPr>
                <w:b/>
                <w:spacing w:val="-2"/>
                <w:sz w:val="19"/>
              </w:rPr>
              <w:t>Aktivnost:</w:t>
            </w:r>
            <w:r>
              <w:rPr>
                <w:b/>
                <w:spacing w:val="5"/>
                <w:sz w:val="19"/>
              </w:rPr>
              <w:t xml:space="preserve"> </w:t>
            </w:r>
            <w:r>
              <w:rPr>
                <w:b/>
                <w:spacing w:val="-2"/>
                <w:sz w:val="19"/>
              </w:rPr>
              <w:t>Sufinanciranje</w:t>
            </w:r>
            <w:r>
              <w:rPr>
                <w:b/>
                <w:spacing w:val="4"/>
                <w:sz w:val="19"/>
              </w:rPr>
              <w:t xml:space="preserve"> </w:t>
            </w:r>
            <w:r>
              <w:rPr>
                <w:b/>
                <w:spacing w:val="-2"/>
                <w:sz w:val="19"/>
              </w:rPr>
              <w:t>djelatnosti</w:t>
            </w:r>
            <w:r>
              <w:rPr>
                <w:b/>
                <w:spacing w:val="4"/>
                <w:sz w:val="19"/>
              </w:rPr>
              <w:t xml:space="preserve"> </w:t>
            </w:r>
            <w:r>
              <w:rPr>
                <w:b/>
                <w:spacing w:val="-2"/>
                <w:sz w:val="19"/>
              </w:rPr>
              <w:t>sportskih</w:t>
            </w:r>
            <w:r>
              <w:rPr>
                <w:b/>
                <w:spacing w:val="4"/>
                <w:sz w:val="19"/>
              </w:rPr>
              <w:t xml:space="preserve"> </w:t>
            </w:r>
            <w:r>
              <w:rPr>
                <w:b/>
                <w:spacing w:val="-2"/>
                <w:sz w:val="19"/>
              </w:rPr>
              <w:t>udruga</w:t>
            </w:r>
          </w:p>
        </w:tc>
        <w:tc>
          <w:tcPr>
            <w:tcW w:w="2079" w:type="dxa"/>
            <w:shd w:val="clear" w:color="auto" w:fill="FFFF99"/>
          </w:tcPr>
          <w:p w14:paraId="7FE1DC88" w14:textId="77777777" w:rsidR="00A1316C" w:rsidRDefault="00000000">
            <w:pPr>
              <w:pStyle w:val="TableParagraph"/>
              <w:spacing w:before="1" w:line="213" w:lineRule="exact"/>
              <w:ind w:right="356"/>
              <w:jc w:val="right"/>
              <w:rPr>
                <w:b/>
                <w:sz w:val="19"/>
              </w:rPr>
            </w:pPr>
            <w:r>
              <w:rPr>
                <w:b/>
                <w:spacing w:val="-2"/>
                <w:sz w:val="19"/>
              </w:rPr>
              <w:t>385.000,00</w:t>
            </w:r>
          </w:p>
        </w:tc>
        <w:tc>
          <w:tcPr>
            <w:tcW w:w="1439" w:type="dxa"/>
            <w:shd w:val="clear" w:color="auto" w:fill="FFFF99"/>
          </w:tcPr>
          <w:p w14:paraId="16D6490A" w14:textId="77777777" w:rsidR="00A1316C" w:rsidRDefault="00000000">
            <w:pPr>
              <w:pStyle w:val="TableParagraph"/>
              <w:spacing w:before="1" w:line="213" w:lineRule="exact"/>
              <w:ind w:right="129"/>
              <w:jc w:val="right"/>
              <w:rPr>
                <w:b/>
                <w:sz w:val="19"/>
              </w:rPr>
            </w:pPr>
            <w:r>
              <w:rPr>
                <w:b/>
                <w:spacing w:val="-2"/>
                <w:sz w:val="19"/>
              </w:rPr>
              <w:t>382.500,00</w:t>
            </w:r>
          </w:p>
        </w:tc>
        <w:tc>
          <w:tcPr>
            <w:tcW w:w="913" w:type="dxa"/>
            <w:shd w:val="clear" w:color="auto" w:fill="FFFF99"/>
          </w:tcPr>
          <w:p w14:paraId="35BCD362" w14:textId="77777777" w:rsidR="00A1316C" w:rsidRDefault="00000000">
            <w:pPr>
              <w:pStyle w:val="TableParagraph"/>
              <w:spacing w:before="1" w:line="213" w:lineRule="exact"/>
              <w:ind w:right="31"/>
              <w:jc w:val="right"/>
              <w:rPr>
                <w:b/>
                <w:sz w:val="19"/>
              </w:rPr>
            </w:pPr>
            <w:r>
              <w:rPr>
                <w:b/>
                <w:spacing w:val="-2"/>
                <w:sz w:val="19"/>
              </w:rPr>
              <w:t>99,35%</w:t>
            </w:r>
          </w:p>
        </w:tc>
      </w:tr>
      <w:tr w:rsidR="00A1316C" w14:paraId="38E4FB34" w14:textId="77777777">
        <w:trPr>
          <w:trHeight w:val="231"/>
        </w:trPr>
        <w:tc>
          <w:tcPr>
            <w:tcW w:w="8164" w:type="dxa"/>
            <w:gridSpan w:val="2"/>
            <w:shd w:val="clear" w:color="auto" w:fill="CCCCFF"/>
          </w:tcPr>
          <w:p w14:paraId="0FF05710"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79" w:type="dxa"/>
            <w:shd w:val="clear" w:color="auto" w:fill="CCCCFF"/>
          </w:tcPr>
          <w:p w14:paraId="1248BDF5" w14:textId="77777777" w:rsidR="00A1316C" w:rsidRDefault="00000000">
            <w:pPr>
              <w:pStyle w:val="TableParagraph"/>
              <w:spacing w:before="1"/>
              <w:ind w:right="356"/>
              <w:jc w:val="right"/>
              <w:rPr>
                <w:b/>
                <w:sz w:val="19"/>
              </w:rPr>
            </w:pPr>
            <w:r>
              <w:rPr>
                <w:b/>
                <w:color w:val="333333"/>
                <w:spacing w:val="-2"/>
                <w:sz w:val="19"/>
              </w:rPr>
              <w:t>385.000,00</w:t>
            </w:r>
          </w:p>
        </w:tc>
        <w:tc>
          <w:tcPr>
            <w:tcW w:w="1439" w:type="dxa"/>
            <w:shd w:val="clear" w:color="auto" w:fill="CCCCFF"/>
          </w:tcPr>
          <w:p w14:paraId="0BAC1BE0" w14:textId="77777777" w:rsidR="00A1316C" w:rsidRDefault="00000000">
            <w:pPr>
              <w:pStyle w:val="TableParagraph"/>
              <w:spacing w:before="1"/>
              <w:ind w:right="129"/>
              <w:jc w:val="right"/>
              <w:rPr>
                <w:b/>
                <w:sz w:val="19"/>
              </w:rPr>
            </w:pPr>
            <w:r>
              <w:rPr>
                <w:b/>
                <w:color w:val="333333"/>
                <w:spacing w:val="-2"/>
                <w:sz w:val="19"/>
              </w:rPr>
              <w:t>382.500,00</w:t>
            </w:r>
          </w:p>
        </w:tc>
        <w:tc>
          <w:tcPr>
            <w:tcW w:w="913" w:type="dxa"/>
            <w:shd w:val="clear" w:color="auto" w:fill="CCCCFF"/>
          </w:tcPr>
          <w:p w14:paraId="64B618DE" w14:textId="77777777" w:rsidR="00A1316C" w:rsidRDefault="00000000">
            <w:pPr>
              <w:pStyle w:val="TableParagraph"/>
              <w:spacing w:before="1"/>
              <w:ind w:right="31"/>
              <w:jc w:val="right"/>
              <w:rPr>
                <w:b/>
                <w:sz w:val="19"/>
              </w:rPr>
            </w:pPr>
            <w:r>
              <w:rPr>
                <w:b/>
                <w:color w:val="333333"/>
                <w:spacing w:val="-2"/>
                <w:sz w:val="19"/>
              </w:rPr>
              <w:t>99,35%</w:t>
            </w:r>
          </w:p>
        </w:tc>
      </w:tr>
      <w:tr w:rsidR="00A1316C" w14:paraId="307222A0" w14:textId="77777777">
        <w:trPr>
          <w:trHeight w:val="240"/>
        </w:trPr>
        <w:tc>
          <w:tcPr>
            <w:tcW w:w="8164" w:type="dxa"/>
            <w:gridSpan w:val="2"/>
            <w:shd w:val="clear" w:color="auto" w:fill="CCCCFF"/>
          </w:tcPr>
          <w:p w14:paraId="4385CBB6"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79" w:type="dxa"/>
            <w:shd w:val="clear" w:color="auto" w:fill="CCCCFF"/>
          </w:tcPr>
          <w:p w14:paraId="7EE4EC71" w14:textId="77777777" w:rsidR="00A1316C" w:rsidRDefault="00000000">
            <w:pPr>
              <w:pStyle w:val="TableParagraph"/>
              <w:spacing w:line="216" w:lineRule="exact"/>
              <w:ind w:right="356"/>
              <w:jc w:val="right"/>
              <w:rPr>
                <w:b/>
                <w:sz w:val="19"/>
              </w:rPr>
            </w:pPr>
            <w:r>
              <w:rPr>
                <w:b/>
                <w:color w:val="333333"/>
                <w:spacing w:val="-2"/>
                <w:sz w:val="19"/>
              </w:rPr>
              <w:t>385.000,00</w:t>
            </w:r>
          </w:p>
        </w:tc>
        <w:tc>
          <w:tcPr>
            <w:tcW w:w="1439" w:type="dxa"/>
            <w:shd w:val="clear" w:color="auto" w:fill="CCCCFF"/>
          </w:tcPr>
          <w:p w14:paraId="2F4F9766" w14:textId="77777777" w:rsidR="00A1316C" w:rsidRDefault="00000000">
            <w:pPr>
              <w:pStyle w:val="TableParagraph"/>
              <w:spacing w:line="216" w:lineRule="exact"/>
              <w:ind w:right="129"/>
              <w:jc w:val="right"/>
              <w:rPr>
                <w:b/>
                <w:sz w:val="19"/>
              </w:rPr>
            </w:pPr>
            <w:r>
              <w:rPr>
                <w:b/>
                <w:color w:val="333333"/>
                <w:spacing w:val="-2"/>
                <w:sz w:val="19"/>
              </w:rPr>
              <w:t>382.500,00</w:t>
            </w:r>
          </w:p>
        </w:tc>
        <w:tc>
          <w:tcPr>
            <w:tcW w:w="913" w:type="dxa"/>
            <w:shd w:val="clear" w:color="auto" w:fill="CCCCFF"/>
          </w:tcPr>
          <w:p w14:paraId="1B6FF0B5" w14:textId="77777777" w:rsidR="00A1316C" w:rsidRDefault="00000000">
            <w:pPr>
              <w:pStyle w:val="TableParagraph"/>
              <w:spacing w:line="216" w:lineRule="exact"/>
              <w:ind w:right="31"/>
              <w:jc w:val="right"/>
              <w:rPr>
                <w:b/>
                <w:sz w:val="19"/>
              </w:rPr>
            </w:pPr>
            <w:r>
              <w:rPr>
                <w:b/>
                <w:color w:val="333333"/>
                <w:spacing w:val="-2"/>
                <w:sz w:val="19"/>
              </w:rPr>
              <w:t>99,35%</w:t>
            </w:r>
          </w:p>
        </w:tc>
      </w:tr>
      <w:tr w:rsidR="00A1316C" w14:paraId="2E32C9CD" w14:textId="77777777">
        <w:trPr>
          <w:trHeight w:val="229"/>
        </w:trPr>
        <w:tc>
          <w:tcPr>
            <w:tcW w:w="2200" w:type="dxa"/>
          </w:tcPr>
          <w:p w14:paraId="25A729EB" w14:textId="77777777" w:rsidR="00A1316C" w:rsidRDefault="00000000">
            <w:pPr>
              <w:pStyle w:val="TableParagraph"/>
              <w:spacing w:before="0" w:line="209" w:lineRule="exact"/>
              <w:ind w:left="491"/>
              <w:rPr>
                <w:b/>
                <w:sz w:val="19"/>
              </w:rPr>
            </w:pPr>
            <w:r>
              <w:rPr>
                <w:b/>
                <w:spacing w:val="-5"/>
                <w:sz w:val="19"/>
              </w:rPr>
              <w:t>38</w:t>
            </w:r>
          </w:p>
        </w:tc>
        <w:tc>
          <w:tcPr>
            <w:tcW w:w="5964" w:type="dxa"/>
          </w:tcPr>
          <w:p w14:paraId="18FFF563" w14:textId="77777777" w:rsidR="00A1316C" w:rsidRDefault="00000000">
            <w:pPr>
              <w:pStyle w:val="TableParagraph"/>
              <w:spacing w:before="0" w:line="209" w:lineRule="exact"/>
              <w:ind w:left="318"/>
              <w:rPr>
                <w:b/>
                <w:sz w:val="19"/>
              </w:rPr>
            </w:pPr>
            <w:r>
              <w:rPr>
                <w:b/>
                <w:sz w:val="19"/>
              </w:rPr>
              <w:t>Ostali</w:t>
            </w:r>
            <w:r>
              <w:rPr>
                <w:b/>
                <w:spacing w:val="-9"/>
                <w:sz w:val="19"/>
              </w:rPr>
              <w:t xml:space="preserve"> </w:t>
            </w:r>
            <w:r>
              <w:rPr>
                <w:b/>
                <w:spacing w:val="-2"/>
                <w:sz w:val="19"/>
              </w:rPr>
              <w:t>rashodi</w:t>
            </w:r>
          </w:p>
        </w:tc>
        <w:tc>
          <w:tcPr>
            <w:tcW w:w="2079" w:type="dxa"/>
          </w:tcPr>
          <w:p w14:paraId="2E75A8B7" w14:textId="77777777" w:rsidR="00A1316C" w:rsidRDefault="00000000">
            <w:pPr>
              <w:pStyle w:val="TableParagraph"/>
              <w:spacing w:before="0" w:line="209" w:lineRule="exact"/>
              <w:ind w:right="356"/>
              <w:jc w:val="right"/>
              <w:rPr>
                <w:b/>
                <w:sz w:val="19"/>
              </w:rPr>
            </w:pPr>
            <w:r>
              <w:rPr>
                <w:b/>
                <w:spacing w:val="-2"/>
                <w:sz w:val="19"/>
              </w:rPr>
              <w:t>385.000,00</w:t>
            </w:r>
          </w:p>
        </w:tc>
        <w:tc>
          <w:tcPr>
            <w:tcW w:w="1439" w:type="dxa"/>
          </w:tcPr>
          <w:p w14:paraId="72D62E79" w14:textId="77777777" w:rsidR="00A1316C" w:rsidRDefault="00000000">
            <w:pPr>
              <w:pStyle w:val="TableParagraph"/>
              <w:spacing w:before="0" w:line="209" w:lineRule="exact"/>
              <w:ind w:right="129"/>
              <w:jc w:val="right"/>
              <w:rPr>
                <w:b/>
                <w:sz w:val="19"/>
              </w:rPr>
            </w:pPr>
            <w:r>
              <w:rPr>
                <w:b/>
                <w:spacing w:val="-2"/>
                <w:sz w:val="19"/>
              </w:rPr>
              <w:t>382.500,00</w:t>
            </w:r>
          </w:p>
        </w:tc>
        <w:tc>
          <w:tcPr>
            <w:tcW w:w="913" w:type="dxa"/>
          </w:tcPr>
          <w:p w14:paraId="1DC1C86D" w14:textId="77777777" w:rsidR="00A1316C" w:rsidRDefault="00000000">
            <w:pPr>
              <w:pStyle w:val="TableParagraph"/>
              <w:spacing w:before="0" w:line="209" w:lineRule="exact"/>
              <w:ind w:right="31"/>
              <w:jc w:val="right"/>
              <w:rPr>
                <w:b/>
                <w:sz w:val="19"/>
              </w:rPr>
            </w:pPr>
            <w:r>
              <w:rPr>
                <w:b/>
                <w:spacing w:val="-2"/>
                <w:sz w:val="19"/>
              </w:rPr>
              <w:t>99,35%</w:t>
            </w:r>
          </w:p>
        </w:tc>
      </w:tr>
      <w:tr w:rsidR="00A1316C" w14:paraId="2D968604" w14:textId="77777777">
        <w:trPr>
          <w:trHeight w:val="238"/>
        </w:trPr>
        <w:tc>
          <w:tcPr>
            <w:tcW w:w="2200" w:type="dxa"/>
          </w:tcPr>
          <w:p w14:paraId="6D748CE5"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5964" w:type="dxa"/>
          </w:tcPr>
          <w:p w14:paraId="2B4E1BB6" w14:textId="77777777" w:rsidR="00A1316C" w:rsidRDefault="00000000">
            <w:pPr>
              <w:pStyle w:val="TableParagraph"/>
              <w:spacing w:line="213" w:lineRule="exact"/>
              <w:ind w:left="318"/>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079" w:type="dxa"/>
          </w:tcPr>
          <w:p w14:paraId="6E89EBF5" w14:textId="77777777" w:rsidR="00A1316C" w:rsidRDefault="00A1316C">
            <w:pPr>
              <w:pStyle w:val="TableParagraph"/>
              <w:spacing w:before="0" w:line="240" w:lineRule="auto"/>
              <w:rPr>
                <w:rFonts w:ascii="Times New Roman"/>
                <w:sz w:val="16"/>
              </w:rPr>
            </w:pPr>
          </w:p>
        </w:tc>
        <w:tc>
          <w:tcPr>
            <w:tcW w:w="1439" w:type="dxa"/>
          </w:tcPr>
          <w:p w14:paraId="3C2E03D9" w14:textId="77777777" w:rsidR="00A1316C" w:rsidRDefault="00000000">
            <w:pPr>
              <w:pStyle w:val="TableParagraph"/>
              <w:spacing w:line="213" w:lineRule="exact"/>
              <w:ind w:right="129"/>
              <w:jc w:val="right"/>
              <w:rPr>
                <w:rFonts w:ascii="Arial MT"/>
                <w:sz w:val="19"/>
              </w:rPr>
            </w:pPr>
            <w:r>
              <w:rPr>
                <w:rFonts w:ascii="Arial MT"/>
                <w:spacing w:val="-2"/>
                <w:sz w:val="19"/>
              </w:rPr>
              <w:t>382.500,00</w:t>
            </w:r>
          </w:p>
        </w:tc>
        <w:tc>
          <w:tcPr>
            <w:tcW w:w="913" w:type="dxa"/>
          </w:tcPr>
          <w:p w14:paraId="4C5680C3" w14:textId="77777777" w:rsidR="00A1316C" w:rsidRDefault="00A1316C">
            <w:pPr>
              <w:pStyle w:val="TableParagraph"/>
              <w:spacing w:before="0" w:line="240" w:lineRule="auto"/>
              <w:rPr>
                <w:rFonts w:ascii="Times New Roman"/>
                <w:sz w:val="16"/>
              </w:rPr>
            </w:pPr>
          </w:p>
        </w:tc>
      </w:tr>
      <w:tr w:rsidR="00A1316C" w14:paraId="2EED4B96" w14:textId="77777777">
        <w:trPr>
          <w:trHeight w:val="497"/>
        </w:trPr>
        <w:tc>
          <w:tcPr>
            <w:tcW w:w="2200" w:type="dxa"/>
            <w:shd w:val="clear" w:color="auto" w:fill="FFFF99"/>
          </w:tcPr>
          <w:p w14:paraId="02A024BE" w14:textId="77777777" w:rsidR="00A1316C" w:rsidRDefault="00A1316C">
            <w:pPr>
              <w:pStyle w:val="TableParagraph"/>
              <w:spacing w:before="45" w:line="240" w:lineRule="auto"/>
              <w:rPr>
                <w:rFonts w:ascii="Times New Roman"/>
                <w:sz w:val="19"/>
              </w:rPr>
            </w:pPr>
          </w:p>
          <w:p w14:paraId="54AE45F8" w14:textId="77777777" w:rsidR="00A1316C" w:rsidRDefault="00000000">
            <w:pPr>
              <w:pStyle w:val="TableParagraph"/>
              <w:spacing w:before="0" w:line="213" w:lineRule="exact"/>
              <w:ind w:left="491"/>
              <w:rPr>
                <w:b/>
                <w:sz w:val="19"/>
              </w:rPr>
            </w:pPr>
            <w:r>
              <w:rPr>
                <w:b/>
                <w:spacing w:val="-2"/>
                <w:sz w:val="19"/>
              </w:rPr>
              <w:t>A400102</w:t>
            </w:r>
          </w:p>
        </w:tc>
        <w:tc>
          <w:tcPr>
            <w:tcW w:w="5964" w:type="dxa"/>
            <w:shd w:val="clear" w:color="auto" w:fill="FFFF99"/>
          </w:tcPr>
          <w:p w14:paraId="3CBF16BC" w14:textId="77777777" w:rsidR="00A1316C" w:rsidRDefault="00000000">
            <w:pPr>
              <w:pStyle w:val="TableParagraph"/>
              <w:spacing w:before="0" w:line="244" w:lineRule="exact"/>
              <w:ind w:left="318" w:right="2002"/>
              <w:rPr>
                <w:b/>
                <w:sz w:val="19"/>
              </w:rPr>
            </w:pPr>
            <w:r>
              <w:rPr>
                <w:b/>
                <w:sz w:val="19"/>
              </w:rPr>
              <w:t>Aktivnost:</w:t>
            </w:r>
            <w:r>
              <w:rPr>
                <w:b/>
                <w:spacing w:val="-14"/>
                <w:sz w:val="19"/>
              </w:rPr>
              <w:t xml:space="preserve"> </w:t>
            </w:r>
            <w:r>
              <w:rPr>
                <w:b/>
                <w:sz w:val="19"/>
              </w:rPr>
              <w:t>Redovna</w:t>
            </w:r>
            <w:r>
              <w:rPr>
                <w:b/>
                <w:spacing w:val="-13"/>
                <w:sz w:val="19"/>
              </w:rPr>
              <w:t xml:space="preserve"> </w:t>
            </w:r>
            <w:r>
              <w:rPr>
                <w:b/>
                <w:sz w:val="19"/>
              </w:rPr>
              <w:t>djelatnost</w:t>
            </w:r>
            <w:r>
              <w:rPr>
                <w:b/>
                <w:spacing w:val="-13"/>
                <w:sz w:val="19"/>
              </w:rPr>
              <w:t xml:space="preserve"> </w:t>
            </w:r>
            <w:r>
              <w:rPr>
                <w:b/>
                <w:sz w:val="19"/>
              </w:rPr>
              <w:t>Zajednice sportova Grada Vodica</w:t>
            </w:r>
          </w:p>
        </w:tc>
        <w:tc>
          <w:tcPr>
            <w:tcW w:w="2079" w:type="dxa"/>
            <w:shd w:val="clear" w:color="auto" w:fill="FFFF99"/>
          </w:tcPr>
          <w:p w14:paraId="09D7FA66" w14:textId="77777777" w:rsidR="00A1316C" w:rsidRDefault="00A1316C">
            <w:pPr>
              <w:pStyle w:val="TableParagraph"/>
              <w:spacing w:before="45" w:line="240" w:lineRule="auto"/>
              <w:rPr>
                <w:rFonts w:ascii="Times New Roman"/>
                <w:sz w:val="19"/>
              </w:rPr>
            </w:pPr>
          </w:p>
          <w:p w14:paraId="3DADD533" w14:textId="77777777" w:rsidR="00A1316C" w:rsidRDefault="00000000">
            <w:pPr>
              <w:pStyle w:val="TableParagraph"/>
              <w:spacing w:before="0" w:line="213" w:lineRule="exact"/>
              <w:ind w:right="356"/>
              <w:jc w:val="right"/>
              <w:rPr>
                <w:b/>
                <w:sz w:val="19"/>
              </w:rPr>
            </w:pPr>
            <w:r>
              <w:rPr>
                <w:b/>
                <w:spacing w:val="-2"/>
                <w:sz w:val="19"/>
              </w:rPr>
              <w:t>43.000,00</w:t>
            </w:r>
          </w:p>
        </w:tc>
        <w:tc>
          <w:tcPr>
            <w:tcW w:w="1439" w:type="dxa"/>
            <w:shd w:val="clear" w:color="auto" w:fill="FFFF99"/>
          </w:tcPr>
          <w:p w14:paraId="50D8DD91" w14:textId="77777777" w:rsidR="00A1316C" w:rsidRDefault="00A1316C">
            <w:pPr>
              <w:pStyle w:val="TableParagraph"/>
              <w:spacing w:before="45" w:line="240" w:lineRule="auto"/>
              <w:rPr>
                <w:rFonts w:ascii="Times New Roman"/>
                <w:sz w:val="19"/>
              </w:rPr>
            </w:pPr>
          </w:p>
          <w:p w14:paraId="2AB8EDED" w14:textId="77777777" w:rsidR="00A1316C" w:rsidRDefault="00000000">
            <w:pPr>
              <w:pStyle w:val="TableParagraph"/>
              <w:spacing w:before="0" w:line="213" w:lineRule="exact"/>
              <w:ind w:right="129"/>
              <w:jc w:val="right"/>
              <w:rPr>
                <w:b/>
                <w:sz w:val="19"/>
              </w:rPr>
            </w:pPr>
            <w:r>
              <w:rPr>
                <w:b/>
                <w:spacing w:val="-2"/>
                <w:sz w:val="19"/>
              </w:rPr>
              <w:t>41.545,00</w:t>
            </w:r>
          </w:p>
        </w:tc>
        <w:tc>
          <w:tcPr>
            <w:tcW w:w="913" w:type="dxa"/>
            <w:shd w:val="clear" w:color="auto" w:fill="FFFF99"/>
          </w:tcPr>
          <w:p w14:paraId="138C664E" w14:textId="77777777" w:rsidR="00A1316C" w:rsidRDefault="00A1316C">
            <w:pPr>
              <w:pStyle w:val="TableParagraph"/>
              <w:spacing w:before="45" w:line="240" w:lineRule="auto"/>
              <w:rPr>
                <w:rFonts w:ascii="Times New Roman"/>
                <w:sz w:val="19"/>
              </w:rPr>
            </w:pPr>
          </w:p>
          <w:p w14:paraId="0C3D8393" w14:textId="77777777" w:rsidR="00A1316C" w:rsidRDefault="00000000">
            <w:pPr>
              <w:pStyle w:val="TableParagraph"/>
              <w:spacing w:before="0" w:line="213" w:lineRule="exact"/>
              <w:ind w:right="31"/>
              <w:jc w:val="right"/>
              <w:rPr>
                <w:b/>
                <w:sz w:val="19"/>
              </w:rPr>
            </w:pPr>
            <w:r>
              <w:rPr>
                <w:b/>
                <w:spacing w:val="-2"/>
                <w:sz w:val="19"/>
              </w:rPr>
              <w:t>96,62%</w:t>
            </w:r>
          </w:p>
        </w:tc>
      </w:tr>
      <w:tr w:rsidR="00A1316C" w14:paraId="1D920A2B" w14:textId="77777777">
        <w:trPr>
          <w:trHeight w:val="231"/>
        </w:trPr>
        <w:tc>
          <w:tcPr>
            <w:tcW w:w="8164" w:type="dxa"/>
            <w:gridSpan w:val="2"/>
            <w:shd w:val="clear" w:color="auto" w:fill="CCCCFF"/>
          </w:tcPr>
          <w:p w14:paraId="60798146"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79" w:type="dxa"/>
            <w:shd w:val="clear" w:color="auto" w:fill="CCCCFF"/>
          </w:tcPr>
          <w:p w14:paraId="306134B8" w14:textId="77777777" w:rsidR="00A1316C" w:rsidRDefault="00000000">
            <w:pPr>
              <w:pStyle w:val="TableParagraph"/>
              <w:spacing w:before="1"/>
              <w:ind w:right="356"/>
              <w:jc w:val="right"/>
              <w:rPr>
                <w:b/>
                <w:sz w:val="19"/>
              </w:rPr>
            </w:pPr>
            <w:r>
              <w:rPr>
                <w:b/>
                <w:color w:val="333333"/>
                <w:spacing w:val="-2"/>
                <w:sz w:val="19"/>
              </w:rPr>
              <w:t>43.000,00</w:t>
            </w:r>
          </w:p>
        </w:tc>
        <w:tc>
          <w:tcPr>
            <w:tcW w:w="1439" w:type="dxa"/>
            <w:shd w:val="clear" w:color="auto" w:fill="CCCCFF"/>
          </w:tcPr>
          <w:p w14:paraId="1C304BF7" w14:textId="77777777" w:rsidR="00A1316C" w:rsidRDefault="00000000">
            <w:pPr>
              <w:pStyle w:val="TableParagraph"/>
              <w:spacing w:before="1"/>
              <w:ind w:right="129"/>
              <w:jc w:val="right"/>
              <w:rPr>
                <w:b/>
                <w:sz w:val="19"/>
              </w:rPr>
            </w:pPr>
            <w:r>
              <w:rPr>
                <w:b/>
                <w:color w:val="333333"/>
                <w:spacing w:val="-2"/>
                <w:sz w:val="19"/>
              </w:rPr>
              <w:t>41.545,00</w:t>
            </w:r>
          </w:p>
        </w:tc>
        <w:tc>
          <w:tcPr>
            <w:tcW w:w="913" w:type="dxa"/>
            <w:shd w:val="clear" w:color="auto" w:fill="CCCCFF"/>
          </w:tcPr>
          <w:p w14:paraId="03DF0366" w14:textId="77777777" w:rsidR="00A1316C" w:rsidRDefault="00000000">
            <w:pPr>
              <w:pStyle w:val="TableParagraph"/>
              <w:spacing w:before="1"/>
              <w:ind w:right="31"/>
              <w:jc w:val="right"/>
              <w:rPr>
                <w:b/>
                <w:sz w:val="19"/>
              </w:rPr>
            </w:pPr>
            <w:r>
              <w:rPr>
                <w:b/>
                <w:color w:val="333333"/>
                <w:spacing w:val="-2"/>
                <w:sz w:val="19"/>
              </w:rPr>
              <w:t>96,62%</w:t>
            </w:r>
          </w:p>
        </w:tc>
      </w:tr>
      <w:tr w:rsidR="00A1316C" w14:paraId="78713E9A" w14:textId="77777777">
        <w:trPr>
          <w:trHeight w:val="240"/>
        </w:trPr>
        <w:tc>
          <w:tcPr>
            <w:tcW w:w="8164" w:type="dxa"/>
            <w:gridSpan w:val="2"/>
            <w:shd w:val="clear" w:color="auto" w:fill="CCCCFF"/>
          </w:tcPr>
          <w:p w14:paraId="069CCA3F"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79" w:type="dxa"/>
            <w:shd w:val="clear" w:color="auto" w:fill="CCCCFF"/>
          </w:tcPr>
          <w:p w14:paraId="48079652" w14:textId="77777777" w:rsidR="00A1316C" w:rsidRDefault="00000000">
            <w:pPr>
              <w:pStyle w:val="TableParagraph"/>
              <w:spacing w:line="216" w:lineRule="exact"/>
              <w:ind w:right="356"/>
              <w:jc w:val="right"/>
              <w:rPr>
                <w:b/>
                <w:sz w:val="19"/>
              </w:rPr>
            </w:pPr>
            <w:r>
              <w:rPr>
                <w:b/>
                <w:color w:val="333333"/>
                <w:spacing w:val="-2"/>
                <w:sz w:val="19"/>
              </w:rPr>
              <w:t>43.000,00</w:t>
            </w:r>
          </w:p>
        </w:tc>
        <w:tc>
          <w:tcPr>
            <w:tcW w:w="1439" w:type="dxa"/>
            <w:shd w:val="clear" w:color="auto" w:fill="CCCCFF"/>
          </w:tcPr>
          <w:p w14:paraId="661EB3E9" w14:textId="77777777" w:rsidR="00A1316C" w:rsidRDefault="00000000">
            <w:pPr>
              <w:pStyle w:val="TableParagraph"/>
              <w:spacing w:line="216" w:lineRule="exact"/>
              <w:ind w:right="129"/>
              <w:jc w:val="right"/>
              <w:rPr>
                <w:b/>
                <w:sz w:val="19"/>
              </w:rPr>
            </w:pPr>
            <w:r>
              <w:rPr>
                <w:b/>
                <w:color w:val="333333"/>
                <w:spacing w:val="-2"/>
                <w:sz w:val="19"/>
              </w:rPr>
              <w:t>41.545,00</w:t>
            </w:r>
          </w:p>
        </w:tc>
        <w:tc>
          <w:tcPr>
            <w:tcW w:w="913" w:type="dxa"/>
            <w:shd w:val="clear" w:color="auto" w:fill="CCCCFF"/>
          </w:tcPr>
          <w:p w14:paraId="42E8CF9B" w14:textId="77777777" w:rsidR="00A1316C" w:rsidRDefault="00000000">
            <w:pPr>
              <w:pStyle w:val="TableParagraph"/>
              <w:spacing w:line="216" w:lineRule="exact"/>
              <w:ind w:right="31"/>
              <w:jc w:val="right"/>
              <w:rPr>
                <w:b/>
                <w:sz w:val="19"/>
              </w:rPr>
            </w:pPr>
            <w:r>
              <w:rPr>
                <w:b/>
                <w:color w:val="333333"/>
                <w:spacing w:val="-2"/>
                <w:sz w:val="19"/>
              </w:rPr>
              <w:t>96,62%</w:t>
            </w:r>
          </w:p>
        </w:tc>
      </w:tr>
      <w:tr w:rsidR="00A1316C" w14:paraId="68324959" w14:textId="77777777">
        <w:trPr>
          <w:trHeight w:val="229"/>
        </w:trPr>
        <w:tc>
          <w:tcPr>
            <w:tcW w:w="2200" w:type="dxa"/>
          </w:tcPr>
          <w:p w14:paraId="2B7B9D39" w14:textId="77777777" w:rsidR="00A1316C" w:rsidRDefault="00000000">
            <w:pPr>
              <w:pStyle w:val="TableParagraph"/>
              <w:spacing w:before="0" w:line="209" w:lineRule="exact"/>
              <w:ind w:left="491"/>
              <w:rPr>
                <w:b/>
                <w:sz w:val="19"/>
              </w:rPr>
            </w:pPr>
            <w:r>
              <w:rPr>
                <w:b/>
                <w:spacing w:val="-5"/>
                <w:sz w:val="19"/>
              </w:rPr>
              <w:t>38</w:t>
            </w:r>
          </w:p>
        </w:tc>
        <w:tc>
          <w:tcPr>
            <w:tcW w:w="5964" w:type="dxa"/>
          </w:tcPr>
          <w:p w14:paraId="404B502D" w14:textId="77777777" w:rsidR="00A1316C" w:rsidRDefault="00000000">
            <w:pPr>
              <w:pStyle w:val="TableParagraph"/>
              <w:spacing w:before="0" w:line="209" w:lineRule="exact"/>
              <w:ind w:left="318"/>
              <w:rPr>
                <w:b/>
                <w:sz w:val="19"/>
              </w:rPr>
            </w:pPr>
            <w:r>
              <w:rPr>
                <w:b/>
                <w:sz w:val="19"/>
              </w:rPr>
              <w:t>Ostali</w:t>
            </w:r>
            <w:r>
              <w:rPr>
                <w:b/>
                <w:spacing w:val="-9"/>
                <w:sz w:val="19"/>
              </w:rPr>
              <w:t xml:space="preserve"> </w:t>
            </w:r>
            <w:r>
              <w:rPr>
                <w:b/>
                <w:spacing w:val="-2"/>
                <w:sz w:val="19"/>
              </w:rPr>
              <w:t>rashodi</w:t>
            </w:r>
          </w:p>
        </w:tc>
        <w:tc>
          <w:tcPr>
            <w:tcW w:w="2079" w:type="dxa"/>
          </w:tcPr>
          <w:p w14:paraId="244F983B" w14:textId="77777777" w:rsidR="00A1316C" w:rsidRDefault="00000000">
            <w:pPr>
              <w:pStyle w:val="TableParagraph"/>
              <w:spacing w:before="0" w:line="209" w:lineRule="exact"/>
              <w:ind w:right="356"/>
              <w:jc w:val="right"/>
              <w:rPr>
                <w:b/>
                <w:sz w:val="19"/>
              </w:rPr>
            </w:pPr>
            <w:r>
              <w:rPr>
                <w:b/>
                <w:spacing w:val="-2"/>
                <w:sz w:val="19"/>
              </w:rPr>
              <w:t>43.000,00</w:t>
            </w:r>
          </w:p>
        </w:tc>
        <w:tc>
          <w:tcPr>
            <w:tcW w:w="1439" w:type="dxa"/>
          </w:tcPr>
          <w:p w14:paraId="1C8FC6A9" w14:textId="77777777" w:rsidR="00A1316C" w:rsidRDefault="00000000">
            <w:pPr>
              <w:pStyle w:val="TableParagraph"/>
              <w:spacing w:before="0" w:line="209" w:lineRule="exact"/>
              <w:ind w:right="129"/>
              <w:jc w:val="right"/>
              <w:rPr>
                <w:b/>
                <w:sz w:val="19"/>
              </w:rPr>
            </w:pPr>
            <w:r>
              <w:rPr>
                <w:b/>
                <w:spacing w:val="-2"/>
                <w:sz w:val="19"/>
              </w:rPr>
              <w:t>41.545,00</w:t>
            </w:r>
          </w:p>
        </w:tc>
        <w:tc>
          <w:tcPr>
            <w:tcW w:w="913" w:type="dxa"/>
          </w:tcPr>
          <w:p w14:paraId="52C4EFD9" w14:textId="77777777" w:rsidR="00A1316C" w:rsidRDefault="00000000">
            <w:pPr>
              <w:pStyle w:val="TableParagraph"/>
              <w:spacing w:before="0" w:line="209" w:lineRule="exact"/>
              <w:ind w:right="31"/>
              <w:jc w:val="right"/>
              <w:rPr>
                <w:b/>
                <w:sz w:val="19"/>
              </w:rPr>
            </w:pPr>
            <w:r>
              <w:rPr>
                <w:b/>
                <w:spacing w:val="-2"/>
                <w:sz w:val="19"/>
              </w:rPr>
              <w:t>96,62%</w:t>
            </w:r>
          </w:p>
        </w:tc>
      </w:tr>
      <w:tr w:rsidR="00A1316C" w14:paraId="705B230D" w14:textId="77777777">
        <w:trPr>
          <w:trHeight w:val="238"/>
        </w:trPr>
        <w:tc>
          <w:tcPr>
            <w:tcW w:w="2200" w:type="dxa"/>
          </w:tcPr>
          <w:p w14:paraId="6C34BC49"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5964" w:type="dxa"/>
          </w:tcPr>
          <w:p w14:paraId="3E283E5F" w14:textId="77777777" w:rsidR="00A1316C" w:rsidRDefault="00000000">
            <w:pPr>
              <w:pStyle w:val="TableParagraph"/>
              <w:spacing w:line="213" w:lineRule="exact"/>
              <w:ind w:left="318"/>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079" w:type="dxa"/>
          </w:tcPr>
          <w:p w14:paraId="28ED941C" w14:textId="77777777" w:rsidR="00A1316C" w:rsidRDefault="00A1316C">
            <w:pPr>
              <w:pStyle w:val="TableParagraph"/>
              <w:spacing w:before="0" w:line="240" w:lineRule="auto"/>
              <w:rPr>
                <w:rFonts w:ascii="Times New Roman"/>
                <w:sz w:val="16"/>
              </w:rPr>
            </w:pPr>
          </w:p>
        </w:tc>
        <w:tc>
          <w:tcPr>
            <w:tcW w:w="1439" w:type="dxa"/>
          </w:tcPr>
          <w:p w14:paraId="3D57C898" w14:textId="77777777" w:rsidR="00A1316C" w:rsidRDefault="00000000">
            <w:pPr>
              <w:pStyle w:val="TableParagraph"/>
              <w:spacing w:line="213" w:lineRule="exact"/>
              <w:ind w:right="129"/>
              <w:jc w:val="right"/>
              <w:rPr>
                <w:rFonts w:ascii="Arial MT"/>
                <w:sz w:val="19"/>
              </w:rPr>
            </w:pPr>
            <w:r>
              <w:rPr>
                <w:rFonts w:ascii="Arial MT"/>
                <w:spacing w:val="-2"/>
                <w:sz w:val="19"/>
              </w:rPr>
              <w:t>41.545,00</w:t>
            </w:r>
          </w:p>
        </w:tc>
        <w:tc>
          <w:tcPr>
            <w:tcW w:w="913" w:type="dxa"/>
          </w:tcPr>
          <w:p w14:paraId="6BB74190" w14:textId="77777777" w:rsidR="00A1316C" w:rsidRDefault="00A1316C">
            <w:pPr>
              <w:pStyle w:val="TableParagraph"/>
              <w:spacing w:before="0" w:line="240" w:lineRule="auto"/>
              <w:rPr>
                <w:rFonts w:ascii="Times New Roman"/>
                <w:sz w:val="16"/>
              </w:rPr>
            </w:pPr>
          </w:p>
        </w:tc>
      </w:tr>
      <w:tr w:rsidR="00A1316C" w14:paraId="769EEDB5" w14:textId="77777777">
        <w:trPr>
          <w:trHeight w:val="235"/>
        </w:trPr>
        <w:tc>
          <w:tcPr>
            <w:tcW w:w="2200" w:type="dxa"/>
            <w:shd w:val="clear" w:color="auto" w:fill="FFFF99"/>
          </w:tcPr>
          <w:p w14:paraId="735C9FBB" w14:textId="77777777" w:rsidR="00A1316C" w:rsidRDefault="00000000">
            <w:pPr>
              <w:pStyle w:val="TableParagraph"/>
              <w:spacing w:before="1" w:line="213" w:lineRule="exact"/>
              <w:ind w:left="491"/>
              <w:rPr>
                <w:b/>
                <w:sz w:val="19"/>
              </w:rPr>
            </w:pPr>
            <w:r>
              <w:rPr>
                <w:b/>
                <w:spacing w:val="-2"/>
                <w:sz w:val="19"/>
              </w:rPr>
              <w:t>A400103</w:t>
            </w:r>
          </w:p>
        </w:tc>
        <w:tc>
          <w:tcPr>
            <w:tcW w:w="5964" w:type="dxa"/>
            <w:shd w:val="clear" w:color="auto" w:fill="FFFF99"/>
          </w:tcPr>
          <w:p w14:paraId="4368CC6F" w14:textId="77777777" w:rsidR="00A1316C" w:rsidRDefault="00000000">
            <w:pPr>
              <w:pStyle w:val="TableParagraph"/>
              <w:spacing w:before="1" w:line="213" w:lineRule="exact"/>
              <w:ind w:left="318"/>
              <w:rPr>
                <w:b/>
                <w:sz w:val="19"/>
              </w:rPr>
            </w:pPr>
            <w:r>
              <w:rPr>
                <w:b/>
                <w:spacing w:val="-2"/>
                <w:sz w:val="19"/>
              </w:rPr>
              <w:t>Aktivnost:</w:t>
            </w:r>
            <w:r>
              <w:rPr>
                <w:b/>
                <w:spacing w:val="1"/>
                <w:sz w:val="19"/>
              </w:rPr>
              <w:t xml:space="preserve"> </w:t>
            </w:r>
            <w:r>
              <w:rPr>
                <w:b/>
                <w:spacing w:val="-2"/>
                <w:sz w:val="19"/>
              </w:rPr>
              <w:t>Tekuće</w:t>
            </w:r>
            <w:r>
              <w:rPr>
                <w:b/>
                <w:spacing w:val="1"/>
                <w:sz w:val="19"/>
              </w:rPr>
              <w:t xml:space="preserve"> </w:t>
            </w:r>
            <w:r>
              <w:rPr>
                <w:b/>
                <w:spacing w:val="-2"/>
                <w:sz w:val="19"/>
              </w:rPr>
              <w:t>održavanje</w:t>
            </w:r>
            <w:r>
              <w:rPr>
                <w:b/>
                <w:spacing w:val="1"/>
                <w:sz w:val="19"/>
              </w:rPr>
              <w:t xml:space="preserve"> </w:t>
            </w:r>
            <w:r>
              <w:rPr>
                <w:b/>
                <w:spacing w:val="-2"/>
                <w:sz w:val="19"/>
              </w:rPr>
              <w:t>sportskih</w:t>
            </w:r>
            <w:r>
              <w:rPr>
                <w:b/>
                <w:spacing w:val="1"/>
                <w:sz w:val="19"/>
              </w:rPr>
              <w:t xml:space="preserve"> </w:t>
            </w:r>
            <w:r>
              <w:rPr>
                <w:b/>
                <w:spacing w:val="-2"/>
                <w:sz w:val="19"/>
              </w:rPr>
              <w:t>objekata</w:t>
            </w:r>
          </w:p>
        </w:tc>
        <w:tc>
          <w:tcPr>
            <w:tcW w:w="2079" w:type="dxa"/>
            <w:shd w:val="clear" w:color="auto" w:fill="FFFF99"/>
          </w:tcPr>
          <w:p w14:paraId="26778FC6" w14:textId="77777777" w:rsidR="00A1316C" w:rsidRDefault="00000000">
            <w:pPr>
              <w:pStyle w:val="TableParagraph"/>
              <w:spacing w:before="1" w:line="213" w:lineRule="exact"/>
              <w:ind w:right="356"/>
              <w:jc w:val="right"/>
              <w:rPr>
                <w:b/>
                <w:sz w:val="19"/>
              </w:rPr>
            </w:pPr>
            <w:r>
              <w:rPr>
                <w:b/>
                <w:spacing w:val="-2"/>
                <w:sz w:val="19"/>
              </w:rPr>
              <w:t>66.318,00</w:t>
            </w:r>
          </w:p>
        </w:tc>
        <w:tc>
          <w:tcPr>
            <w:tcW w:w="1439" w:type="dxa"/>
            <w:shd w:val="clear" w:color="auto" w:fill="FFFF99"/>
          </w:tcPr>
          <w:p w14:paraId="53D3636A" w14:textId="77777777" w:rsidR="00A1316C" w:rsidRDefault="00000000">
            <w:pPr>
              <w:pStyle w:val="TableParagraph"/>
              <w:spacing w:before="1" w:line="213" w:lineRule="exact"/>
              <w:ind w:right="129"/>
              <w:jc w:val="right"/>
              <w:rPr>
                <w:b/>
                <w:sz w:val="19"/>
              </w:rPr>
            </w:pPr>
            <w:r>
              <w:rPr>
                <w:b/>
                <w:spacing w:val="-2"/>
                <w:sz w:val="19"/>
              </w:rPr>
              <w:t>36.340,28</w:t>
            </w:r>
          </w:p>
        </w:tc>
        <w:tc>
          <w:tcPr>
            <w:tcW w:w="913" w:type="dxa"/>
            <w:shd w:val="clear" w:color="auto" w:fill="FFFF99"/>
          </w:tcPr>
          <w:p w14:paraId="6F99B418" w14:textId="77777777" w:rsidR="00A1316C" w:rsidRDefault="00000000">
            <w:pPr>
              <w:pStyle w:val="TableParagraph"/>
              <w:spacing w:before="1" w:line="213" w:lineRule="exact"/>
              <w:ind w:right="31"/>
              <w:jc w:val="right"/>
              <w:rPr>
                <w:b/>
                <w:sz w:val="19"/>
              </w:rPr>
            </w:pPr>
            <w:r>
              <w:rPr>
                <w:b/>
                <w:spacing w:val="-2"/>
                <w:sz w:val="19"/>
              </w:rPr>
              <w:t>54,80%</w:t>
            </w:r>
          </w:p>
        </w:tc>
      </w:tr>
      <w:tr w:rsidR="00A1316C" w14:paraId="5EE6ADAF" w14:textId="77777777">
        <w:trPr>
          <w:trHeight w:val="231"/>
        </w:trPr>
        <w:tc>
          <w:tcPr>
            <w:tcW w:w="8164" w:type="dxa"/>
            <w:gridSpan w:val="2"/>
            <w:shd w:val="clear" w:color="auto" w:fill="CCCCFF"/>
          </w:tcPr>
          <w:p w14:paraId="4A1235A9"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79" w:type="dxa"/>
            <w:shd w:val="clear" w:color="auto" w:fill="CCCCFF"/>
          </w:tcPr>
          <w:p w14:paraId="37A16671" w14:textId="77777777" w:rsidR="00A1316C" w:rsidRDefault="00000000">
            <w:pPr>
              <w:pStyle w:val="TableParagraph"/>
              <w:spacing w:before="1"/>
              <w:ind w:right="356"/>
              <w:jc w:val="right"/>
              <w:rPr>
                <w:b/>
                <w:sz w:val="19"/>
              </w:rPr>
            </w:pPr>
            <w:r>
              <w:rPr>
                <w:b/>
                <w:color w:val="333333"/>
                <w:spacing w:val="-2"/>
                <w:sz w:val="19"/>
              </w:rPr>
              <w:t>66.318,00</w:t>
            </w:r>
          </w:p>
        </w:tc>
        <w:tc>
          <w:tcPr>
            <w:tcW w:w="1439" w:type="dxa"/>
            <w:shd w:val="clear" w:color="auto" w:fill="CCCCFF"/>
          </w:tcPr>
          <w:p w14:paraId="45E3D2EB" w14:textId="77777777" w:rsidR="00A1316C" w:rsidRDefault="00000000">
            <w:pPr>
              <w:pStyle w:val="TableParagraph"/>
              <w:spacing w:before="1"/>
              <w:ind w:right="129"/>
              <w:jc w:val="right"/>
              <w:rPr>
                <w:b/>
                <w:sz w:val="19"/>
              </w:rPr>
            </w:pPr>
            <w:r>
              <w:rPr>
                <w:b/>
                <w:color w:val="333333"/>
                <w:spacing w:val="-2"/>
                <w:sz w:val="19"/>
              </w:rPr>
              <w:t>36.340,28</w:t>
            </w:r>
          </w:p>
        </w:tc>
        <w:tc>
          <w:tcPr>
            <w:tcW w:w="913" w:type="dxa"/>
            <w:shd w:val="clear" w:color="auto" w:fill="CCCCFF"/>
          </w:tcPr>
          <w:p w14:paraId="501F615B" w14:textId="77777777" w:rsidR="00A1316C" w:rsidRDefault="00000000">
            <w:pPr>
              <w:pStyle w:val="TableParagraph"/>
              <w:spacing w:before="1"/>
              <w:ind w:right="31"/>
              <w:jc w:val="right"/>
              <w:rPr>
                <w:b/>
                <w:sz w:val="19"/>
              </w:rPr>
            </w:pPr>
            <w:r>
              <w:rPr>
                <w:b/>
                <w:color w:val="333333"/>
                <w:spacing w:val="-2"/>
                <w:sz w:val="19"/>
              </w:rPr>
              <w:t>54,80%</w:t>
            </w:r>
          </w:p>
        </w:tc>
      </w:tr>
      <w:tr w:rsidR="00A1316C" w14:paraId="50B25D2F" w14:textId="77777777">
        <w:trPr>
          <w:trHeight w:val="240"/>
        </w:trPr>
        <w:tc>
          <w:tcPr>
            <w:tcW w:w="8164" w:type="dxa"/>
            <w:gridSpan w:val="2"/>
            <w:shd w:val="clear" w:color="auto" w:fill="CCCCFF"/>
          </w:tcPr>
          <w:p w14:paraId="52A1F34E"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79" w:type="dxa"/>
            <w:shd w:val="clear" w:color="auto" w:fill="CCCCFF"/>
          </w:tcPr>
          <w:p w14:paraId="29FFE449" w14:textId="77777777" w:rsidR="00A1316C" w:rsidRDefault="00000000">
            <w:pPr>
              <w:pStyle w:val="TableParagraph"/>
              <w:spacing w:line="216" w:lineRule="exact"/>
              <w:ind w:right="356"/>
              <w:jc w:val="right"/>
              <w:rPr>
                <w:b/>
                <w:sz w:val="19"/>
              </w:rPr>
            </w:pPr>
            <w:r>
              <w:rPr>
                <w:b/>
                <w:color w:val="333333"/>
                <w:spacing w:val="-2"/>
                <w:sz w:val="19"/>
              </w:rPr>
              <w:t>66.318,00</w:t>
            </w:r>
          </w:p>
        </w:tc>
        <w:tc>
          <w:tcPr>
            <w:tcW w:w="1439" w:type="dxa"/>
            <w:shd w:val="clear" w:color="auto" w:fill="CCCCFF"/>
          </w:tcPr>
          <w:p w14:paraId="58E57C0A" w14:textId="77777777" w:rsidR="00A1316C" w:rsidRDefault="00000000">
            <w:pPr>
              <w:pStyle w:val="TableParagraph"/>
              <w:spacing w:line="216" w:lineRule="exact"/>
              <w:ind w:right="129"/>
              <w:jc w:val="right"/>
              <w:rPr>
                <w:b/>
                <w:sz w:val="19"/>
              </w:rPr>
            </w:pPr>
            <w:r>
              <w:rPr>
                <w:b/>
                <w:color w:val="333333"/>
                <w:spacing w:val="-2"/>
                <w:sz w:val="19"/>
              </w:rPr>
              <w:t>36.340,28</w:t>
            </w:r>
          </w:p>
        </w:tc>
        <w:tc>
          <w:tcPr>
            <w:tcW w:w="913" w:type="dxa"/>
            <w:shd w:val="clear" w:color="auto" w:fill="CCCCFF"/>
          </w:tcPr>
          <w:p w14:paraId="76D47C52" w14:textId="77777777" w:rsidR="00A1316C" w:rsidRDefault="00000000">
            <w:pPr>
              <w:pStyle w:val="TableParagraph"/>
              <w:spacing w:line="216" w:lineRule="exact"/>
              <w:ind w:right="31"/>
              <w:jc w:val="right"/>
              <w:rPr>
                <w:b/>
                <w:sz w:val="19"/>
              </w:rPr>
            </w:pPr>
            <w:r>
              <w:rPr>
                <w:b/>
                <w:color w:val="333333"/>
                <w:spacing w:val="-2"/>
                <w:sz w:val="19"/>
              </w:rPr>
              <w:t>54,80%</w:t>
            </w:r>
          </w:p>
        </w:tc>
      </w:tr>
      <w:tr w:rsidR="00A1316C" w14:paraId="78401FC8" w14:textId="77777777">
        <w:trPr>
          <w:trHeight w:val="230"/>
        </w:trPr>
        <w:tc>
          <w:tcPr>
            <w:tcW w:w="2200" w:type="dxa"/>
          </w:tcPr>
          <w:p w14:paraId="65ADB69A" w14:textId="77777777" w:rsidR="00A1316C" w:rsidRDefault="00000000">
            <w:pPr>
              <w:pStyle w:val="TableParagraph"/>
              <w:spacing w:before="0"/>
              <w:ind w:left="491"/>
              <w:rPr>
                <w:b/>
                <w:sz w:val="19"/>
              </w:rPr>
            </w:pPr>
            <w:r>
              <w:rPr>
                <w:b/>
                <w:spacing w:val="-5"/>
                <w:sz w:val="19"/>
              </w:rPr>
              <w:t>32</w:t>
            </w:r>
          </w:p>
        </w:tc>
        <w:tc>
          <w:tcPr>
            <w:tcW w:w="5964" w:type="dxa"/>
          </w:tcPr>
          <w:p w14:paraId="54432CAD" w14:textId="77777777" w:rsidR="00A1316C" w:rsidRDefault="00000000">
            <w:pPr>
              <w:pStyle w:val="TableParagraph"/>
              <w:spacing w:before="0"/>
              <w:ind w:left="318"/>
              <w:rPr>
                <w:b/>
                <w:sz w:val="19"/>
              </w:rPr>
            </w:pPr>
            <w:r>
              <w:rPr>
                <w:b/>
                <w:spacing w:val="-2"/>
                <w:sz w:val="19"/>
              </w:rPr>
              <w:t>Materijalni</w:t>
            </w:r>
            <w:r>
              <w:rPr>
                <w:b/>
                <w:spacing w:val="7"/>
                <w:sz w:val="19"/>
              </w:rPr>
              <w:t xml:space="preserve"> </w:t>
            </w:r>
            <w:r>
              <w:rPr>
                <w:b/>
                <w:spacing w:val="-2"/>
                <w:sz w:val="19"/>
              </w:rPr>
              <w:t>rashodi</w:t>
            </w:r>
          </w:p>
        </w:tc>
        <w:tc>
          <w:tcPr>
            <w:tcW w:w="2079" w:type="dxa"/>
          </w:tcPr>
          <w:p w14:paraId="3015D6EB" w14:textId="77777777" w:rsidR="00A1316C" w:rsidRDefault="00000000">
            <w:pPr>
              <w:pStyle w:val="TableParagraph"/>
              <w:spacing w:before="0"/>
              <w:ind w:right="356"/>
              <w:jc w:val="right"/>
              <w:rPr>
                <w:b/>
                <w:sz w:val="19"/>
              </w:rPr>
            </w:pPr>
            <w:r>
              <w:rPr>
                <w:b/>
                <w:spacing w:val="-2"/>
                <w:sz w:val="19"/>
              </w:rPr>
              <w:t>19.318,00</w:t>
            </w:r>
          </w:p>
        </w:tc>
        <w:tc>
          <w:tcPr>
            <w:tcW w:w="1439" w:type="dxa"/>
          </w:tcPr>
          <w:p w14:paraId="50E2C8B1" w14:textId="77777777" w:rsidR="00A1316C" w:rsidRDefault="00000000">
            <w:pPr>
              <w:pStyle w:val="TableParagraph"/>
              <w:spacing w:before="0"/>
              <w:ind w:right="129"/>
              <w:jc w:val="right"/>
              <w:rPr>
                <w:b/>
                <w:sz w:val="19"/>
              </w:rPr>
            </w:pPr>
            <w:r>
              <w:rPr>
                <w:b/>
                <w:spacing w:val="-2"/>
                <w:sz w:val="19"/>
              </w:rPr>
              <w:t>6.259,01</w:t>
            </w:r>
          </w:p>
        </w:tc>
        <w:tc>
          <w:tcPr>
            <w:tcW w:w="913" w:type="dxa"/>
          </w:tcPr>
          <w:p w14:paraId="273A078B" w14:textId="77777777" w:rsidR="00A1316C" w:rsidRDefault="00000000">
            <w:pPr>
              <w:pStyle w:val="TableParagraph"/>
              <w:spacing w:before="0"/>
              <w:ind w:right="31"/>
              <w:jc w:val="right"/>
              <w:rPr>
                <w:b/>
                <w:sz w:val="19"/>
              </w:rPr>
            </w:pPr>
            <w:r>
              <w:rPr>
                <w:b/>
                <w:spacing w:val="-2"/>
                <w:sz w:val="19"/>
              </w:rPr>
              <w:t>32,40%</w:t>
            </w:r>
          </w:p>
        </w:tc>
      </w:tr>
      <w:tr w:rsidR="00A1316C" w14:paraId="7E596457" w14:textId="77777777">
        <w:trPr>
          <w:trHeight w:val="235"/>
        </w:trPr>
        <w:tc>
          <w:tcPr>
            <w:tcW w:w="2200" w:type="dxa"/>
          </w:tcPr>
          <w:p w14:paraId="4F103603" w14:textId="77777777" w:rsidR="00A1316C" w:rsidRDefault="00000000">
            <w:pPr>
              <w:pStyle w:val="TableParagraph"/>
              <w:ind w:left="491"/>
              <w:rPr>
                <w:rFonts w:ascii="Arial MT"/>
                <w:sz w:val="19"/>
              </w:rPr>
            </w:pPr>
            <w:r>
              <w:rPr>
                <w:rFonts w:ascii="Arial MT"/>
                <w:spacing w:val="-4"/>
                <w:sz w:val="19"/>
              </w:rPr>
              <w:t>3221</w:t>
            </w:r>
          </w:p>
        </w:tc>
        <w:tc>
          <w:tcPr>
            <w:tcW w:w="5964" w:type="dxa"/>
          </w:tcPr>
          <w:p w14:paraId="3BF502C2" w14:textId="77777777" w:rsidR="00A1316C" w:rsidRDefault="00000000">
            <w:pPr>
              <w:pStyle w:val="TableParagraph"/>
              <w:ind w:left="318"/>
              <w:rPr>
                <w:rFonts w:ascii="Arial MT"/>
                <w:sz w:val="19"/>
              </w:rPr>
            </w:pPr>
            <w:r>
              <w:rPr>
                <w:rFonts w:ascii="Arial MT"/>
                <w:sz w:val="19"/>
              </w:rPr>
              <w:t>Uredski</w:t>
            </w:r>
            <w:r>
              <w:rPr>
                <w:rFonts w:ascii="Arial MT"/>
                <w:spacing w:val="-9"/>
                <w:sz w:val="19"/>
              </w:rPr>
              <w:t xml:space="preserve"> </w:t>
            </w:r>
            <w:r>
              <w:rPr>
                <w:rFonts w:ascii="Arial MT"/>
                <w:sz w:val="19"/>
              </w:rPr>
              <w:t>materijal</w:t>
            </w:r>
            <w:r>
              <w:rPr>
                <w:rFonts w:ascii="Arial MT"/>
                <w:spacing w:val="-9"/>
                <w:sz w:val="19"/>
              </w:rPr>
              <w:t xml:space="preserve"> </w:t>
            </w:r>
            <w:r>
              <w:rPr>
                <w:rFonts w:ascii="Arial MT"/>
                <w:sz w:val="19"/>
              </w:rPr>
              <w:t>i</w:t>
            </w:r>
            <w:r>
              <w:rPr>
                <w:rFonts w:ascii="Arial MT"/>
                <w:spacing w:val="-9"/>
                <w:sz w:val="19"/>
              </w:rPr>
              <w:t xml:space="preserve"> </w:t>
            </w:r>
            <w:r>
              <w:rPr>
                <w:rFonts w:ascii="Arial MT"/>
                <w:sz w:val="19"/>
              </w:rPr>
              <w:t>ostali</w:t>
            </w:r>
            <w:r>
              <w:rPr>
                <w:rFonts w:ascii="Arial MT"/>
                <w:spacing w:val="-8"/>
                <w:sz w:val="19"/>
              </w:rPr>
              <w:t xml:space="preserve"> </w:t>
            </w:r>
            <w:r>
              <w:rPr>
                <w:rFonts w:ascii="Arial MT"/>
                <w:sz w:val="19"/>
              </w:rPr>
              <w:t>materijalni</w:t>
            </w:r>
            <w:r>
              <w:rPr>
                <w:rFonts w:ascii="Arial MT"/>
                <w:spacing w:val="-9"/>
                <w:sz w:val="19"/>
              </w:rPr>
              <w:t xml:space="preserve"> </w:t>
            </w:r>
            <w:r>
              <w:rPr>
                <w:rFonts w:ascii="Arial MT"/>
                <w:spacing w:val="-2"/>
                <w:sz w:val="19"/>
              </w:rPr>
              <w:t>rashodi</w:t>
            </w:r>
          </w:p>
        </w:tc>
        <w:tc>
          <w:tcPr>
            <w:tcW w:w="2079" w:type="dxa"/>
          </w:tcPr>
          <w:p w14:paraId="41779502" w14:textId="77777777" w:rsidR="00A1316C" w:rsidRDefault="00A1316C">
            <w:pPr>
              <w:pStyle w:val="TableParagraph"/>
              <w:spacing w:before="0" w:line="240" w:lineRule="auto"/>
              <w:rPr>
                <w:rFonts w:ascii="Times New Roman"/>
                <w:sz w:val="16"/>
              </w:rPr>
            </w:pPr>
          </w:p>
        </w:tc>
        <w:tc>
          <w:tcPr>
            <w:tcW w:w="1439" w:type="dxa"/>
          </w:tcPr>
          <w:p w14:paraId="239C40F9" w14:textId="77777777" w:rsidR="00A1316C" w:rsidRDefault="00000000">
            <w:pPr>
              <w:pStyle w:val="TableParagraph"/>
              <w:ind w:right="129"/>
              <w:jc w:val="right"/>
              <w:rPr>
                <w:rFonts w:ascii="Arial MT"/>
                <w:sz w:val="19"/>
              </w:rPr>
            </w:pPr>
            <w:r>
              <w:rPr>
                <w:rFonts w:ascii="Arial MT"/>
                <w:spacing w:val="-2"/>
                <w:sz w:val="19"/>
              </w:rPr>
              <w:t>803,96</w:t>
            </w:r>
          </w:p>
        </w:tc>
        <w:tc>
          <w:tcPr>
            <w:tcW w:w="913" w:type="dxa"/>
          </w:tcPr>
          <w:p w14:paraId="3C7562BB" w14:textId="77777777" w:rsidR="00A1316C" w:rsidRDefault="00A1316C">
            <w:pPr>
              <w:pStyle w:val="TableParagraph"/>
              <w:spacing w:before="0" w:line="240" w:lineRule="auto"/>
              <w:rPr>
                <w:rFonts w:ascii="Times New Roman"/>
                <w:sz w:val="16"/>
              </w:rPr>
            </w:pPr>
          </w:p>
        </w:tc>
      </w:tr>
      <w:tr w:rsidR="00A1316C" w14:paraId="40302068" w14:textId="77777777">
        <w:trPr>
          <w:trHeight w:val="235"/>
        </w:trPr>
        <w:tc>
          <w:tcPr>
            <w:tcW w:w="2200" w:type="dxa"/>
          </w:tcPr>
          <w:p w14:paraId="466B5797" w14:textId="77777777" w:rsidR="00A1316C" w:rsidRDefault="00000000">
            <w:pPr>
              <w:pStyle w:val="TableParagraph"/>
              <w:ind w:left="491"/>
              <w:rPr>
                <w:rFonts w:ascii="Arial MT"/>
                <w:sz w:val="19"/>
              </w:rPr>
            </w:pPr>
            <w:r>
              <w:rPr>
                <w:rFonts w:ascii="Arial MT"/>
                <w:spacing w:val="-4"/>
                <w:sz w:val="19"/>
              </w:rPr>
              <w:t>3232</w:t>
            </w:r>
          </w:p>
        </w:tc>
        <w:tc>
          <w:tcPr>
            <w:tcW w:w="5964" w:type="dxa"/>
          </w:tcPr>
          <w:p w14:paraId="1F0C0A9C" w14:textId="77777777" w:rsidR="00A1316C" w:rsidRDefault="00000000">
            <w:pPr>
              <w:pStyle w:val="TableParagraph"/>
              <w:ind w:left="31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2079" w:type="dxa"/>
          </w:tcPr>
          <w:p w14:paraId="2BFFB27A" w14:textId="77777777" w:rsidR="00A1316C" w:rsidRDefault="00A1316C">
            <w:pPr>
              <w:pStyle w:val="TableParagraph"/>
              <w:spacing w:before="0" w:line="240" w:lineRule="auto"/>
              <w:rPr>
                <w:rFonts w:ascii="Times New Roman"/>
                <w:sz w:val="16"/>
              </w:rPr>
            </w:pPr>
          </w:p>
        </w:tc>
        <w:tc>
          <w:tcPr>
            <w:tcW w:w="1439" w:type="dxa"/>
          </w:tcPr>
          <w:p w14:paraId="0B6EC7D1" w14:textId="77777777" w:rsidR="00A1316C" w:rsidRDefault="00000000">
            <w:pPr>
              <w:pStyle w:val="TableParagraph"/>
              <w:ind w:right="129"/>
              <w:jc w:val="right"/>
              <w:rPr>
                <w:rFonts w:ascii="Arial MT"/>
                <w:sz w:val="19"/>
              </w:rPr>
            </w:pPr>
            <w:r>
              <w:rPr>
                <w:rFonts w:ascii="Arial MT"/>
                <w:spacing w:val="-2"/>
                <w:sz w:val="19"/>
              </w:rPr>
              <w:t>5.455,05</w:t>
            </w:r>
          </w:p>
        </w:tc>
        <w:tc>
          <w:tcPr>
            <w:tcW w:w="913" w:type="dxa"/>
          </w:tcPr>
          <w:p w14:paraId="33F45A11" w14:textId="77777777" w:rsidR="00A1316C" w:rsidRDefault="00A1316C">
            <w:pPr>
              <w:pStyle w:val="TableParagraph"/>
              <w:spacing w:before="0" w:line="240" w:lineRule="auto"/>
              <w:rPr>
                <w:rFonts w:ascii="Times New Roman"/>
                <w:sz w:val="16"/>
              </w:rPr>
            </w:pPr>
          </w:p>
        </w:tc>
      </w:tr>
      <w:tr w:rsidR="00A1316C" w14:paraId="0730B1F0" w14:textId="77777777">
        <w:trPr>
          <w:trHeight w:val="235"/>
        </w:trPr>
        <w:tc>
          <w:tcPr>
            <w:tcW w:w="2200" w:type="dxa"/>
          </w:tcPr>
          <w:p w14:paraId="115814A5" w14:textId="77777777" w:rsidR="00A1316C" w:rsidRDefault="00000000">
            <w:pPr>
              <w:pStyle w:val="TableParagraph"/>
              <w:ind w:left="491"/>
              <w:rPr>
                <w:b/>
                <w:sz w:val="19"/>
              </w:rPr>
            </w:pPr>
            <w:r>
              <w:rPr>
                <w:b/>
                <w:spacing w:val="-5"/>
                <w:sz w:val="19"/>
              </w:rPr>
              <w:t>36</w:t>
            </w:r>
          </w:p>
        </w:tc>
        <w:tc>
          <w:tcPr>
            <w:tcW w:w="5964" w:type="dxa"/>
          </w:tcPr>
          <w:p w14:paraId="7B1CAFC4" w14:textId="77777777" w:rsidR="00A1316C" w:rsidRDefault="00000000">
            <w:pPr>
              <w:pStyle w:val="TableParagraph"/>
              <w:ind w:left="318"/>
              <w:rPr>
                <w:b/>
                <w:sz w:val="19"/>
              </w:rPr>
            </w:pPr>
            <w:r>
              <w:rPr>
                <w:b/>
                <w:sz w:val="19"/>
              </w:rPr>
              <w:t>Pomoći</w:t>
            </w:r>
            <w:r>
              <w:rPr>
                <w:b/>
                <w:spacing w:val="-9"/>
                <w:sz w:val="19"/>
              </w:rPr>
              <w:t xml:space="preserve"> </w:t>
            </w:r>
            <w:r>
              <w:rPr>
                <w:b/>
                <w:sz w:val="19"/>
              </w:rPr>
              <w:t>dane</w:t>
            </w:r>
            <w:r>
              <w:rPr>
                <w:b/>
                <w:spacing w:val="-8"/>
                <w:sz w:val="19"/>
              </w:rPr>
              <w:t xml:space="preserve"> </w:t>
            </w:r>
            <w:r>
              <w:rPr>
                <w:b/>
                <w:sz w:val="19"/>
              </w:rPr>
              <w:t>u</w:t>
            </w:r>
            <w:r>
              <w:rPr>
                <w:b/>
                <w:spacing w:val="-8"/>
                <w:sz w:val="19"/>
              </w:rPr>
              <w:t xml:space="preserve"> </w:t>
            </w:r>
            <w:r>
              <w:rPr>
                <w:b/>
                <w:sz w:val="19"/>
              </w:rPr>
              <w:t>inozemstvo</w:t>
            </w:r>
            <w:r>
              <w:rPr>
                <w:b/>
                <w:spacing w:val="-9"/>
                <w:sz w:val="19"/>
              </w:rPr>
              <w:t xml:space="preserve"> </w:t>
            </w:r>
            <w:r>
              <w:rPr>
                <w:b/>
                <w:sz w:val="19"/>
              </w:rPr>
              <w:t>i</w:t>
            </w:r>
            <w:r>
              <w:rPr>
                <w:b/>
                <w:spacing w:val="-8"/>
                <w:sz w:val="19"/>
              </w:rPr>
              <w:t xml:space="preserve"> </w:t>
            </w:r>
            <w:r>
              <w:rPr>
                <w:b/>
                <w:sz w:val="19"/>
              </w:rPr>
              <w:t>unutar</w:t>
            </w:r>
            <w:r>
              <w:rPr>
                <w:b/>
                <w:spacing w:val="-7"/>
                <w:sz w:val="19"/>
              </w:rPr>
              <w:t xml:space="preserve"> </w:t>
            </w:r>
            <w:r>
              <w:rPr>
                <w:b/>
                <w:sz w:val="19"/>
              </w:rPr>
              <w:t>općeg</w:t>
            </w:r>
            <w:r>
              <w:rPr>
                <w:b/>
                <w:spacing w:val="-8"/>
                <w:sz w:val="19"/>
              </w:rPr>
              <w:t xml:space="preserve"> </w:t>
            </w:r>
            <w:r>
              <w:rPr>
                <w:b/>
                <w:spacing w:val="-2"/>
                <w:sz w:val="19"/>
              </w:rPr>
              <w:t>proračuna</w:t>
            </w:r>
          </w:p>
        </w:tc>
        <w:tc>
          <w:tcPr>
            <w:tcW w:w="2079" w:type="dxa"/>
          </w:tcPr>
          <w:p w14:paraId="168FEA64" w14:textId="77777777" w:rsidR="00A1316C" w:rsidRDefault="00000000">
            <w:pPr>
              <w:pStyle w:val="TableParagraph"/>
              <w:ind w:right="356"/>
              <w:jc w:val="right"/>
              <w:rPr>
                <w:b/>
                <w:sz w:val="19"/>
              </w:rPr>
            </w:pPr>
            <w:r>
              <w:rPr>
                <w:b/>
                <w:spacing w:val="-2"/>
                <w:sz w:val="19"/>
              </w:rPr>
              <w:t>23.000,00</w:t>
            </w:r>
          </w:p>
        </w:tc>
        <w:tc>
          <w:tcPr>
            <w:tcW w:w="1439" w:type="dxa"/>
          </w:tcPr>
          <w:p w14:paraId="2A1FBF4B" w14:textId="77777777" w:rsidR="00A1316C" w:rsidRDefault="00000000">
            <w:pPr>
              <w:pStyle w:val="TableParagraph"/>
              <w:ind w:right="129"/>
              <w:jc w:val="right"/>
              <w:rPr>
                <w:b/>
                <w:sz w:val="19"/>
              </w:rPr>
            </w:pPr>
            <w:r>
              <w:rPr>
                <w:b/>
                <w:spacing w:val="-2"/>
                <w:sz w:val="19"/>
              </w:rPr>
              <w:t>7.319,30</w:t>
            </w:r>
          </w:p>
        </w:tc>
        <w:tc>
          <w:tcPr>
            <w:tcW w:w="913" w:type="dxa"/>
          </w:tcPr>
          <w:p w14:paraId="1EFA663B" w14:textId="77777777" w:rsidR="00A1316C" w:rsidRDefault="00000000">
            <w:pPr>
              <w:pStyle w:val="TableParagraph"/>
              <w:ind w:right="31"/>
              <w:jc w:val="right"/>
              <w:rPr>
                <w:b/>
                <w:sz w:val="19"/>
              </w:rPr>
            </w:pPr>
            <w:r>
              <w:rPr>
                <w:b/>
                <w:spacing w:val="-2"/>
                <w:sz w:val="19"/>
              </w:rPr>
              <w:t>31,82%</w:t>
            </w:r>
          </w:p>
        </w:tc>
      </w:tr>
      <w:tr w:rsidR="00A1316C" w14:paraId="113B4ACB" w14:textId="77777777">
        <w:trPr>
          <w:trHeight w:val="235"/>
        </w:trPr>
        <w:tc>
          <w:tcPr>
            <w:tcW w:w="2200" w:type="dxa"/>
          </w:tcPr>
          <w:p w14:paraId="7227091E" w14:textId="77777777" w:rsidR="00A1316C" w:rsidRDefault="00000000">
            <w:pPr>
              <w:pStyle w:val="TableParagraph"/>
              <w:ind w:left="491"/>
              <w:rPr>
                <w:rFonts w:ascii="Arial MT"/>
                <w:sz w:val="19"/>
              </w:rPr>
            </w:pPr>
            <w:r>
              <w:rPr>
                <w:rFonts w:ascii="Arial MT"/>
                <w:spacing w:val="-4"/>
                <w:sz w:val="19"/>
              </w:rPr>
              <w:t>3631</w:t>
            </w:r>
          </w:p>
        </w:tc>
        <w:tc>
          <w:tcPr>
            <w:tcW w:w="5964" w:type="dxa"/>
          </w:tcPr>
          <w:p w14:paraId="5E95C84C" w14:textId="77777777" w:rsidR="00A1316C" w:rsidRDefault="00000000">
            <w:pPr>
              <w:pStyle w:val="TableParagraph"/>
              <w:ind w:left="318"/>
              <w:rPr>
                <w:rFonts w:ascii="Arial MT" w:hAnsi="Arial MT"/>
                <w:sz w:val="19"/>
              </w:rPr>
            </w:pPr>
            <w:r>
              <w:rPr>
                <w:rFonts w:ascii="Arial MT" w:hAnsi="Arial MT"/>
                <w:w w:val="85"/>
                <w:sz w:val="19"/>
              </w:rPr>
              <w:t>Tekuće</w:t>
            </w:r>
            <w:r>
              <w:rPr>
                <w:rFonts w:ascii="Arial MT" w:hAnsi="Arial MT"/>
                <w:spacing w:val="17"/>
                <w:sz w:val="19"/>
              </w:rPr>
              <w:t xml:space="preserve"> </w:t>
            </w:r>
            <w:r>
              <w:rPr>
                <w:rFonts w:ascii="Arial MT" w:hAnsi="Arial MT"/>
                <w:w w:val="85"/>
                <w:sz w:val="19"/>
              </w:rPr>
              <w:t>pomoći</w:t>
            </w:r>
            <w:r>
              <w:rPr>
                <w:rFonts w:ascii="Arial MT" w:hAnsi="Arial MT"/>
                <w:spacing w:val="19"/>
                <w:sz w:val="19"/>
              </w:rPr>
              <w:t xml:space="preserve"> </w:t>
            </w:r>
            <w:r>
              <w:rPr>
                <w:rFonts w:ascii="Arial MT" w:hAnsi="Arial MT"/>
                <w:w w:val="85"/>
                <w:sz w:val="19"/>
              </w:rPr>
              <w:t>unutar</w:t>
            </w:r>
            <w:r>
              <w:rPr>
                <w:rFonts w:ascii="Arial MT" w:hAnsi="Arial MT"/>
                <w:spacing w:val="18"/>
                <w:sz w:val="19"/>
              </w:rPr>
              <w:t xml:space="preserve"> </w:t>
            </w:r>
            <w:r>
              <w:rPr>
                <w:rFonts w:ascii="Arial MT" w:hAnsi="Arial MT"/>
                <w:w w:val="85"/>
                <w:sz w:val="19"/>
              </w:rPr>
              <w:t>općeg</w:t>
            </w:r>
            <w:r>
              <w:rPr>
                <w:rFonts w:ascii="Arial MT" w:hAnsi="Arial MT"/>
                <w:spacing w:val="18"/>
                <w:sz w:val="19"/>
              </w:rPr>
              <w:t xml:space="preserve"> </w:t>
            </w:r>
            <w:r>
              <w:rPr>
                <w:rFonts w:ascii="Arial MT" w:hAnsi="Arial MT"/>
                <w:spacing w:val="-2"/>
                <w:w w:val="85"/>
                <w:sz w:val="19"/>
              </w:rPr>
              <w:t>proračuna</w:t>
            </w:r>
          </w:p>
        </w:tc>
        <w:tc>
          <w:tcPr>
            <w:tcW w:w="2079" w:type="dxa"/>
          </w:tcPr>
          <w:p w14:paraId="3331E3F3" w14:textId="77777777" w:rsidR="00A1316C" w:rsidRDefault="00A1316C">
            <w:pPr>
              <w:pStyle w:val="TableParagraph"/>
              <w:spacing w:before="0" w:line="240" w:lineRule="auto"/>
              <w:rPr>
                <w:rFonts w:ascii="Times New Roman"/>
                <w:sz w:val="16"/>
              </w:rPr>
            </w:pPr>
          </w:p>
        </w:tc>
        <w:tc>
          <w:tcPr>
            <w:tcW w:w="1439" w:type="dxa"/>
          </w:tcPr>
          <w:p w14:paraId="1C02C10A" w14:textId="77777777" w:rsidR="00A1316C" w:rsidRDefault="00000000">
            <w:pPr>
              <w:pStyle w:val="TableParagraph"/>
              <w:ind w:right="129"/>
              <w:jc w:val="right"/>
              <w:rPr>
                <w:rFonts w:ascii="Arial MT"/>
                <w:sz w:val="19"/>
              </w:rPr>
            </w:pPr>
            <w:r>
              <w:rPr>
                <w:rFonts w:ascii="Arial MT"/>
                <w:spacing w:val="-2"/>
                <w:sz w:val="19"/>
              </w:rPr>
              <w:t>7.319,30</w:t>
            </w:r>
          </w:p>
        </w:tc>
        <w:tc>
          <w:tcPr>
            <w:tcW w:w="913" w:type="dxa"/>
          </w:tcPr>
          <w:p w14:paraId="30B4555B" w14:textId="77777777" w:rsidR="00A1316C" w:rsidRDefault="00A1316C">
            <w:pPr>
              <w:pStyle w:val="TableParagraph"/>
              <w:spacing w:before="0" w:line="240" w:lineRule="auto"/>
              <w:rPr>
                <w:rFonts w:ascii="Times New Roman"/>
                <w:sz w:val="16"/>
              </w:rPr>
            </w:pPr>
          </w:p>
        </w:tc>
      </w:tr>
      <w:tr w:rsidR="00A1316C" w14:paraId="0DBCAC53" w14:textId="77777777">
        <w:trPr>
          <w:trHeight w:val="248"/>
        </w:trPr>
        <w:tc>
          <w:tcPr>
            <w:tcW w:w="2200" w:type="dxa"/>
          </w:tcPr>
          <w:p w14:paraId="2AB11335" w14:textId="77777777" w:rsidR="00A1316C" w:rsidRDefault="00000000">
            <w:pPr>
              <w:pStyle w:val="TableParagraph"/>
              <w:spacing w:line="240" w:lineRule="auto"/>
              <w:ind w:left="491"/>
              <w:rPr>
                <w:b/>
                <w:sz w:val="19"/>
              </w:rPr>
            </w:pPr>
            <w:r>
              <w:rPr>
                <w:b/>
                <w:spacing w:val="-5"/>
                <w:sz w:val="19"/>
              </w:rPr>
              <w:t>38</w:t>
            </w:r>
          </w:p>
        </w:tc>
        <w:tc>
          <w:tcPr>
            <w:tcW w:w="5964" w:type="dxa"/>
          </w:tcPr>
          <w:p w14:paraId="663A9A57" w14:textId="77777777" w:rsidR="00A1316C" w:rsidRDefault="00000000">
            <w:pPr>
              <w:pStyle w:val="TableParagraph"/>
              <w:spacing w:line="240" w:lineRule="auto"/>
              <w:ind w:left="318"/>
              <w:rPr>
                <w:b/>
                <w:sz w:val="19"/>
              </w:rPr>
            </w:pPr>
            <w:r>
              <w:rPr>
                <w:b/>
                <w:sz w:val="19"/>
              </w:rPr>
              <w:t>Ostali</w:t>
            </w:r>
            <w:r>
              <w:rPr>
                <w:b/>
                <w:spacing w:val="-9"/>
                <w:sz w:val="19"/>
              </w:rPr>
              <w:t xml:space="preserve"> </w:t>
            </w:r>
            <w:r>
              <w:rPr>
                <w:b/>
                <w:spacing w:val="-2"/>
                <w:sz w:val="19"/>
              </w:rPr>
              <w:t>rashodi</w:t>
            </w:r>
          </w:p>
        </w:tc>
        <w:tc>
          <w:tcPr>
            <w:tcW w:w="2079" w:type="dxa"/>
          </w:tcPr>
          <w:p w14:paraId="713FDD62" w14:textId="77777777" w:rsidR="00A1316C" w:rsidRDefault="00000000">
            <w:pPr>
              <w:pStyle w:val="TableParagraph"/>
              <w:spacing w:line="240" w:lineRule="auto"/>
              <w:ind w:right="356"/>
              <w:jc w:val="right"/>
              <w:rPr>
                <w:b/>
                <w:sz w:val="19"/>
              </w:rPr>
            </w:pPr>
            <w:r>
              <w:rPr>
                <w:b/>
                <w:spacing w:val="-2"/>
                <w:sz w:val="19"/>
              </w:rPr>
              <w:t>24.000,00</w:t>
            </w:r>
          </w:p>
        </w:tc>
        <w:tc>
          <w:tcPr>
            <w:tcW w:w="1439" w:type="dxa"/>
          </w:tcPr>
          <w:p w14:paraId="3A1CFA61" w14:textId="77777777" w:rsidR="00A1316C" w:rsidRDefault="00000000">
            <w:pPr>
              <w:pStyle w:val="TableParagraph"/>
              <w:spacing w:line="240" w:lineRule="auto"/>
              <w:ind w:right="129"/>
              <w:jc w:val="right"/>
              <w:rPr>
                <w:b/>
                <w:sz w:val="19"/>
              </w:rPr>
            </w:pPr>
            <w:r>
              <w:rPr>
                <w:b/>
                <w:spacing w:val="-2"/>
                <w:sz w:val="19"/>
              </w:rPr>
              <w:t>22.761,97</w:t>
            </w:r>
          </w:p>
        </w:tc>
        <w:tc>
          <w:tcPr>
            <w:tcW w:w="913" w:type="dxa"/>
          </w:tcPr>
          <w:p w14:paraId="04BE25CC" w14:textId="77777777" w:rsidR="00A1316C" w:rsidRDefault="00000000">
            <w:pPr>
              <w:pStyle w:val="TableParagraph"/>
              <w:spacing w:line="240" w:lineRule="auto"/>
              <w:ind w:right="31"/>
              <w:jc w:val="right"/>
              <w:rPr>
                <w:b/>
                <w:sz w:val="19"/>
              </w:rPr>
            </w:pPr>
            <w:r>
              <w:rPr>
                <w:b/>
                <w:spacing w:val="-2"/>
                <w:sz w:val="19"/>
              </w:rPr>
              <w:t>94,84%</w:t>
            </w:r>
          </w:p>
        </w:tc>
      </w:tr>
      <w:tr w:rsidR="00A1316C" w14:paraId="66372E75" w14:textId="77777777">
        <w:trPr>
          <w:trHeight w:val="471"/>
        </w:trPr>
        <w:tc>
          <w:tcPr>
            <w:tcW w:w="2200" w:type="dxa"/>
          </w:tcPr>
          <w:p w14:paraId="1A2B9BE2" w14:textId="77777777" w:rsidR="00A1316C" w:rsidRDefault="00A1316C">
            <w:pPr>
              <w:pStyle w:val="TableParagraph"/>
              <w:spacing w:before="35" w:line="240" w:lineRule="auto"/>
              <w:rPr>
                <w:rFonts w:ascii="Times New Roman"/>
                <w:sz w:val="19"/>
              </w:rPr>
            </w:pPr>
          </w:p>
          <w:p w14:paraId="1607FBA1" w14:textId="77777777" w:rsidR="00A1316C" w:rsidRDefault="00000000">
            <w:pPr>
              <w:pStyle w:val="TableParagraph"/>
              <w:spacing w:before="0" w:line="198" w:lineRule="exact"/>
              <w:ind w:left="491"/>
              <w:rPr>
                <w:rFonts w:ascii="Arial MT"/>
                <w:sz w:val="19"/>
              </w:rPr>
            </w:pPr>
            <w:r>
              <w:rPr>
                <w:rFonts w:ascii="Arial MT"/>
                <w:spacing w:val="-4"/>
                <w:sz w:val="19"/>
              </w:rPr>
              <w:t>3861</w:t>
            </w:r>
          </w:p>
        </w:tc>
        <w:tc>
          <w:tcPr>
            <w:tcW w:w="5964" w:type="dxa"/>
          </w:tcPr>
          <w:p w14:paraId="4B4D10C0" w14:textId="77777777" w:rsidR="00A1316C" w:rsidRDefault="00000000">
            <w:pPr>
              <w:pStyle w:val="TableParagraph"/>
              <w:spacing w:before="0" w:line="230" w:lineRule="atLeast"/>
              <w:ind w:left="318" w:right="486"/>
              <w:rPr>
                <w:rFonts w:ascii="Arial MT" w:hAnsi="Arial MT"/>
                <w:sz w:val="19"/>
              </w:rPr>
            </w:pPr>
            <w:r>
              <w:rPr>
                <w:rFonts w:ascii="Arial MT" w:hAnsi="Arial MT"/>
                <w:sz w:val="19"/>
              </w:rPr>
              <w:t xml:space="preserve">Kapitalne pomoći kreditnim i ostalim financijskim </w:t>
            </w:r>
            <w:r>
              <w:rPr>
                <w:rFonts w:ascii="Arial MT" w:hAnsi="Arial MT"/>
                <w:spacing w:val="-2"/>
                <w:sz w:val="19"/>
              </w:rPr>
              <w:t>institucijama</w:t>
            </w:r>
            <w:r>
              <w:rPr>
                <w:rFonts w:ascii="Arial MT" w:hAnsi="Arial MT"/>
                <w:spacing w:val="-8"/>
                <w:sz w:val="19"/>
              </w:rPr>
              <w:t xml:space="preserve"> </w:t>
            </w:r>
            <w:r>
              <w:rPr>
                <w:rFonts w:ascii="Arial MT" w:hAnsi="Arial MT"/>
                <w:spacing w:val="-2"/>
                <w:sz w:val="19"/>
              </w:rPr>
              <w:t>te</w:t>
            </w:r>
            <w:r>
              <w:rPr>
                <w:rFonts w:ascii="Arial MT" w:hAnsi="Arial MT"/>
                <w:spacing w:val="-7"/>
                <w:sz w:val="19"/>
              </w:rPr>
              <w:t xml:space="preserve"> </w:t>
            </w:r>
            <w:r>
              <w:rPr>
                <w:rFonts w:ascii="Arial MT" w:hAnsi="Arial MT"/>
                <w:spacing w:val="-2"/>
                <w:sz w:val="19"/>
              </w:rPr>
              <w:t>trgovačkim</w:t>
            </w:r>
            <w:r>
              <w:rPr>
                <w:rFonts w:ascii="Arial MT" w:hAnsi="Arial MT"/>
                <w:spacing w:val="-9"/>
                <w:sz w:val="19"/>
              </w:rPr>
              <w:t xml:space="preserve"> </w:t>
            </w:r>
            <w:r>
              <w:rPr>
                <w:rFonts w:ascii="Arial MT" w:hAnsi="Arial MT"/>
                <w:spacing w:val="-2"/>
                <w:sz w:val="19"/>
              </w:rPr>
              <w:t>društvima</w:t>
            </w:r>
            <w:r>
              <w:rPr>
                <w:rFonts w:ascii="Arial MT" w:hAnsi="Arial MT"/>
                <w:spacing w:val="-8"/>
                <w:sz w:val="19"/>
              </w:rPr>
              <w:t xml:space="preserve"> </w:t>
            </w:r>
            <w:r>
              <w:rPr>
                <w:rFonts w:ascii="Arial MT" w:hAnsi="Arial MT"/>
                <w:spacing w:val="-2"/>
                <w:sz w:val="19"/>
              </w:rPr>
              <w:t>u</w:t>
            </w:r>
            <w:r>
              <w:rPr>
                <w:rFonts w:ascii="Arial MT" w:hAnsi="Arial MT"/>
                <w:spacing w:val="-8"/>
                <w:sz w:val="19"/>
              </w:rPr>
              <w:t xml:space="preserve"> </w:t>
            </w:r>
            <w:r>
              <w:rPr>
                <w:rFonts w:ascii="Arial MT" w:hAnsi="Arial MT"/>
                <w:spacing w:val="-2"/>
                <w:sz w:val="19"/>
              </w:rPr>
              <w:t>javnom</w:t>
            </w:r>
            <w:r>
              <w:rPr>
                <w:rFonts w:ascii="Arial MT" w:hAnsi="Arial MT"/>
                <w:spacing w:val="-9"/>
                <w:sz w:val="19"/>
              </w:rPr>
              <w:t xml:space="preserve"> </w:t>
            </w:r>
            <w:r>
              <w:rPr>
                <w:rFonts w:ascii="Arial MT" w:hAnsi="Arial MT"/>
                <w:spacing w:val="-2"/>
                <w:sz w:val="19"/>
              </w:rPr>
              <w:t>sektoru</w:t>
            </w:r>
          </w:p>
        </w:tc>
        <w:tc>
          <w:tcPr>
            <w:tcW w:w="2079" w:type="dxa"/>
          </w:tcPr>
          <w:p w14:paraId="6688779B" w14:textId="77777777" w:rsidR="00A1316C" w:rsidRDefault="00A1316C">
            <w:pPr>
              <w:pStyle w:val="TableParagraph"/>
              <w:spacing w:before="0" w:line="240" w:lineRule="auto"/>
              <w:rPr>
                <w:rFonts w:ascii="Times New Roman"/>
                <w:sz w:val="18"/>
              </w:rPr>
            </w:pPr>
          </w:p>
        </w:tc>
        <w:tc>
          <w:tcPr>
            <w:tcW w:w="1439" w:type="dxa"/>
          </w:tcPr>
          <w:p w14:paraId="1C6157B1" w14:textId="77777777" w:rsidR="00A1316C" w:rsidRDefault="00A1316C">
            <w:pPr>
              <w:pStyle w:val="TableParagraph"/>
              <w:spacing w:before="35" w:line="240" w:lineRule="auto"/>
              <w:rPr>
                <w:rFonts w:ascii="Times New Roman"/>
                <w:sz w:val="19"/>
              </w:rPr>
            </w:pPr>
          </w:p>
          <w:p w14:paraId="5D6DE7BB" w14:textId="77777777" w:rsidR="00A1316C" w:rsidRDefault="00000000">
            <w:pPr>
              <w:pStyle w:val="TableParagraph"/>
              <w:spacing w:before="0" w:line="198" w:lineRule="exact"/>
              <w:ind w:right="129"/>
              <w:jc w:val="right"/>
              <w:rPr>
                <w:rFonts w:ascii="Arial MT"/>
                <w:sz w:val="19"/>
              </w:rPr>
            </w:pPr>
            <w:r>
              <w:rPr>
                <w:rFonts w:ascii="Arial MT"/>
                <w:spacing w:val="-2"/>
                <w:sz w:val="19"/>
              </w:rPr>
              <w:t>22.761,97</w:t>
            </w:r>
          </w:p>
        </w:tc>
        <w:tc>
          <w:tcPr>
            <w:tcW w:w="913" w:type="dxa"/>
          </w:tcPr>
          <w:p w14:paraId="5C5FE73E" w14:textId="77777777" w:rsidR="00A1316C" w:rsidRDefault="00A1316C">
            <w:pPr>
              <w:pStyle w:val="TableParagraph"/>
              <w:spacing w:before="0" w:line="240" w:lineRule="auto"/>
              <w:rPr>
                <w:rFonts w:ascii="Times New Roman"/>
                <w:sz w:val="18"/>
              </w:rPr>
            </w:pPr>
          </w:p>
        </w:tc>
      </w:tr>
    </w:tbl>
    <w:p w14:paraId="6DFE1EC9" w14:textId="77777777" w:rsidR="00A1316C" w:rsidRDefault="00A1316C">
      <w:pPr>
        <w:pStyle w:val="TableParagraph"/>
        <w:spacing w:line="240" w:lineRule="auto"/>
        <w:rPr>
          <w:rFonts w:ascii="Times New Roman"/>
          <w:sz w:val="18"/>
        </w:rPr>
        <w:sectPr w:rsidR="00A1316C">
          <w:pgSz w:w="16840" w:h="11910" w:orient="landscape"/>
          <w:pgMar w:top="1340" w:right="2267" w:bottom="280" w:left="1842" w:header="720" w:footer="720" w:gutter="0"/>
          <w:cols w:space="720"/>
        </w:sectPr>
      </w:pPr>
    </w:p>
    <w:p w14:paraId="48EFEE85"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88"/>
        <w:gridCol w:w="6454"/>
        <w:gridCol w:w="1902"/>
        <w:gridCol w:w="1440"/>
        <w:gridCol w:w="914"/>
      </w:tblGrid>
      <w:tr w:rsidR="00A1316C" w14:paraId="448F6C03" w14:textId="77777777">
        <w:trPr>
          <w:trHeight w:val="225"/>
        </w:trPr>
        <w:tc>
          <w:tcPr>
            <w:tcW w:w="1888" w:type="dxa"/>
            <w:shd w:val="clear" w:color="auto" w:fill="FF9900"/>
          </w:tcPr>
          <w:p w14:paraId="379E3491" w14:textId="77777777" w:rsidR="00A1316C" w:rsidRDefault="00000000">
            <w:pPr>
              <w:pStyle w:val="TableParagraph"/>
              <w:spacing w:before="0" w:line="206" w:lineRule="exact"/>
              <w:ind w:left="491"/>
              <w:rPr>
                <w:b/>
                <w:sz w:val="19"/>
              </w:rPr>
            </w:pPr>
            <w:r>
              <w:rPr>
                <w:b/>
                <w:spacing w:val="-4"/>
                <w:sz w:val="19"/>
              </w:rPr>
              <w:t>5001</w:t>
            </w:r>
          </w:p>
        </w:tc>
        <w:tc>
          <w:tcPr>
            <w:tcW w:w="6454" w:type="dxa"/>
            <w:shd w:val="clear" w:color="auto" w:fill="FF9900"/>
          </w:tcPr>
          <w:p w14:paraId="4B5366C2" w14:textId="77777777" w:rsidR="00A1316C" w:rsidRDefault="00000000">
            <w:pPr>
              <w:pStyle w:val="TableParagraph"/>
              <w:spacing w:before="0" w:line="206" w:lineRule="exact"/>
              <w:ind w:left="630"/>
              <w:rPr>
                <w:b/>
                <w:sz w:val="19"/>
              </w:rPr>
            </w:pPr>
            <w:r>
              <w:rPr>
                <w:b/>
                <w:spacing w:val="-2"/>
                <w:sz w:val="19"/>
              </w:rPr>
              <w:t>Program:</w:t>
            </w:r>
            <w:r>
              <w:rPr>
                <w:b/>
                <w:spacing w:val="1"/>
                <w:sz w:val="19"/>
              </w:rPr>
              <w:t xml:space="preserve"> </w:t>
            </w:r>
            <w:r>
              <w:rPr>
                <w:b/>
                <w:spacing w:val="-2"/>
                <w:sz w:val="19"/>
              </w:rPr>
              <w:t>SOCIJALNI</w:t>
            </w:r>
            <w:r>
              <w:rPr>
                <w:b/>
                <w:spacing w:val="-1"/>
                <w:sz w:val="19"/>
              </w:rPr>
              <w:t xml:space="preserve"> </w:t>
            </w:r>
            <w:r>
              <w:rPr>
                <w:b/>
                <w:spacing w:val="-2"/>
                <w:sz w:val="19"/>
              </w:rPr>
              <w:t>PROGRAM</w:t>
            </w:r>
            <w:r>
              <w:rPr>
                <w:b/>
                <w:spacing w:val="2"/>
                <w:sz w:val="19"/>
              </w:rPr>
              <w:t xml:space="preserve"> </w:t>
            </w:r>
            <w:r>
              <w:rPr>
                <w:b/>
                <w:spacing w:val="-4"/>
                <w:sz w:val="19"/>
              </w:rPr>
              <w:t>GRADA</w:t>
            </w:r>
          </w:p>
        </w:tc>
        <w:tc>
          <w:tcPr>
            <w:tcW w:w="1902" w:type="dxa"/>
            <w:shd w:val="clear" w:color="auto" w:fill="FF9900"/>
          </w:tcPr>
          <w:p w14:paraId="5999F046" w14:textId="77777777" w:rsidR="00A1316C" w:rsidRDefault="00000000">
            <w:pPr>
              <w:pStyle w:val="TableParagraph"/>
              <w:spacing w:before="0" w:line="206" w:lineRule="exact"/>
              <w:ind w:right="357"/>
              <w:jc w:val="right"/>
              <w:rPr>
                <w:b/>
                <w:sz w:val="19"/>
              </w:rPr>
            </w:pPr>
            <w:r>
              <w:rPr>
                <w:b/>
                <w:spacing w:val="-2"/>
                <w:sz w:val="19"/>
              </w:rPr>
              <w:t>308.950,00</w:t>
            </w:r>
          </w:p>
        </w:tc>
        <w:tc>
          <w:tcPr>
            <w:tcW w:w="1440" w:type="dxa"/>
            <w:shd w:val="clear" w:color="auto" w:fill="FF9900"/>
          </w:tcPr>
          <w:p w14:paraId="01A3986E" w14:textId="77777777" w:rsidR="00A1316C" w:rsidRDefault="00000000">
            <w:pPr>
              <w:pStyle w:val="TableParagraph"/>
              <w:spacing w:before="0" w:line="206" w:lineRule="exact"/>
              <w:ind w:right="131"/>
              <w:jc w:val="right"/>
              <w:rPr>
                <w:b/>
                <w:sz w:val="19"/>
              </w:rPr>
            </w:pPr>
            <w:r>
              <w:rPr>
                <w:b/>
                <w:spacing w:val="-2"/>
                <w:sz w:val="19"/>
              </w:rPr>
              <w:t>266.413,35</w:t>
            </w:r>
          </w:p>
        </w:tc>
        <w:tc>
          <w:tcPr>
            <w:tcW w:w="914" w:type="dxa"/>
            <w:shd w:val="clear" w:color="auto" w:fill="FF9900"/>
          </w:tcPr>
          <w:p w14:paraId="7C1B761F" w14:textId="77777777" w:rsidR="00A1316C" w:rsidRDefault="00000000">
            <w:pPr>
              <w:pStyle w:val="TableParagraph"/>
              <w:spacing w:before="0" w:line="206" w:lineRule="exact"/>
              <w:ind w:right="34"/>
              <w:jc w:val="right"/>
              <w:rPr>
                <w:b/>
                <w:sz w:val="19"/>
              </w:rPr>
            </w:pPr>
            <w:r>
              <w:rPr>
                <w:b/>
                <w:spacing w:val="-2"/>
                <w:sz w:val="19"/>
              </w:rPr>
              <w:t>86,23%</w:t>
            </w:r>
          </w:p>
        </w:tc>
      </w:tr>
      <w:tr w:rsidR="00A1316C" w14:paraId="2A9FDE1D" w14:textId="77777777">
        <w:trPr>
          <w:trHeight w:val="235"/>
        </w:trPr>
        <w:tc>
          <w:tcPr>
            <w:tcW w:w="1888" w:type="dxa"/>
            <w:shd w:val="clear" w:color="auto" w:fill="FFFF99"/>
          </w:tcPr>
          <w:p w14:paraId="4D2F91EB" w14:textId="77777777" w:rsidR="00A1316C" w:rsidRDefault="00000000">
            <w:pPr>
              <w:pStyle w:val="TableParagraph"/>
              <w:spacing w:before="2" w:line="213" w:lineRule="exact"/>
              <w:ind w:left="491"/>
              <w:rPr>
                <w:b/>
                <w:sz w:val="19"/>
              </w:rPr>
            </w:pPr>
            <w:r>
              <w:rPr>
                <w:b/>
                <w:spacing w:val="-2"/>
                <w:sz w:val="19"/>
              </w:rPr>
              <w:t>A500101</w:t>
            </w:r>
          </w:p>
        </w:tc>
        <w:tc>
          <w:tcPr>
            <w:tcW w:w="6454" w:type="dxa"/>
            <w:shd w:val="clear" w:color="auto" w:fill="FFFF99"/>
          </w:tcPr>
          <w:p w14:paraId="34FDD49D" w14:textId="77777777" w:rsidR="00A1316C" w:rsidRDefault="00000000">
            <w:pPr>
              <w:pStyle w:val="TableParagraph"/>
              <w:spacing w:before="2" w:line="213" w:lineRule="exact"/>
              <w:ind w:left="630"/>
              <w:rPr>
                <w:b/>
                <w:sz w:val="19"/>
              </w:rPr>
            </w:pPr>
            <w:r>
              <w:rPr>
                <w:b/>
                <w:spacing w:val="-2"/>
                <w:sz w:val="19"/>
              </w:rPr>
              <w:t>Aktivnost:</w:t>
            </w:r>
            <w:r>
              <w:rPr>
                <w:b/>
                <w:spacing w:val="2"/>
                <w:sz w:val="19"/>
              </w:rPr>
              <w:t xml:space="preserve"> </w:t>
            </w:r>
            <w:r>
              <w:rPr>
                <w:b/>
                <w:spacing w:val="-2"/>
                <w:sz w:val="19"/>
              </w:rPr>
              <w:t>Naknada</w:t>
            </w:r>
            <w:r>
              <w:rPr>
                <w:b/>
                <w:spacing w:val="1"/>
                <w:sz w:val="19"/>
              </w:rPr>
              <w:t xml:space="preserve"> </w:t>
            </w:r>
            <w:r>
              <w:rPr>
                <w:b/>
                <w:spacing w:val="-2"/>
                <w:sz w:val="19"/>
              </w:rPr>
              <w:t>obiteljima</w:t>
            </w:r>
            <w:r>
              <w:rPr>
                <w:b/>
                <w:spacing w:val="1"/>
                <w:sz w:val="19"/>
              </w:rPr>
              <w:t xml:space="preserve"> </w:t>
            </w:r>
            <w:r>
              <w:rPr>
                <w:b/>
                <w:spacing w:val="-2"/>
                <w:sz w:val="19"/>
              </w:rPr>
              <w:t>za</w:t>
            </w:r>
            <w:r>
              <w:rPr>
                <w:b/>
                <w:spacing w:val="1"/>
                <w:sz w:val="19"/>
              </w:rPr>
              <w:t xml:space="preserve"> </w:t>
            </w:r>
            <w:r>
              <w:rPr>
                <w:b/>
                <w:spacing w:val="-2"/>
                <w:sz w:val="19"/>
              </w:rPr>
              <w:t>svako</w:t>
            </w:r>
            <w:r>
              <w:rPr>
                <w:b/>
                <w:spacing w:val="1"/>
                <w:sz w:val="19"/>
              </w:rPr>
              <w:t xml:space="preserve"> </w:t>
            </w:r>
            <w:r>
              <w:rPr>
                <w:b/>
                <w:spacing w:val="-2"/>
                <w:sz w:val="19"/>
              </w:rPr>
              <w:t>novorođeno</w:t>
            </w:r>
            <w:r>
              <w:rPr>
                <w:b/>
                <w:sz w:val="19"/>
              </w:rPr>
              <w:t xml:space="preserve"> </w:t>
            </w:r>
            <w:r>
              <w:rPr>
                <w:b/>
                <w:spacing w:val="-2"/>
                <w:sz w:val="19"/>
              </w:rPr>
              <w:t>dijete</w:t>
            </w:r>
          </w:p>
        </w:tc>
        <w:tc>
          <w:tcPr>
            <w:tcW w:w="1902" w:type="dxa"/>
            <w:shd w:val="clear" w:color="auto" w:fill="FFFF99"/>
          </w:tcPr>
          <w:p w14:paraId="08D268A0" w14:textId="77777777" w:rsidR="00A1316C" w:rsidRDefault="00000000">
            <w:pPr>
              <w:pStyle w:val="TableParagraph"/>
              <w:spacing w:before="2" w:line="213" w:lineRule="exact"/>
              <w:ind w:right="357"/>
              <w:jc w:val="right"/>
              <w:rPr>
                <w:b/>
                <w:sz w:val="19"/>
              </w:rPr>
            </w:pPr>
            <w:r>
              <w:rPr>
                <w:b/>
                <w:spacing w:val="-2"/>
                <w:sz w:val="19"/>
              </w:rPr>
              <w:t>131.000,00</w:t>
            </w:r>
          </w:p>
        </w:tc>
        <w:tc>
          <w:tcPr>
            <w:tcW w:w="1440" w:type="dxa"/>
            <w:shd w:val="clear" w:color="auto" w:fill="FFFF99"/>
          </w:tcPr>
          <w:p w14:paraId="0B047096" w14:textId="77777777" w:rsidR="00A1316C" w:rsidRDefault="00000000">
            <w:pPr>
              <w:pStyle w:val="TableParagraph"/>
              <w:spacing w:before="2" w:line="213" w:lineRule="exact"/>
              <w:ind w:right="131"/>
              <w:jc w:val="right"/>
              <w:rPr>
                <w:b/>
                <w:sz w:val="19"/>
              </w:rPr>
            </w:pPr>
            <w:r>
              <w:rPr>
                <w:b/>
                <w:spacing w:val="-2"/>
                <w:sz w:val="19"/>
              </w:rPr>
              <w:t>123.500,00</w:t>
            </w:r>
          </w:p>
        </w:tc>
        <w:tc>
          <w:tcPr>
            <w:tcW w:w="914" w:type="dxa"/>
            <w:shd w:val="clear" w:color="auto" w:fill="FFFF99"/>
          </w:tcPr>
          <w:p w14:paraId="445FCF48" w14:textId="77777777" w:rsidR="00A1316C" w:rsidRDefault="00000000">
            <w:pPr>
              <w:pStyle w:val="TableParagraph"/>
              <w:spacing w:before="2" w:line="213" w:lineRule="exact"/>
              <w:ind w:right="34"/>
              <w:jc w:val="right"/>
              <w:rPr>
                <w:b/>
                <w:sz w:val="19"/>
              </w:rPr>
            </w:pPr>
            <w:r>
              <w:rPr>
                <w:b/>
                <w:spacing w:val="-2"/>
                <w:sz w:val="19"/>
              </w:rPr>
              <w:t>94,27%</w:t>
            </w:r>
          </w:p>
        </w:tc>
      </w:tr>
      <w:tr w:rsidR="00A1316C" w14:paraId="737E1756" w14:textId="77777777">
        <w:trPr>
          <w:trHeight w:val="231"/>
        </w:trPr>
        <w:tc>
          <w:tcPr>
            <w:tcW w:w="8342" w:type="dxa"/>
            <w:gridSpan w:val="2"/>
            <w:shd w:val="clear" w:color="auto" w:fill="CCCCFF"/>
          </w:tcPr>
          <w:p w14:paraId="5218DA06"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02" w:type="dxa"/>
            <w:shd w:val="clear" w:color="auto" w:fill="CCCCFF"/>
          </w:tcPr>
          <w:p w14:paraId="1E70E9B4" w14:textId="77777777" w:rsidR="00A1316C" w:rsidRDefault="00000000">
            <w:pPr>
              <w:pStyle w:val="TableParagraph"/>
              <w:spacing w:before="1"/>
              <w:ind w:right="357"/>
              <w:jc w:val="right"/>
              <w:rPr>
                <w:b/>
                <w:sz w:val="19"/>
              </w:rPr>
            </w:pPr>
            <w:r>
              <w:rPr>
                <w:b/>
                <w:color w:val="333333"/>
                <w:spacing w:val="-2"/>
                <w:sz w:val="19"/>
              </w:rPr>
              <w:t>131.000,00</w:t>
            </w:r>
          </w:p>
        </w:tc>
        <w:tc>
          <w:tcPr>
            <w:tcW w:w="1440" w:type="dxa"/>
            <w:shd w:val="clear" w:color="auto" w:fill="CCCCFF"/>
          </w:tcPr>
          <w:p w14:paraId="6CC269D7" w14:textId="77777777" w:rsidR="00A1316C" w:rsidRDefault="00000000">
            <w:pPr>
              <w:pStyle w:val="TableParagraph"/>
              <w:spacing w:before="1"/>
              <w:ind w:right="131"/>
              <w:jc w:val="right"/>
              <w:rPr>
                <w:b/>
                <w:sz w:val="19"/>
              </w:rPr>
            </w:pPr>
            <w:r>
              <w:rPr>
                <w:b/>
                <w:color w:val="333333"/>
                <w:spacing w:val="-2"/>
                <w:sz w:val="19"/>
              </w:rPr>
              <w:t>123.500,00</w:t>
            </w:r>
          </w:p>
        </w:tc>
        <w:tc>
          <w:tcPr>
            <w:tcW w:w="914" w:type="dxa"/>
            <w:shd w:val="clear" w:color="auto" w:fill="CCCCFF"/>
          </w:tcPr>
          <w:p w14:paraId="796359EF" w14:textId="77777777" w:rsidR="00A1316C" w:rsidRDefault="00000000">
            <w:pPr>
              <w:pStyle w:val="TableParagraph"/>
              <w:spacing w:before="1"/>
              <w:ind w:right="34"/>
              <w:jc w:val="right"/>
              <w:rPr>
                <w:b/>
                <w:sz w:val="19"/>
              </w:rPr>
            </w:pPr>
            <w:r>
              <w:rPr>
                <w:b/>
                <w:color w:val="333333"/>
                <w:spacing w:val="-2"/>
                <w:sz w:val="19"/>
              </w:rPr>
              <w:t>94,27%</w:t>
            </w:r>
          </w:p>
        </w:tc>
      </w:tr>
      <w:tr w:rsidR="00A1316C" w14:paraId="28763B65" w14:textId="77777777">
        <w:trPr>
          <w:trHeight w:val="240"/>
        </w:trPr>
        <w:tc>
          <w:tcPr>
            <w:tcW w:w="8342" w:type="dxa"/>
            <w:gridSpan w:val="2"/>
            <w:shd w:val="clear" w:color="auto" w:fill="CCCCFF"/>
          </w:tcPr>
          <w:p w14:paraId="475245A3"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02" w:type="dxa"/>
            <w:shd w:val="clear" w:color="auto" w:fill="CCCCFF"/>
          </w:tcPr>
          <w:p w14:paraId="3A4660BF" w14:textId="77777777" w:rsidR="00A1316C" w:rsidRDefault="00000000">
            <w:pPr>
              <w:pStyle w:val="TableParagraph"/>
              <w:spacing w:line="216" w:lineRule="exact"/>
              <w:ind w:right="357"/>
              <w:jc w:val="right"/>
              <w:rPr>
                <w:b/>
                <w:sz w:val="19"/>
              </w:rPr>
            </w:pPr>
            <w:r>
              <w:rPr>
                <w:b/>
                <w:color w:val="333333"/>
                <w:spacing w:val="-2"/>
                <w:sz w:val="19"/>
              </w:rPr>
              <w:t>131.000,00</w:t>
            </w:r>
          </w:p>
        </w:tc>
        <w:tc>
          <w:tcPr>
            <w:tcW w:w="1440" w:type="dxa"/>
            <w:shd w:val="clear" w:color="auto" w:fill="CCCCFF"/>
          </w:tcPr>
          <w:p w14:paraId="38FA53C2" w14:textId="77777777" w:rsidR="00A1316C" w:rsidRDefault="00000000">
            <w:pPr>
              <w:pStyle w:val="TableParagraph"/>
              <w:spacing w:line="216" w:lineRule="exact"/>
              <w:ind w:right="131"/>
              <w:jc w:val="right"/>
              <w:rPr>
                <w:b/>
                <w:sz w:val="19"/>
              </w:rPr>
            </w:pPr>
            <w:r>
              <w:rPr>
                <w:b/>
                <w:color w:val="333333"/>
                <w:spacing w:val="-2"/>
                <w:sz w:val="19"/>
              </w:rPr>
              <w:t>123.500,00</w:t>
            </w:r>
          </w:p>
        </w:tc>
        <w:tc>
          <w:tcPr>
            <w:tcW w:w="914" w:type="dxa"/>
            <w:shd w:val="clear" w:color="auto" w:fill="CCCCFF"/>
          </w:tcPr>
          <w:p w14:paraId="766C012E" w14:textId="77777777" w:rsidR="00A1316C" w:rsidRDefault="00000000">
            <w:pPr>
              <w:pStyle w:val="TableParagraph"/>
              <w:spacing w:line="216" w:lineRule="exact"/>
              <w:ind w:right="34"/>
              <w:jc w:val="right"/>
              <w:rPr>
                <w:b/>
                <w:sz w:val="19"/>
              </w:rPr>
            </w:pPr>
            <w:r>
              <w:rPr>
                <w:b/>
                <w:color w:val="333333"/>
                <w:spacing w:val="-2"/>
                <w:sz w:val="19"/>
              </w:rPr>
              <w:t>94,27%</w:t>
            </w:r>
          </w:p>
        </w:tc>
      </w:tr>
      <w:tr w:rsidR="00A1316C" w14:paraId="3CBFB592" w14:textId="77777777">
        <w:trPr>
          <w:trHeight w:val="491"/>
        </w:trPr>
        <w:tc>
          <w:tcPr>
            <w:tcW w:w="1888" w:type="dxa"/>
          </w:tcPr>
          <w:p w14:paraId="5AD16AEE" w14:textId="77777777" w:rsidR="00A1316C" w:rsidRDefault="00A1316C">
            <w:pPr>
              <w:pStyle w:val="TableParagraph"/>
              <w:spacing w:before="42" w:line="240" w:lineRule="auto"/>
              <w:rPr>
                <w:rFonts w:ascii="Times New Roman"/>
                <w:sz w:val="19"/>
              </w:rPr>
            </w:pPr>
          </w:p>
          <w:p w14:paraId="2F00131D" w14:textId="77777777" w:rsidR="00A1316C" w:rsidRDefault="00000000">
            <w:pPr>
              <w:pStyle w:val="TableParagraph"/>
              <w:spacing w:before="0"/>
              <w:ind w:left="491"/>
              <w:rPr>
                <w:b/>
                <w:sz w:val="19"/>
              </w:rPr>
            </w:pPr>
            <w:r>
              <w:rPr>
                <w:b/>
                <w:spacing w:val="-5"/>
                <w:sz w:val="19"/>
              </w:rPr>
              <w:t>37</w:t>
            </w:r>
          </w:p>
        </w:tc>
        <w:tc>
          <w:tcPr>
            <w:tcW w:w="6454" w:type="dxa"/>
          </w:tcPr>
          <w:p w14:paraId="30EA1388" w14:textId="77777777" w:rsidR="00A1316C" w:rsidRDefault="00000000">
            <w:pPr>
              <w:pStyle w:val="TableParagraph"/>
              <w:spacing w:before="16" w:line="240" w:lineRule="auto"/>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1EFC13A3" w14:textId="77777777" w:rsidR="00A1316C" w:rsidRDefault="00000000">
            <w:pPr>
              <w:pStyle w:val="TableParagraph"/>
              <w:spacing w:before="26"/>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902" w:type="dxa"/>
          </w:tcPr>
          <w:p w14:paraId="478A15C7" w14:textId="77777777" w:rsidR="00A1316C" w:rsidRDefault="00A1316C">
            <w:pPr>
              <w:pStyle w:val="TableParagraph"/>
              <w:spacing w:before="42" w:line="240" w:lineRule="auto"/>
              <w:rPr>
                <w:rFonts w:ascii="Times New Roman"/>
                <w:sz w:val="19"/>
              </w:rPr>
            </w:pPr>
          </w:p>
          <w:p w14:paraId="17724AAA" w14:textId="77777777" w:rsidR="00A1316C" w:rsidRDefault="00000000">
            <w:pPr>
              <w:pStyle w:val="TableParagraph"/>
              <w:spacing w:before="0"/>
              <w:ind w:right="357"/>
              <w:jc w:val="right"/>
              <w:rPr>
                <w:b/>
                <w:sz w:val="19"/>
              </w:rPr>
            </w:pPr>
            <w:r>
              <w:rPr>
                <w:b/>
                <w:spacing w:val="-2"/>
                <w:sz w:val="19"/>
              </w:rPr>
              <w:t>131.000,00</w:t>
            </w:r>
          </w:p>
        </w:tc>
        <w:tc>
          <w:tcPr>
            <w:tcW w:w="1440" w:type="dxa"/>
          </w:tcPr>
          <w:p w14:paraId="16A7074B" w14:textId="77777777" w:rsidR="00A1316C" w:rsidRDefault="00A1316C">
            <w:pPr>
              <w:pStyle w:val="TableParagraph"/>
              <w:spacing w:before="42" w:line="240" w:lineRule="auto"/>
              <w:rPr>
                <w:rFonts w:ascii="Times New Roman"/>
                <w:sz w:val="19"/>
              </w:rPr>
            </w:pPr>
          </w:p>
          <w:p w14:paraId="20CF902E" w14:textId="77777777" w:rsidR="00A1316C" w:rsidRDefault="00000000">
            <w:pPr>
              <w:pStyle w:val="TableParagraph"/>
              <w:spacing w:before="0"/>
              <w:ind w:right="131"/>
              <w:jc w:val="right"/>
              <w:rPr>
                <w:b/>
                <w:sz w:val="19"/>
              </w:rPr>
            </w:pPr>
            <w:r>
              <w:rPr>
                <w:b/>
                <w:spacing w:val="-2"/>
                <w:sz w:val="19"/>
              </w:rPr>
              <w:t>123.500,00</w:t>
            </w:r>
          </w:p>
        </w:tc>
        <w:tc>
          <w:tcPr>
            <w:tcW w:w="914" w:type="dxa"/>
          </w:tcPr>
          <w:p w14:paraId="55DAF692" w14:textId="77777777" w:rsidR="00A1316C" w:rsidRDefault="00A1316C">
            <w:pPr>
              <w:pStyle w:val="TableParagraph"/>
              <w:spacing w:before="42" w:line="240" w:lineRule="auto"/>
              <w:rPr>
                <w:rFonts w:ascii="Times New Roman"/>
                <w:sz w:val="19"/>
              </w:rPr>
            </w:pPr>
          </w:p>
          <w:p w14:paraId="4C323247" w14:textId="77777777" w:rsidR="00A1316C" w:rsidRDefault="00000000">
            <w:pPr>
              <w:pStyle w:val="TableParagraph"/>
              <w:spacing w:before="0"/>
              <w:ind w:right="34"/>
              <w:jc w:val="right"/>
              <w:rPr>
                <w:b/>
                <w:sz w:val="19"/>
              </w:rPr>
            </w:pPr>
            <w:r>
              <w:rPr>
                <w:b/>
                <w:spacing w:val="-2"/>
                <w:sz w:val="19"/>
              </w:rPr>
              <w:t>94,27%</w:t>
            </w:r>
          </w:p>
        </w:tc>
      </w:tr>
      <w:tr w:rsidR="00A1316C" w14:paraId="6EFBA3CB" w14:textId="77777777">
        <w:trPr>
          <w:trHeight w:val="237"/>
        </w:trPr>
        <w:tc>
          <w:tcPr>
            <w:tcW w:w="1888" w:type="dxa"/>
          </w:tcPr>
          <w:p w14:paraId="21A56B79" w14:textId="77777777" w:rsidR="00A1316C" w:rsidRDefault="00000000">
            <w:pPr>
              <w:pStyle w:val="TableParagraph"/>
              <w:spacing w:line="213" w:lineRule="exact"/>
              <w:ind w:left="491"/>
              <w:rPr>
                <w:rFonts w:ascii="Arial MT"/>
                <w:sz w:val="19"/>
              </w:rPr>
            </w:pPr>
            <w:r>
              <w:rPr>
                <w:rFonts w:ascii="Arial MT"/>
                <w:spacing w:val="-4"/>
                <w:sz w:val="19"/>
              </w:rPr>
              <w:t>3721</w:t>
            </w:r>
          </w:p>
        </w:tc>
        <w:tc>
          <w:tcPr>
            <w:tcW w:w="6454" w:type="dxa"/>
          </w:tcPr>
          <w:p w14:paraId="6218B4BB" w14:textId="77777777" w:rsidR="00A1316C" w:rsidRDefault="00000000">
            <w:pPr>
              <w:pStyle w:val="TableParagraph"/>
              <w:spacing w:line="213" w:lineRule="exact"/>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902" w:type="dxa"/>
          </w:tcPr>
          <w:p w14:paraId="68DA577A" w14:textId="77777777" w:rsidR="00A1316C" w:rsidRDefault="00A1316C">
            <w:pPr>
              <w:pStyle w:val="TableParagraph"/>
              <w:spacing w:before="0" w:line="240" w:lineRule="auto"/>
              <w:rPr>
                <w:rFonts w:ascii="Times New Roman"/>
                <w:sz w:val="16"/>
              </w:rPr>
            </w:pPr>
          </w:p>
        </w:tc>
        <w:tc>
          <w:tcPr>
            <w:tcW w:w="1440" w:type="dxa"/>
          </w:tcPr>
          <w:p w14:paraId="1B5AD297" w14:textId="77777777" w:rsidR="00A1316C" w:rsidRDefault="00000000">
            <w:pPr>
              <w:pStyle w:val="TableParagraph"/>
              <w:spacing w:line="213" w:lineRule="exact"/>
              <w:ind w:right="131"/>
              <w:jc w:val="right"/>
              <w:rPr>
                <w:rFonts w:ascii="Arial MT"/>
                <w:sz w:val="19"/>
              </w:rPr>
            </w:pPr>
            <w:r>
              <w:rPr>
                <w:rFonts w:ascii="Arial MT"/>
                <w:spacing w:val="-2"/>
                <w:sz w:val="19"/>
              </w:rPr>
              <w:t>123.500,00</w:t>
            </w:r>
          </w:p>
        </w:tc>
        <w:tc>
          <w:tcPr>
            <w:tcW w:w="914" w:type="dxa"/>
          </w:tcPr>
          <w:p w14:paraId="064DBA95" w14:textId="77777777" w:rsidR="00A1316C" w:rsidRDefault="00A1316C">
            <w:pPr>
              <w:pStyle w:val="TableParagraph"/>
              <w:spacing w:before="0" w:line="240" w:lineRule="auto"/>
              <w:rPr>
                <w:rFonts w:ascii="Times New Roman"/>
                <w:sz w:val="16"/>
              </w:rPr>
            </w:pPr>
          </w:p>
        </w:tc>
      </w:tr>
      <w:tr w:rsidR="00A1316C" w14:paraId="3FF6FDB3" w14:textId="77777777">
        <w:trPr>
          <w:trHeight w:val="471"/>
        </w:trPr>
        <w:tc>
          <w:tcPr>
            <w:tcW w:w="1888" w:type="dxa"/>
            <w:shd w:val="clear" w:color="auto" w:fill="FFFF99"/>
          </w:tcPr>
          <w:p w14:paraId="46C78F64" w14:textId="77777777" w:rsidR="00A1316C" w:rsidRDefault="00A1316C">
            <w:pPr>
              <w:pStyle w:val="TableParagraph"/>
              <w:spacing w:before="18" w:line="240" w:lineRule="auto"/>
              <w:rPr>
                <w:rFonts w:ascii="Times New Roman"/>
                <w:sz w:val="19"/>
              </w:rPr>
            </w:pPr>
          </w:p>
          <w:p w14:paraId="70D4D7DA" w14:textId="77777777" w:rsidR="00A1316C" w:rsidRDefault="00000000">
            <w:pPr>
              <w:pStyle w:val="TableParagraph"/>
              <w:spacing w:before="0" w:line="214" w:lineRule="exact"/>
              <w:ind w:left="491"/>
              <w:rPr>
                <w:b/>
                <w:sz w:val="19"/>
              </w:rPr>
            </w:pPr>
            <w:r>
              <w:rPr>
                <w:b/>
                <w:spacing w:val="-2"/>
                <w:sz w:val="19"/>
              </w:rPr>
              <w:t>A500102</w:t>
            </w:r>
          </w:p>
        </w:tc>
        <w:tc>
          <w:tcPr>
            <w:tcW w:w="6454" w:type="dxa"/>
            <w:shd w:val="clear" w:color="auto" w:fill="FFFF99"/>
          </w:tcPr>
          <w:p w14:paraId="3069AEF2" w14:textId="77777777" w:rsidR="00A1316C" w:rsidRDefault="00000000">
            <w:pPr>
              <w:pStyle w:val="TableParagraph"/>
              <w:spacing w:before="0" w:line="211" w:lineRule="exact"/>
              <w:ind w:left="630"/>
              <w:rPr>
                <w:b/>
                <w:sz w:val="19"/>
              </w:rPr>
            </w:pPr>
            <w:r>
              <w:rPr>
                <w:b/>
                <w:spacing w:val="-2"/>
                <w:sz w:val="19"/>
              </w:rPr>
              <w:t>Aktivnost:</w:t>
            </w:r>
            <w:r>
              <w:rPr>
                <w:b/>
                <w:spacing w:val="2"/>
                <w:sz w:val="19"/>
              </w:rPr>
              <w:t xml:space="preserve"> </w:t>
            </w:r>
            <w:r>
              <w:rPr>
                <w:b/>
                <w:spacing w:val="-2"/>
                <w:sz w:val="19"/>
              </w:rPr>
              <w:t>Naknada</w:t>
            </w:r>
            <w:r>
              <w:rPr>
                <w:b/>
                <w:spacing w:val="1"/>
                <w:sz w:val="19"/>
              </w:rPr>
              <w:t xml:space="preserve"> </w:t>
            </w:r>
            <w:r>
              <w:rPr>
                <w:b/>
                <w:spacing w:val="-2"/>
                <w:sz w:val="19"/>
              </w:rPr>
              <w:t>teže</w:t>
            </w:r>
            <w:r>
              <w:rPr>
                <w:b/>
                <w:spacing w:val="1"/>
                <w:sz w:val="19"/>
              </w:rPr>
              <w:t xml:space="preserve"> </w:t>
            </w:r>
            <w:r>
              <w:rPr>
                <w:b/>
                <w:spacing w:val="-2"/>
                <w:sz w:val="19"/>
              </w:rPr>
              <w:t>bolesnima</w:t>
            </w:r>
            <w:r>
              <w:rPr>
                <w:b/>
                <w:spacing w:val="1"/>
                <w:sz w:val="19"/>
              </w:rPr>
              <w:t xml:space="preserve"> </w:t>
            </w:r>
            <w:r>
              <w:rPr>
                <w:b/>
                <w:spacing w:val="-10"/>
                <w:sz w:val="19"/>
              </w:rPr>
              <w:t>i</w:t>
            </w:r>
          </w:p>
          <w:p w14:paraId="6169515B" w14:textId="77777777" w:rsidR="00A1316C" w:rsidRDefault="00000000">
            <w:pPr>
              <w:pStyle w:val="TableParagraph"/>
              <w:spacing w:before="26" w:line="214" w:lineRule="exact"/>
              <w:ind w:left="630"/>
              <w:rPr>
                <w:b/>
                <w:sz w:val="19"/>
              </w:rPr>
            </w:pPr>
            <w:r>
              <w:rPr>
                <w:b/>
                <w:spacing w:val="-2"/>
                <w:sz w:val="19"/>
              </w:rPr>
              <w:t>invalidnim</w:t>
            </w:r>
            <w:r>
              <w:rPr>
                <w:b/>
                <w:spacing w:val="2"/>
                <w:sz w:val="19"/>
              </w:rPr>
              <w:t xml:space="preserve"> </w:t>
            </w:r>
            <w:r>
              <w:rPr>
                <w:b/>
                <w:spacing w:val="-2"/>
                <w:sz w:val="19"/>
              </w:rPr>
              <w:t>osobama</w:t>
            </w:r>
          </w:p>
        </w:tc>
        <w:tc>
          <w:tcPr>
            <w:tcW w:w="1902" w:type="dxa"/>
            <w:shd w:val="clear" w:color="auto" w:fill="FFFF99"/>
          </w:tcPr>
          <w:p w14:paraId="2062E8ED" w14:textId="77777777" w:rsidR="00A1316C" w:rsidRDefault="00A1316C">
            <w:pPr>
              <w:pStyle w:val="TableParagraph"/>
              <w:spacing w:before="18" w:line="240" w:lineRule="auto"/>
              <w:rPr>
                <w:rFonts w:ascii="Times New Roman"/>
                <w:sz w:val="19"/>
              </w:rPr>
            </w:pPr>
          </w:p>
          <w:p w14:paraId="0D8E8FE9" w14:textId="77777777" w:rsidR="00A1316C" w:rsidRDefault="00000000">
            <w:pPr>
              <w:pStyle w:val="TableParagraph"/>
              <w:spacing w:before="0" w:line="214" w:lineRule="exact"/>
              <w:ind w:right="357"/>
              <w:jc w:val="right"/>
              <w:rPr>
                <w:b/>
                <w:sz w:val="19"/>
              </w:rPr>
            </w:pPr>
            <w:r>
              <w:rPr>
                <w:b/>
                <w:spacing w:val="-2"/>
                <w:sz w:val="19"/>
              </w:rPr>
              <w:t>88.000,00</w:t>
            </w:r>
          </w:p>
        </w:tc>
        <w:tc>
          <w:tcPr>
            <w:tcW w:w="1440" w:type="dxa"/>
            <w:shd w:val="clear" w:color="auto" w:fill="FFFF99"/>
          </w:tcPr>
          <w:p w14:paraId="31339FE2" w14:textId="77777777" w:rsidR="00A1316C" w:rsidRDefault="00A1316C">
            <w:pPr>
              <w:pStyle w:val="TableParagraph"/>
              <w:spacing w:before="18" w:line="240" w:lineRule="auto"/>
              <w:rPr>
                <w:rFonts w:ascii="Times New Roman"/>
                <w:sz w:val="19"/>
              </w:rPr>
            </w:pPr>
          </w:p>
          <w:p w14:paraId="24896A75" w14:textId="77777777" w:rsidR="00A1316C" w:rsidRDefault="00000000">
            <w:pPr>
              <w:pStyle w:val="TableParagraph"/>
              <w:spacing w:before="0" w:line="214" w:lineRule="exact"/>
              <w:ind w:right="131"/>
              <w:jc w:val="right"/>
              <w:rPr>
                <w:b/>
                <w:sz w:val="19"/>
              </w:rPr>
            </w:pPr>
            <w:r>
              <w:rPr>
                <w:b/>
                <w:spacing w:val="-2"/>
                <w:sz w:val="19"/>
              </w:rPr>
              <w:t>87.995,00</w:t>
            </w:r>
          </w:p>
        </w:tc>
        <w:tc>
          <w:tcPr>
            <w:tcW w:w="914" w:type="dxa"/>
            <w:shd w:val="clear" w:color="auto" w:fill="FFFF99"/>
          </w:tcPr>
          <w:p w14:paraId="46C5DDAD" w14:textId="77777777" w:rsidR="00A1316C" w:rsidRDefault="00A1316C">
            <w:pPr>
              <w:pStyle w:val="TableParagraph"/>
              <w:spacing w:before="18" w:line="240" w:lineRule="auto"/>
              <w:rPr>
                <w:rFonts w:ascii="Times New Roman"/>
                <w:sz w:val="19"/>
              </w:rPr>
            </w:pPr>
          </w:p>
          <w:p w14:paraId="2FD60127" w14:textId="77777777" w:rsidR="00A1316C" w:rsidRDefault="00000000">
            <w:pPr>
              <w:pStyle w:val="TableParagraph"/>
              <w:spacing w:before="0" w:line="214" w:lineRule="exact"/>
              <w:ind w:right="34"/>
              <w:jc w:val="right"/>
              <w:rPr>
                <w:b/>
                <w:sz w:val="19"/>
              </w:rPr>
            </w:pPr>
            <w:r>
              <w:rPr>
                <w:b/>
                <w:spacing w:val="-2"/>
                <w:sz w:val="19"/>
              </w:rPr>
              <w:t>99,99%</w:t>
            </w:r>
          </w:p>
        </w:tc>
      </w:tr>
      <w:tr w:rsidR="00A1316C" w14:paraId="66E92E9D" w14:textId="77777777">
        <w:trPr>
          <w:trHeight w:val="232"/>
        </w:trPr>
        <w:tc>
          <w:tcPr>
            <w:tcW w:w="8342" w:type="dxa"/>
            <w:gridSpan w:val="2"/>
            <w:shd w:val="clear" w:color="auto" w:fill="CCCCFF"/>
          </w:tcPr>
          <w:p w14:paraId="016F8F47"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02" w:type="dxa"/>
            <w:shd w:val="clear" w:color="auto" w:fill="CCCCFF"/>
          </w:tcPr>
          <w:p w14:paraId="2FD842B4" w14:textId="77777777" w:rsidR="00A1316C" w:rsidRDefault="00000000">
            <w:pPr>
              <w:pStyle w:val="TableParagraph"/>
              <w:spacing w:before="1"/>
              <w:ind w:right="357"/>
              <w:jc w:val="right"/>
              <w:rPr>
                <w:b/>
                <w:sz w:val="19"/>
              </w:rPr>
            </w:pPr>
            <w:r>
              <w:rPr>
                <w:b/>
                <w:color w:val="333333"/>
                <w:spacing w:val="-2"/>
                <w:sz w:val="19"/>
              </w:rPr>
              <w:t>38.000,00</w:t>
            </w:r>
          </w:p>
        </w:tc>
        <w:tc>
          <w:tcPr>
            <w:tcW w:w="1440" w:type="dxa"/>
            <w:shd w:val="clear" w:color="auto" w:fill="CCCCFF"/>
          </w:tcPr>
          <w:p w14:paraId="1683B7CE" w14:textId="77777777" w:rsidR="00A1316C" w:rsidRDefault="00000000">
            <w:pPr>
              <w:pStyle w:val="TableParagraph"/>
              <w:spacing w:before="1"/>
              <w:ind w:right="131"/>
              <w:jc w:val="right"/>
              <w:rPr>
                <w:b/>
                <w:sz w:val="19"/>
              </w:rPr>
            </w:pPr>
            <w:r>
              <w:rPr>
                <w:b/>
                <w:color w:val="333333"/>
                <w:spacing w:val="-2"/>
                <w:sz w:val="19"/>
              </w:rPr>
              <w:t>37.995,00</w:t>
            </w:r>
          </w:p>
        </w:tc>
        <w:tc>
          <w:tcPr>
            <w:tcW w:w="914" w:type="dxa"/>
            <w:shd w:val="clear" w:color="auto" w:fill="CCCCFF"/>
          </w:tcPr>
          <w:p w14:paraId="562F1298" w14:textId="77777777" w:rsidR="00A1316C" w:rsidRDefault="00000000">
            <w:pPr>
              <w:pStyle w:val="TableParagraph"/>
              <w:spacing w:before="1"/>
              <w:ind w:right="34"/>
              <w:jc w:val="right"/>
              <w:rPr>
                <w:b/>
                <w:sz w:val="19"/>
              </w:rPr>
            </w:pPr>
            <w:r>
              <w:rPr>
                <w:b/>
                <w:color w:val="333333"/>
                <w:spacing w:val="-2"/>
                <w:sz w:val="19"/>
              </w:rPr>
              <w:t>99,99%</w:t>
            </w:r>
          </w:p>
        </w:tc>
      </w:tr>
      <w:tr w:rsidR="00A1316C" w14:paraId="6453ABA1" w14:textId="77777777">
        <w:trPr>
          <w:trHeight w:val="241"/>
        </w:trPr>
        <w:tc>
          <w:tcPr>
            <w:tcW w:w="8342" w:type="dxa"/>
            <w:gridSpan w:val="2"/>
            <w:shd w:val="clear" w:color="auto" w:fill="CCCCFF"/>
          </w:tcPr>
          <w:p w14:paraId="1AAE3A05"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02" w:type="dxa"/>
            <w:shd w:val="clear" w:color="auto" w:fill="CCCCFF"/>
          </w:tcPr>
          <w:p w14:paraId="28F48465" w14:textId="77777777" w:rsidR="00A1316C" w:rsidRDefault="00000000">
            <w:pPr>
              <w:pStyle w:val="TableParagraph"/>
              <w:spacing w:line="216" w:lineRule="exact"/>
              <w:ind w:right="357"/>
              <w:jc w:val="right"/>
              <w:rPr>
                <w:b/>
                <w:sz w:val="19"/>
              </w:rPr>
            </w:pPr>
            <w:r>
              <w:rPr>
                <w:b/>
                <w:color w:val="333333"/>
                <w:spacing w:val="-2"/>
                <w:sz w:val="19"/>
              </w:rPr>
              <w:t>38.000,00</w:t>
            </w:r>
          </w:p>
        </w:tc>
        <w:tc>
          <w:tcPr>
            <w:tcW w:w="1440" w:type="dxa"/>
            <w:shd w:val="clear" w:color="auto" w:fill="CCCCFF"/>
          </w:tcPr>
          <w:p w14:paraId="4787E178" w14:textId="77777777" w:rsidR="00A1316C" w:rsidRDefault="00000000">
            <w:pPr>
              <w:pStyle w:val="TableParagraph"/>
              <w:spacing w:line="216" w:lineRule="exact"/>
              <w:ind w:right="131"/>
              <w:jc w:val="right"/>
              <w:rPr>
                <w:b/>
                <w:sz w:val="19"/>
              </w:rPr>
            </w:pPr>
            <w:r>
              <w:rPr>
                <w:b/>
                <w:color w:val="333333"/>
                <w:spacing w:val="-2"/>
                <w:sz w:val="19"/>
              </w:rPr>
              <w:t>37.995,00</w:t>
            </w:r>
          </w:p>
        </w:tc>
        <w:tc>
          <w:tcPr>
            <w:tcW w:w="914" w:type="dxa"/>
            <w:shd w:val="clear" w:color="auto" w:fill="CCCCFF"/>
          </w:tcPr>
          <w:p w14:paraId="42E19D13" w14:textId="77777777" w:rsidR="00A1316C" w:rsidRDefault="00000000">
            <w:pPr>
              <w:pStyle w:val="TableParagraph"/>
              <w:spacing w:line="216" w:lineRule="exact"/>
              <w:ind w:right="34"/>
              <w:jc w:val="right"/>
              <w:rPr>
                <w:b/>
                <w:sz w:val="19"/>
              </w:rPr>
            </w:pPr>
            <w:r>
              <w:rPr>
                <w:b/>
                <w:color w:val="333333"/>
                <w:spacing w:val="-2"/>
                <w:sz w:val="19"/>
              </w:rPr>
              <w:t>99,99%</w:t>
            </w:r>
          </w:p>
        </w:tc>
      </w:tr>
      <w:tr w:rsidR="00A1316C" w14:paraId="6B88F031" w14:textId="77777777">
        <w:trPr>
          <w:trHeight w:val="491"/>
        </w:trPr>
        <w:tc>
          <w:tcPr>
            <w:tcW w:w="1888" w:type="dxa"/>
          </w:tcPr>
          <w:p w14:paraId="78EC357F" w14:textId="77777777" w:rsidR="00A1316C" w:rsidRDefault="00A1316C">
            <w:pPr>
              <w:pStyle w:val="TableParagraph"/>
              <w:spacing w:before="42" w:line="240" w:lineRule="auto"/>
              <w:rPr>
                <w:rFonts w:ascii="Times New Roman"/>
                <w:sz w:val="19"/>
              </w:rPr>
            </w:pPr>
          </w:p>
          <w:p w14:paraId="18CD4C90" w14:textId="77777777" w:rsidR="00A1316C" w:rsidRDefault="00000000">
            <w:pPr>
              <w:pStyle w:val="TableParagraph"/>
              <w:spacing w:before="0"/>
              <w:ind w:left="491"/>
              <w:rPr>
                <w:b/>
                <w:sz w:val="19"/>
              </w:rPr>
            </w:pPr>
            <w:r>
              <w:rPr>
                <w:b/>
                <w:spacing w:val="-5"/>
                <w:sz w:val="19"/>
              </w:rPr>
              <w:t>37</w:t>
            </w:r>
          </w:p>
        </w:tc>
        <w:tc>
          <w:tcPr>
            <w:tcW w:w="6454" w:type="dxa"/>
          </w:tcPr>
          <w:p w14:paraId="16FEFADE" w14:textId="77777777" w:rsidR="00A1316C" w:rsidRDefault="00000000">
            <w:pPr>
              <w:pStyle w:val="TableParagraph"/>
              <w:spacing w:before="16" w:line="240" w:lineRule="auto"/>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4EEAE639" w14:textId="77777777" w:rsidR="00A1316C" w:rsidRDefault="00000000">
            <w:pPr>
              <w:pStyle w:val="TableParagraph"/>
              <w:spacing w:before="26"/>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902" w:type="dxa"/>
          </w:tcPr>
          <w:p w14:paraId="248EEECD" w14:textId="77777777" w:rsidR="00A1316C" w:rsidRDefault="00A1316C">
            <w:pPr>
              <w:pStyle w:val="TableParagraph"/>
              <w:spacing w:before="42" w:line="240" w:lineRule="auto"/>
              <w:rPr>
                <w:rFonts w:ascii="Times New Roman"/>
                <w:sz w:val="19"/>
              </w:rPr>
            </w:pPr>
          </w:p>
          <w:p w14:paraId="1A6BFD00" w14:textId="77777777" w:rsidR="00A1316C" w:rsidRDefault="00000000">
            <w:pPr>
              <w:pStyle w:val="TableParagraph"/>
              <w:spacing w:before="0"/>
              <w:ind w:right="357"/>
              <w:jc w:val="right"/>
              <w:rPr>
                <w:b/>
                <w:sz w:val="19"/>
              </w:rPr>
            </w:pPr>
            <w:r>
              <w:rPr>
                <w:b/>
                <w:spacing w:val="-2"/>
                <w:sz w:val="19"/>
              </w:rPr>
              <w:t>38.000,00</w:t>
            </w:r>
          </w:p>
        </w:tc>
        <w:tc>
          <w:tcPr>
            <w:tcW w:w="1440" w:type="dxa"/>
          </w:tcPr>
          <w:p w14:paraId="3BD5AA43" w14:textId="77777777" w:rsidR="00A1316C" w:rsidRDefault="00A1316C">
            <w:pPr>
              <w:pStyle w:val="TableParagraph"/>
              <w:spacing w:before="42" w:line="240" w:lineRule="auto"/>
              <w:rPr>
                <w:rFonts w:ascii="Times New Roman"/>
                <w:sz w:val="19"/>
              </w:rPr>
            </w:pPr>
          </w:p>
          <w:p w14:paraId="0EF1AE33" w14:textId="77777777" w:rsidR="00A1316C" w:rsidRDefault="00000000">
            <w:pPr>
              <w:pStyle w:val="TableParagraph"/>
              <w:spacing w:before="0"/>
              <w:ind w:right="131"/>
              <w:jc w:val="right"/>
              <w:rPr>
                <w:b/>
                <w:sz w:val="19"/>
              </w:rPr>
            </w:pPr>
            <w:r>
              <w:rPr>
                <w:b/>
                <w:spacing w:val="-2"/>
                <w:sz w:val="19"/>
              </w:rPr>
              <w:t>37.995,00</w:t>
            </w:r>
          </w:p>
        </w:tc>
        <w:tc>
          <w:tcPr>
            <w:tcW w:w="914" w:type="dxa"/>
          </w:tcPr>
          <w:p w14:paraId="68B4968B" w14:textId="77777777" w:rsidR="00A1316C" w:rsidRDefault="00A1316C">
            <w:pPr>
              <w:pStyle w:val="TableParagraph"/>
              <w:spacing w:before="42" w:line="240" w:lineRule="auto"/>
              <w:rPr>
                <w:rFonts w:ascii="Times New Roman"/>
                <w:sz w:val="19"/>
              </w:rPr>
            </w:pPr>
          </w:p>
          <w:p w14:paraId="73003F4A" w14:textId="77777777" w:rsidR="00A1316C" w:rsidRDefault="00000000">
            <w:pPr>
              <w:pStyle w:val="TableParagraph"/>
              <w:spacing w:before="0"/>
              <w:ind w:right="34"/>
              <w:jc w:val="right"/>
              <w:rPr>
                <w:b/>
                <w:sz w:val="19"/>
              </w:rPr>
            </w:pPr>
            <w:r>
              <w:rPr>
                <w:b/>
                <w:spacing w:val="-2"/>
                <w:sz w:val="19"/>
              </w:rPr>
              <w:t>99,99%</w:t>
            </w:r>
          </w:p>
        </w:tc>
      </w:tr>
      <w:tr w:rsidR="00A1316C" w14:paraId="4873AA8F" w14:textId="77777777">
        <w:trPr>
          <w:trHeight w:val="238"/>
        </w:trPr>
        <w:tc>
          <w:tcPr>
            <w:tcW w:w="1888" w:type="dxa"/>
          </w:tcPr>
          <w:p w14:paraId="7F7380CE" w14:textId="77777777" w:rsidR="00A1316C" w:rsidRDefault="00000000">
            <w:pPr>
              <w:pStyle w:val="TableParagraph"/>
              <w:spacing w:line="213" w:lineRule="exact"/>
              <w:ind w:left="491"/>
              <w:rPr>
                <w:rFonts w:ascii="Arial MT"/>
                <w:sz w:val="19"/>
              </w:rPr>
            </w:pPr>
            <w:r>
              <w:rPr>
                <w:rFonts w:ascii="Arial MT"/>
                <w:spacing w:val="-4"/>
                <w:sz w:val="19"/>
              </w:rPr>
              <w:t>3721</w:t>
            </w:r>
          </w:p>
        </w:tc>
        <w:tc>
          <w:tcPr>
            <w:tcW w:w="6454" w:type="dxa"/>
          </w:tcPr>
          <w:p w14:paraId="0D216C87" w14:textId="77777777" w:rsidR="00A1316C" w:rsidRDefault="00000000">
            <w:pPr>
              <w:pStyle w:val="TableParagraph"/>
              <w:spacing w:line="213" w:lineRule="exact"/>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902" w:type="dxa"/>
          </w:tcPr>
          <w:p w14:paraId="564D3D1A" w14:textId="77777777" w:rsidR="00A1316C" w:rsidRDefault="00A1316C">
            <w:pPr>
              <w:pStyle w:val="TableParagraph"/>
              <w:spacing w:before="0" w:line="240" w:lineRule="auto"/>
              <w:rPr>
                <w:rFonts w:ascii="Times New Roman"/>
                <w:sz w:val="16"/>
              </w:rPr>
            </w:pPr>
          </w:p>
        </w:tc>
        <w:tc>
          <w:tcPr>
            <w:tcW w:w="1440" w:type="dxa"/>
          </w:tcPr>
          <w:p w14:paraId="6C2DE1EA" w14:textId="77777777" w:rsidR="00A1316C" w:rsidRDefault="00000000">
            <w:pPr>
              <w:pStyle w:val="TableParagraph"/>
              <w:spacing w:line="213" w:lineRule="exact"/>
              <w:ind w:right="131"/>
              <w:jc w:val="right"/>
              <w:rPr>
                <w:rFonts w:ascii="Arial MT"/>
                <w:sz w:val="19"/>
              </w:rPr>
            </w:pPr>
            <w:r>
              <w:rPr>
                <w:rFonts w:ascii="Arial MT"/>
                <w:spacing w:val="-2"/>
                <w:sz w:val="19"/>
              </w:rPr>
              <w:t>37.995,00</w:t>
            </w:r>
          </w:p>
        </w:tc>
        <w:tc>
          <w:tcPr>
            <w:tcW w:w="914" w:type="dxa"/>
          </w:tcPr>
          <w:p w14:paraId="3740B52F" w14:textId="77777777" w:rsidR="00A1316C" w:rsidRDefault="00A1316C">
            <w:pPr>
              <w:pStyle w:val="TableParagraph"/>
              <w:spacing w:before="0" w:line="240" w:lineRule="auto"/>
              <w:rPr>
                <w:rFonts w:ascii="Times New Roman"/>
                <w:sz w:val="16"/>
              </w:rPr>
            </w:pPr>
          </w:p>
        </w:tc>
      </w:tr>
      <w:tr w:rsidR="00A1316C" w14:paraId="16149AD7" w14:textId="77777777">
        <w:trPr>
          <w:trHeight w:val="231"/>
        </w:trPr>
        <w:tc>
          <w:tcPr>
            <w:tcW w:w="8342" w:type="dxa"/>
            <w:gridSpan w:val="2"/>
            <w:shd w:val="clear" w:color="auto" w:fill="CCCCFF"/>
          </w:tcPr>
          <w:p w14:paraId="18630BAA"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902" w:type="dxa"/>
            <w:shd w:val="clear" w:color="auto" w:fill="CCCCFF"/>
          </w:tcPr>
          <w:p w14:paraId="2AC338D3" w14:textId="77777777" w:rsidR="00A1316C" w:rsidRDefault="00000000">
            <w:pPr>
              <w:pStyle w:val="TableParagraph"/>
              <w:spacing w:before="1"/>
              <w:ind w:right="357"/>
              <w:jc w:val="right"/>
              <w:rPr>
                <w:b/>
                <w:sz w:val="19"/>
              </w:rPr>
            </w:pPr>
            <w:r>
              <w:rPr>
                <w:b/>
                <w:color w:val="333333"/>
                <w:spacing w:val="-2"/>
                <w:sz w:val="19"/>
              </w:rPr>
              <w:t>50.000,00</w:t>
            </w:r>
          </w:p>
        </w:tc>
        <w:tc>
          <w:tcPr>
            <w:tcW w:w="1440" w:type="dxa"/>
            <w:shd w:val="clear" w:color="auto" w:fill="CCCCFF"/>
          </w:tcPr>
          <w:p w14:paraId="1E67B5BF" w14:textId="77777777" w:rsidR="00A1316C" w:rsidRDefault="00000000">
            <w:pPr>
              <w:pStyle w:val="TableParagraph"/>
              <w:spacing w:before="1"/>
              <w:ind w:right="131"/>
              <w:jc w:val="right"/>
              <w:rPr>
                <w:b/>
                <w:sz w:val="19"/>
              </w:rPr>
            </w:pPr>
            <w:r>
              <w:rPr>
                <w:b/>
                <w:color w:val="333333"/>
                <w:spacing w:val="-2"/>
                <w:sz w:val="19"/>
              </w:rPr>
              <w:t>50.000,00</w:t>
            </w:r>
          </w:p>
        </w:tc>
        <w:tc>
          <w:tcPr>
            <w:tcW w:w="914" w:type="dxa"/>
            <w:shd w:val="clear" w:color="auto" w:fill="CCCCFF"/>
          </w:tcPr>
          <w:p w14:paraId="0BB4119E" w14:textId="77777777" w:rsidR="00A1316C" w:rsidRDefault="00000000">
            <w:pPr>
              <w:pStyle w:val="TableParagraph"/>
              <w:spacing w:before="1"/>
              <w:ind w:right="34"/>
              <w:jc w:val="right"/>
              <w:rPr>
                <w:b/>
                <w:sz w:val="19"/>
              </w:rPr>
            </w:pPr>
            <w:r>
              <w:rPr>
                <w:b/>
                <w:color w:val="333333"/>
                <w:spacing w:val="-2"/>
                <w:sz w:val="19"/>
              </w:rPr>
              <w:t>100,00%</w:t>
            </w:r>
          </w:p>
        </w:tc>
      </w:tr>
      <w:tr w:rsidR="00A1316C" w14:paraId="21EF0432" w14:textId="77777777">
        <w:trPr>
          <w:trHeight w:val="240"/>
        </w:trPr>
        <w:tc>
          <w:tcPr>
            <w:tcW w:w="8342" w:type="dxa"/>
            <w:gridSpan w:val="2"/>
            <w:shd w:val="clear" w:color="auto" w:fill="CCCCFF"/>
          </w:tcPr>
          <w:p w14:paraId="2F84E5AD"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902" w:type="dxa"/>
            <w:shd w:val="clear" w:color="auto" w:fill="CCCCFF"/>
          </w:tcPr>
          <w:p w14:paraId="186BE0D6" w14:textId="77777777" w:rsidR="00A1316C" w:rsidRDefault="00000000">
            <w:pPr>
              <w:pStyle w:val="TableParagraph"/>
              <w:spacing w:line="216" w:lineRule="exact"/>
              <w:ind w:right="357"/>
              <w:jc w:val="right"/>
              <w:rPr>
                <w:b/>
                <w:sz w:val="19"/>
              </w:rPr>
            </w:pPr>
            <w:r>
              <w:rPr>
                <w:b/>
                <w:color w:val="333333"/>
                <w:spacing w:val="-2"/>
                <w:sz w:val="19"/>
              </w:rPr>
              <w:t>50.000,00</w:t>
            </w:r>
          </w:p>
        </w:tc>
        <w:tc>
          <w:tcPr>
            <w:tcW w:w="1440" w:type="dxa"/>
            <w:shd w:val="clear" w:color="auto" w:fill="CCCCFF"/>
          </w:tcPr>
          <w:p w14:paraId="7D9D340D" w14:textId="77777777" w:rsidR="00A1316C" w:rsidRDefault="00000000">
            <w:pPr>
              <w:pStyle w:val="TableParagraph"/>
              <w:spacing w:line="216" w:lineRule="exact"/>
              <w:ind w:right="131"/>
              <w:jc w:val="right"/>
              <w:rPr>
                <w:b/>
                <w:sz w:val="19"/>
              </w:rPr>
            </w:pPr>
            <w:r>
              <w:rPr>
                <w:b/>
                <w:color w:val="333333"/>
                <w:spacing w:val="-2"/>
                <w:sz w:val="19"/>
              </w:rPr>
              <w:t>50.000,00</w:t>
            </w:r>
          </w:p>
        </w:tc>
        <w:tc>
          <w:tcPr>
            <w:tcW w:w="914" w:type="dxa"/>
            <w:shd w:val="clear" w:color="auto" w:fill="CCCCFF"/>
          </w:tcPr>
          <w:p w14:paraId="12E2CD6A" w14:textId="77777777" w:rsidR="00A1316C" w:rsidRDefault="00000000">
            <w:pPr>
              <w:pStyle w:val="TableParagraph"/>
              <w:spacing w:line="216" w:lineRule="exact"/>
              <w:ind w:right="34"/>
              <w:jc w:val="right"/>
              <w:rPr>
                <w:b/>
                <w:sz w:val="19"/>
              </w:rPr>
            </w:pPr>
            <w:r>
              <w:rPr>
                <w:b/>
                <w:color w:val="333333"/>
                <w:spacing w:val="-2"/>
                <w:sz w:val="19"/>
              </w:rPr>
              <w:t>100,00%</w:t>
            </w:r>
          </w:p>
        </w:tc>
      </w:tr>
      <w:tr w:rsidR="00A1316C" w14:paraId="4AD0F3D4" w14:textId="77777777">
        <w:trPr>
          <w:trHeight w:val="491"/>
        </w:trPr>
        <w:tc>
          <w:tcPr>
            <w:tcW w:w="1888" w:type="dxa"/>
          </w:tcPr>
          <w:p w14:paraId="6980BDD7" w14:textId="77777777" w:rsidR="00A1316C" w:rsidRDefault="00A1316C">
            <w:pPr>
              <w:pStyle w:val="TableParagraph"/>
              <w:spacing w:before="42" w:line="240" w:lineRule="auto"/>
              <w:rPr>
                <w:rFonts w:ascii="Times New Roman"/>
                <w:sz w:val="19"/>
              </w:rPr>
            </w:pPr>
          </w:p>
          <w:p w14:paraId="0AFFCC7B" w14:textId="77777777" w:rsidR="00A1316C" w:rsidRDefault="00000000">
            <w:pPr>
              <w:pStyle w:val="TableParagraph"/>
              <w:spacing w:before="0"/>
              <w:ind w:left="491"/>
              <w:rPr>
                <w:b/>
                <w:sz w:val="19"/>
              </w:rPr>
            </w:pPr>
            <w:r>
              <w:rPr>
                <w:b/>
                <w:spacing w:val="-5"/>
                <w:sz w:val="19"/>
              </w:rPr>
              <w:t>37</w:t>
            </w:r>
          </w:p>
        </w:tc>
        <w:tc>
          <w:tcPr>
            <w:tcW w:w="6454" w:type="dxa"/>
          </w:tcPr>
          <w:p w14:paraId="12544954" w14:textId="77777777" w:rsidR="00A1316C" w:rsidRDefault="00000000">
            <w:pPr>
              <w:pStyle w:val="TableParagraph"/>
              <w:spacing w:before="16" w:line="240" w:lineRule="auto"/>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468DC94C" w14:textId="77777777" w:rsidR="00A1316C" w:rsidRDefault="00000000">
            <w:pPr>
              <w:pStyle w:val="TableParagraph"/>
              <w:spacing w:before="26"/>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902" w:type="dxa"/>
          </w:tcPr>
          <w:p w14:paraId="487041C6" w14:textId="77777777" w:rsidR="00A1316C" w:rsidRDefault="00A1316C">
            <w:pPr>
              <w:pStyle w:val="TableParagraph"/>
              <w:spacing w:before="42" w:line="240" w:lineRule="auto"/>
              <w:rPr>
                <w:rFonts w:ascii="Times New Roman"/>
                <w:sz w:val="19"/>
              </w:rPr>
            </w:pPr>
          </w:p>
          <w:p w14:paraId="1598289E" w14:textId="77777777" w:rsidR="00A1316C" w:rsidRDefault="00000000">
            <w:pPr>
              <w:pStyle w:val="TableParagraph"/>
              <w:spacing w:before="0"/>
              <w:ind w:right="357"/>
              <w:jc w:val="right"/>
              <w:rPr>
                <w:b/>
                <w:sz w:val="19"/>
              </w:rPr>
            </w:pPr>
            <w:r>
              <w:rPr>
                <w:b/>
                <w:spacing w:val="-2"/>
                <w:sz w:val="19"/>
              </w:rPr>
              <w:t>50.000,00</w:t>
            </w:r>
          </w:p>
        </w:tc>
        <w:tc>
          <w:tcPr>
            <w:tcW w:w="1440" w:type="dxa"/>
          </w:tcPr>
          <w:p w14:paraId="095AE728" w14:textId="77777777" w:rsidR="00A1316C" w:rsidRDefault="00A1316C">
            <w:pPr>
              <w:pStyle w:val="TableParagraph"/>
              <w:spacing w:before="42" w:line="240" w:lineRule="auto"/>
              <w:rPr>
                <w:rFonts w:ascii="Times New Roman"/>
                <w:sz w:val="19"/>
              </w:rPr>
            </w:pPr>
          </w:p>
          <w:p w14:paraId="7F628E05" w14:textId="77777777" w:rsidR="00A1316C" w:rsidRDefault="00000000">
            <w:pPr>
              <w:pStyle w:val="TableParagraph"/>
              <w:spacing w:before="0"/>
              <w:ind w:right="131"/>
              <w:jc w:val="right"/>
              <w:rPr>
                <w:b/>
                <w:sz w:val="19"/>
              </w:rPr>
            </w:pPr>
            <w:r>
              <w:rPr>
                <w:b/>
                <w:spacing w:val="-2"/>
                <w:sz w:val="19"/>
              </w:rPr>
              <w:t>50.000,00</w:t>
            </w:r>
          </w:p>
        </w:tc>
        <w:tc>
          <w:tcPr>
            <w:tcW w:w="914" w:type="dxa"/>
          </w:tcPr>
          <w:p w14:paraId="02EF4145" w14:textId="77777777" w:rsidR="00A1316C" w:rsidRDefault="00A1316C">
            <w:pPr>
              <w:pStyle w:val="TableParagraph"/>
              <w:spacing w:before="42" w:line="240" w:lineRule="auto"/>
              <w:rPr>
                <w:rFonts w:ascii="Times New Roman"/>
                <w:sz w:val="19"/>
              </w:rPr>
            </w:pPr>
          </w:p>
          <w:p w14:paraId="2FA79376" w14:textId="77777777" w:rsidR="00A1316C" w:rsidRDefault="00000000">
            <w:pPr>
              <w:pStyle w:val="TableParagraph"/>
              <w:spacing w:before="0"/>
              <w:ind w:right="34"/>
              <w:jc w:val="right"/>
              <w:rPr>
                <w:b/>
                <w:sz w:val="19"/>
              </w:rPr>
            </w:pPr>
            <w:r>
              <w:rPr>
                <w:b/>
                <w:spacing w:val="-2"/>
                <w:sz w:val="19"/>
              </w:rPr>
              <w:t>100,00%</w:t>
            </w:r>
          </w:p>
        </w:tc>
      </w:tr>
      <w:tr w:rsidR="00A1316C" w14:paraId="461E05B2" w14:textId="77777777">
        <w:trPr>
          <w:trHeight w:val="238"/>
        </w:trPr>
        <w:tc>
          <w:tcPr>
            <w:tcW w:w="1888" w:type="dxa"/>
          </w:tcPr>
          <w:p w14:paraId="4D26F451" w14:textId="77777777" w:rsidR="00A1316C" w:rsidRDefault="00000000">
            <w:pPr>
              <w:pStyle w:val="TableParagraph"/>
              <w:spacing w:line="213" w:lineRule="exact"/>
              <w:ind w:left="491"/>
              <w:rPr>
                <w:rFonts w:ascii="Arial MT"/>
                <w:sz w:val="19"/>
              </w:rPr>
            </w:pPr>
            <w:r>
              <w:rPr>
                <w:rFonts w:ascii="Arial MT"/>
                <w:spacing w:val="-4"/>
                <w:sz w:val="19"/>
              </w:rPr>
              <w:t>3721</w:t>
            </w:r>
          </w:p>
        </w:tc>
        <w:tc>
          <w:tcPr>
            <w:tcW w:w="6454" w:type="dxa"/>
          </w:tcPr>
          <w:p w14:paraId="6A779B45" w14:textId="77777777" w:rsidR="00A1316C" w:rsidRDefault="00000000">
            <w:pPr>
              <w:pStyle w:val="TableParagraph"/>
              <w:spacing w:line="213" w:lineRule="exact"/>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902" w:type="dxa"/>
          </w:tcPr>
          <w:p w14:paraId="098C89BA" w14:textId="77777777" w:rsidR="00A1316C" w:rsidRDefault="00A1316C">
            <w:pPr>
              <w:pStyle w:val="TableParagraph"/>
              <w:spacing w:before="0" w:line="240" w:lineRule="auto"/>
              <w:rPr>
                <w:rFonts w:ascii="Times New Roman"/>
                <w:sz w:val="16"/>
              </w:rPr>
            </w:pPr>
          </w:p>
        </w:tc>
        <w:tc>
          <w:tcPr>
            <w:tcW w:w="1440" w:type="dxa"/>
          </w:tcPr>
          <w:p w14:paraId="6F8C4802" w14:textId="77777777" w:rsidR="00A1316C" w:rsidRDefault="00000000">
            <w:pPr>
              <w:pStyle w:val="TableParagraph"/>
              <w:spacing w:line="213" w:lineRule="exact"/>
              <w:ind w:right="131"/>
              <w:jc w:val="right"/>
              <w:rPr>
                <w:rFonts w:ascii="Arial MT"/>
                <w:sz w:val="19"/>
              </w:rPr>
            </w:pPr>
            <w:r>
              <w:rPr>
                <w:rFonts w:ascii="Arial MT"/>
                <w:spacing w:val="-2"/>
                <w:sz w:val="19"/>
              </w:rPr>
              <w:t>50.000,00</w:t>
            </w:r>
          </w:p>
        </w:tc>
        <w:tc>
          <w:tcPr>
            <w:tcW w:w="914" w:type="dxa"/>
          </w:tcPr>
          <w:p w14:paraId="73B371B4" w14:textId="77777777" w:rsidR="00A1316C" w:rsidRDefault="00A1316C">
            <w:pPr>
              <w:pStyle w:val="TableParagraph"/>
              <w:spacing w:before="0" w:line="240" w:lineRule="auto"/>
              <w:rPr>
                <w:rFonts w:ascii="Times New Roman"/>
                <w:sz w:val="16"/>
              </w:rPr>
            </w:pPr>
          </w:p>
        </w:tc>
      </w:tr>
      <w:tr w:rsidR="00A1316C" w14:paraId="7A826E24" w14:textId="77777777">
        <w:trPr>
          <w:trHeight w:val="235"/>
        </w:trPr>
        <w:tc>
          <w:tcPr>
            <w:tcW w:w="1888" w:type="dxa"/>
            <w:shd w:val="clear" w:color="auto" w:fill="FFFF99"/>
          </w:tcPr>
          <w:p w14:paraId="08CD4885" w14:textId="77777777" w:rsidR="00A1316C" w:rsidRDefault="00000000">
            <w:pPr>
              <w:pStyle w:val="TableParagraph"/>
              <w:spacing w:before="2" w:line="214" w:lineRule="exact"/>
              <w:ind w:left="491"/>
              <w:rPr>
                <w:b/>
                <w:sz w:val="19"/>
              </w:rPr>
            </w:pPr>
            <w:r>
              <w:rPr>
                <w:b/>
                <w:spacing w:val="-2"/>
                <w:sz w:val="19"/>
              </w:rPr>
              <w:t>A500103</w:t>
            </w:r>
          </w:p>
        </w:tc>
        <w:tc>
          <w:tcPr>
            <w:tcW w:w="6454" w:type="dxa"/>
            <w:shd w:val="clear" w:color="auto" w:fill="FFFF99"/>
          </w:tcPr>
          <w:p w14:paraId="4663DB66" w14:textId="77777777" w:rsidR="00A1316C" w:rsidRDefault="00000000">
            <w:pPr>
              <w:pStyle w:val="TableParagraph"/>
              <w:spacing w:before="2" w:line="214" w:lineRule="exact"/>
              <w:ind w:left="630"/>
              <w:rPr>
                <w:b/>
                <w:sz w:val="19"/>
              </w:rPr>
            </w:pPr>
            <w:r>
              <w:rPr>
                <w:b/>
                <w:sz w:val="19"/>
              </w:rPr>
              <w:t>Aktivnost:</w:t>
            </w:r>
            <w:r>
              <w:rPr>
                <w:b/>
                <w:spacing w:val="-12"/>
                <w:sz w:val="19"/>
              </w:rPr>
              <w:t xml:space="preserve"> </w:t>
            </w:r>
            <w:r>
              <w:rPr>
                <w:b/>
                <w:sz w:val="19"/>
              </w:rPr>
              <w:t>Naknada</w:t>
            </w:r>
            <w:r>
              <w:rPr>
                <w:b/>
                <w:spacing w:val="-13"/>
                <w:sz w:val="19"/>
              </w:rPr>
              <w:t xml:space="preserve"> </w:t>
            </w:r>
            <w:r>
              <w:rPr>
                <w:b/>
                <w:sz w:val="19"/>
              </w:rPr>
              <w:t>za</w:t>
            </w:r>
            <w:r>
              <w:rPr>
                <w:b/>
                <w:spacing w:val="-13"/>
                <w:sz w:val="19"/>
              </w:rPr>
              <w:t xml:space="preserve"> </w:t>
            </w:r>
            <w:r>
              <w:rPr>
                <w:b/>
                <w:sz w:val="19"/>
              </w:rPr>
              <w:t>prijevoz</w:t>
            </w:r>
            <w:r>
              <w:rPr>
                <w:b/>
                <w:spacing w:val="-12"/>
                <w:sz w:val="19"/>
              </w:rPr>
              <w:t xml:space="preserve"> </w:t>
            </w:r>
            <w:r>
              <w:rPr>
                <w:b/>
                <w:spacing w:val="-2"/>
                <w:sz w:val="19"/>
              </w:rPr>
              <w:t>učenika</w:t>
            </w:r>
          </w:p>
        </w:tc>
        <w:tc>
          <w:tcPr>
            <w:tcW w:w="1902" w:type="dxa"/>
            <w:shd w:val="clear" w:color="auto" w:fill="FFFF99"/>
          </w:tcPr>
          <w:p w14:paraId="7FE4C406" w14:textId="77777777" w:rsidR="00A1316C" w:rsidRDefault="00000000">
            <w:pPr>
              <w:pStyle w:val="TableParagraph"/>
              <w:spacing w:before="2" w:line="214" w:lineRule="exact"/>
              <w:ind w:right="357"/>
              <w:jc w:val="right"/>
              <w:rPr>
                <w:b/>
                <w:sz w:val="19"/>
              </w:rPr>
            </w:pPr>
            <w:r>
              <w:rPr>
                <w:b/>
                <w:spacing w:val="-2"/>
                <w:sz w:val="19"/>
              </w:rPr>
              <w:t>33.700,00</w:t>
            </w:r>
          </w:p>
        </w:tc>
        <w:tc>
          <w:tcPr>
            <w:tcW w:w="1440" w:type="dxa"/>
            <w:shd w:val="clear" w:color="auto" w:fill="FFFF99"/>
          </w:tcPr>
          <w:p w14:paraId="06411092" w14:textId="77777777" w:rsidR="00A1316C" w:rsidRDefault="00000000">
            <w:pPr>
              <w:pStyle w:val="TableParagraph"/>
              <w:spacing w:before="2" w:line="214" w:lineRule="exact"/>
              <w:ind w:right="131"/>
              <w:jc w:val="right"/>
              <w:rPr>
                <w:b/>
                <w:sz w:val="19"/>
              </w:rPr>
            </w:pPr>
            <w:r>
              <w:rPr>
                <w:b/>
                <w:spacing w:val="-2"/>
                <w:sz w:val="19"/>
              </w:rPr>
              <w:t>25.225,50</w:t>
            </w:r>
          </w:p>
        </w:tc>
        <w:tc>
          <w:tcPr>
            <w:tcW w:w="914" w:type="dxa"/>
            <w:shd w:val="clear" w:color="auto" w:fill="FFFF99"/>
          </w:tcPr>
          <w:p w14:paraId="09256438" w14:textId="77777777" w:rsidR="00A1316C" w:rsidRDefault="00000000">
            <w:pPr>
              <w:pStyle w:val="TableParagraph"/>
              <w:spacing w:before="2" w:line="214" w:lineRule="exact"/>
              <w:ind w:right="34"/>
              <w:jc w:val="right"/>
              <w:rPr>
                <w:b/>
                <w:sz w:val="19"/>
              </w:rPr>
            </w:pPr>
            <w:r>
              <w:rPr>
                <w:b/>
                <w:spacing w:val="-2"/>
                <w:sz w:val="19"/>
              </w:rPr>
              <w:t>74,85%</w:t>
            </w:r>
          </w:p>
        </w:tc>
      </w:tr>
      <w:tr w:rsidR="00A1316C" w14:paraId="5FF8D29C" w14:textId="77777777">
        <w:trPr>
          <w:trHeight w:val="231"/>
        </w:trPr>
        <w:tc>
          <w:tcPr>
            <w:tcW w:w="8342" w:type="dxa"/>
            <w:gridSpan w:val="2"/>
            <w:shd w:val="clear" w:color="auto" w:fill="CCCCFF"/>
          </w:tcPr>
          <w:p w14:paraId="78C844F3"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02" w:type="dxa"/>
            <w:shd w:val="clear" w:color="auto" w:fill="CCCCFF"/>
          </w:tcPr>
          <w:p w14:paraId="360A1171" w14:textId="77777777" w:rsidR="00A1316C" w:rsidRDefault="00000000">
            <w:pPr>
              <w:pStyle w:val="TableParagraph"/>
              <w:spacing w:before="1"/>
              <w:ind w:right="357"/>
              <w:jc w:val="right"/>
              <w:rPr>
                <w:b/>
                <w:sz w:val="19"/>
              </w:rPr>
            </w:pPr>
            <w:r>
              <w:rPr>
                <w:b/>
                <w:color w:val="333333"/>
                <w:spacing w:val="-2"/>
                <w:sz w:val="19"/>
              </w:rPr>
              <w:t>33.700,00</w:t>
            </w:r>
          </w:p>
        </w:tc>
        <w:tc>
          <w:tcPr>
            <w:tcW w:w="1440" w:type="dxa"/>
            <w:shd w:val="clear" w:color="auto" w:fill="CCCCFF"/>
          </w:tcPr>
          <w:p w14:paraId="3B4BFCEF" w14:textId="77777777" w:rsidR="00A1316C" w:rsidRDefault="00000000">
            <w:pPr>
              <w:pStyle w:val="TableParagraph"/>
              <w:spacing w:before="1"/>
              <w:ind w:right="131"/>
              <w:jc w:val="right"/>
              <w:rPr>
                <w:b/>
                <w:sz w:val="19"/>
              </w:rPr>
            </w:pPr>
            <w:r>
              <w:rPr>
                <w:b/>
                <w:color w:val="333333"/>
                <w:spacing w:val="-2"/>
                <w:sz w:val="19"/>
              </w:rPr>
              <w:t>25.225,50</w:t>
            </w:r>
          </w:p>
        </w:tc>
        <w:tc>
          <w:tcPr>
            <w:tcW w:w="914" w:type="dxa"/>
            <w:shd w:val="clear" w:color="auto" w:fill="CCCCFF"/>
          </w:tcPr>
          <w:p w14:paraId="6D333157" w14:textId="77777777" w:rsidR="00A1316C" w:rsidRDefault="00000000">
            <w:pPr>
              <w:pStyle w:val="TableParagraph"/>
              <w:spacing w:before="1"/>
              <w:ind w:right="34"/>
              <w:jc w:val="right"/>
              <w:rPr>
                <w:b/>
                <w:sz w:val="19"/>
              </w:rPr>
            </w:pPr>
            <w:r>
              <w:rPr>
                <w:b/>
                <w:color w:val="333333"/>
                <w:spacing w:val="-2"/>
                <w:sz w:val="19"/>
              </w:rPr>
              <w:t>74,85%</w:t>
            </w:r>
          </w:p>
        </w:tc>
      </w:tr>
      <w:tr w:rsidR="00A1316C" w14:paraId="346F0B40" w14:textId="77777777">
        <w:trPr>
          <w:trHeight w:val="240"/>
        </w:trPr>
        <w:tc>
          <w:tcPr>
            <w:tcW w:w="8342" w:type="dxa"/>
            <w:gridSpan w:val="2"/>
            <w:shd w:val="clear" w:color="auto" w:fill="CCCCFF"/>
          </w:tcPr>
          <w:p w14:paraId="67B49C30"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02" w:type="dxa"/>
            <w:shd w:val="clear" w:color="auto" w:fill="CCCCFF"/>
          </w:tcPr>
          <w:p w14:paraId="16D8BE66" w14:textId="77777777" w:rsidR="00A1316C" w:rsidRDefault="00000000">
            <w:pPr>
              <w:pStyle w:val="TableParagraph"/>
              <w:spacing w:line="216" w:lineRule="exact"/>
              <w:ind w:right="357"/>
              <w:jc w:val="right"/>
              <w:rPr>
                <w:b/>
                <w:sz w:val="19"/>
              </w:rPr>
            </w:pPr>
            <w:r>
              <w:rPr>
                <w:b/>
                <w:color w:val="333333"/>
                <w:spacing w:val="-2"/>
                <w:sz w:val="19"/>
              </w:rPr>
              <w:t>33.700,00</w:t>
            </w:r>
          </w:p>
        </w:tc>
        <w:tc>
          <w:tcPr>
            <w:tcW w:w="1440" w:type="dxa"/>
            <w:shd w:val="clear" w:color="auto" w:fill="CCCCFF"/>
          </w:tcPr>
          <w:p w14:paraId="140D042F" w14:textId="77777777" w:rsidR="00A1316C" w:rsidRDefault="00000000">
            <w:pPr>
              <w:pStyle w:val="TableParagraph"/>
              <w:spacing w:line="216" w:lineRule="exact"/>
              <w:ind w:right="131"/>
              <w:jc w:val="right"/>
              <w:rPr>
                <w:b/>
                <w:sz w:val="19"/>
              </w:rPr>
            </w:pPr>
            <w:r>
              <w:rPr>
                <w:b/>
                <w:color w:val="333333"/>
                <w:spacing w:val="-2"/>
                <w:sz w:val="19"/>
              </w:rPr>
              <w:t>25.225,50</w:t>
            </w:r>
          </w:p>
        </w:tc>
        <w:tc>
          <w:tcPr>
            <w:tcW w:w="914" w:type="dxa"/>
            <w:shd w:val="clear" w:color="auto" w:fill="CCCCFF"/>
          </w:tcPr>
          <w:p w14:paraId="52662A3B" w14:textId="77777777" w:rsidR="00A1316C" w:rsidRDefault="00000000">
            <w:pPr>
              <w:pStyle w:val="TableParagraph"/>
              <w:spacing w:line="216" w:lineRule="exact"/>
              <w:ind w:right="34"/>
              <w:jc w:val="right"/>
              <w:rPr>
                <w:b/>
                <w:sz w:val="19"/>
              </w:rPr>
            </w:pPr>
            <w:r>
              <w:rPr>
                <w:b/>
                <w:color w:val="333333"/>
                <w:spacing w:val="-2"/>
                <w:sz w:val="19"/>
              </w:rPr>
              <w:t>74,85%</w:t>
            </w:r>
          </w:p>
        </w:tc>
      </w:tr>
      <w:tr w:rsidR="00A1316C" w14:paraId="29943F45" w14:textId="77777777">
        <w:trPr>
          <w:trHeight w:val="491"/>
        </w:trPr>
        <w:tc>
          <w:tcPr>
            <w:tcW w:w="1888" w:type="dxa"/>
          </w:tcPr>
          <w:p w14:paraId="230F6CB8" w14:textId="77777777" w:rsidR="00A1316C" w:rsidRDefault="00A1316C">
            <w:pPr>
              <w:pStyle w:val="TableParagraph"/>
              <w:spacing w:before="42" w:line="240" w:lineRule="auto"/>
              <w:rPr>
                <w:rFonts w:ascii="Times New Roman"/>
                <w:sz w:val="19"/>
              </w:rPr>
            </w:pPr>
          </w:p>
          <w:p w14:paraId="21CA99D9" w14:textId="77777777" w:rsidR="00A1316C" w:rsidRDefault="00000000">
            <w:pPr>
              <w:pStyle w:val="TableParagraph"/>
              <w:spacing w:before="0"/>
              <w:ind w:left="491"/>
              <w:rPr>
                <w:b/>
                <w:sz w:val="19"/>
              </w:rPr>
            </w:pPr>
            <w:r>
              <w:rPr>
                <w:b/>
                <w:spacing w:val="-5"/>
                <w:sz w:val="19"/>
              </w:rPr>
              <w:t>37</w:t>
            </w:r>
          </w:p>
        </w:tc>
        <w:tc>
          <w:tcPr>
            <w:tcW w:w="6454" w:type="dxa"/>
          </w:tcPr>
          <w:p w14:paraId="747CECDA" w14:textId="77777777" w:rsidR="00A1316C" w:rsidRDefault="00000000">
            <w:pPr>
              <w:pStyle w:val="TableParagraph"/>
              <w:spacing w:before="16" w:line="240" w:lineRule="auto"/>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77974AEC" w14:textId="77777777" w:rsidR="00A1316C" w:rsidRDefault="00000000">
            <w:pPr>
              <w:pStyle w:val="TableParagraph"/>
              <w:spacing w:before="26"/>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902" w:type="dxa"/>
          </w:tcPr>
          <w:p w14:paraId="022236F3" w14:textId="77777777" w:rsidR="00A1316C" w:rsidRDefault="00A1316C">
            <w:pPr>
              <w:pStyle w:val="TableParagraph"/>
              <w:spacing w:before="42" w:line="240" w:lineRule="auto"/>
              <w:rPr>
                <w:rFonts w:ascii="Times New Roman"/>
                <w:sz w:val="19"/>
              </w:rPr>
            </w:pPr>
          </w:p>
          <w:p w14:paraId="75A2BB73" w14:textId="77777777" w:rsidR="00A1316C" w:rsidRDefault="00000000">
            <w:pPr>
              <w:pStyle w:val="TableParagraph"/>
              <w:spacing w:before="0"/>
              <w:ind w:right="357"/>
              <w:jc w:val="right"/>
              <w:rPr>
                <w:b/>
                <w:sz w:val="19"/>
              </w:rPr>
            </w:pPr>
            <w:r>
              <w:rPr>
                <w:b/>
                <w:spacing w:val="-2"/>
                <w:sz w:val="19"/>
              </w:rPr>
              <w:t>33.700,00</w:t>
            </w:r>
          </w:p>
        </w:tc>
        <w:tc>
          <w:tcPr>
            <w:tcW w:w="1440" w:type="dxa"/>
          </w:tcPr>
          <w:p w14:paraId="7EFE2D4D" w14:textId="77777777" w:rsidR="00A1316C" w:rsidRDefault="00A1316C">
            <w:pPr>
              <w:pStyle w:val="TableParagraph"/>
              <w:spacing w:before="42" w:line="240" w:lineRule="auto"/>
              <w:rPr>
                <w:rFonts w:ascii="Times New Roman"/>
                <w:sz w:val="19"/>
              </w:rPr>
            </w:pPr>
          </w:p>
          <w:p w14:paraId="781CE3EC" w14:textId="77777777" w:rsidR="00A1316C" w:rsidRDefault="00000000">
            <w:pPr>
              <w:pStyle w:val="TableParagraph"/>
              <w:spacing w:before="0"/>
              <w:ind w:right="131"/>
              <w:jc w:val="right"/>
              <w:rPr>
                <w:b/>
                <w:sz w:val="19"/>
              </w:rPr>
            </w:pPr>
            <w:r>
              <w:rPr>
                <w:b/>
                <w:spacing w:val="-2"/>
                <w:sz w:val="19"/>
              </w:rPr>
              <w:t>25.225,50</w:t>
            </w:r>
          </w:p>
        </w:tc>
        <w:tc>
          <w:tcPr>
            <w:tcW w:w="914" w:type="dxa"/>
          </w:tcPr>
          <w:p w14:paraId="0760C5CE" w14:textId="77777777" w:rsidR="00A1316C" w:rsidRDefault="00A1316C">
            <w:pPr>
              <w:pStyle w:val="TableParagraph"/>
              <w:spacing w:before="42" w:line="240" w:lineRule="auto"/>
              <w:rPr>
                <w:rFonts w:ascii="Times New Roman"/>
                <w:sz w:val="19"/>
              </w:rPr>
            </w:pPr>
          </w:p>
          <w:p w14:paraId="2691270F" w14:textId="77777777" w:rsidR="00A1316C" w:rsidRDefault="00000000">
            <w:pPr>
              <w:pStyle w:val="TableParagraph"/>
              <w:spacing w:before="0"/>
              <w:ind w:right="34"/>
              <w:jc w:val="right"/>
              <w:rPr>
                <w:b/>
                <w:sz w:val="19"/>
              </w:rPr>
            </w:pPr>
            <w:r>
              <w:rPr>
                <w:b/>
                <w:spacing w:val="-2"/>
                <w:sz w:val="19"/>
              </w:rPr>
              <w:t>74,85%</w:t>
            </w:r>
          </w:p>
        </w:tc>
      </w:tr>
      <w:tr w:rsidR="00A1316C" w14:paraId="5D13F303" w14:textId="77777777">
        <w:trPr>
          <w:trHeight w:val="235"/>
        </w:trPr>
        <w:tc>
          <w:tcPr>
            <w:tcW w:w="1888" w:type="dxa"/>
          </w:tcPr>
          <w:p w14:paraId="374C0538" w14:textId="77777777" w:rsidR="00A1316C" w:rsidRDefault="00000000">
            <w:pPr>
              <w:pStyle w:val="TableParagraph"/>
              <w:ind w:left="491"/>
              <w:rPr>
                <w:rFonts w:ascii="Arial MT"/>
                <w:sz w:val="19"/>
              </w:rPr>
            </w:pPr>
            <w:r>
              <w:rPr>
                <w:rFonts w:ascii="Arial MT"/>
                <w:spacing w:val="-4"/>
                <w:sz w:val="19"/>
              </w:rPr>
              <w:t>3721</w:t>
            </w:r>
          </w:p>
        </w:tc>
        <w:tc>
          <w:tcPr>
            <w:tcW w:w="6454" w:type="dxa"/>
          </w:tcPr>
          <w:p w14:paraId="7A71164C" w14:textId="77777777" w:rsidR="00A1316C" w:rsidRDefault="00000000">
            <w:pPr>
              <w:pStyle w:val="TableParagraph"/>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902" w:type="dxa"/>
          </w:tcPr>
          <w:p w14:paraId="5F716375" w14:textId="77777777" w:rsidR="00A1316C" w:rsidRDefault="00A1316C">
            <w:pPr>
              <w:pStyle w:val="TableParagraph"/>
              <w:spacing w:before="0" w:line="240" w:lineRule="auto"/>
              <w:rPr>
                <w:rFonts w:ascii="Times New Roman"/>
                <w:sz w:val="16"/>
              </w:rPr>
            </w:pPr>
          </w:p>
        </w:tc>
        <w:tc>
          <w:tcPr>
            <w:tcW w:w="1440" w:type="dxa"/>
          </w:tcPr>
          <w:p w14:paraId="1C017777" w14:textId="77777777" w:rsidR="00A1316C" w:rsidRDefault="00000000">
            <w:pPr>
              <w:pStyle w:val="TableParagraph"/>
              <w:ind w:right="131"/>
              <w:jc w:val="right"/>
              <w:rPr>
                <w:rFonts w:ascii="Arial MT"/>
                <w:sz w:val="19"/>
              </w:rPr>
            </w:pPr>
            <w:r>
              <w:rPr>
                <w:rFonts w:ascii="Arial MT"/>
                <w:spacing w:val="-2"/>
                <w:sz w:val="19"/>
              </w:rPr>
              <w:t>7.120,00</w:t>
            </w:r>
          </w:p>
        </w:tc>
        <w:tc>
          <w:tcPr>
            <w:tcW w:w="914" w:type="dxa"/>
          </w:tcPr>
          <w:p w14:paraId="7F50E2A6" w14:textId="77777777" w:rsidR="00A1316C" w:rsidRDefault="00A1316C">
            <w:pPr>
              <w:pStyle w:val="TableParagraph"/>
              <w:spacing w:before="0" w:line="240" w:lineRule="auto"/>
              <w:rPr>
                <w:rFonts w:ascii="Times New Roman"/>
                <w:sz w:val="16"/>
              </w:rPr>
            </w:pPr>
          </w:p>
        </w:tc>
      </w:tr>
      <w:tr w:rsidR="00A1316C" w14:paraId="70255266" w14:textId="77777777">
        <w:trPr>
          <w:trHeight w:val="238"/>
        </w:trPr>
        <w:tc>
          <w:tcPr>
            <w:tcW w:w="1888" w:type="dxa"/>
          </w:tcPr>
          <w:p w14:paraId="615EABE7" w14:textId="77777777" w:rsidR="00A1316C" w:rsidRDefault="00000000">
            <w:pPr>
              <w:pStyle w:val="TableParagraph"/>
              <w:spacing w:line="213" w:lineRule="exact"/>
              <w:ind w:left="491"/>
              <w:rPr>
                <w:rFonts w:ascii="Arial MT"/>
                <w:sz w:val="19"/>
              </w:rPr>
            </w:pPr>
            <w:r>
              <w:rPr>
                <w:rFonts w:ascii="Arial MT"/>
                <w:spacing w:val="-4"/>
                <w:sz w:val="19"/>
              </w:rPr>
              <w:t>3722</w:t>
            </w:r>
          </w:p>
        </w:tc>
        <w:tc>
          <w:tcPr>
            <w:tcW w:w="6454" w:type="dxa"/>
          </w:tcPr>
          <w:p w14:paraId="07F5B9C1" w14:textId="77777777" w:rsidR="00A1316C" w:rsidRDefault="00000000">
            <w:pPr>
              <w:pStyle w:val="TableParagraph"/>
              <w:spacing w:line="213" w:lineRule="exact"/>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1902" w:type="dxa"/>
          </w:tcPr>
          <w:p w14:paraId="78E3C5C0" w14:textId="77777777" w:rsidR="00A1316C" w:rsidRDefault="00A1316C">
            <w:pPr>
              <w:pStyle w:val="TableParagraph"/>
              <w:spacing w:before="0" w:line="240" w:lineRule="auto"/>
              <w:rPr>
                <w:rFonts w:ascii="Times New Roman"/>
                <w:sz w:val="16"/>
              </w:rPr>
            </w:pPr>
          </w:p>
        </w:tc>
        <w:tc>
          <w:tcPr>
            <w:tcW w:w="1440" w:type="dxa"/>
          </w:tcPr>
          <w:p w14:paraId="55265022" w14:textId="77777777" w:rsidR="00A1316C" w:rsidRDefault="00000000">
            <w:pPr>
              <w:pStyle w:val="TableParagraph"/>
              <w:spacing w:line="213" w:lineRule="exact"/>
              <w:ind w:right="131"/>
              <w:jc w:val="right"/>
              <w:rPr>
                <w:rFonts w:ascii="Arial MT"/>
                <w:sz w:val="19"/>
              </w:rPr>
            </w:pPr>
            <w:r>
              <w:rPr>
                <w:rFonts w:ascii="Arial MT"/>
                <w:spacing w:val="-2"/>
                <w:sz w:val="19"/>
              </w:rPr>
              <w:t>18.105,50</w:t>
            </w:r>
          </w:p>
        </w:tc>
        <w:tc>
          <w:tcPr>
            <w:tcW w:w="914" w:type="dxa"/>
          </w:tcPr>
          <w:p w14:paraId="39DD0C15" w14:textId="77777777" w:rsidR="00A1316C" w:rsidRDefault="00A1316C">
            <w:pPr>
              <w:pStyle w:val="TableParagraph"/>
              <w:spacing w:before="0" w:line="240" w:lineRule="auto"/>
              <w:rPr>
                <w:rFonts w:ascii="Times New Roman"/>
                <w:sz w:val="16"/>
              </w:rPr>
            </w:pPr>
          </w:p>
        </w:tc>
      </w:tr>
      <w:tr w:rsidR="00A1316C" w14:paraId="78F47BCA" w14:textId="77777777">
        <w:trPr>
          <w:trHeight w:val="235"/>
        </w:trPr>
        <w:tc>
          <w:tcPr>
            <w:tcW w:w="1888" w:type="dxa"/>
            <w:shd w:val="clear" w:color="auto" w:fill="FFFF99"/>
          </w:tcPr>
          <w:p w14:paraId="62D70BEA" w14:textId="77777777" w:rsidR="00A1316C" w:rsidRDefault="00000000">
            <w:pPr>
              <w:pStyle w:val="TableParagraph"/>
              <w:spacing w:before="1" w:line="213" w:lineRule="exact"/>
              <w:ind w:left="491"/>
              <w:rPr>
                <w:b/>
                <w:sz w:val="19"/>
              </w:rPr>
            </w:pPr>
            <w:r>
              <w:rPr>
                <w:b/>
                <w:spacing w:val="-2"/>
                <w:sz w:val="19"/>
              </w:rPr>
              <w:t>A500104</w:t>
            </w:r>
          </w:p>
        </w:tc>
        <w:tc>
          <w:tcPr>
            <w:tcW w:w="6454" w:type="dxa"/>
            <w:shd w:val="clear" w:color="auto" w:fill="FFFF99"/>
          </w:tcPr>
          <w:p w14:paraId="6EF0E965" w14:textId="77777777" w:rsidR="00A1316C" w:rsidRDefault="00000000">
            <w:pPr>
              <w:pStyle w:val="TableParagraph"/>
              <w:spacing w:before="1" w:line="213" w:lineRule="exact"/>
              <w:ind w:left="630"/>
              <w:rPr>
                <w:b/>
                <w:sz w:val="19"/>
              </w:rPr>
            </w:pPr>
            <w:r>
              <w:rPr>
                <w:b/>
                <w:sz w:val="19"/>
              </w:rPr>
              <w:t>Aktivnost:</w:t>
            </w:r>
            <w:r>
              <w:rPr>
                <w:b/>
                <w:spacing w:val="-12"/>
                <w:sz w:val="19"/>
              </w:rPr>
              <w:t xml:space="preserve"> </w:t>
            </w:r>
            <w:r>
              <w:rPr>
                <w:b/>
                <w:sz w:val="19"/>
              </w:rPr>
              <w:t>Naknada</w:t>
            </w:r>
            <w:r>
              <w:rPr>
                <w:b/>
                <w:spacing w:val="-13"/>
                <w:sz w:val="19"/>
              </w:rPr>
              <w:t xml:space="preserve"> </w:t>
            </w:r>
            <w:r>
              <w:rPr>
                <w:b/>
                <w:sz w:val="19"/>
              </w:rPr>
              <w:t>za</w:t>
            </w:r>
            <w:r>
              <w:rPr>
                <w:b/>
                <w:spacing w:val="-13"/>
                <w:sz w:val="19"/>
              </w:rPr>
              <w:t xml:space="preserve"> </w:t>
            </w:r>
            <w:r>
              <w:rPr>
                <w:b/>
                <w:sz w:val="19"/>
              </w:rPr>
              <w:t>prijevoz</w:t>
            </w:r>
            <w:r>
              <w:rPr>
                <w:b/>
                <w:spacing w:val="-12"/>
                <w:sz w:val="19"/>
              </w:rPr>
              <w:t xml:space="preserve"> </w:t>
            </w:r>
            <w:r>
              <w:rPr>
                <w:b/>
                <w:spacing w:val="-2"/>
                <w:sz w:val="19"/>
              </w:rPr>
              <w:t>umirovljenika</w:t>
            </w:r>
          </w:p>
        </w:tc>
        <w:tc>
          <w:tcPr>
            <w:tcW w:w="1902" w:type="dxa"/>
            <w:shd w:val="clear" w:color="auto" w:fill="FFFF99"/>
          </w:tcPr>
          <w:p w14:paraId="2B36BC48" w14:textId="77777777" w:rsidR="00A1316C" w:rsidRDefault="00000000">
            <w:pPr>
              <w:pStyle w:val="TableParagraph"/>
              <w:spacing w:before="1" w:line="213" w:lineRule="exact"/>
              <w:ind w:right="357"/>
              <w:jc w:val="right"/>
              <w:rPr>
                <w:b/>
                <w:sz w:val="19"/>
              </w:rPr>
            </w:pPr>
            <w:r>
              <w:rPr>
                <w:b/>
                <w:spacing w:val="-2"/>
                <w:sz w:val="19"/>
              </w:rPr>
              <w:t>6.600,00</w:t>
            </w:r>
          </w:p>
        </w:tc>
        <w:tc>
          <w:tcPr>
            <w:tcW w:w="1440" w:type="dxa"/>
            <w:shd w:val="clear" w:color="auto" w:fill="FFFF99"/>
          </w:tcPr>
          <w:p w14:paraId="6DE1E1E8" w14:textId="77777777" w:rsidR="00A1316C" w:rsidRDefault="00000000">
            <w:pPr>
              <w:pStyle w:val="TableParagraph"/>
              <w:spacing w:before="1" w:line="213" w:lineRule="exact"/>
              <w:ind w:right="131"/>
              <w:jc w:val="right"/>
              <w:rPr>
                <w:b/>
                <w:sz w:val="19"/>
              </w:rPr>
            </w:pPr>
            <w:r>
              <w:rPr>
                <w:b/>
                <w:spacing w:val="-2"/>
                <w:sz w:val="19"/>
              </w:rPr>
              <w:t>1.264,50</w:t>
            </w:r>
          </w:p>
        </w:tc>
        <w:tc>
          <w:tcPr>
            <w:tcW w:w="914" w:type="dxa"/>
            <w:shd w:val="clear" w:color="auto" w:fill="FFFF99"/>
          </w:tcPr>
          <w:p w14:paraId="0DA473A0" w14:textId="77777777" w:rsidR="00A1316C" w:rsidRDefault="00000000">
            <w:pPr>
              <w:pStyle w:val="TableParagraph"/>
              <w:spacing w:before="1" w:line="213" w:lineRule="exact"/>
              <w:ind w:right="34"/>
              <w:jc w:val="right"/>
              <w:rPr>
                <w:b/>
                <w:sz w:val="19"/>
              </w:rPr>
            </w:pPr>
            <w:r>
              <w:rPr>
                <w:b/>
                <w:spacing w:val="-2"/>
                <w:sz w:val="19"/>
              </w:rPr>
              <w:t>19,16%</w:t>
            </w:r>
          </w:p>
        </w:tc>
      </w:tr>
      <w:tr w:rsidR="00A1316C" w14:paraId="64EAB6FF" w14:textId="77777777">
        <w:trPr>
          <w:trHeight w:val="231"/>
        </w:trPr>
        <w:tc>
          <w:tcPr>
            <w:tcW w:w="8342" w:type="dxa"/>
            <w:gridSpan w:val="2"/>
            <w:shd w:val="clear" w:color="auto" w:fill="CCCCFF"/>
          </w:tcPr>
          <w:p w14:paraId="563DFD33"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02" w:type="dxa"/>
            <w:shd w:val="clear" w:color="auto" w:fill="CCCCFF"/>
          </w:tcPr>
          <w:p w14:paraId="23278172" w14:textId="77777777" w:rsidR="00A1316C" w:rsidRDefault="00000000">
            <w:pPr>
              <w:pStyle w:val="TableParagraph"/>
              <w:spacing w:before="1"/>
              <w:ind w:right="357"/>
              <w:jc w:val="right"/>
              <w:rPr>
                <w:b/>
                <w:sz w:val="19"/>
              </w:rPr>
            </w:pPr>
            <w:r>
              <w:rPr>
                <w:b/>
                <w:color w:val="333333"/>
                <w:spacing w:val="-2"/>
                <w:sz w:val="19"/>
              </w:rPr>
              <w:t>6.600,00</w:t>
            </w:r>
          </w:p>
        </w:tc>
        <w:tc>
          <w:tcPr>
            <w:tcW w:w="1440" w:type="dxa"/>
            <w:shd w:val="clear" w:color="auto" w:fill="CCCCFF"/>
          </w:tcPr>
          <w:p w14:paraId="3D9DA5D1" w14:textId="77777777" w:rsidR="00A1316C" w:rsidRDefault="00000000">
            <w:pPr>
              <w:pStyle w:val="TableParagraph"/>
              <w:spacing w:before="1"/>
              <w:ind w:right="131"/>
              <w:jc w:val="right"/>
              <w:rPr>
                <w:b/>
                <w:sz w:val="19"/>
              </w:rPr>
            </w:pPr>
            <w:r>
              <w:rPr>
                <w:b/>
                <w:color w:val="333333"/>
                <w:spacing w:val="-2"/>
                <w:sz w:val="19"/>
              </w:rPr>
              <w:t>1.264,50</w:t>
            </w:r>
          </w:p>
        </w:tc>
        <w:tc>
          <w:tcPr>
            <w:tcW w:w="914" w:type="dxa"/>
            <w:shd w:val="clear" w:color="auto" w:fill="CCCCFF"/>
          </w:tcPr>
          <w:p w14:paraId="63EF0DA1" w14:textId="77777777" w:rsidR="00A1316C" w:rsidRDefault="00000000">
            <w:pPr>
              <w:pStyle w:val="TableParagraph"/>
              <w:spacing w:before="1"/>
              <w:ind w:right="34"/>
              <w:jc w:val="right"/>
              <w:rPr>
                <w:b/>
                <w:sz w:val="19"/>
              </w:rPr>
            </w:pPr>
            <w:r>
              <w:rPr>
                <w:b/>
                <w:color w:val="333333"/>
                <w:spacing w:val="-2"/>
                <w:sz w:val="19"/>
              </w:rPr>
              <w:t>19,16%</w:t>
            </w:r>
          </w:p>
        </w:tc>
      </w:tr>
      <w:tr w:rsidR="00A1316C" w14:paraId="39007830" w14:textId="77777777">
        <w:trPr>
          <w:trHeight w:val="240"/>
        </w:trPr>
        <w:tc>
          <w:tcPr>
            <w:tcW w:w="8342" w:type="dxa"/>
            <w:gridSpan w:val="2"/>
            <w:shd w:val="clear" w:color="auto" w:fill="CCCCFF"/>
          </w:tcPr>
          <w:p w14:paraId="1B7B48DA"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02" w:type="dxa"/>
            <w:shd w:val="clear" w:color="auto" w:fill="CCCCFF"/>
          </w:tcPr>
          <w:p w14:paraId="63A6A278" w14:textId="77777777" w:rsidR="00A1316C" w:rsidRDefault="00000000">
            <w:pPr>
              <w:pStyle w:val="TableParagraph"/>
              <w:spacing w:line="216" w:lineRule="exact"/>
              <w:ind w:right="357"/>
              <w:jc w:val="right"/>
              <w:rPr>
                <w:b/>
                <w:sz w:val="19"/>
              </w:rPr>
            </w:pPr>
            <w:r>
              <w:rPr>
                <w:b/>
                <w:color w:val="333333"/>
                <w:spacing w:val="-2"/>
                <w:sz w:val="19"/>
              </w:rPr>
              <w:t>6.600,00</w:t>
            </w:r>
          </w:p>
        </w:tc>
        <w:tc>
          <w:tcPr>
            <w:tcW w:w="1440" w:type="dxa"/>
            <w:shd w:val="clear" w:color="auto" w:fill="CCCCFF"/>
          </w:tcPr>
          <w:p w14:paraId="0AB3B62E" w14:textId="77777777" w:rsidR="00A1316C" w:rsidRDefault="00000000">
            <w:pPr>
              <w:pStyle w:val="TableParagraph"/>
              <w:spacing w:line="216" w:lineRule="exact"/>
              <w:ind w:right="131"/>
              <w:jc w:val="right"/>
              <w:rPr>
                <w:b/>
                <w:sz w:val="19"/>
              </w:rPr>
            </w:pPr>
            <w:r>
              <w:rPr>
                <w:b/>
                <w:color w:val="333333"/>
                <w:spacing w:val="-2"/>
                <w:sz w:val="19"/>
              </w:rPr>
              <w:t>1.264,50</w:t>
            </w:r>
          </w:p>
        </w:tc>
        <w:tc>
          <w:tcPr>
            <w:tcW w:w="914" w:type="dxa"/>
            <w:shd w:val="clear" w:color="auto" w:fill="CCCCFF"/>
          </w:tcPr>
          <w:p w14:paraId="2B60BB5C" w14:textId="77777777" w:rsidR="00A1316C" w:rsidRDefault="00000000">
            <w:pPr>
              <w:pStyle w:val="TableParagraph"/>
              <w:spacing w:line="216" w:lineRule="exact"/>
              <w:ind w:right="34"/>
              <w:jc w:val="right"/>
              <w:rPr>
                <w:b/>
                <w:sz w:val="19"/>
              </w:rPr>
            </w:pPr>
            <w:r>
              <w:rPr>
                <w:b/>
                <w:color w:val="333333"/>
                <w:spacing w:val="-2"/>
                <w:sz w:val="19"/>
              </w:rPr>
              <w:t>19,16%</w:t>
            </w:r>
          </w:p>
        </w:tc>
      </w:tr>
      <w:tr w:rsidR="00A1316C" w14:paraId="65AB35A0" w14:textId="77777777">
        <w:trPr>
          <w:trHeight w:val="491"/>
        </w:trPr>
        <w:tc>
          <w:tcPr>
            <w:tcW w:w="1888" w:type="dxa"/>
          </w:tcPr>
          <w:p w14:paraId="620F9304" w14:textId="77777777" w:rsidR="00A1316C" w:rsidRDefault="00A1316C">
            <w:pPr>
              <w:pStyle w:val="TableParagraph"/>
              <w:spacing w:before="43" w:line="240" w:lineRule="auto"/>
              <w:rPr>
                <w:rFonts w:ascii="Times New Roman"/>
                <w:sz w:val="19"/>
              </w:rPr>
            </w:pPr>
          </w:p>
          <w:p w14:paraId="0A87E888" w14:textId="77777777" w:rsidR="00A1316C" w:rsidRDefault="00000000">
            <w:pPr>
              <w:pStyle w:val="TableParagraph"/>
              <w:spacing w:before="0"/>
              <w:ind w:left="491"/>
              <w:rPr>
                <w:b/>
                <w:sz w:val="19"/>
              </w:rPr>
            </w:pPr>
            <w:r>
              <w:rPr>
                <w:b/>
                <w:spacing w:val="-5"/>
                <w:sz w:val="19"/>
              </w:rPr>
              <w:t>37</w:t>
            </w:r>
          </w:p>
        </w:tc>
        <w:tc>
          <w:tcPr>
            <w:tcW w:w="6454" w:type="dxa"/>
          </w:tcPr>
          <w:p w14:paraId="1AF06859" w14:textId="77777777" w:rsidR="00A1316C" w:rsidRDefault="00000000">
            <w:pPr>
              <w:pStyle w:val="TableParagraph"/>
              <w:spacing w:before="16" w:line="240" w:lineRule="auto"/>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13DFE7FD" w14:textId="77777777" w:rsidR="00A1316C" w:rsidRDefault="00000000">
            <w:pPr>
              <w:pStyle w:val="TableParagraph"/>
              <w:spacing w:before="27"/>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902" w:type="dxa"/>
          </w:tcPr>
          <w:p w14:paraId="0FD39D98" w14:textId="77777777" w:rsidR="00A1316C" w:rsidRDefault="00A1316C">
            <w:pPr>
              <w:pStyle w:val="TableParagraph"/>
              <w:spacing w:before="43" w:line="240" w:lineRule="auto"/>
              <w:rPr>
                <w:rFonts w:ascii="Times New Roman"/>
                <w:sz w:val="19"/>
              </w:rPr>
            </w:pPr>
          </w:p>
          <w:p w14:paraId="44518B0A" w14:textId="77777777" w:rsidR="00A1316C" w:rsidRDefault="00000000">
            <w:pPr>
              <w:pStyle w:val="TableParagraph"/>
              <w:spacing w:before="0"/>
              <w:ind w:right="357"/>
              <w:jc w:val="right"/>
              <w:rPr>
                <w:b/>
                <w:sz w:val="19"/>
              </w:rPr>
            </w:pPr>
            <w:r>
              <w:rPr>
                <w:b/>
                <w:spacing w:val="-2"/>
                <w:sz w:val="19"/>
              </w:rPr>
              <w:t>6.600,00</w:t>
            </w:r>
          </w:p>
        </w:tc>
        <w:tc>
          <w:tcPr>
            <w:tcW w:w="1440" w:type="dxa"/>
          </w:tcPr>
          <w:p w14:paraId="074FC8AA" w14:textId="77777777" w:rsidR="00A1316C" w:rsidRDefault="00A1316C">
            <w:pPr>
              <w:pStyle w:val="TableParagraph"/>
              <w:spacing w:before="43" w:line="240" w:lineRule="auto"/>
              <w:rPr>
                <w:rFonts w:ascii="Times New Roman"/>
                <w:sz w:val="19"/>
              </w:rPr>
            </w:pPr>
          </w:p>
          <w:p w14:paraId="1AD1E6EB" w14:textId="77777777" w:rsidR="00A1316C" w:rsidRDefault="00000000">
            <w:pPr>
              <w:pStyle w:val="TableParagraph"/>
              <w:spacing w:before="0"/>
              <w:ind w:right="131"/>
              <w:jc w:val="right"/>
              <w:rPr>
                <w:b/>
                <w:sz w:val="19"/>
              </w:rPr>
            </w:pPr>
            <w:r>
              <w:rPr>
                <w:b/>
                <w:spacing w:val="-2"/>
                <w:sz w:val="19"/>
              </w:rPr>
              <w:t>1.264,50</w:t>
            </w:r>
          </w:p>
        </w:tc>
        <w:tc>
          <w:tcPr>
            <w:tcW w:w="914" w:type="dxa"/>
          </w:tcPr>
          <w:p w14:paraId="019491F4" w14:textId="77777777" w:rsidR="00A1316C" w:rsidRDefault="00A1316C">
            <w:pPr>
              <w:pStyle w:val="TableParagraph"/>
              <w:spacing w:before="43" w:line="240" w:lineRule="auto"/>
              <w:rPr>
                <w:rFonts w:ascii="Times New Roman"/>
                <w:sz w:val="19"/>
              </w:rPr>
            </w:pPr>
          </w:p>
          <w:p w14:paraId="3BAFE32E" w14:textId="77777777" w:rsidR="00A1316C" w:rsidRDefault="00000000">
            <w:pPr>
              <w:pStyle w:val="TableParagraph"/>
              <w:spacing w:before="0"/>
              <w:ind w:right="34"/>
              <w:jc w:val="right"/>
              <w:rPr>
                <w:b/>
                <w:sz w:val="19"/>
              </w:rPr>
            </w:pPr>
            <w:r>
              <w:rPr>
                <w:b/>
                <w:spacing w:val="-2"/>
                <w:sz w:val="19"/>
              </w:rPr>
              <w:t>19,16%</w:t>
            </w:r>
          </w:p>
        </w:tc>
      </w:tr>
      <w:tr w:rsidR="00A1316C" w14:paraId="26CDE00F" w14:textId="77777777">
        <w:trPr>
          <w:trHeight w:val="238"/>
        </w:trPr>
        <w:tc>
          <w:tcPr>
            <w:tcW w:w="1888" w:type="dxa"/>
          </w:tcPr>
          <w:p w14:paraId="74351F3A" w14:textId="77777777" w:rsidR="00A1316C" w:rsidRDefault="00000000">
            <w:pPr>
              <w:pStyle w:val="TableParagraph"/>
              <w:spacing w:line="213" w:lineRule="exact"/>
              <w:ind w:left="491"/>
              <w:rPr>
                <w:rFonts w:ascii="Arial MT"/>
                <w:sz w:val="19"/>
              </w:rPr>
            </w:pPr>
            <w:r>
              <w:rPr>
                <w:rFonts w:ascii="Arial MT"/>
                <w:spacing w:val="-4"/>
                <w:sz w:val="19"/>
              </w:rPr>
              <w:t>3722</w:t>
            </w:r>
          </w:p>
        </w:tc>
        <w:tc>
          <w:tcPr>
            <w:tcW w:w="6454" w:type="dxa"/>
          </w:tcPr>
          <w:p w14:paraId="34FBE7B0" w14:textId="77777777" w:rsidR="00A1316C" w:rsidRDefault="00000000">
            <w:pPr>
              <w:pStyle w:val="TableParagraph"/>
              <w:spacing w:line="213" w:lineRule="exact"/>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1902" w:type="dxa"/>
          </w:tcPr>
          <w:p w14:paraId="3EF408E7" w14:textId="77777777" w:rsidR="00A1316C" w:rsidRDefault="00A1316C">
            <w:pPr>
              <w:pStyle w:val="TableParagraph"/>
              <w:spacing w:before="0" w:line="240" w:lineRule="auto"/>
              <w:rPr>
                <w:rFonts w:ascii="Times New Roman"/>
                <w:sz w:val="16"/>
              </w:rPr>
            </w:pPr>
          </w:p>
        </w:tc>
        <w:tc>
          <w:tcPr>
            <w:tcW w:w="1440" w:type="dxa"/>
          </w:tcPr>
          <w:p w14:paraId="33066813" w14:textId="77777777" w:rsidR="00A1316C" w:rsidRDefault="00000000">
            <w:pPr>
              <w:pStyle w:val="TableParagraph"/>
              <w:spacing w:line="213" w:lineRule="exact"/>
              <w:ind w:right="131"/>
              <w:jc w:val="right"/>
              <w:rPr>
                <w:rFonts w:ascii="Arial MT"/>
                <w:sz w:val="19"/>
              </w:rPr>
            </w:pPr>
            <w:r>
              <w:rPr>
                <w:rFonts w:ascii="Arial MT"/>
                <w:spacing w:val="-2"/>
                <w:sz w:val="19"/>
              </w:rPr>
              <w:t>1.264,50</w:t>
            </w:r>
          </w:p>
        </w:tc>
        <w:tc>
          <w:tcPr>
            <w:tcW w:w="914" w:type="dxa"/>
          </w:tcPr>
          <w:p w14:paraId="17D378CC" w14:textId="77777777" w:rsidR="00A1316C" w:rsidRDefault="00A1316C">
            <w:pPr>
              <w:pStyle w:val="TableParagraph"/>
              <w:spacing w:before="0" w:line="240" w:lineRule="auto"/>
              <w:rPr>
                <w:rFonts w:ascii="Times New Roman"/>
                <w:sz w:val="16"/>
              </w:rPr>
            </w:pPr>
          </w:p>
        </w:tc>
      </w:tr>
      <w:tr w:rsidR="00A1316C" w14:paraId="0FAFA8F9" w14:textId="77777777">
        <w:trPr>
          <w:trHeight w:val="511"/>
        </w:trPr>
        <w:tc>
          <w:tcPr>
            <w:tcW w:w="1888" w:type="dxa"/>
            <w:shd w:val="clear" w:color="auto" w:fill="FFFF99"/>
          </w:tcPr>
          <w:p w14:paraId="431970E5" w14:textId="77777777" w:rsidR="00A1316C" w:rsidRDefault="00A1316C">
            <w:pPr>
              <w:pStyle w:val="TableParagraph"/>
              <w:spacing w:before="59" w:line="240" w:lineRule="auto"/>
              <w:rPr>
                <w:rFonts w:ascii="Times New Roman"/>
                <w:sz w:val="19"/>
              </w:rPr>
            </w:pPr>
          </w:p>
          <w:p w14:paraId="420CEC0A" w14:textId="77777777" w:rsidR="00A1316C" w:rsidRDefault="00000000">
            <w:pPr>
              <w:pStyle w:val="TableParagraph"/>
              <w:spacing w:before="0" w:line="213" w:lineRule="exact"/>
              <w:ind w:left="491"/>
              <w:rPr>
                <w:b/>
                <w:sz w:val="19"/>
              </w:rPr>
            </w:pPr>
            <w:r>
              <w:rPr>
                <w:b/>
                <w:spacing w:val="-2"/>
                <w:sz w:val="19"/>
              </w:rPr>
              <w:t>A500105</w:t>
            </w:r>
          </w:p>
        </w:tc>
        <w:tc>
          <w:tcPr>
            <w:tcW w:w="6454" w:type="dxa"/>
            <w:shd w:val="clear" w:color="auto" w:fill="FFFF99"/>
          </w:tcPr>
          <w:p w14:paraId="04C8163A" w14:textId="77777777" w:rsidR="00A1316C" w:rsidRDefault="00000000">
            <w:pPr>
              <w:pStyle w:val="TableParagraph"/>
              <w:spacing w:before="11" w:line="240" w:lineRule="atLeast"/>
              <w:ind w:left="630" w:right="954"/>
              <w:rPr>
                <w:b/>
                <w:sz w:val="19"/>
              </w:rPr>
            </w:pPr>
            <w:r>
              <w:rPr>
                <w:b/>
                <w:sz w:val="19"/>
              </w:rPr>
              <w:t>Aktivnost:</w:t>
            </w:r>
            <w:r>
              <w:rPr>
                <w:b/>
                <w:spacing w:val="-12"/>
                <w:sz w:val="19"/>
              </w:rPr>
              <w:t xml:space="preserve"> </w:t>
            </w:r>
            <w:r>
              <w:rPr>
                <w:b/>
                <w:sz w:val="19"/>
              </w:rPr>
              <w:t>Naknada</w:t>
            </w:r>
            <w:r>
              <w:rPr>
                <w:b/>
                <w:spacing w:val="-13"/>
                <w:sz w:val="19"/>
              </w:rPr>
              <w:t xml:space="preserve"> </w:t>
            </w:r>
            <w:r>
              <w:rPr>
                <w:b/>
                <w:sz w:val="19"/>
              </w:rPr>
              <w:t>za</w:t>
            </w:r>
            <w:r>
              <w:rPr>
                <w:b/>
                <w:spacing w:val="-13"/>
                <w:sz w:val="19"/>
              </w:rPr>
              <w:t xml:space="preserve"> </w:t>
            </w:r>
            <w:r>
              <w:rPr>
                <w:b/>
                <w:sz w:val="19"/>
              </w:rPr>
              <w:t>prijevoz</w:t>
            </w:r>
            <w:r>
              <w:rPr>
                <w:b/>
                <w:spacing w:val="-12"/>
                <w:sz w:val="19"/>
              </w:rPr>
              <w:t xml:space="preserve"> </w:t>
            </w:r>
            <w:r>
              <w:rPr>
                <w:b/>
                <w:sz w:val="19"/>
              </w:rPr>
              <w:t>udovica,djece</w:t>
            </w:r>
            <w:r>
              <w:rPr>
                <w:b/>
                <w:spacing w:val="-12"/>
                <w:sz w:val="19"/>
              </w:rPr>
              <w:t xml:space="preserve"> </w:t>
            </w:r>
            <w:r>
              <w:rPr>
                <w:b/>
                <w:sz w:val="19"/>
              </w:rPr>
              <w:t>i roditelja poginulih hrvatskih branitelja</w:t>
            </w:r>
          </w:p>
        </w:tc>
        <w:tc>
          <w:tcPr>
            <w:tcW w:w="1902" w:type="dxa"/>
            <w:shd w:val="clear" w:color="auto" w:fill="FFFF99"/>
          </w:tcPr>
          <w:p w14:paraId="0B095357" w14:textId="77777777" w:rsidR="00A1316C" w:rsidRDefault="00A1316C">
            <w:pPr>
              <w:pStyle w:val="TableParagraph"/>
              <w:spacing w:before="59" w:line="240" w:lineRule="auto"/>
              <w:rPr>
                <w:rFonts w:ascii="Times New Roman"/>
                <w:sz w:val="19"/>
              </w:rPr>
            </w:pPr>
          </w:p>
          <w:p w14:paraId="7FCEE0C8" w14:textId="77777777" w:rsidR="00A1316C" w:rsidRDefault="00000000">
            <w:pPr>
              <w:pStyle w:val="TableParagraph"/>
              <w:spacing w:before="0" w:line="213" w:lineRule="exact"/>
              <w:ind w:right="357"/>
              <w:jc w:val="right"/>
              <w:rPr>
                <w:b/>
                <w:sz w:val="19"/>
              </w:rPr>
            </w:pPr>
            <w:r>
              <w:rPr>
                <w:b/>
                <w:spacing w:val="-2"/>
                <w:sz w:val="19"/>
              </w:rPr>
              <w:t>2.650,00</w:t>
            </w:r>
          </w:p>
        </w:tc>
        <w:tc>
          <w:tcPr>
            <w:tcW w:w="1440" w:type="dxa"/>
            <w:shd w:val="clear" w:color="auto" w:fill="FFFF99"/>
          </w:tcPr>
          <w:p w14:paraId="3E9250FE" w14:textId="77777777" w:rsidR="00A1316C" w:rsidRDefault="00A1316C">
            <w:pPr>
              <w:pStyle w:val="TableParagraph"/>
              <w:spacing w:before="59" w:line="240" w:lineRule="auto"/>
              <w:rPr>
                <w:rFonts w:ascii="Times New Roman"/>
                <w:sz w:val="19"/>
              </w:rPr>
            </w:pPr>
          </w:p>
          <w:p w14:paraId="0E39EF53" w14:textId="77777777" w:rsidR="00A1316C" w:rsidRDefault="00000000">
            <w:pPr>
              <w:pStyle w:val="TableParagraph"/>
              <w:spacing w:before="0" w:line="213" w:lineRule="exact"/>
              <w:ind w:right="131"/>
              <w:jc w:val="right"/>
              <w:rPr>
                <w:b/>
                <w:sz w:val="19"/>
              </w:rPr>
            </w:pPr>
            <w:r>
              <w:rPr>
                <w:b/>
                <w:spacing w:val="-2"/>
                <w:sz w:val="19"/>
              </w:rPr>
              <w:t>1.520,00</w:t>
            </w:r>
          </w:p>
        </w:tc>
        <w:tc>
          <w:tcPr>
            <w:tcW w:w="914" w:type="dxa"/>
            <w:shd w:val="clear" w:color="auto" w:fill="FFFF99"/>
          </w:tcPr>
          <w:p w14:paraId="5F9F0ED4" w14:textId="77777777" w:rsidR="00A1316C" w:rsidRDefault="00A1316C">
            <w:pPr>
              <w:pStyle w:val="TableParagraph"/>
              <w:spacing w:before="59" w:line="240" w:lineRule="auto"/>
              <w:rPr>
                <w:rFonts w:ascii="Times New Roman"/>
                <w:sz w:val="19"/>
              </w:rPr>
            </w:pPr>
          </w:p>
          <w:p w14:paraId="7408C663" w14:textId="77777777" w:rsidR="00A1316C" w:rsidRDefault="00000000">
            <w:pPr>
              <w:pStyle w:val="TableParagraph"/>
              <w:spacing w:before="0" w:line="213" w:lineRule="exact"/>
              <w:ind w:right="34"/>
              <w:jc w:val="right"/>
              <w:rPr>
                <w:b/>
                <w:sz w:val="19"/>
              </w:rPr>
            </w:pPr>
            <w:r>
              <w:rPr>
                <w:b/>
                <w:spacing w:val="-2"/>
                <w:sz w:val="19"/>
              </w:rPr>
              <w:t>57,36%</w:t>
            </w:r>
          </w:p>
        </w:tc>
      </w:tr>
      <w:tr w:rsidR="00A1316C" w14:paraId="0E5D45C7" w14:textId="77777777">
        <w:trPr>
          <w:trHeight w:val="231"/>
        </w:trPr>
        <w:tc>
          <w:tcPr>
            <w:tcW w:w="8342" w:type="dxa"/>
            <w:gridSpan w:val="2"/>
            <w:shd w:val="clear" w:color="auto" w:fill="CCCCFF"/>
          </w:tcPr>
          <w:p w14:paraId="60F2063D"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02" w:type="dxa"/>
            <w:shd w:val="clear" w:color="auto" w:fill="CCCCFF"/>
          </w:tcPr>
          <w:p w14:paraId="3FE62B53" w14:textId="77777777" w:rsidR="00A1316C" w:rsidRDefault="00000000">
            <w:pPr>
              <w:pStyle w:val="TableParagraph"/>
              <w:spacing w:before="2"/>
              <w:ind w:right="357"/>
              <w:jc w:val="right"/>
              <w:rPr>
                <w:b/>
                <w:sz w:val="19"/>
              </w:rPr>
            </w:pPr>
            <w:r>
              <w:rPr>
                <w:b/>
                <w:color w:val="333333"/>
                <w:spacing w:val="-2"/>
                <w:sz w:val="19"/>
              </w:rPr>
              <w:t>2.650,00</w:t>
            </w:r>
          </w:p>
        </w:tc>
        <w:tc>
          <w:tcPr>
            <w:tcW w:w="1440" w:type="dxa"/>
            <w:shd w:val="clear" w:color="auto" w:fill="CCCCFF"/>
          </w:tcPr>
          <w:p w14:paraId="7C18EED5" w14:textId="77777777" w:rsidR="00A1316C" w:rsidRDefault="00000000">
            <w:pPr>
              <w:pStyle w:val="TableParagraph"/>
              <w:spacing w:before="2"/>
              <w:ind w:right="131"/>
              <w:jc w:val="right"/>
              <w:rPr>
                <w:b/>
                <w:sz w:val="19"/>
              </w:rPr>
            </w:pPr>
            <w:r>
              <w:rPr>
                <w:b/>
                <w:color w:val="333333"/>
                <w:spacing w:val="-2"/>
                <w:sz w:val="19"/>
              </w:rPr>
              <w:t>1.520,00</w:t>
            </w:r>
          </w:p>
        </w:tc>
        <w:tc>
          <w:tcPr>
            <w:tcW w:w="914" w:type="dxa"/>
            <w:shd w:val="clear" w:color="auto" w:fill="CCCCFF"/>
          </w:tcPr>
          <w:p w14:paraId="638F5FDB" w14:textId="77777777" w:rsidR="00A1316C" w:rsidRDefault="00000000">
            <w:pPr>
              <w:pStyle w:val="TableParagraph"/>
              <w:spacing w:before="2"/>
              <w:ind w:right="34"/>
              <w:jc w:val="right"/>
              <w:rPr>
                <w:b/>
                <w:sz w:val="19"/>
              </w:rPr>
            </w:pPr>
            <w:r>
              <w:rPr>
                <w:b/>
                <w:color w:val="333333"/>
                <w:spacing w:val="-2"/>
                <w:sz w:val="19"/>
              </w:rPr>
              <w:t>57,36%</w:t>
            </w:r>
          </w:p>
        </w:tc>
      </w:tr>
      <w:tr w:rsidR="00A1316C" w14:paraId="43A85C52" w14:textId="77777777">
        <w:trPr>
          <w:trHeight w:val="240"/>
        </w:trPr>
        <w:tc>
          <w:tcPr>
            <w:tcW w:w="8342" w:type="dxa"/>
            <w:gridSpan w:val="2"/>
            <w:shd w:val="clear" w:color="auto" w:fill="CCCCFF"/>
          </w:tcPr>
          <w:p w14:paraId="2B4AA861"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02" w:type="dxa"/>
            <w:shd w:val="clear" w:color="auto" w:fill="CCCCFF"/>
          </w:tcPr>
          <w:p w14:paraId="6A2A56D8" w14:textId="77777777" w:rsidR="00A1316C" w:rsidRDefault="00000000">
            <w:pPr>
              <w:pStyle w:val="TableParagraph"/>
              <w:spacing w:line="216" w:lineRule="exact"/>
              <w:ind w:right="357"/>
              <w:jc w:val="right"/>
              <w:rPr>
                <w:b/>
                <w:sz w:val="19"/>
              </w:rPr>
            </w:pPr>
            <w:r>
              <w:rPr>
                <w:b/>
                <w:color w:val="333333"/>
                <w:spacing w:val="-2"/>
                <w:sz w:val="19"/>
              </w:rPr>
              <w:t>2.650,00</w:t>
            </w:r>
          </w:p>
        </w:tc>
        <w:tc>
          <w:tcPr>
            <w:tcW w:w="1440" w:type="dxa"/>
            <w:shd w:val="clear" w:color="auto" w:fill="CCCCFF"/>
          </w:tcPr>
          <w:p w14:paraId="755292DA" w14:textId="77777777" w:rsidR="00A1316C" w:rsidRDefault="00000000">
            <w:pPr>
              <w:pStyle w:val="TableParagraph"/>
              <w:spacing w:line="216" w:lineRule="exact"/>
              <w:ind w:right="131"/>
              <w:jc w:val="right"/>
              <w:rPr>
                <w:b/>
                <w:sz w:val="19"/>
              </w:rPr>
            </w:pPr>
            <w:r>
              <w:rPr>
                <w:b/>
                <w:color w:val="333333"/>
                <w:spacing w:val="-2"/>
                <w:sz w:val="19"/>
              </w:rPr>
              <w:t>1.520,00</w:t>
            </w:r>
          </w:p>
        </w:tc>
        <w:tc>
          <w:tcPr>
            <w:tcW w:w="914" w:type="dxa"/>
            <w:shd w:val="clear" w:color="auto" w:fill="CCCCFF"/>
          </w:tcPr>
          <w:p w14:paraId="7BD8B518" w14:textId="77777777" w:rsidR="00A1316C" w:rsidRDefault="00000000">
            <w:pPr>
              <w:pStyle w:val="TableParagraph"/>
              <w:spacing w:line="216" w:lineRule="exact"/>
              <w:ind w:right="34"/>
              <w:jc w:val="right"/>
              <w:rPr>
                <w:b/>
                <w:sz w:val="19"/>
              </w:rPr>
            </w:pPr>
            <w:r>
              <w:rPr>
                <w:b/>
                <w:color w:val="333333"/>
                <w:spacing w:val="-2"/>
                <w:sz w:val="19"/>
              </w:rPr>
              <w:t>57,36%</w:t>
            </w:r>
          </w:p>
        </w:tc>
      </w:tr>
    </w:tbl>
    <w:p w14:paraId="2CEA8058"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3B4A7F8B" w14:textId="77777777" w:rsidR="00A1316C" w:rsidRDefault="00A1316C">
      <w:pPr>
        <w:spacing w:before="5" w:after="1"/>
        <w:rPr>
          <w:rFonts w:ascii="Times New Roman"/>
          <w:sz w:val="9"/>
        </w:rPr>
      </w:pPr>
    </w:p>
    <w:tbl>
      <w:tblPr>
        <w:tblStyle w:val="TableNormal"/>
        <w:tblW w:w="0" w:type="auto"/>
        <w:tblInd w:w="73" w:type="dxa"/>
        <w:tblLayout w:type="fixed"/>
        <w:tblLook w:val="01E0" w:firstRow="1" w:lastRow="1" w:firstColumn="1" w:lastColumn="1" w:noHBand="0" w:noVBand="0"/>
      </w:tblPr>
      <w:tblGrid>
        <w:gridCol w:w="1888"/>
        <w:gridCol w:w="6401"/>
        <w:gridCol w:w="1954"/>
        <w:gridCol w:w="1439"/>
        <w:gridCol w:w="913"/>
      </w:tblGrid>
      <w:tr w:rsidR="00A1316C" w14:paraId="03BC8475" w14:textId="77777777">
        <w:trPr>
          <w:trHeight w:val="468"/>
        </w:trPr>
        <w:tc>
          <w:tcPr>
            <w:tcW w:w="1888" w:type="dxa"/>
          </w:tcPr>
          <w:p w14:paraId="340BCD97" w14:textId="77777777" w:rsidR="00A1316C" w:rsidRDefault="00A1316C">
            <w:pPr>
              <w:pStyle w:val="TableParagraph"/>
              <w:spacing w:before="20" w:line="240" w:lineRule="auto"/>
              <w:rPr>
                <w:rFonts w:ascii="Times New Roman"/>
                <w:sz w:val="19"/>
              </w:rPr>
            </w:pPr>
          </w:p>
          <w:p w14:paraId="43DAE861" w14:textId="77777777" w:rsidR="00A1316C" w:rsidRDefault="00000000">
            <w:pPr>
              <w:pStyle w:val="TableParagraph"/>
              <w:spacing w:before="0"/>
              <w:ind w:left="491"/>
              <w:rPr>
                <w:b/>
                <w:sz w:val="19"/>
              </w:rPr>
            </w:pPr>
            <w:r>
              <w:rPr>
                <w:b/>
                <w:spacing w:val="-5"/>
                <w:sz w:val="19"/>
              </w:rPr>
              <w:t>37</w:t>
            </w:r>
          </w:p>
        </w:tc>
        <w:tc>
          <w:tcPr>
            <w:tcW w:w="6401" w:type="dxa"/>
          </w:tcPr>
          <w:p w14:paraId="4011B8DD" w14:textId="77777777" w:rsidR="00A1316C" w:rsidRDefault="00000000">
            <w:pPr>
              <w:pStyle w:val="TableParagraph"/>
              <w:spacing w:before="0" w:line="212" w:lineRule="exact"/>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02EDD825" w14:textId="77777777" w:rsidR="00A1316C" w:rsidRDefault="00000000">
            <w:pPr>
              <w:pStyle w:val="TableParagraph"/>
              <w:spacing w:before="26"/>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954" w:type="dxa"/>
          </w:tcPr>
          <w:p w14:paraId="7989BF75" w14:textId="77777777" w:rsidR="00A1316C" w:rsidRDefault="00A1316C">
            <w:pPr>
              <w:pStyle w:val="TableParagraph"/>
              <w:spacing w:before="20" w:line="240" w:lineRule="auto"/>
              <w:rPr>
                <w:rFonts w:ascii="Times New Roman"/>
                <w:sz w:val="19"/>
              </w:rPr>
            </w:pPr>
          </w:p>
          <w:p w14:paraId="3482D84E" w14:textId="77777777" w:rsidR="00A1316C" w:rsidRDefault="00000000">
            <w:pPr>
              <w:pStyle w:val="TableParagraph"/>
              <w:spacing w:before="0"/>
              <w:ind w:right="356"/>
              <w:jc w:val="right"/>
              <w:rPr>
                <w:b/>
                <w:sz w:val="19"/>
              </w:rPr>
            </w:pPr>
            <w:r>
              <w:rPr>
                <w:b/>
                <w:spacing w:val="-2"/>
                <w:sz w:val="19"/>
              </w:rPr>
              <w:t>2.650,00</w:t>
            </w:r>
          </w:p>
        </w:tc>
        <w:tc>
          <w:tcPr>
            <w:tcW w:w="1439" w:type="dxa"/>
          </w:tcPr>
          <w:p w14:paraId="1AB0E900" w14:textId="77777777" w:rsidR="00A1316C" w:rsidRDefault="00A1316C">
            <w:pPr>
              <w:pStyle w:val="TableParagraph"/>
              <w:spacing w:before="20" w:line="240" w:lineRule="auto"/>
              <w:rPr>
                <w:rFonts w:ascii="Times New Roman"/>
                <w:sz w:val="19"/>
              </w:rPr>
            </w:pPr>
          </w:p>
          <w:p w14:paraId="0FE7757A" w14:textId="77777777" w:rsidR="00A1316C" w:rsidRDefault="00000000">
            <w:pPr>
              <w:pStyle w:val="TableParagraph"/>
              <w:spacing w:before="0"/>
              <w:ind w:right="129"/>
              <w:jc w:val="right"/>
              <w:rPr>
                <w:b/>
                <w:sz w:val="19"/>
              </w:rPr>
            </w:pPr>
            <w:r>
              <w:rPr>
                <w:b/>
                <w:spacing w:val="-2"/>
                <w:sz w:val="19"/>
              </w:rPr>
              <w:t>1.520,00</w:t>
            </w:r>
          </w:p>
        </w:tc>
        <w:tc>
          <w:tcPr>
            <w:tcW w:w="913" w:type="dxa"/>
          </w:tcPr>
          <w:p w14:paraId="3D927FF2" w14:textId="77777777" w:rsidR="00A1316C" w:rsidRDefault="00A1316C">
            <w:pPr>
              <w:pStyle w:val="TableParagraph"/>
              <w:spacing w:before="20" w:line="240" w:lineRule="auto"/>
              <w:rPr>
                <w:rFonts w:ascii="Times New Roman"/>
                <w:sz w:val="19"/>
              </w:rPr>
            </w:pPr>
          </w:p>
          <w:p w14:paraId="38432A5A" w14:textId="77777777" w:rsidR="00A1316C" w:rsidRDefault="00000000">
            <w:pPr>
              <w:pStyle w:val="TableParagraph"/>
              <w:spacing w:before="0"/>
              <w:ind w:right="31"/>
              <w:jc w:val="right"/>
              <w:rPr>
                <w:b/>
                <w:sz w:val="19"/>
              </w:rPr>
            </w:pPr>
            <w:r>
              <w:rPr>
                <w:b/>
                <w:spacing w:val="-2"/>
                <w:sz w:val="19"/>
              </w:rPr>
              <w:t>57,36%</w:t>
            </w:r>
          </w:p>
        </w:tc>
      </w:tr>
      <w:tr w:rsidR="00A1316C" w14:paraId="59ED646E" w14:textId="77777777">
        <w:trPr>
          <w:trHeight w:val="238"/>
        </w:trPr>
        <w:tc>
          <w:tcPr>
            <w:tcW w:w="1888" w:type="dxa"/>
          </w:tcPr>
          <w:p w14:paraId="72323419" w14:textId="77777777" w:rsidR="00A1316C" w:rsidRDefault="00000000">
            <w:pPr>
              <w:pStyle w:val="TableParagraph"/>
              <w:spacing w:line="213" w:lineRule="exact"/>
              <w:ind w:left="491"/>
              <w:rPr>
                <w:rFonts w:ascii="Arial MT"/>
                <w:sz w:val="19"/>
              </w:rPr>
            </w:pPr>
            <w:r>
              <w:rPr>
                <w:rFonts w:ascii="Arial MT"/>
                <w:spacing w:val="-4"/>
                <w:sz w:val="19"/>
              </w:rPr>
              <w:t>3722</w:t>
            </w:r>
          </w:p>
        </w:tc>
        <w:tc>
          <w:tcPr>
            <w:tcW w:w="6401" w:type="dxa"/>
          </w:tcPr>
          <w:p w14:paraId="0B059ABF" w14:textId="77777777" w:rsidR="00A1316C" w:rsidRDefault="00000000">
            <w:pPr>
              <w:pStyle w:val="TableParagraph"/>
              <w:spacing w:line="213" w:lineRule="exact"/>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1954" w:type="dxa"/>
          </w:tcPr>
          <w:p w14:paraId="710E4802" w14:textId="77777777" w:rsidR="00A1316C" w:rsidRDefault="00A1316C">
            <w:pPr>
              <w:pStyle w:val="TableParagraph"/>
              <w:spacing w:before="0" w:line="240" w:lineRule="auto"/>
              <w:rPr>
                <w:rFonts w:ascii="Times New Roman"/>
                <w:sz w:val="16"/>
              </w:rPr>
            </w:pPr>
          </w:p>
        </w:tc>
        <w:tc>
          <w:tcPr>
            <w:tcW w:w="1439" w:type="dxa"/>
          </w:tcPr>
          <w:p w14:paraId="4BED5E86" w14:textId="77777777" w:rsidR="00A1316C" w:rsidRDefault="00000000">
            <w:pPr>
              <w:pStyle w:val="TableParagraph"/>
              <w:spacing w:line="213" w:lineRule="exact"/>
              <w:ind w:right="129"/>
              <w:jc w:val="right"/>
              <w:rPr>
                <w:rFonts w:ascii="Arial MT"/>
                <w:sz w:val="19"/>
              </w:rPr>
            </w:pPr>
            <w:r>
              <w:rPr>
                <w:rFonts w:ascii="Arial MT"/>
                <w:spacing w:val="-2"/>
                <w:sz w:val="19"/>
              </w:rPr>
              <w:t>1.520,00</w:t>
            </w:r>
          </w:p>
        </w:tc>
        <w:tc>
          <w:tcPr>
            <w:tcW w:w="913" w:type="dxa"/>
          </w:tcPr>
          <w:p w14:paraId="6C5026CD" w14:textId="77777777" w:rsidR="00A1316C" w:rsidRDefault="00A1316C">
            <w:pPr>
              <w:pStyle w:val="TableParagraph"/>
              <w:spacing w:before="0" w:line="240" w:lineRule="auto"/>
              <w:rPr>
                <w:rFonts w:ascii="Times New Roman"/>
                <w:sz w:val="16"/>
              </w:rPr>
            </w:pPr>
          </w:p>
        </w:tc>
      </w:tr>
      <w:tr w:rsidR="00A1316C" w14:paraId="5C853ACC" w14:textId="77777777">
        <w:trPr>
          <w:trHeight w:val="235"/>
        </w:trPr>
        <w:tc>
          <w:tcPr>
            <w:tcW w:w="1888" w:type="dxa"/>
            <w:shd w:val="clear" w:color="auto" w:fill="FFFF99"/>
          </w:tcPr>
          <w:p w14:paraId="0332C7C6" w14:textId="77777777" w:rsidR="00A1316C" w:rsidRDefault="00000000">
            <w:pPr>
              <w:pStyle w:val="TableParagraph"/>
              <w:spacing w:before="1" w:line="213" w:lineRule="exact"/>
              <w:ind w:left="491"/>
              <w:rPr>
                <w:b/>
                <w:sz w:val="19"/>
              </w:rPr>
            </w:pPr>
            <w:r>
              <w:rPr>
                <w:b/>
                <w:spacing w:val="-2"/>
                <w:sz w:val="19"/>
              </w:rPr>
              <w:t>A500107</w:t>
            </w:r>
          </w:p>
        </w:tc>
        <w:tc>
          <w:tcPr>
            <w:tcW w:w="6401" w:type="dxa"/>
            <w:shd w:val="clear" w:color="auto" w:fill="FFFF99"/>
          </w:tcPr>
          <w:p w14:paraId="4E26BB6A" w14:textId="77777777" w:rsidR="00A1316C" w:rsidRDefault="00000000">
            <w:pPr>
              <w:pStyle w:val="TableParagraph"/>
              <w:spacing w:before="1" w:line="213" w:lineRule="exact"/>
              <w:ind w:left="630"/>
              <w:rPr>
                <w:b/>
                <w:sz w:val="19"/>
              </w:rPr>
            </w:pPr>
            <w:r>
              <w:rPr>
                <w:b/>
                <w:spacing w:val="-2"/>
                <w:sz w:val="19"/>
              </w:rPr>
              <w:t>Aktivnost:</w:t>
            </w:r>
            <w:r>
              <w:rPr>
                <w:b/>
                <w:spacing w:val="1"/>
                <w:sz w:val="19"/>
              </w:rPr>
              <w:t xml:space="preserve"> </w:t>
            </w:r>
            <w:r>
              <w:rPr>
                <w:b/>
                <w:spacing w:val="-2"/>
                <w:sz w:val="19"/>
              </w:rPr>
              <w:t>Naknada</w:t>
            </w:r>
            <w:r>
              <w:rPr>
                <w:b/>
                <w:sz w:val="19"/>
              </w:rPr>
              <w:t xml:space="preserve"> </w:t>
            </w:r>
            <w:r>
              <w:rPr>
                <w:b/>
                <w:spacing w:val="-2"/>
                <w:sz w:val="19"/>
              </w:rPr>
              <w:t>za</w:t>
            </w:r>
            <w:r>
              <w:rPr>
                <w:b/>
                <w:spacing w:val="1"/>
                <w:sz w:val="19"/>
              </w:rPr>
              <w:t xml:space="preserve"> </w:t>
            </w:r>
            <w:r>
              <w:rPr>
                <w:b/>
                <w:spacing w:val="-2"/>
                <w:sz w:val="19"/>
              </w:rPr>
              <w:t>podmirivanje</w:t>
            </w:r>
            <w:r>
              <w:rPr>
                <w:b/>
                <w:sz w:val="19"/>
              </w:rPr>
              <w:t xml:space="preserve"> </w:t>
            </w:r>
            <w:r>
              <w:rPr>
                <w:b/>
                <w:spacing w:val="-2"/>
                <w:sz w:val="19"/>
              </w:rPr>
              <w:t>troškova</w:t>
            </w:r>
            <w:r>
              <w:rPr>
                <w:b/>
                <w:spacing w:val="1"/>
                <w:sz w:val="19"/>
              </w:rPr>
              <w:t xml:space="preserve"> </w:t>
            </w:r>
            <w:r>
              <w:rPr>
                <w:b/>
                <w:spacing w:val="-2"/>
                <w:sz w:val="19"/>
              </w:rPr>
              <w:t>stanovanja</w:t>
            </w:r>
          </w:p>
        </w:tc>
        <w:tc>
          <w:tcPr>
            <w:tcW w:w="1954" w:type="dxa"/>
            <w:shd w:val="clear" w:color="auto" w:fill="FFFF99"/>
          </w:tcPr>
          <w:p w14:paraId="3EF0AC19" w14:textId="77777777" w:rsidR="00A1316C" w:rsidRDefault="00000000">
            <w:pPr>
              <w:pStyle w:val="TableParagraph"/>
              <w:spacing w:before="1" w:line="213" w:lineRule="exact"/>
              <w:ind w:right="356"/>
              <w:jc w:val="right"/>
              <w:rPr>
                <w:b/>
                <w:sz w:val="19"/>
              </w:rPr>
            </w:pPr>
            <w:r>
              <w:rPr>
                <w:b/>
                <w:spacing w:val="-2"/>
                <w:sz w:val="19"/>
              </w:rPr>
              <w:t>37.000,00</w:t>
            </w:r>
          </w:p>
        </w:tc>
        <w:tc>
          <w:tcPr>
            <w:tcW w:w="1439" w:type="dxa"/>
            <w:shd w:val="clear" w:color="auto" w:fill="FFFF99"/>
          </w:tcPr>
          <w:p w14:paraId="32071CB7" w14:textId="77777777" w:rsidR="00A1316C" w:rsidRDefault="00000000">
            <w:pPr>
              <w:pStyle w:val="TableParagraph"/>
              <w:spacing w:before="1" w:line="213" w:lineRule="exact"/>
              <w:ind w:right="129"/>
              <w:jc w:val="right"/>
              <w:rPr>
                <w:b/>
                <w:sz w:val="19"/>
              </w:rPr>
            </w:pPr>
            <w:r>
              <w:rPr>
                <w:b/>
                <w:spacing w:val="-2"/>
                <w:sz w:val="19"/>
              </w:rPr>
              <w:t>20.408,35</w:t>
            </w:r>
          </w:p>
        </w:tc>
        <w:tc>
          <w:tcPr>
            <w:tcW w:w="913" w:type="dxa"/>
            <w:shd w:val="clear" w:color="auto" w:fill="FFFF99"/>
          </w:tcPr>
          <w:p w14:paraId="55E565F5" w14:textId="77777777" w:rsidR="00A1316C" w:rsidRDefault="00000000">
            <w:pPr>
              <w:pStyle w:val="TableParagraph"/>
              <w:spacing w:before="1" w:line="213" w:lineRule="exact"/>
              <w:ind w:right="31"/>
              <w:jc w:val="right"/>
              <w:rPr>
                <w:b/>
                <w:sz w:val="19"/>
              </w:rPr>
            </w:pPr>
            <w:r>
              <w:rPr>
                <w:b/>
                <w:spacing w:val="-2"/>
                <w:sz w:val="19"/>
              </w:rPr>
              <w:t>55,16%</w:t>
            </w:r>
          </w:p>
        </w:tc>
      </w:tr>
      <w:tr w:rsidR="00A1316C" w14:paraId="529E62CF" w14:textId="77777777">
        <w:trPr>
          <w:trHeight w:val="231"/>
        </w:trPr>
        <w:tc>
          <w:tcPr>
            <w:tcW w:w="8289" w:type="dxa"/>
            <w:gridSpan w:val="2"/>
            <w:shd w:val="clear" w:color="auto" w:fill="CCCCFF"/>
          </w:tcPr>
          <w:p w14:paraId="7E2D994B"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54" w:type="dxa"/>
            <w:shd w:val="clear" w:color="auto" w:fill="CCCCFF"/>
          </w:tcPr>
          <w:p w14:paraId="365ED5BF" w14:textId="77777777" w:rsidR="00A1316C" w:rsidRDefault="00000000">
            <w:pPr>
              <w:pStyle w:val="TableParagraph"/>
              <w:spacing w:before="1"/>
              <w:ind w:right="356"/>
              <w:jc w:val="right"/>
              <w:rPr>
                <w:b/>
                <w:sz w:val="19"/>
              </w:rPr>
            </w:pPr>
            <w:r>
              <w:rPr>
                <w:b/>
                <w:color w:val="333333"/>
                <w:spacing w:val="-2"/>
                <w:sz w:val="19"/>
              </w:rPr>
              <w:t>37.000,00</w:t>
            </w:r>
          </w:p>
        </w:tc>
        <w:tc>
          <w:tcPr>
            <w:tcW w:w="1439" w:type="dxa"/>
            <w:shd w:val="clear" w:color="auto" w:fill="CCCCFF"/>
          </w:tcPr>
          <w:p w14:paraId="6F3AD1D5" w14:textId="77777777" w:rsidR="00A1316C" w:rsidRDefault="00000000">
            <w:pPr>
              <w:pStyle w:val="TableParagraph"/>
              <w:spacing w:before="1"/>
              <w:ind w:right="129"/>
              <w:jc w:val="right"/>
              <w:rPr>
                <w:b/>
                <w:sz w:val="19"/>
              </w:rPr>
            </w:pPr>
            <w:r>
              <w:rPr>
                <w:b/>
                <w:color w:val="333333"/>
                <w:spacing w:val="-2"/>
                <w:sz w:val="19"/>
              </w:rPr>
              <w:t>20.408,35</w:t>
            </w:r>
          </w:p>
        </w:tc>
        <w:tc>
          <w:tcPr>
            <w:tcW w:w="913" w:type="dxa"/>
            <w:shd w:val="clear" w:color="auto" w:fill="CCCCFF"/>
          </w:tcPr>
          <w:p w14:paraId="3E90C33A" w14:textId="77777777" w:rsidR="00A1316C" w:rsidRDefault="00000000">
            <w:pPr>
              <w:pStyle w:val="TableParagraph"/>
              <w:spacing w:before="1"/>
              <w:ind w:right="31"/>
              <w:jc w:val="right"/>
              <w:rPr>
                <w:b/>
                <w:sz w:val="19"/>
              </w:rPr>
            </w:pPr>
            <w:r>
              <w:rPr>
                <w:b/>
                <w:color w:val="333333"/>
                <w:spacing w:val="-2"/>
                <w:sz w:val="19"/>
              </w:rPr>
              <w:t>55,16%</w:t>
            </w:r>
          </w:p>
        </w:tc>
      </w:tr>
      <w:tr w:rsidR="00A1316C" w14:paraId="440CD8AA" w14:textId="77777777">
        <w:trPr>
          <w:trHeight w:val="237"/>
        </w:trPr>
        <w:tc>
          <w:tcPr>
            <w:tcW w:w="8289" w:type="dxa"/>
            <w:gridSpan w:val="2"/>
            <w:shd w:val="clear" w:color="auto" w:fill="CCCCFF"/>
          </w:tcPr>
          <w:p w14:paraId="214177C4"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54" w:type="dxa"/>
            <w:shd w:val="clear" w:color="auto" w:fill="CCCCFF"/>
          </w:tcPr>
          <w:p w14:paraId="679C6880" w14:textId="77777777" w:rsidR="00A1316C" w:rsidRDefault="00000000">
            <w:pPr>
              <w:pStyle w:val="TableParagraph"/>
              <w:spacing w:line="216" w:lineRule="exact"/>
              <w:ind w:right="356"/>
              <w:jc w:val="right"/>
              <w:rPr>
                <w:b/>
                <w:sz w:val="19"/>
              </w:rPr>
            </w:pPr>
            <w:r>
              <w:rPr>
                <w:b/>
                <w:color w:val="333333"/>
                <w:spacing w:val="-2"/>
                <w:sz w:val="19"/>
              </w:rPr>
              <w:t>37.000,00</w:t>
            </w:r>
          </w:p>
        </w:tc>
        <w:tc>
          <w:tcPr>
            <w:tcW w:w="1439" w:type="dxa"/>
            <w:shd w:val="clear" w:color="auto" w:fill="CCCCFF"/>
          </w:tcPr>
          <w:p w14:paraId="7661EF95" w14:textId="77777777" w:rsidR="00A1316C" w:rsidRDefault="00000000">
            <w:pPr>
              <w:pStyle w:val="TableParagraph"/>
              <w:spacing w:line="216" w:lineRule="exact"/>
              <w:ind w:right="129"/>
              <w:jc w:val="right"/>
              <w:rPr>
                <w:b/>
                <w:sz w:val="19"/>
              </w:rPr>
            </w:pPr>
            <w:r>
              <w:rPr>
                <w:b/>
                <w:color w:val="333333"/>
                <w:spacing w:val="-2"/>
                <w:sz w:val="19"/>
              </w:rPr>
              <w:t>20.408,35</w:t>
            </w:r>
          </w:p>
        </w:tc>
        <w:tc>
          <w:tcPr>
            <w:tcW w:w="913" w:type="dxa"/>
            <w:shd w:val="clear" w:color="auto" w:fill="CCCCFF"/>
          </w:tcPr>
          <w:p w14:paraId="2631155A" w14:textId="77777777" w:rsidR="00A1316C" w:rsidRDefault="00000000">
            <w:pPr>
              <w:pStyle w:val="TableParagraph"/>
              <w:spacing w:line="216" w:lineRule="exact"/>
              <w:ind w:right="31"/>
              <w:jc w:val="right"/>
              <w:rPr>
                <w:b/>
                <w:sz w:val="19"/>
              </w:rPr>
            </w:pPr>
            <w:r>
              <w:rPr>
                <w:b/>
                <w:color w:val="333333"/>
                <w:spacing w:val="-2"/>
                <w:sz w:val="19"/>
              </w:rPr>
              <w:t>55,16%</w:t>
            </w:r>
          </w:p>
        </w:tc>
      </w:tr>
      <w:tr w:rsidR="00A1316C" w14:paraId="36021698" w14:textId="77777777">
        <w:trPr>
          <w:trHeight w:val="468"/>
        </w:trPr>
        <w:tc>
          <w:tcPr>
            <w:tcW w:w="1888" w:type="dxa"/>
          </w:tcPr>
          <w:p w14:paraId="3BE0C9B9" w14:textId="77777777" w:rsidR="00A1316C" w:rsidRDefault="00A1316C">
            <w:pPr>
              <w:pStyle w:val="TableParagraph"/>
              <w:spacing w:before="16" w:line="240" w:lineRule="auto"/>
              <w:rPr>
                <w:rFonts w:ascii="Times New Roman"/>
                <w:sz w:val="19"/>
              </w:rPr>
            </w:pPr>
          </w:p>
          <w:p w14:paraId="39A7A17D" w14:textId="77777777" w:rsidR="00A1316C" w:rsidRDefault="00000000">
            <w:pPr>
              <w:pStyle w:val="TableParagraph"/>
              <w:spacing w:before="0"/>
              <w:ind w:left="491"/>
              <w:rPr>
                <w:b/>
                <w:sz w:val="19"/>
              </w:rPr>
            </w:pPr>
            <w:r>
              <w:rPr>
                <w:b/>
                <w:spacing w:val="-5"/>
                <w:sz w:val="19"/>
              </w:rPr>
              <w:t>37</w:t>
            </w:r>
          </w:p>
        </w:tc>
        <w:tc>
          <w:tcPr>
            <w:tcW w:w="6401" w:type="dxa"/>
          </w:tcPr>
          <w:p w14:paraId="6EEB05BC" w14:textId="77777777" w:rsidR="00A1316C" w:rsidRDefault="00000000">
            <w:pPr>
              <w:pStyle w:val="TableParagraph"/>
              <w:spacing w:before="0" w:line="208" w:lineRule="exact"/>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4947E885" w14:textId="77777777" w:rsidR="00A1316C" w:rsidRDefault="00000000">
            <w:pPr>
              <w:pStyle w:val="TableParagraph"/>
              <w:spacing w:before="26"/>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954" w:type="dxa"/>
          </w:tcPr>
          <w:p w14:paraId="66B00D75" w14:textId="77777777" w:rsidR="00A1316C" w:rsidRDefault="00A1316C">
            <w:pPr>
              <w:pStyle w:val="TableParagraph"/>
              <w:spacing w:before="16" w:line="240" w:lineRule="auto"/>
              <w:rPr>
                <w:rFonts w:ascii="Times New Roman"/>
                <w:sz w:val="19"/>
              </w:rPr>
            </w:pPr>
          </w:p>
          <w:p w14:paraId="0B0124DD" w14:textId="77777777" w:rsidR="00A1316C" w:rsidRDefault="00000000">
            <w:pPr>
              <w:pStyle w:val="TableParagraph"/>
              <w:spacing w:before="0"/>
              <w:ind w:right="356"/>
              <w:jc w:val="right"/>
              <w:rPr>
                <w:b/>
                <w:sz w:val="19"/>
              </w:rPr>
            </w:pPr>
            <w:r>
              <w:rPr>
                <w:b/>
                <w:spacing w:val="-2"/>
                <w:sz w:val="19"/>
              </w:rPr>
              <w:t>37.000,00</w:t>
            </w:r>
          </w:p>
        </w:tc>
        <w:tc>
          <w:tcPr>
            <w:tcW w:w="1439" w:type="dxa"/>
          </w:tcPr>
          <w:p w14:paraId="45EFE037" w14:textId="77777777" w:rsidR="00A1316C" w:rsidRDefault="00A1316C">
            <w:pPr>
              <w:pStyle w:val="TableParagraph"/>
              <w:spacing w:before="16" w:line="240" w:lineRule="auto"/>
              <w:rPr>
                <w:rFonts w:ascii="Times New Roman"/>
                <w:sz w:val="19"/>
              </w:rPr>
            </w:pPr>
          </w:p>
          <w:p w14:paraId="1E798516" w14:textId="77777777" w:rsidR="00A1316C" w:rsidRDefault="00000000">
            <w:pPr>
              <w:pStyle w:val="TableParagraph"/>
              <w:spacing w:before="0"/>
              <w:ind w:right="129"/>
              <w:jc w:val="right"/>
              <w:rPr>
                <w:b/>
                <w:sz w:val="19"/>
              </w:rPr>
            </w:pPr>
            <w:r>
              <w:rPr>
                <w:b/>
                <w:spacing w:val="-2"/>
                <w:sz w:val="19"/>
              </w:rPr>
              <w:t>20.408,35</w:t>
            </w:r>
          </w:p>
        </w:tc>
        <w:tc>
          <w:tcPr>
            <w:tcW w:w="913" w:type="dxa"/>
          </w:tcPr>
          <w:p w14:paraId="36F34E12" w14:textId="77777777" w:rsidR="00A1316C" w:rsidRDefault="00A1316C">
            <w:pPr>
              <w:pStyle w:val="TableParagraph"/>
              <w:spacing w:before="16" w:line="240" w:lineRule="auto"/>
              <w:rPr>
                <w:rFonts w:ascii="Times New Roman"/>
                <w:sz w:val="19"/>
              </w:rPr>
            </w:pPr>
          </w:p>
          <w:p w14:paraId="2F06E168" w14:textId="77777777" w:rsidR="00A1316C" w:rsidRDefault="00000000">
            <w:pPr>
              <w:pStyle w:val="TableParagraph"/>
              <w:spacing w:before="0"/>
              <w:ind w:right="31"/>
              <w:jc w:val="right"/>
              <w:rPr>
                <w:b/>
                <w:sz w:val="19"/>
              </w:rPr>
            </w:pPr>
            <w:r>
              <w:rPr>
                <w:b/>
                <w:spacing w:val="-2"/>
                <w:sz w:val="19"/>
              </w:rPr>
              <w:t>55,16%</w:t>
            </w:r>
          </w:p>
        </w:tc>
      </w:tr>
      <w:tr w:rsidR="00A1316C" w14:paraId="3F10E65D" w14:textId="77777777">
        <w:trPr>
          <w:trHeight w:val="238"/>
        </w:trPr>
        <w:tc>
          <w:tcPr>
            <w:tcW w:w="1888" w:type="dxa"/>
          </w:tcPr>
          <w:p w14:paraId="09298776" w14:textId="77777777" w:rsidR="00A1316C" w:rsidRDefault="00000000">
            <w:pPr>
              <w:pStyle w:val="TableParagraph"/>
              <w:spacing w:line="213" w:lineRule="exact"/>
              <w:ind w:left="491"/>
              <w:rPr>
                <w:rFonts w:ascii="Arial MT"/>
                <w:sz w:val="19"/>
              </w:rPr>
            </w:pPr>
            <w:r>
              <w:rPr>
                <w:rFonts w:ascii="Arial MT"/>
                <w:spacing w:val="-4"/>
                <w:sz w:val="19"/>
              </w:rPr>
              <w:t>3721</w:t>
            </w:r>
          </w:p>
        </w:tc>
        <w:tc>
          <w:tcPr>
            <w:tcW w:w="6401" w:type="dxa"/>
          </w:tcPr>
          <w:p w14:paraId="193E5CDD" w14:textId="77777777" w:rsidR="00A1316C" w:rsidRDefault="00000000">
            <w:pPr>
              <w:pStyle w:val="TableParagraph"/>
              <w:spacing w:line="213" w:lineRule="exact"/>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954" w:type="dxa"/>
          </w:tcPr>
          <w:p w14:paraId="087D3719" w14:textId="77777777" w:rsidR="00A1316C" w:rsidRDefault="00A1316C">
            <w:pPr>
              <w:pStyle w:val="TableParagraph"/>
              <w:spacing w:before="0" w:line="240" w:lineRule="auto"/>
              <w:rPr>
                <w:rFonts w:ascii="Times New Roman"/>
                <w:sz w:val="16"/>
              </w:rPr>
            </w:pPr>
          </w:p>
        </w:tc>
        <w:tc>
          <w:tcPr>
            <w:tcW w:w="1439" w:type="dxa"/>
          </w:tcPr>
          <w:p w14:paraId="46B75F06" w14:textId="77777777" w:rsidR="00A1316C" w:rsidRDefault="00000000">
            <w:pPr>
              <w:pStyle w:val="TableParagraph"/>
              <w:spacing w:line="213" w:lineRule="exact"/>
              <w:ind w:right="129"/>
              <w:jc w:val="right"/>
              <w:rPr>
                <w:rFonts w:ascii="Arial MT"/>
                <w:sz w:val="19"/>
              </w:rPr>
            </w:pPr>
            <w:r>
              <w:rPr>
                <w:rFonts w:ascii="Arial MT"/>
                <w:spacing w:val="-2"/>
                <w:sz w:val="19"/>
              </w:rPr>
              <w:t>20.408,35</w:t>
            </w:r>
          </w:p>
        </w:tc>
        <w:tc>
          <w:tcPr>
            <w:tcW w:w="913" w:type="dxa"/>
          </w:tcPr>
          <w:p w14:paraId="03C531B7" w14:textId="77777777" w:rsidR="00A1316C" w:rsidRDefault="00A1316C">
            <w:pPr>
              <w:pStyle w:val="TableParagraph"/>
              <w:spacing w:before="0" w:line="240" w:lineRule="auto"/>
              <w:rPr>
                <w:rFonts w:ascii="Times New Roman"/>
                <w:sz w:val="16"/>
              </w:rPr>
            </w:pPr>
          </w:p>
        </w:tc>
      </w:tr>
      <w:tr w:rsidR="00A1316C" w14:paraId="1D2B0E74" w14:textId="77777777">
        <w:trPr>
          <w:trHeight w:val="235"/>
        </w:trPr>
        <w:tc>
          <w:tcPr>
            <w:tcW w:w="1888" w:type="dxa"/>
            <w:shd w:val="clear" w:color="auto" w:fill="FFFF99"/>
          </w:tcPr>
          <w:p w14:paraId="0662500F" w14:textId="77777777" w:rsidR="00A1316C" w:rsidRDefault="00000000">
            <w:pPr>
              <w:pStyle w:val="TableParagraph"/>
              <w:spacing w:before="1" w:line="214" w:lineRule="exact"/>
              <w:ind w:left="491"/>
              <w:rPr>
                <w:b/>
                <w:sz w:val="19"/>
              </w:rPr>
            </w:pPr>
            <w:r>
              <w:rPr>
                <w:b/>
                <w:spacing w:val="-2"/>
                <w:sz w:val="19"/>
              </w:rPr>
              <w:t>A500108</w:t>
            </w:r>
          </w:p>
        </w:tc>
        <w:tc>
          <w:tcPr>
            <w:tcW w:w="6401" w:type="dxa"/>
            <w:shd w:val="clear" w:color="auto" w:fill="FFFF99"/>
          </w:tcPr>
          <w:p w14:paraId="04A613DD" w14:textId="77777777" w:rsidR="00A1316C" w:rsidRDefault="00000000">
            <w:pPr>
              <w:pStyle w:val="TableParagraph"/>
              <w:spacing w:before="1" w:line="214" w:lineRule="exact"/>
              <w:ind w:left="630"/>
              <w:rPr>
                <w:b/>
                <w:sz w:val="19"/>
              </w:rPr>
            </w:pPr>
            <w:r>
              <w:rPr>
                <w:b/>
                <w:spacing w:val="-2"/>
                <w:sz w:val="19"/>
              </w:rPr>
              <w:t>Aktivnost:</w:t>
            </w:r>
            <w:r>
              <w:rPr>
                <w:b/>
                <w:spacing w:val="1"/>
                <w:sz w:val="19"/>
              </w:rPr>
              <w:t xml:space="preserve"> </w:t>
            </w:r>
            <w:r>
              <w:rPr>
                <w:b/>
                <w:spacing w:val="-2"/>
                <w:sz w:val="19"/>
              </w:rPr>
              <w:t>Naknada</w:t>
            </w:r>
            <w:r>
              <w:rPr>
                <w:b/>
                <w:spacing w:val="1"/>
                <w:sz w:val="19"/>
              </w:rPr>
              <w:t xml:space="preserve"> </w:t>
            </w:r>
            <w:r>
              <w:rPr>
                <w:b/>
                <w:spacing w:val="-2"/>
                <w:sz w:val="19"/>
              </w:rPr>
              <w:t>u</w:t>
            </w:r>
            <w:r>
              <w:rPr>
                <w:b/>
                <w:spacing w:val="1"/>
                <w:sz w:val="19"/>
              </w:rPr>
              <w:t xml:space="preserve"> </w:t>
            </w:r>
            <w:r>
              <w:rPr>
                <w:b/>
                <w:spacing w:val="-2"/>
                <w:sz w:val="19"/>
              </w:rPr>
              <w:t>obiteljskim</w:t>
            </w:r>
            <w:r>
              <w:rPr>
                <w:b/>
                <w:spacing w:val="1"/>
                <w:sz w:val="19"/>
              </w:rPr>
              <w:t xml:space="preserve"> </w:t>
            </w:r>
            <w:r>
              <w:rPr>
                <w:b/>
                <w:spacing w:val="-2"/>
                <w:sz w:val="19"/>
              </w:rPr>
              <w:t>paketima</w:t>
            </w:r>
          </w:p>
        </w:tc>
        <w:tc>
          <w:tcPr>
            <w:tcW w:w="1954" w:type="dxa"/>
            <w:shd w:val="clear" w:color="auto" w:fill="FFFF99"/>
          </w:tcPr>
          <w:p w14:paraId="7254B28A" w14:textId="77777777" w:rsidR="00A1316C" w:rsidRDefault="00000000">
            <w:pPr>
              <w:pStyle w:val="TableParagraph"/>
              <w:spacing w:before="1" w:line="214" w:lineRule="exact"/>
              <w:ind w:right="356"/>
              <w:jc w:val="right"/>
              <w:rPr>
                <w:b/>
                <w:sz w:val="19"/>
              </w:rPr>
            </w:pPr>
            <w:r>
              <w:rPr>
                <w:b/>
                <w:spacing w:val="-2"/>
                <w:sz w:val="19"/>
              </w:rPr>
              <w:t>5.000,00</w:t>
            </w:r>
          </w:p>
        </w:tc>
        <w:tc>
          <w:tcPr>
            <w:tcW w:w="1439" w:type="dxa"/>
            <w:shd w:val="clear" w:color="auto" w:fill="FFFF99"/>
          </w:tcPr>
          <w:p w14:paraId="36524D3F" w14:textId="77777777" w:rsidR="00A1316C" w:rsidRDefault="00000000">
            <w:pPr>
              <w:pStyle w:val="TableParagraph"/>
              <w:spacing w:before="1" w:line="214" w:lineRule="exact"/>
              <w:ind w:right="129"/>
              <w:jc w:val="right"/>
              <w:rPr>
                <w:b/>
                <w:sz w:val="19"/>
              </w:rPr>
            </w:pPr>
            <w:r>
              <w:rPr>
                <w:b/>
                <w:spacing w:val="-2"/>
                <w:sz w:val="19"/>
              </w:rPr>
              <w:t>3.300,00</w:t>
            </w:r>
          </w:p>
        </w:tc>
        <w:tc>
          <w:tcPr>
            <w:tcW w:w="913" w:type="dxa"/>
            <w:shd w:val="clear" w:color="auto" w:fill="FFFF99"/>
          </w:tcPr>
          <w:p w14:paraId="0E6A4022" w14:textId="77777777" w:rsidR="00A1316C" w:rsidRDefault="00000000">
            <w:pPr>
              <w:pStyle w:val="TableParagraph"/>
              <w:spacing w:before="1" w:line="214" w:lineRule="exact"/>
              <w:ind w:right="31"/>
              <w:jc w:val="right"/>
              <w:rPr>
                <w:b/>
                <w:sz w:val="19"/>
              </w:rPr>
            </w:pPr>
            <w:r>
              <w:rPr>
                <w:b/>
                <w:spacing w:val="-2"/>
                <w:sz w:val="19"/>
              </w:rPr>
              <w:t>66,00%</w:t>
            </w:r>
          </w:p>
        </w:tc>
      </w:tr>
      <w:tr w:rsidR="00A1316C" w14:paraId="3EF8BDFF" w14:textId="77777777">
        <w:trPr>
          <w:trHeight w:val="232"/>
        </w:trPr>
        <w:tc>
          <w:tcPr>
            <w:tcW w:w="8289" w:type="dxa"/>
            <w:gridSpan w:val="2"/>
            <w:shd w:val="clear" w:color="auto" w:fill="CCCCFF"/>
          </w:tcPr>
          <w:p w14:paraId="17D6312A"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54" w:type="dxa"/>
            <w:shd w:val="clear" w:color="auto" w:fill="CCCCFF"/>
          </w:tcPr>
          <w:p w14:paraId="0F28D481" w14:textId="77777777" w:rsidR="00A1316C" w:rsidRDefault="00000000">
            <w:pPr>
              <w:pStyle w:val="TableParagraph"/>
              <w:spacing w:before="2"/>
              <w:ind w:right="356"/>
              <w:jc w:val="right"/>
              <w:rPr>
                <w:b/>
                <w:sz w:val="19"/>
              </w:rPr>
            </w:pPr>
            <w:r>
              <w:rPr>
                <w:b/>
                <w:color w:val="333333"/>
                <w:spacing w:val="-2"/>
                <w:sz w:val="19"/>
              </w:rPr>
              <w:t>5.000,00</w:t>
            </w:r>
          </w:p>
        </w:tc>
        <w:tc>
          <w:tcPr>
            <w:tcW w:w="1439" w:type="dxa"/>
            <w:shd w:val="clear" w:color="auto" w:fill="CCCCFF"/>
          </w:tcPr>
          <w:p w14:paraId="2C6D0DD7" w14:textId="77777777" w:rsidR="00A1316C" w:rsidRDefault="00000000">
            <w:pPr>
              <w:pStyle w:val="TableParagraph"/>
              <w:spacing w:before="2"/>
              <w:ind w:right="129"/>
              <w:jc w:val="right"/>
              <w:rPr>
                <w:b/>
                <w:sz w:val="19"/>
              </w:rPr>
            </w:pPr>
            <w:r>
              <w:rPr>
                <w:b/>
                <w:color w:val="333333"/>
                <w:spacing w:val="-2"/>
                <w:sz w:val="19"/>
              </w:rPr>
              <w:t>3.300,00</w:t>
            </w:r>
          </w:p>
        </w:tc>
        <w:tc>
          <w:tcPr>
            <w:tcW w:w="913" w:type="dxa"/>
            <w:shd w:val="clear" w:color="auto" w:fill="CCCCFF"/>
          </w:tcPr>
          <w:p w14:paraId="6EB8B4B0" w14:textId="77777777" w:rsidR="00A1316C" w:rsidRDefault="00000000">
            <w:pPr>
              <w:pStyle w:val="TableParagraph"/>
              <w:spacing w:before="2"/>
              <w:ind w:right="31"/>
              <w:jc w:val="right"/>
              <w:rPr>
                <w:b/>
                <w:sz w:val="19"/>
              </w:rPr>
            </w:pPr>
            <w:r>
              <w:rPr>
                <w:b/>
                <w:color w:val="333333"/>
                <w:spacing w:val="-2"/>
                <w:sz w:val="19"/>
              </w:rPr>
              <w:t>66,00%</w:t>
            </w:r>
          </w:p>
        </w:tc>
      </w:tr>
      <w:tr w:rsidR="00A1316C" w14:paraId="240B6360" w14:textId="77777777">
        <w:trPr>
          <w:trHeight w:val="223"/>
        </w:trPr>
        <w:tc>
          <w:tcPr>
            <w:tcW w:w="8289" w:type="dxa"/>
            <w:gridSpan w:val="2"/>
            <w:shd w:val="clear" w:color="auto" w:fill="CCCCFF"/>
          </w:tcPr>
          <w:p w14:paraId="679DB56D"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54" w:type="dxa"/>
            <w:shd w:val="clear" w:color="auto" w:fill="CCCCFF"/>
          </w:tcPr>
          <w:p w14:paraId="284615FA" w14:textId="77777777" w:rsidR="00A1316C" w:rsidRDefault="00000000">
            <w:pPr>
              <w:pStyle w:val="TableParagraph"/>
              <w:spacing w:line="216" w:lineRule="exact"/>
              <w:ind w:right="356"/>
              <w:jc w:val="right"/>
              <w:rPr>
                <w:b/>
                <w:sz w:val="19"/>
              </w:rPr>
            </w:pPr>
            <w:r>
              <w:rPr>
                <w:b/>
                <w:color w:val="333333"/>
                <w:spacing w:val="-2"/>
                <w:sz w:val="19"/>
              </w:rPr>
              <w:t>5.000,00</w:t>
            </w:r>
          </w:p>
        </w:tc>
        <w:tc>
          <w:tcPr>
            <w:tcW w:w="1439" w:type="dxa"/>
            <w:shd w:val="clear" w:color="auto" w:fill="CCCCFF"/>
          </w:tcPr>
          <w:p w14:paraId="23C5E992" w14:textId="77777777" w:rsidR="00A1316C" w:rsidRDefault="00000000">
            <w:pPr>
              <w:pStyle w:val="TableParagraph"/>
              <w:spacing w:line="216" w:lineRule="exact"/>
              <w:ind w:right="129"/>
              <w:jc w:val="right"/>
              <w:rPr>
                <w:b/>
                <w:sz w:val="19"/>
              </w:rPr>
            </w:pPr>
            <w:r>
              <w:rPr>
                <w:b/>
                <w:color w:val="333333"/>
                <w:spacing w:val="-2"/>
                <w:sz w:val="19"/>
              </w:rPr>
              <w:t>3.300,00</w:t>
            </w:r>
          </w:p>
        </w:tc>
        <w:tc>
          <w:tcPr>
            <w:tcW w:w="913" w:type="dxa"/>
            <w:shd w:val="clear" w:color="auto" w:fill="CCCCFF"/>
          </w:tcPr>
          <w:p w14:paraId="7A9E4008" w14:textId="77777777" w:rsidR="00A1316C" w:rsidRDefault="00000000">
            <w:pPr>
              <w:pStyle w:val="TableParagraph"/>
              <w:spacing w:line="216" w:lineRule="exact"/>
              <w:ind w:right="31"/>
              <w:jc w:val="right"/>
              <w:rPr>
                <w:b/>
                <w:sz w:val="19"/>
              </w:rPr>
            </w:pPr>
            <w:r>
              <w:rPr>
                <w:b/>
                <w:color w:val="333333"/>
                <w:spacing w:val="-2"/>
                <w:sz w:val="19"/>
              </w:rPr>
              <w:t>66,00%</w:t>
            </w:r>
          </w:p>
        </w:tc>
      </w:tr>
      <w:tr w:rsidR="00A1316C" w14:paraId="05B7FEBA" w14:textId="77777777">
        <w:trPr>
          <w:trHeight w:val="467"/>
        </w:trPr>
        <w:tc>
          <w:tcPr>
            <w:tcW w:w="1888" w:type="dxa"/>
          </w:tcPr>
          <w:p w14:paraId="63F02613" w14:textId="77777777" w:rsidR="00A1316C" w:rsidRDefault="00A1316C">
            <w:pPr>
              <w:pStyle w:val="TableParagraph"/>
              <w:spacing w:before="1" w:line="240" w:lineRule="auto"/>
              <w:rPr>
                <w:rFonts w:ascii="Times New Roman"/>
                <w:sz w:val="19"/>
              </w:rPr>
            </w:pPr>
          </w:p>
          <w:p w14:paraId="0EF19CB1" w14:textId="77777777" w:rsidR="00A1316C" w:rsidRDefault="00000000">
            <w:pPr>
              <w:pStyle w:val="TableParagraph"/>
              <w:spacing w:before="0"/>
              <w:ind w:left="491"/>
              <w:rPr>
                <w:b/>
                <w:sz w:val="19"/>
              </w:rPr>
            </w:pPr>
            <w:r>
              <w:rPr>
                <w:b/>
                <w:spacing w:val="-5"/>
                <w:sz w:val="19"/>
              </w:rPr>
              <w:t>37</w:t>
            </w:r>
          </w:p>
        </w:tc>
        <w:tc>
          <w:tcPr>
            <w:tcW w:w="6401" w:type="dxa"/>
          </w:tcPr>
          <w:p w14:paraId="6614FA74" w14:textId="77777777" w:rsidR="00A1316C" w:rsidRDefault="00000000">
            <w:pPr>
              <w:pStyle w:val="TableParagraph"/>
              <w:spacing w:before="0" w:line="194" w:lineRule="exact"/>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4DD93145" w14:textId="77777777" w:rsidR="00A1316C" w:rsidRDefault="00000000">
            <w:pPr>
              <w:pStyle w:val="TableParagraph"/>
              <w:spacing w:before="26"/>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954" w:type="dxa"/>
          </w:tcPr>
          <w:p w14:paraId="20440AF2" w14:textId="77777777" w:rsidR="00A1316C" w:rsidRDefault="00A1316C">
            <w:pPr>
              <w:pStyle w:val="TableParagraph"/>
              <w:spacing w:before="1" w:line="240" w:lineRule="auto"/>
              <w:rPr>
                <w:rFonts w:ascii="Times New Roman"/>
                <w:sz w:val="19"/>
              </w:rPr>
            </w:pPr>
          </w:p>
          <w:p w14:paraId="6D64A873" w14:textId="77777777" w:rsidR="00A1316C" w:rsidRDefault="00000000">
            <w:pPr>
              <w:pStyle w:val="TableParagraph"/>
              <w:spacing w:before="0"/>
              <w:ind w:right="356"/>
              <w:jc w:val="right"/>
              <w:rPr>
                <w:b/>
                <w:sz w:val="19"/>
              </w:rPr>
            </w:pPr>
            <w:r>
              <w:rPr>
                <w:b/>
                <w:spacing w:val="-2"/>
                <w:sz w:val="19"/>
              </w:rPr>
              <w:t>5.000,00</w:t>
            </w:r>
          </w:p>
        </w:tc>
        <w:tc>
          <w:tcPr>
            <w:tcW w:w="1439" w:type="dxa"/>
          </w:tcPr>
          <w:p w14:paraId="499F2901" w14:textId="77777777" w:rsidR="00A1316C" w:rsidRDefault="00A1316C">
            <w:pPr>
              <w:pStyle w:val="TableParagraph"/>
              <w:spacing w:before="1" w:line="240" w:lineRule="auto"/>
              <w:rPr>
                <w:rFonts w:ascii="Times New Roman"/>
                <w:sz w:val="19"/>
              </w:rPr>
            </w:pPr>
          </w:p>
          <w:p w14:paraId="79F4F47C" w14:textId="77777777" w:rsidR="00A1316C" w:rsidRDefault="00000000">
            <w:pPr>
              <w:pStyle w:val="TableParagraph"/>
              <w:spacing w:before="0"/>
              <w:ind w:right="129"/>
              <w:jc w:val="right"/>
              <w:rPr>
                <w:b/>
                <w:sz w:val="19"/>
              </w:rPr>
            </w:pPr>
            <w:r>
              <w:rPr>
                <w:b/>
                <w:spacing w:val="-2"/>
                <w:sz w:val="19"/>
              </w:rPr>
              <w:t>3.300,00</w:t>
            </w:r>
          </w:p>
        </w:tc>
        <w:tc>
          <w:tcPr>
            <w:tcW w:w="913" w:type="dxa"/>
          </w:tcPr>
          <w:p w14:paraId="4554332E" w14:textId="77777777" w:rsidR="00A1316C" w:rsidRDefault="00A1316C">
            <w:pPr>
              <w:pStyle w:val="TableParagraph"/>
              <w:spacing w:before="1" w:line="240" w:lineRule="auto"/>
              <w:rPr>
                <w:rFonts w:ascii="Times New Roman"/>
                <w:sz w:val="19"/>
              </w:rPr>
            </w:pPr>
          </w:p>
          <w:p w14:paraId="4A3C488C" w14:textId="77777777" w:rsidR="00A1316C" w:rsidRDefault="00000000">
            <w:pPr>
              <w:pStyle w:val="TableParagraph"/>
              <w:spacing w:before="0"/>
              <w:ind w:right="31"/>
              <w:jc w:val="right"/>
              <w:rPr>
                <w:b/>
                <w:sz w:val="19"/>
              </w:rPr>
            </w:pPr>
            <w:r>
              <w:rPr>
                <w:b/>
                <w:spacing w:val="-2"/>
                <w:sz w:val="19"/>
              </w:rPr>
              <w:t>66,00%</w:t>
            </w:r>
          </w:p>
        </w:tc>
      </w:tr>
      <w:tr w:rsidR="00A1316C" w14:paraId="204B69E6" w14:textId="77777777">
        <w:trPr>
          <w:trHeight w:val="238"/>
        </w:trPr>
        <w:tc>
          <w:tcPr>
            <w:tcW w:w="1888" w:type="dxa"/>
          </w:tcPr>
          <w:p w14:paraId="7EB3CD34" w14:textId="77777777" w:rsidR="00A1316C" w:rsidRDefault="00000000">
            <w:pPr>
              <w:pStyle w:val="TableParagraph"/>
              <w:spacing w:line="213" w:lineRule="exact"/>
              <w:ind w:left="491"/>
              <w:rPr>
                <w:rFonts w:ascii="Arial MT"/>
                <w:sz w:val="19"/>
              </w:rPr>
            </w:pPr>
            <w:r>
              <w:rPr>
                <w:rFonts w:ascii="Arial MT"/>
                <w:spacing w:val="-4"/>
                <w:sz w:val="19"/>
              </w:rPr>
              <w:t>3722</w:t>
            </w:r>
          </w:p>
        </w:tc>
        <w:tc>
          <w:tcPr>
            <w:tcW w:w="6401" w:type="dxa"/>
          </w:tcPr>
          <w:p w14:paraId="52D44777" w14:textId="77777777" w:rsidR="00A1316C" w:rsidRDefault="00000000">
            <w:pPr>
              <w:pStyle w:val="TableParagraph"/>
              <w:spacing w:line="213" w:lineRule="exact"/>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1954" w:type="dxa"/>
          </w:tcPr>
          <w:p w14:paraId="34C67892" w14:textId="77777777" w:rsidR="00A1316C" w:rsidRDefault="00A1316C">
            <w:pPr>
              <w:pStyle w:val="TableParagraph"/>
              <w:spacing w:before="0" w:line="240" w:lineRule="auto"/>
              <w:rPr>
                <w:rFonts w:ascii="Times New Roman"/>
                <w:sz w:val="16"/>
              </w:rPr>
            </w:pPr>
          </w:p>
        </w:tc>
        <w:tc>
          <w:tcPr>
            <w:tcW w:w="1439" w:type="dxa"/>
          </w:tcPr>
          <w:p w14:paraId="3D0C58CC" w14:textId="77777777" w:rsidR="00A1316C" w:rsidRDefault="00000000">
            <w:pPr>
              <w:pStyle w:val="TableParagraph"/>
              <w:spacing w:line="213" w:lineRule="exact"/>
              <w:ind w:right="129"/>
              <w:jc w:val="right"/>
              <w:rPr>
                <w:rFonts w:ascii="Arial MT"/>
                <w:sz w:val="19"/>
              </w:rPr>
            </w:pPr>
            <w:r>
              <w:rPr>
                <w:rFonts w:ascii="Arial MT"/>
                <w:spacing w:val="-2"/>
                <w:sz w:val="19"/>
              </w:rPr>
              <w:t>3.300,00</w:t>
            </w:r>
          </w:p>
        </w:tc>
        <w:tc>
          <w:tcPr>
            <w:tcW w:w="913" w:type="dxa"/>
          </w:tcPr>
          <w:p w14:paraId="1DB76932" w14:textId="77777777" w:rsidR="00A1316C" w:rsidRDefault="00A1316C">
            <w:pPr>
              <w:pStyle w:val="TableParagraph"/>
              <w:spacing w:before="0" w:line="240" w:lineRule="auto"/>
              <w:rPr>
                <w:rFonts w:ascii="Times New Roman"/>
                <w:sz w:val="16"/>
              </w:rPr>
            </w:pPr>
          </w:p>
        </w:tc>
      </w:tr>
      <w:tr w:rsidR="00A1316C" w14:paraId="4C9CA608" w14:textId="77777777">
        <w:trPr>
          <w:trHeight w:val="235"/>
        </w:trPr>
        <w:tc>
          <w:tcPr>
            <w:tcW w:w="1888" w:type="dxa"/>
            <w:shd w:val="clear" w:color="auto" w:fill="FFFF99"/>
          </w:tcPr>
          <w:p w14:paraId="082A6204" w14:textId="77777777" w:rsidR="00A1316C" w:rsidRDefault="00000000">
            <w:pPr>
              <w:pStyle w:val="TableParagraph"/>
              <w:spacing w:before="1" w:line="213" w:lineRule="exact"/>
              <w:ind w:left="491"/>
              <w:rPr>
                <w:b/>
                <w:sz w:val="19"/>
              </w:rPr>
            </w:pPr>
            <w:r>
              <w:rPr>
                <w:b/>
                <w:spacing w:val="-2"/>
                <w:sz w:val="19"/>
              </w:rPr>
              <w:t>A500109</w:t>
            </w:r>
          </w:p>
        </w:tc>
        <w:tc>
          <w:tcPr>
            <w:tcW w:w="6401" w:type="dxa"/>
            <w:shd w:val="clear" w:color="auto" w:fill="FFFF99"/>
          </w:tcPr>
          <w:p w14:paraId="5CFEF58A" w14:textId="77777777" w:rsidR="00A1316C" w:rsidRDefault="00000000">
            <w:pPr>
              <w:pStyle w:val="TableParagraph"/>
              <w:spacing w:before="1" w:line="213" w:lineRule="exact"/>
              <w:ind w:left="630"/>
              <w:rPr>
                <w:b/>
                <w:sz w:val="19"/>
              </w:rPr>
            </w:pPr>
            <w:r>
              <w:rPr>
                <w:b/>
                <w:sz w:val="19"/>
              </w:rPr>
              <w:t>Aktivnost:</w:t>
            </w:r>
            <w:r>
              <w:rPr>
                <w:b/>
                <w:spacing w:val="-11"/>
                <w:sz w:val="19"/>
              </w:rPr>
              <w:t xml:space="preserve"> </w:t>
            </w:r>
            <w:r>
              <w:rPr>
                <w:b/>
                <w:sz w:val="19"/>
              </w:rPr>
              <w:t>Rashodi</w:t>
            </w:r>
            <w:r>
              <w:rPr>
                <w:b/>
                <w:spacing w:val="-12"/>
                <w:sz w:val="19"/>
              </w:rPr>
              <w:t xml:space="preserve"> </w:t>
            </w:r>
            <w:r>
              <w:rPr>
                <w:b/>
                <w:sz w:val="19"/>
              </w:rPr>
              <w:t>za</w:t>
            </w:r>
            <w:r>
              <w:rPr>
                <w:b/>
                <w:spacing w:val="-11"/>
                <w:sz w:val="19"/>
              </w:rPr>
              <w:t xml:space="preserve"> </w:t>
            </w:r>
            <w:r>
              <w:rPr>
                <w:b/>
                <w:sz w:val="19"/>
              </w:rPr>
              <w:t>nabavu</w:t>
            </w:r>
            <w:r>
              <w:rPr>
                <w:b/>
                <w:spacing w:val="-12"/>
                <w:sz w:val="19"/>
              </w:rPr>
              <w:t xml:space="preserve"> </w:t>
            </w:r>
            <w:r>
              <w:rPr>
                <w:b/>
                <w:sz w:val="19"/>
              </w:rPr>
              <w:t>školskog</w:t>
            </w:r>
            <w:r>
              <w:rPr>
                <w:b/>
                <w:spacing w:val="-11"/>
                <w:sz w:val="19"/>
              </w:rPr>
              <w:t xml:space="preserve"> </w:t>
            </w:r>
            <w:r>
              <w:rPr>
                <w:b/>
                <w:spacing w:val="-2"/>
                <w:sz w:val="19"/>
              </w:rPr>
              <w:t>pribora</w:t>
            </w:r>
          </w:p>
        </w:tc>
        <w:tc>
          <w:tcPr>
            <w:tcW w:w="1954" w:type="dxa"/>
            <w:shd w:val="clear" w:color="auto" w:fill="FFFF99"/>
          </w:tcPr>
          <w:p w14:paraId="3C1E90EA" w14:textId="77777777" w:rsidR="00A1316C" w:rsidRDefault="00000000">
            <w:pPr>
              <w:pStyle w:val="TableParagraph"/>
              <w:spacing w:before="1" w:line="213" w:lineRule="exact"/>
              <w:ind w:right="356"/>
              <w:jc w:val="right"/>
              <w:rPr>
                <w:b/>
                <w:sz w:val="19"/>
              </w:rPr>
            </w:pPr>
            <w:r>
              <w:rPr>
                <w:b/>
                <w:spacing w:val="-2"/>
                <w:sz w:val="19"/>
              </w:rPr>
              <w:t>5.000,00</w:t>
            </w:r>
          </w:p>
        </w:tc>
        <w:tc>
          <w:tcPr>
            <w:tcW w:w="1439" w:type="dxa"/>
            <w:shd w:val="clear" w:color="auto" w:fill="FFFF99"/>
          </w:tcPr>
          <w:p w14:paraId="7BAA3C6B" w14:textId="77777777" w:rsidR="00A1316C" w:rsidRDefault="00000000">
            <w:pPr>
              <w:pStyle w:val="TableParagraph"/>
              <w:spacing w:before="1" w:line="213" w:lineRule="exact"/>
              <w:ind w:right="129"/>
              <w:jc w:val="right"/>
              <w:rPr>
                <w:b/>
                <w:sz w:val="19"/>
              </w:rPr>
            </w:pPr>
            <w:r>
              <w:rPr>
                <w:b/>
                <w:spacing w:val="-2"/>
                <w:sz w:val="19"/>
              </w:rPr>
              <w:t>3.200,00</w:t>
            </w:r>
          </w:p>
        </w:tc>
        <w:tc>
          <w:tcPr>
            <w:tcW w:w="913" w:type="dxa"/>
            <w:shd w:val="clear" w:color="auto" w:fill="FFFF99"/>
          </w:tcPr>
          <w:p w14:paraId="4CDCC5CA" w14:textId="77777777" w:rsidR="00A1316C" w:rsidRDefault="00000000">
            <w:pPr>
              <w:pStyle w:val="TableParagraph"/>
              <w:spacing w:before="1" w:line="213" w:lineRule="exact"/>
              <w:ind w:right="31"/>
              <w:jc w:val="right"/>
              <w:rPr>
                <w:b/>
                <w:sz w:val="19"/>
              </w:rPr>
            </w:pPr>
            <w:r>
              <w:rPr>
                <w:b/>
                <w:spacing w:val="-2"/>
                <w:sz w:val="19"/>
              </w:rPr>
              <w:t>64,00%</w:t>
            </w:r>
          </w:p>
        </w:tc>
      </w:tr>
      <w:tr w:rsidR="00A1316C" w14:paraId="253F6A80" w14:textId="77777777">
        <w:trPr>
          <w:trHeight w:val="231"/>
        </w:trPr>
        <w:tc>
          <w:tcPr>
            <w:tcW w:w="8289" w:type="dxa"/>
            <w:gridSpan w:val="2"/>
            <w:shd w:val="clear" w:color="auto" w:fill="CCCCFF"/>
          </w:tcPr>
          <w:p w14:paraId="309A5DF8"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54" w:type="dxa"/>
            <w:shd w:val="clear" w:color="auto" w:fill="CCCCFF"/>
          </w:tcPr>
          <w:p w14:paraId="2D13BD80" w14:textId="77777777" w:rsidR="00A1316C" w:rsidRDefault="00000000">
            <w:pPr>
              <w:pStyle w:val="TableParagraph"/>
              <w:spacing w:before="1"/>
              <w:ind w:right="356"/>
              <w:jc w:val="right"/>
              <w:rPr>
                <w:b/>
                <w:sz w:val="19"/>
              </w:rPr>
            </w:pPr>
            <w:r>
              <w:rPr>
                <w:b/>
                <w:color w:val="333333"/>
                <w:spacing w:val="-2"/>
                <w:sz w:val="19"/>
              </w:rPr>
              <w:t>5.000,00</w:t>
            </w:r>
          </w:p>
        </w:tc>
        <w:tc>
          <w:tcPr>
            <w:tcW w:w="1439" w:type="dxa"/>
            <w:shd w:val="clear" w:color="auto" w:fill="CCCCFF"/>
          </w:tcPr>
          <w:p w14:paraId="69599923" w14:textId="77777777" w:rsidR="00A1316C" w:rsidRDefault="00000000">
            <w:pPr>
              <w:pStyle w:val="TableParagraph"/>
              <w:spacing w:before="1"/>
              <w:ind w:right="129"/>
              <w:jc w:val="right"/>
              <w:rPr>
                <w:b/>
                <w:sz w:val="19"/>
              </w:rPr>
            </w:pPr>
            <w:r>
              <w:rPr>
                <w:b/>
                <w:color w:val="333333"/>
                <w:spacing w:val="-2"/>
                <w:sz w:val="19"/>
              </w:rPr>
              <w:t>3.200,00</w:t>
            </w:r>
          </w:p>
        </w:tc>
        <w:tc>
          <w:tcPr>
            <w:tcW w:w="913" w:type="dxa"/>
            <w:shd w:val="clear" w:color="auto" w:fill="CCCCFF"/>
          </w:tcPr>
          <w:p w14:paraId="2D54B20D" w14:textId="77777777" w:rsidR="00A1316C" w:rsidRDefault="00000000">
            <w:pPr>
              <w:pStyle w:val="TableParagraph"/>
              <w:spacing w:before="1"/>
              <w:ind w:right="31"/>
              <w:jc w:val="right"/>
              <w:rPr>
                <w:b/>
                <w:sz w:val="19"/>
              </w:rPr>
            </w:pPr>
            <w:r>
              <w:rPr>
                <w:b/>
                <w:color w:val="333333"/>
                <w:spacing w:val="-2"/>
                <w:sz w:val="19"/>
              </w:rPr>
              <w:t>64,00%</w:t>
            </w:r>
          </w:p>
        </w:tc>
      </w:tr>
      <w:tr w:rsidR="00A1316C" w14:paraId="11BE6462" w14:textId="77777777">
        <w:trPr>
          <w:trHeight w:val="240"/>
        </w:trPr>
        <w:tc>
          <w:tcPr>
            <w:tcW w:w="8289" w:type="dxa"/>
            <w:gridSpan w:val="2"/>
            <w:shd w:val="clear" w:color="auto" w:fill="CCCCFF"/>
          </w:tcPr>
          <w:p w14:paraId="0CE578CF"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54" w:type="dxa"/>
            <w:shd w:val="clear" w:color="auto" w:fill="CCCCFF"/>
          </w:tcPr>
          <w:p w14:paraId="5A585B8A" w14:textId="77777777" w:rsidR="00A1316C" w:rsidRDefault="00000000">
            <w:pPr>
              <w:pStyle w:val="TableParagraph"/>
              <w:spacing w:line="216" w:lineRule="exact"/>
              <w:ind w:right="356"/>
              <w:jc w:val="right"/>
              <w:rPr>
                <w:b/>
                <w:sz w:val="19"/>
              </w:rPr>
            </w:pPr>
            <w:r>
              <w:rPr>
                <w:b/>
                <w:color w:val="333333"/>
                <w:spacing w:val="-2"/>
                <w:sz w:val="19"/>
              </w:rPr>
              <w:t>5.000,00</w:t>
            </w:r>
          </w:p>
        </w:tc>
        <w:tc>
          <w:tcPr>
            <w:tcW w:w="1439" w:type="dxa"/>
            <w:shd w:val="clear" w:color="auto" w:fill="CCCCFF"/>
          </w:tcPr>
          <w:p w14:paraId="0ABC9BC5" w14:textId="77777777" w:rsidR="00A1316C" w:rsidRDefault="00000000">
            <w:pPr>
              <w:pStyle w:val="TableParagraph"/>
              <w:spacing w:line="216" w:lineRule="exact"/>
              <w:ind w:right="129"/>
              <w:jc w:val="right"/>
              <w:rPr>
                <w:b/>
                <w:sz w:val="19"/>
              </w:rPr>
            </w:pPr>
            <w:r>
              <w:rPr>
                <w:b/>
                <w:color w:val="333333"/>
                <w:spacing w:val="-2"/>
                <w:sz w:val="19"/>
              </w:rPr>
              <w:t>3.200,00</w:t>
            </w:r>
          </w:p>
        </w:tc>
        <w:tc>
          <w:tcPr>
            <w:tcW w:w="913" w:type="dxa"/>
            <w:shd w:val="clear" w:color="auto" w:fill="CCCCFF"/>
          </w:tcPr>
          <w:p w14:paraId="00B097DB" w14:textId="77777777" w:rsidR="00A1316C" w:rsidRDefault="00000000">
            <w:pPr>
              <w:pStyle w:val="TableParagraph"/>
              <w:spacing w:line="216" w:lineRule="exact"/>
              <w:ind w:right="31"/>
              <w:jc w:val="right"/>
              <w:rPr>
                <w:b/>
                <w:sz w:val="19"/>
              </w:rPr>
            </w:pPr>
            <w:r>
              <w:rPr>
                <w:b/>
                <w:color w:val="333333"/>
                <w:spacing w:val="-2"/>
                <w:sz w:val="19"/>
              </w:rPr>
              <w:t>64,00%</w:t>
            </w:r>
          </w:p>
        </w:tc>
      </w:tr>
      <w:tr w:rsidR="00A1316C" w14:paraId="53360CBB" w14:textId="77777777">
        <w:trPr>
          <w:trHeight w:val="476"/>
        </w:trPr>
        <w:tc>
          <w:tcPr>
            <w:tcW w:w="1888" w:type="dxa"/>
          </w:tcPr>
          <w:p w14:paraId="501DC371" w14:textId="77777777" w:rsidR="00A1316C" w:rsidRDefault="00A1316C">
            <w:pPr>
              <w:pStyle w:val="TableParagraph"/>
              <w:spacing w:before="28" w:line="240" w:lineRule="auto"/>
              <w:rPr>
                <w:rFonts w:ascii="Times New Roman"/>
                <w:sz w:val="19"/>
              </w:rPr>
            </w:pPr>
          </w:p>
          <w:p w14:paraId="20DFA21A" w14:textId="77777777" w:rsidR="00A1316C" w:rsidRDefault="00000000">
            <w:pPr>
              <w:pStyle w:val="TableParagraph"/>
              <w:spacing w:before="0"/>
              <w:ind w:left="491"/>
              <w:rPr>
                <w:b/>
                <w:sz w:val="19"/>
              </w:rPr>
            </w:pPr>
            <w:r>
              <w:rPr>
                <w:b/>
                <w:spacing w:val="-5"/>
                <w:sz w:val="19"/>
              </w:rPr>
              <w:t>37</w:t>
            </w:r>
          </w:p>
        </w:tc>
        <w:tc>
          <w:tcPr>
            <w:tcW w:w="6401" w:type="dxa"/>
          </w:tcPr>
          <w:p w14:paraId="3E5A8BB9" w14:textId="77777777" w:rsidR="00A1316C" w:rsidRDefault="00000000">
            <w:pPr>
              <w:pStyle w:val="TableParagraph"/>
              <w:spacing w:before="1" w:line="240" w:lineRule="auto"/>
              <w:ind w:left="630"/>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32AF0E9A" w14:textId="77777777" w:rsidR="00A1316C" w:rsidRDefault="00000000">
            <w:pPr>
              <w:pStyle w:val="TableParagraph"/>
              <w:spacing w:before="27"/>
              <w:ind w:left="630"/>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1954" w:type="dxa"/>
          </w:tcPr>
          <w:p w14:paraId="00CFEDFC" w14:textId="77777777" w:rsidR="00A1316C" w:rsidRDefault="00A1316C">
            <w:pPr>
              <w:pStyle w:val="TableParagraph"/>
              <w:spacing w:before="28" w:line="240" w:lineRule="auto"/>
              <w:rPr>
                <w:rFonts w:ascii="Times New Roman"/>
                <w:sz w:val="19"/>
              </w:rPr>
            </w:pPr>
          </w:p>
          <w:p w14:paraId="43E98D53" w14:textId="77777777" w:rsidR="00A1316C" w:rsidRDefault="00000000">
            <w:pPr>
              <w:pStyle w:val="TableParagraph"/>
              <w:spacing w:before="0"/>
              <w:ind w:right="356"/>
              <w:jc w:val="right"/>
              <w:rPr>
                <w:b/>
                <w:sz w:val="19"/>
              </w:rPr>
            </w:pPr>
            <w:r>
              <w:rPr>
                <w:b/>
                <w:spacing w:val="-2"/>
                <w:sz w:val="19"/>
              </w:rPr>
              <w:t>5.000,00</w:t>
            </w:r>
          </w:p>
        </w:tc>
        <w:tc>
          <w:tcPr>
            <w:tcW w:w="1439" w:type="dxa"/>
          </w:tcPr>
          <w:p w14:paraId="71DF8C81" w14:textId="77777777" w:rsidR="00A1316C" w:rsidRDefault="00A1316C">
            <w:pPr>
              <w:pStyle w:val="TableParagraph"/>
              <w:spacing w:before="28" w:line="240" w:lineRule="auto"/>
              <w:rPr>
                <w:rFonts w:ascii="Times New Roman"/>
                <w:sz w:val="19"/>
              </w:rPr>
            </w:pPr>
          </w:p>
          <w:p w14:paraId="281E36FD" w14:textId="77777777" w:rsidR="00A1316C" w:rsidRDefault="00000000">
            <w:pPr>
              <w:pStyle w:val="TableParagraph"/>
              <w:spacing w:before="0"/>
              <w:ind w:right="129"/>
              <w:jc w:val="right"/>
              <w:rPr>
                <w:b/>
                <w:sz w:val="19"/>
              </w:rPr>
            </w:pPr>
            <w:r>
              <w:rPr>
                <w:b/>
                <w:spacing w:val="-2"/>
                <w:sz w:val="19"/>
              </w:rPr>
              <w:t>3.200,00</w:t>
            </w:r>
          </w:p>
        </w:tc>
        <w:tc>
          <w:tcPr>
            <w:tcW w:w="913" w:type="dxa"/>
          </w:tcPr>
          <w:p w14:paraId="2A3040C8" w14:textId="77777777" w:rsidR="00A1316C" w:rsidRDefault="00A1316C">
            <w:pPr>
              <w:pStyle w:val="TableParagraph"/>
              <w:spacing w:before="28" w:line="240" w:lineRule="auto"/>
              <w:rPr>
                <w:rFonts w:ascii="Times New Roman"/>
                <w:sz w:val="19"/>
              </w:rPr>
            </w:pPr>
          </w:p>
          <w:p w14:paraId="18320D54" w14:textId="77777777" w:rsidR="00A1316C" w:rsidRDefault="00000000">
            <w:pPr>
              <w:pStyle w:val="TableParagraph"/>
              <w:spacing w:before="0"/>
              <w:ind w:right="31"/>
              <w:jc w:val="right"/>
              <w:rPr>
                <w:b/>
                <w:sz w:val="19"/>
              </w:rPr>
            </w:pPr>
            <w:r>
              <w:rPr>
                <w:b/>
                <w:spacing w:val="-2"/>
                <w:sz w:val="19"/>
              </w:rPr>
              <w:t>64,00%</w:t>
            </w:r>
          </w:p>
        </w:tc>
      </w:tr>
      <w:tr w:rsidR="00A1316C" w14:paraId="25074722" w14:textId="77777777">
        <w:trPr>
          <w:trHeight w:val="238"/>
        </w:trPr>
        <w:tc>
          <w:tcPr>
            <w:tcW w:w="1888" w:type="dxa"/>
          </w:tcPr>
          <w:p w14:paraId="5B934B22" w14:textId="77777777" w:rsidR="00A1316C" w:rsidRDefault="00000000">
            <w:pPr>
              <w:pStyle w:val="TableParagraph"/>
              <w:spacing w:line="213" w:lineRule="exact"/>
              <w:ind w:left="491"/>
              <w:rPr>
                <w:rFonts w:ascii="Arial MT"/>
                <w:sz w:val="19"/>
              </w:rPr>
            </w:pPr>
            <w:r>
              <w:rPr>
                <w:rFonts w:ascii="Arial MT"/>
                <w:spacing w:val="-4"/>
                <w:sz w:val="19"/>
              </w:rPr>
              <w:t>3721</w:t>
            </w:r>
          </w:p>
        </w:tc>
        <w:tc>
          <w:tcPr>
            <w:tcW w:w="6401" w:type="dxa"/>
          </w:tcPr>
          <w:p w14:paraId="3CB63217" w14:textId="77777777" w:rsidR="00A1316C" w:rsidRDefault="00000000">
            <w:pPr>
              <w:pStyle w:val="TableParagraph"/>
              <w:spacing w:line="213" w:lineRule="exact"/>
              <w:ind w:left="630"/>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954" w:type="dxa"/>
          </w:tcPr>
          <w:p w14:paraId="34AC74EC" w14:textId="77777777" w:rsidR="00A1316C" w:rsidRDefault="00A1316C">
            <w:pPr>
              <w:pStyle w:val="TableParagraph"/>
              <w:spacing w:before="0" w:line="240" w:lineRule="auto"/>
              <w:rPr>
                <w:rFonts w:ascii="Times New Roman"/>
                <w:sz w:val="16"/>
              </w:rPr>
            </w:pPr>
          </w:p>
        </w:tc>
        <w:tc>
          <w:tcPr>
            <w:tcW w:w="1439" w:type="dxa"/>
          </w:tcPr>
          <w:p w14:paraId="570E5009" w14:textId="77777777" w:rsidR="00A1316C" w:rsidRDefault="00000000">
            <w:pPr>
              <w:pStyle w:val="TableParagraph"/>
              <w:spacing w:line="213" w:lineRule="exact"/>
              <w:ind w:right="129"/>
              <w:jc w:val="right"/>
              <w:rPr>
                <w:rFonts w:ascii="Arial MT"/>
                <w:sz w:val="19"/>
              </w:rPr>
            </w:pPr>
            <w:r>
              <w:rPr>
                <w:rFonts w:ascii="Arial MT"/>
                <w:spacing w:val="-2"/>
                <w:sz w:val="19"/>
              </w:rPr>
              <w:t>3.200,00</w:t>
            </w:r>
          </w:p>
        </w:tc>
        <w:tc>
          <w:tcPr>
            <w:tcW w:w="913" w:type="dxa"/>
          </w:tcPr>
          <w:p w14:paraId="5B213BFD" w14:textId="77777777" w:rsidR="00A1316C" w:rsidRDefault="00A1316C">
            <w:pPr>
              <w:pStyle w:val="TableParagraph"/>
              <w:spacing w:before="0" w:line="240" w:lineRule="auto"/>
              <w:rPr>
                <w:rFonts w:ascii="Times New Roman"/>
                <w:sz w:val="16"/>
              </w:rPr>
            </w:pPr>
          </w:p>
        </w:tc>
      </w:tr>
      <w:tr w:rsidR="00A1316C" w14:paraId="4848352A" w14:textId="77777777">
        <w:trPr>
          <w:trHeight w:val="235"/>
        </w:trPr>
        <w:tc>
          <w:tcPr>
            <w:tcW w:w="1888" w:type="dxa"/>
            <w:shd w:val="clear" w:color="auto" w:fill="FF9900"/>
          </w:tcPr>
          <w:p w14:paraId="23409E3F" w14:textId="77777777" w:rsidR="00A1316C" w:rsidRDefault="00000000">
            <w:pPr>
              <w:pStyle w:val="TableParagraph"/>
              <w:spacing w:before="1" w:line="213" w:lineRule="exact"/>
              <w:ind w:left="491"/>
              <w:rPr>
                <w:b/>
                <w:sz w:val="19"/>
              </w:rPr>
            </w:pPr>
            <w:r>
              <w:rPr>
                <w:b/>
                <w:spacing w:val="-4"/>
                <w:sz w:val="19"/>
              </w:rPr>
              <w:t>5002</w:t>
            </w:r>
          </w:p>
        </w:tc>
        <w:tc>
          <w:tcPr>
            <w:tcW w:w="6401" w:type="dxa"/>
            <w:shd w:val="clear" w:color="auto" w:fill="FF9900"/>
          </w:tcPr>
          <w:p w14:paraId="0103A7E3" w14:textId="77777777" w:rsidR="00A1316C" w:rsidRDefault="00000000">
            <w:pPr>
              <w:pStyle w:val="TableParagraph"/>
              <w:spacing w:before="1" w:line="213" w:lineRule="exact"/>
              <w:ind w:left="630"/>
              <w:rPr>
                <w:b/>
                <w:sz w:val="19"/>
              </w:rPr>
            </w:pPr>
            <w:r>
              <w:rPr>
                <w:b/>
                <w:spacing w:val="-2"/>
                <w:sz w:val="19"/>
              </w:rPr>
              <w:t>Program:</w:t>
            </w:r>
            <w:r>
              <w:rPr>
                <w:b/>
                <w:spacing w:val="2"/>
                <w:sz w:val="19"/>
              </w:rPr>
              <w:t xml:space="preserve"> </w:t>
            </w:r>
            <w:r>
              <w:rPr>
                <w:b/>
                <w:spacing w:val="-2"/>
                <w:sz w:val="19"/>
              </w:rPr>
              <w:t>ZDRAVSTVENI</w:t>
            </w:r>
            <w:r>
              <w:rPr>
                <w:b/>
                <w:sz w:val="19"/>
              </w:rPr>
              <w:t xml:space="preserve"> </w:t>
            </w:r>
            <w:r>
              <w:rPr>
                <w:b/>
                <w:spacing w:val="-2"/>
                <w:sz w:val="19"/>
              </w:rPr>
              <w:t>PROGRAM</w:t>
            </w:r>
            <w:r>
              <w:rPr>
                <w:b/>
                <w:spacing w:val="4"/>
                <w:sz w:val="19"/>
              </w:rPr>
              <w:t xml:space="preserve"> </w:t>
            </w:r>
            <w:r>
              <w:rPr>
                <w:b/>
                <w:spacing w:val="-4"/>
                <w:sz w:val="19"/>
              </w:rPr>
              <w:t>GRADA</w:t>
            </w:r>
          </w:p>
        </w:tc>
        <w:tc>
          <w:tcPr>
            <w:tcW w:w="1954" w:type="dxa"/>
            <w:shd w:val="clear" w:color="auto" w:fill="FF9900"/>
          </w:tcPr>
          <w:p w14:paraId="044C7082" w14:textId="77777777" w:rsidR="00A1316C" w:rsidRDefault="00000000">
            <w:pPr>
              <w:pStyle w:val="TableParagraph"/>
              <w:spacing w:before="1" w:line="213" w:lineRule="exact"/>
              <w:ind w:right="356"/>
              <w:jc w:val="right"/>
              <w:rPr>
                <w:b/>
                <w:sz w:val="19"/>
              </w:rPr>
            </w:pPr>
            <w:r>
              <w:rPr>
                <w:b/>
                <w:spacing w:val="-2"/>
                <w:sz w:val="19"/>
              </w:rPr>
              <w:t>160.000,00</w:t>
            </w:r>
          </w:p>
        </w:tc>
        <w:tc>
          <w:tcPr>
            <w:tcW w:w="1439" w:type="dxa"/>
            <w:shd w:val="clear" w:color="auto" w:fill="FF9900"/>
          </w:tcPr>
          <w:p w14:paraId="0384D1D2" w14:textId="77777777" w:rsidR="00A1316C" w:rsidRDefault="00000000">
            <w:pPr>
              <w:pStyle w:val="TableParagraph"/>
              <w:spacing w:before="1" w:line="213" w:lineRule="exact"/>
              <w:ind w:right="129"/>
              <w:jc w:val="right"/>
              <w:rPr>
                <w:b/>
                <w:sz w:val="19"/>
              </w:rPr>
            </w:pPr>
            <w:r>
              <w:rPr>
                <w:b/>
                <w:spacing w:val="-2"/>
                <w:sz w:val="19"/>
              </w:rPr>
              <w:t>152.833,27</w:t>
            </w:r>
          </w:p>
        </w:tc>
        <w:tc>
          <w:tcPr>
            <w:tcW w:w="913" w:type="dxa"/>
            <w:shd w:val="clear" w:color="auto" w:fill="FF9900"/>
          </w:tcPr>
          <w:p w14:paraId="197212CE" w14:textId="77777777" w:rsidR="00A1316C" w:rsidRDefault="00000000">
            <w:pPr>
              <w:pStyle w:val="TableParagraph"/>
              <w:spacing w:before="1" w:line="213" w:lineRule="exact"/>
              <w:ind w:right="31"/>
              <w:jc w:val="right"/>
              <w:rPr>
                <w:b/>
                <w:sz w:val="19"/>
              </w:rPr>
            </w:pPr>
            <w:r>
              <w:rPr>
                <w:b/>
                <w:spacing w:val="-2"/>
                <w:sz w:val="19"/>
              </w:rPr>
              <w:t>95,52%</w:t>
            </w:r>
          </w:p>
        </w:tc>
      </w:tr>
      <w:tr w:rsidR="00A1316C" w14:paraId="746DA736" w14:textId="77777777">
        <w:trPr>
          <w:trHeight w:val="235"/>
        </w:trPr>
        <w:tc>
          <w:tcPr>
            <w:tcW w:w="1888" w:type="dxa"/>
            <w:shd w:val="clear" w:color="auto" w:fill="FFFF99"/>
          </w:tcPr>
          <w:p w14:paraId="152C69D9" w14:textId="77777777" w:rsidR="00A1316C" w:rsidRDefault="00000000">
            <w:pPr>
              <w:pStyle w:val="TableParagraph"/>
              <w:spacing w:before="1" w:line="213" w:lineRule="exact"/>
              <w:ind w:left="491"/>
              <w:rPr>
                <w:b/>
                <w:sz w:val="19"/>
              </w:rPr>
            </w:pPr>
            <w:r>
              <w:rPr>
                <w:b/>
                <w:spacing w:val="-2"/>
                <w:sz w:val="19"/>
              </w:rPr>
              <w:t>A500201</w:t>
            </w:r>
          </w:p>
        </w:tc>
        <w:tc>
          <w:tcPr>
            <w:tcW w:w="6401" w:type="dxa"/>
            <w:shd w:val="clear" w:color="auto" w:fill="FFFF99"/>
          </w:tcPr>
          <w:p w14:paraId="63E55849" w14:textId="77777777" w:rsidR="00A1316C" w:rsidRDefault="00000000">
            <w:pPr>
              <w:pStyle w:val="TableParagraph"/>
              <w:spacing w:before="1" w:line="213" w:lineRule="exact"/>
              <w:ind w:left="630"/>
              <w:rPr>
                <w:b/>
                <w:sz w:val="19"/>
              </w:rPr>
            </w:pPr>
            <w:r>
              <w:rPr>
                <w:b/>
                <w:spacing w:val="-2"/>
                <w:sz w:val="19"/>
              </w:rPr>
              <w:t>Aktivnost:</w:t>
            </w:r>
            <w:r>
              <w:rPr>
                <w:b/>
                <w:spacing w:val="1"/>
                <w:sz w:val="19"/>
              </w:rPr>
              <w:t xml:space="preserve"> </w:t>
            </w:r>
            <w:r>
              <w:rPr>
                <w:b/>
                <w:spacing w:val="-2"/>
                <w:sz w:val="19"/>
              </w:rPr>
              <w:t>Pružanje</w:t>
            </w:r>
            <w:r>
              <w:rPr>
                <w:b/>
                <w:sz w:val="19"/>
              </w:rPr>
              <w:t xml:space="preserve"> </w:t>
            </w:r>
            <w:r>
              <w:rPr>
                <w:b/>
                <w:spacing w:val="-2"/>
                <w:sz w:val="19"/>
              </w:rPr>
              <w:t>usluga</w:t>
            </w:r>
            <w:r>
              <w:rPr>
                <w:b/>
                <w:spacing w:val="1"/>
                <w:sz w:val="19"/>
              </w:rPr>
              <w:t xml:space="preserve"> </w:t>
            </w:r>
            <w:r>
              <w:rPr>
                <w:b/>
                <w:spacing w:val="-2"/>
                <w:sz w:val="19"/>
              </w:rPr>
              <w:t>zdravstvene</w:t>
            </w:r>
            <w:r>
              <w:rPr>
                <w:b/>
                <w:sz w:val="19"/>
              </w:rPr>
              <w:t xml:space="preserve"> </w:t>
            </w:r>
            <w:r>
              <w:rPr>
                <w:b/>
                <w:spacing w:val="-2"/>
                <w:sz w:val="19"/>
              </w:rPr>
              <w:t>zaštite</w:t>
            </w:r>
          </w:p>
        </w:tc>
        <w:tc>
          <w:tcPr>
            <w:tcW w:w="1954" w:type="dxa"/>
            <w:shd w:val="clear" w:color="auto" w:fill="FFFF99"/>
          </w:tcPr>
          <w:p w14:paraId="7078DA09" w14:textId="77777777" w:rsidR="00A1316C" w:rsidRDefault="00000000">
            <w:pPr>
              <w:pStyle w:val="TableParagraph"/>
              <w:spacing w:before="1" w:line="213" w:lineRule="exact"/>
              <w:ind w:right="356"/>
              <w:jc w:val="right"/>
              <w:rPr>
                <w:b/>
                <w:sz w:val="19"/>
              </w:rPr>
            </w:pPr>
            <w:r>
              <w:rPr>
                <w:b/>
                <w:spacing w:val="-2"/>
                <w:sz w:val="19"/>
              </w:rPr>
              <w:t>125.000,00</w:t>
            </w:r>
          </w:p>
        </w:tc>
        <w:tc>
          <w:tcPr>
            <w:tcW w:w="1439" w:type="dxa"/>
            <w:shd w:val="clear" w:color="auto" w:fill="FFFF99"/>
          </w:tcPr>
          <w:p w14:paraId="67516C3A" w14:textId="77777777" w:rsidR="00A1316C" w:rsidRDefault="00000000">
            <w:pPr>
              <w:pStyle w:val="TableParagraph"/>
              <w:spacing w:before="1" w:line="213" w:lineRule="exact"/>
              <w:ind w:right="129"/>
              <w:jc w:val="right"/>
              <w:rPr>
                <w:b/>
                <w:sz w:val="19"/>
              </w:rPr>
            </w:pPr>
            <w:r>
              <w:rPr>
                <w:b/>
                <w:spacing w:val="-2"/>
                <w:sz w:val="19"/>
              </w:rPr>
              <w:t>122.000,00</w:t>
            </w:r>
          </w:p>
        </w:tc>
        <w:tc>
          <w:tcPr>
            <w:tcW w:w="913" w:type="dxa"/>
            <w:shd w:val="clear" w:color="auto" w:fill="FFFF99"/>
          </w:tcPr>
          <w:p w14:paraId="39B1C8B5" w14:textId="77777777" w:rsidR="00A1316C" w:rsidRDefault="00000000">
            <w:pPr>
              <w:pStyle w:val="TableParagraph"/>
              <w:spacing w:before="1" w:line="213" w:lineRule="exact"/>
              <w:ind w:right="31"/>
              <w:jc w:val="right"/>
              <w:rPr>
                <w:b/>
                <w:sz w:val="19"/>
              </w:rPr>
            </w:pPr>
            <w:r>
              <w:rPr>
                <w:b/>
                <w:spacing w:val="-2"/>
                <w:sz w:val="19"/>
              </w:rPr>
              <w:t>97,60%</w:t>
            </w:r>
          </w:p>
        </w:tc>
      </w:tr>
      <w:tr w:rsidR="00A1316C" w14:paraId="501818E9" w14:textId="77777777">
        <w:trPr>
          <w:trHeight w:val="231"/>
        </w:trPr>
        <w:tc>
          <w:tcPr>
            <w:tcW w:w="8289" w:type="dxa"/>
            <w:gridSpan w:val="2"/>
            <w:shd w:val="clear" w:color="auto" w:fill="CCCCFF"/>
          </w:tcPr>
          <w:p w14:paraId="2DB4AC31"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54" w:type="dxa"/>
            <w:shd w:val="clear" w:color="auto" w:fill="CCCCFF"/>
          </w:tcPr>
          <w:p w14:paraId="073EAB19" w14:textId="77777777" w:rsidR="00A1316C" w:rsidRDefault="00000000">
            <w:pPr>
              <w:pStyle w:val="TableParagraph"/>
              <w:spacing w:before="1"/>
              <w:ind w:right="356"/>
              <w:jc w:val="right"/>
              <w:rPr>
                <w:b/>
                <w:sz w:val="19"/>
              </w:rPr>
            </w:pPr>
            <w:r>
              <w:rPr>
                <w:b/>
                <w:color w:val="333333"/>
                <w:spacing w:val="-2"/>
                <w:sz w:val="19"/>
              </w:rPr>
              <w:t>42.711,00</w:t>
            </w:r>
          </w:p>
        </w:tc>
        <w:tc>
          <w:tcPr>
            <w:tcW w:w="1439" w:type="dxa"/>
            <w:shd w:val="clear" w:color="auto" w:fill="CCCCFF"/>
          </w:tcPr>
          <w:p w14:paraId="0A3682A7" w14:textId="77777777" w:rsidR="00A1316C" w:rsidRDefault="00000000">
            <w:pPr>
              <w:pStyle w:val="TableParagraph"/>
              <w:spacing w:before="1"/>
              <w:ind w:right="129"/>
              <w:jc w:val="right"/>
              <w:rPr>
                <w:b/>
                <w:sz w:val="19"/>
              </w:rPr>
            </w:pPr>
            <w:r>
              <w:rPr>
                <w:b/>
                <w:color w:val="333333"/>
                <w:spacing w:val="-2"/>
                <w:sz w:val="19"/>
              </w:rPr>
              <w:t>39.711,00</w:t>
            </w:r>
          </w:p>
        </w:tc>
        <w:tc>
          <w:tcPr>
            <w:tcW w:w="913" w:type="dxa"/>
            <w:shd w:val="clear" w:color="auto" w:fill="CCCCFF"/>
          </w:tcPr>
          <w:p w14:paraId="683EE65B" w14:textId="77777777" w:rsidR="00A1316C" w:rsidRDefault="00000000">
            <w:pPr>
              <w:pStyle w:val="TableParagraph"/>
              <w:spacing w:before="1"/>
              <w:ind w:right="31"/>
              <w:jc w:val="right"/>
              <w:rPr>
                <w:b/>
                <w:sz w:val="19"/>
              </w:rPr>
            </w:pPr>
            <w:r>
              <w:rPr>
                <w:b/>
                <w:color w:val="333333"/>
                <w:spacing w:val="-2"/>
                <w:sz w:val="19"/>
              </w:rPr>
              <w:t>92,98%</w:t>
            </w:r>
          </w:p>
        </w:tc>
      </w:tr>
      <w:tr w:rsidR="00A1316C" w14:paraId="5CA5D370" w14:textId="77777777">
        <w:trPr>
          <w:trHeight w:val="240"/>
        </w:trPr>
        <w:tc>
          <w:tcPr>
            <w:tcW w:w="8289" w:type="dxa"/>
            <w:gridSpan w:val="2"/>
            <w:shd w:val="clear" w:color="auto" w:fill="CCCCFF"/>
          </w:tcPr>
          <w:p w14:paraId="4780730B"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54" w:type="dxa"/>
            <w:shd w:val="clear" w:color="auto" w:fill="CCCCFF"/>
          </w:tcPr>
          <w:p w14:paraId="25CA4304" w14:textId="77777777" w:rsidR="00A1316C" w:rsidRDefault="00000000">
            <w:pPr>
              <w:pStyle w:val="TableParagraph"/>
              <w:spacing w:line="216" w:lineRule="exact"/>
              <w:ind w:right="356"/>
              <w:jc w:val="right"/>
              <w:rPr>
                <w:b/>
                <w:sz w:val="19"/>
              </w:rPr>
            </w:pPr>
            <w:r>
              <w:rPr>
                <w:b/>
                <w:color w:val="333333"/>
                <w:spacing w:val="-2"/>
                <w:sz w:val="19"/>
              </w:rPr>
              <w:t>42.711,00</w:t>
            </w:r>
          </w:p>
        </w:tc>
        <w:tc>
          <w:tcPr>
            <w:tcW w:w="1439" w:type="dxa"/>
            <w:shd w:val="clear" w:color="auto" w:fill="CCCCFF"/>
          </w:tcPr>
          <w:p w14:paraId="5B79B802" w14:textId="77777777" w:rsidR="00A1316C" w:rsidRDefault="00000000">
            <w:pPr>
              <w:pStyle w:val="TableParagraph"/>
              <w:spacing w:line="216" w:lineRule="exact"/>
              <w:ind w:right="129"/>
              <w:jc w:val="right"/>
              <w:rPr>
                <w:b/>
                <w:sz w:val="19"/>
              </w:rPr>
            </w:pPr>
            <w:r>
              <w:rPr>
                <w:b/>
                <w:color w:val="333333"/>
                <w:spacing w:val="-2"/>
                <w:sz w:val="19"/>
              </w:rPr>
              <w:t>39.711,00</w:t>
            </w:r>
          </w:p>
        </w:tc>
        <w:tc>
          <w:tcPr>
            <w:tcW w:w="913" w:type="dxa"/>
            <w:shd w:val="clear" w:color="auto" w:fill="CCCCFF"/>
          </w:tcPr>
          <w:p w14:paraId="67951079" w14:textId="77777777" w:rsidR="00A1316C" w:rsidRDefault="00000000">
            <w:pPr>
              <w:pStyle w:val="TableParagraph"/>
              <w:spacing w:line="216" w:lineRule="exact"/>
              <w:ind w:right="31"/>
              <w:jc w:val="right"/>
              <w:rPr>
                <w:b/>
                <w:sz w:val="19"/>
              </w:rPr>
            </w:pPr>
            <w:r>
              <w:rPr>
                <w:b/>
                <w:color w:val="333333"/>
                <w:spacing w:val="-2"/>
                <w:sz w:val="19"/>
              </w:rPr>
              <w:t>92,98%</w:t>
            </w:r>
          </w:p>
        </w:tc>
      </w:tr>
      <w:tr w:rsidR="00A1316C" w14:paraId="456712B4" w14:textId="77777777">
        <w:trPr>
          <w:trHeight w:val="229"/>
        </w:trPr>
        <w:tc>
          <w:tcPr>
            <w:tcW w:w="1888" w:type="dxa"/>
          </w:tcPr>
          <w:p w14:paraId="60AD5597" w14:textId="77777777" w:rsidR="00A1316C" w:rsidRDefault="00000000">
            <w:pPr>
              <w:pStyle w:val="TableParagraph"/>
              <w:spacing w:before="0" w:line="209" w:lineRule="exact"/>
              <w:ind w:left="491"/>
              <w:rPr>
                <w:b/>
                <w:sz w:val="19"/>
              </w:rPr>
            </w:pPr>
            <w:r>
              <w:rPr>
                <w:b/>
                <w:spacing w:val="-5"/>
                <w:sz w:val="19"/>
              </w:rPr>
              <w:t>38</w:t>
            </w:r>
          </w:p>
        </w:tc>
        <w:tc>
          <w:tcPr>
            <w:tcW w:w="6401" w:type="dxa"/>
          </w:tcPr>
          <w:p w14:paraId="74B95CE4" w14:textId="77777777" w:rsidR="00A1316C" w:rsidRDefault="00000000">
            <w:pPr>
              <w:pStyle w:val="TableParagraph"/>
              <w:spacing w:before="0" w:line="209" w:lineRule="exact"/>
              <w:ind w:left="630"/>
              <w:rPr>
                <w:b/>
                <w:sz w:val="19"/>
              </w:rPr>
            </w:pPr>
            <w:r>
              <w:rPr>
                <w:b/>
                <w:sz w:val="19"/>
              </w:rPr>
              <w:t>Ostali</w:t>
            </w:r>
            <w:r>
              <w:rPr>
                <w:b/>
                <w:spacing w:val="-9"/>
                <w:sz w:val="19"/>
              </w:rPr>
              <w:t xml:space="preserve"> </w:t>
            </w:r>
            <w:r>
              <w:rPr>
                <w:b/>
                <w:spacing w:val="-2"/>
                <w:sz w:val="19"/>
              </w:rPr>
              <w:t>rashodi</w:t>
            </w:r>
          </w:p>
        </w:tc>
        <w:tc>
          <w:tcPr>
            <w:tcW w:w="1954" w:type="dxa"/>
          </w:tcPr>
          <w:p w14:paraId="062D8B45" w14:textId="77777777" w:rsidR="00A1316C" w:rsidRDefault="00000000">
            <w:pPr>
              <w:pStyle w:val="TableParagraph"/>
              <w:spacing w:before="0" w:line="209" w:lineRule="exact"/>
              <w:ind w:right="356"/>
              <w:jc w:val="right"/>
              <w:rPr>
                <w:b/>
                <w:sz w:val="19"/>
              </w:rPr>
            </w:pPr>
            <w:r>
              <w:rPr>
                <w:b/>
                <w:spacing w:val="-2"/>
                <w:sz w:val="19"/>
              </w:rPr>
              <w:t>42.711,00</w:t>
            </w:r>
          </w:p>
        </w:tc>
        <w:tc>
          <w:tcPr>
            <w:tcW w:w="1439" w:type="dxa"/>
          </w:tcPr>
          <w:p w14:paraId="1C449409" w14:textId="77777777" w:rsidR="00A1316C" w:rsidRDefault="00000000">
            <w:pPr>
              <w:pStyle w:val="TableParagraph"/>
              <w:spacing w:before="0" w:line="209" w:lineRule="exact"/>
              <w:ind w:right="129"/>
              <w:jc w:val="right"/>
              <w:rPr>
                <w:b/>
                <w:sz w:val="19"/>
              </w:rPr>
            </w:pPr>
            <w:r>
              <w:rPr>
                <w:b/>
                <w:spacing w:val="-2"/>
                <w:sz w:val="19"/>
              </w:rPr>
              <w:t>39.711,00</w:t>
            </w:r>
          </w:p>
        </w:tc>
        <w:tc>
          <w:tcPr>
            <w:tcW w:w="913" w:type="dxa"/>
          </w:tcPr>
          <w:p w14:paraId="0DEFD911" w14:textId="77777777" w:rsidR="00A1316C" w:rsidRDefault="00000000">
            <w:pPr>
              <w:pStyle w:val="TableParagraph"/>
              <w:spacing w:before="0" w:line="209" w:lineRule="exact"/>
              <w:ind w:right="31"/>
              <w:jc w:val="right"/>
              <w:rPr>
                <w:b/>
                <w:sz w:val="19"/>
              </w:rPr>
            </w:pPr>
            <w:r>
              <w:rPr>
                <w:b/>
                <w:spacing w:val="-2"/>
                <w:sz w:val="19"/>
              </w:rPr>
              <w:t>92,98%</w:t>
            </w:r>
          </w:p>
        </w:tc>
      </w:tr>
      <w:tr w:rsidR="00A1316C" w14:paraId="0253388B" w14:textId="77777777">
        <w:trPr>
          <w:trHeight w:val="238"/>
        </w:trPr>
        <w:tc>
          <w:tcPr>
            <w:tcW w:w="1888" w:type="dxa"/>
          </w:tcPr>
          <w:p w14:paraId="1E455FB4" w14:textId="77777777" w:rsidR="00A1316C" w:rsidRDefault="00000000">
            <w:pPr>
              <w:pStyle w:val="TableParagraph"/>
              <w:spacing w:line="213" w:lineRule="exact"/>
              <w:ind w:left="491"/>
              <w:rPr>
                <w:rFonts w:ascii="Arial MT"/>
                <w:sz w:val="19"/>
              </w:rPr>
            </w:pPr>
            <w:r>
              <w:rPr>
                <w:rFonts w:ascii="Arial MT"/>
                <w:spacing w:val="-4"/>
                <w:sz w:val="19"/>
              </w:rPr>
              <w:t>3812</w:t>
            </w:r>
          </w:p>
        </w:tc>
        <w:tc>
          <w:tcPr>
            <w:tcW w:w="6401" w:type="dxa"/>
          </w:tcPr>
          <w:p w14:paraId="66754DD6"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1954" w:type="dxa"/>
          </w:tcPr>
          <w:p w14:paraId="3D37F597" w14:textId="77777777" w:rsidR="00A1316C" w:rsidRDefault="00A1316C">
            <w:pPr>
              <w:pStyle w:val="TableParagraph"/>
              <w:spacing w:before="0" w:line="240" w:lineRule="auto"/>
              <w:rPr>
                <w:rFonts w:ascii="Times New Roman"/>
                <w:sz w:val="16"/>
              </w:rPr>
            </w:pPr>
          </w:p>
        </w:tc>
        <w:tc>
          <w:tcPr>
            <w:tcW w:w="1439" w:type="dxa"/>
          </w:tcPr>
          <w:p w14:paraId="26D57C72" w14:textId="77777777" w:rsidR="00A1316C" w:rsidRDefault="00000000">
            <w:pPr>
              <w:pStyle w:val="TableParagraph"/>
              <w:spacing w:line="213" w:lineRule="exact"/>
              <w:ind w:right="129"/>
              <w:jc w:val="right"/>
              <w:rPr>
                <w:rFonts w:ascii="Arial MT"/>
                <w:sz w:val="19"/>
              </w:rPr>
            </w:pPr>
            <w:r>
              <w:rPr>
                <w:rFonts w:ascii="Arial MT"/>
                <w:spacing w:val="-2"/>
                <w:sz w:val="19"/>
              </w:rPr>
              <w:t>39.711,00</w:t>
            </w:r>
          </w:p>
        </w:tc>
        <w:tc>
          <w:tcPr>
            <w:tcW w:w="913" w:type="dxa"/>
          </w:tcPr>
          <w:p w14:paraId="6713EC0A" w14:textId="77777777" w:rsidR="00A1316C" w:rsidRDefault="00A1316C">
            <w:pPr>
              <w:pStyle w:val="TableParagraph"/>
              <w:spacing w:before="0" w:line="240" w:lineRule="auto"/>
              <w:rPr>
                <w:rFonts w:ascii="Times New Roman"/>
                <w:sz w:val="16"/>
              </w:rPr>
            </w:pPr>
          </w:p>
        </w:tc>
      </w:tr>
      <w:tr w:rsidR="00A1316C" w14:paraId="72AFDE8A" w14:textId="77777777">
        <w:trPr>
          <w:trHeight w:val="231"/>
        </w:trPr>
        <w:tc>
          <w:tcPr>
            <w:tcW w:w="8289" w:type="dxa"/>
            <w:gridSpan w:val="2"/>
            <w:shd w:val="clear" w:color="auto" w:fill="CCCCFF"/>
          </w:tcPr>
          <w:p w14:paraId="4DACD81B"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54" w:type="dxa"/>
            <w:shd w:val="clear" w:color="auto" w:fill="CCCCFF"/>
          </w:tcPr>
          <w:p w14:paraId="7AEB52B5" w14:textId="77777777" w:rsidR="00A1316C" w:rsidRDefault="00000000">
            <w:pPr>
              <w:pStyle w:val="TableParagraph"/>
              <w:spacing w:before="1"/>
              <w:ind w:right="356"/>
              <w:jc w:val="right"/>
              <w:rPr>
                <w:b/>
                <w:sz w:val="19"/>
              </w:rPr>
            </w:pPr>
            <w:r>
              <w:rPr>
                <w:b/>
                <w:color w:val="333333"/>
                <w:spacing w:val="-2"/>
                <w:sz w:val="19"/>
              </w:rPr>
              <w:t>82.289,00</w:t>
            </w:r>
          </w:p>
        </w:tc>
        <w:tc>
          <w:tcPr>
            <w:tcW w:w="1439" w:type="dxa"/>
            <w:shd w:val="clear" w:color="auto" w:fill="CCCCFF"/>
          </w:tcPr>
          <w:p w14:paraId="30D0E4DD" w14:textId="77777777" w:rsidR="00A1316C" w:rsidRDefault="00000000">
            <w:pPr>
              <w:pStyle w:val="TableParagraph"/>
              <w:spacing w:before="1"/>
              <w:ind w:right="129"/>
              <w:jc w:val="right"/>
              <w:rPr>
                <w:b/>
                <w:sz w:val="19"/>
              </w:rPr>
            </w:pPr>
            <w:r>
              <w:rPr>
                <w:b/>
                <w:color w:val="333333"/>
                <w:spacing w:val="-2"/>
                <w:sz w:val="19"/>
              </w:rPr>
              <w:t>82.289,00</w:t>
            </w:r>
          </w:p>
        </w:tc>
        <w:tc>
          <w:tcPr>
            <w:tcW w:w="913" w:type="dxa"/>
            <w:shd w:val="clear" w:color="auto" w:fill="CCCCFF"/>
          </w:tcPr>
          <w:p w14:paraId="58E8B68B" w14:textId="77777777" w:rsidR="00A1316C" w:rsidRDefault="00000000">
            <w:pPr>
              <w:pStyle w:val="TableParagraph"/>
              <w:spacing w:before="1"/>
              <w:ind w:right="31"/>
              <w:jc w:val="right"/>
              <w:rPr>
                <w:b/>
                <w:sz w:val="19"/>
              </w:rPr>
            </w:pPr>
            <w:r>
              <w:rPr>
                <w:b/>
                <w:color w:val="333333"/>
                <w:spacing w:val="-2"/>
                <w:sz w:val="19"/>
              </w:rPr>
              <w:t>100,00%</w:t>
            </w:r>
          </w:p>
        </w:tc>
      </w:tr>
      <w:tr w:rsidR="00A1316C" w14:paraId="18FD1B2B" w14:textId="77777777">
        <w:trPr>
          <w:trHeight w:val="240"/>
        </w:trPr>
        <w:tc>
          <w:tcPr>
            <w:tcW w:w="8289" w:type="dxa"/>
            <w:gridSpan w:val="2"/>
            <w:shd w:val="clear" w:color="auto" w:fill="CCCCFF"/>
          </w:tcPr>
          <w:p w14:paraId="5FF9517C"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54" w:type="dxa"/>
            <w:shd w:val="clear" w:color="auto" w:fill="CCCCFF"/>
          </w:tcPr>
          <w:p w14:paraId="7AB7FDE6" w14:textId="77777777" w:rsidR="00A1316C" w:rsidRDefault="00000000">
            <w:pPr>
              <w:pStyle w:val="TableParagraph"/>
              <w:spacing w:line="216" w:lineRule="exact"/>
              <w:ind w:right="356"/>
              <w:jc w:val="right"/>
              <w:rPr>
                <w:b/>
                <w:sz w:val="19"/>
              </w:rPr>
            </w:pPr>
            <w:r>
              <w:rPr>
                <w:b/>
                <w:color w:val="333333"/>
                <w:spacing w:val="-2"/>
                <w:sz w:val="19"/>
              </w:rPr>
              <w:t>82.289,00</w:t>
            </w:r>
          </w:p>
        </w:tc>
        <w:tc>
          <w:tcPr>
            <w:tcW w:w="1439" w:type="dxa"/>
            <w:shd w:val="clear" w:color="auto" w:fill="CCCCFF"/>
          </w:tcPr>
          <w:p w14:paraId="7F946A6B" w14:textId="77777777" w:rsidR="00A1316C" w:rsidRDefault="00000000">
            <w:pPr>
              <w:pStyle w:val="TableParagraph"/>
              <w:spacing w:line="216" w:lineRule="exact"/>
              <w:ind w:right="129"/>
              <w:jc w:val="right"/>
              <w:rPr>
                <w:b/>
                <w:sz w:val="19"/>
              </w:rPr>
            </w:pPr>
            <w:r>
              <w:rPr>
                <w:b/>
                <w:color w:val="333333"/>
                <w:spacing w:val="-2"/>
                <w:sz w:val="19"/>
              </w:rPr>
              <w:t>82.289,00</w:t>
            </w:r>
          </w:p>
        </w:tc>
        <w:tc>
          <w:tcPr>
            <w:tcW w:w="913" w:type="dxa"/>
            <w:shd w:val="clear" w:color="auto" w:fill="CCCCFF"/>
          </w:tcPr>
          <w:p w14:paraId="7BC39376" w14:textId="77777777" w:rsidR="00A1316C" w:rsidRDefault="00000000">
            <w:pPr>
              <w:pStyle w:val="TableParagraph"/>
              <w:spacing w:line="216" w:lineRule="exact"/>
              <w:ind w:right="31"/>
              <w:jc w:val="right"/>
              <w:rPr>
                <w:b/>
                <w:sz w:val="19"/>
              </w:rPr>
            </w:pPr>
            <w:r>
              <w:rPr>
                <w:b/>
                <w:color w:val="333333"/>
                <w:spacing w:val="-2"/>
                <w:sz w:val="19"/>
              </w:rPr>
              <w:t>100,00%</w:t>
            </w:r>
          </w:p>
        </w:tc>
      </w:tr>
      <w:tr w:rsidR="00A1316C" w14:paraId="07BC1D6B" w14:textId="77777777">
        <w:trPr>
          <w:trHeight w:val="230"/>
        </w:trPr>
        <w:tc>
          <w:tcPr>
            <w:tcW w:w="1888" w:type="dxa"/>
          </w:tcPr>
          <w:p w14:paraId="4107F97E" w14:textId="77777777" w:rsidR="00A1316C" w:rsidRDefault="00000000">
            <w:pPr>
              <w:pStyle w:val="TableParagraph"/>
              <w:spacing w:before="0"/>
              <w:ind w:left="491"/>
              <w:rPr>
                <w:b/>
                <w:sz w:val="19"/>
              </w:rPr>
            </w:pPr>
            <w:r>
              <w:rPr>
                <w:b/>
                <w:spacing w:val="-5"/>
                <w:sz w:val="19"/>
              </w:rPr>
              <w:t>38</w:t>
            </w:r>
          </w:p>
        </w:tc>
        <w:tc>
          <w:tcPr>
            <w:tcW w:w="6401" w:type="dxa"/>
          </w:tcPr>
          <w:p w14:paraId="69FB2B71" w14:textId="77777777" w:rsidR="00A1316C" w:rsidRDefault="00000000">
            <w:pPr>
              <w:pStyle w:val="TableParagraph"/>
              <w:spacing w:before="0"/>
              <w:ind w:left="630"/>
              <w:rPr>
                <w:b/>
                <w:sz w:val="19"/>
              </w:rPr>
            </w:pPr>
            <w:r>
              <w:rPr>
                <w:b/>
                <w:sz w:val="19"/>
              </w:rPr>
              <w:t>Ostali</w:t>
            </w:r>
            <w:r>
              <w:rPr>
                <w:b/>
                <w:spacing w:val="-9"/>
                <w:sz w:val="19"/>
              </w:rPr>
              <w:t xml:space="preserve"> </w:t>
            </w:r>
            <w:r>
              <w:rPr>
                <w:b/>
                <w:spacing w:val="-2"/>
                <w:sz w:val="19"/>
              </w:rPr>
              <w:t>rashodi</w:t>
            </w:r>
          </w:p>
        </w:tc>
        <w:tc>
          <w:tcPr>
            <w:tcW w:w="1954" w:type="dxa"/>
          </w:tcPr>
          <w:p w14:paraId="63BE71A1" w14:textId="77777777" w:rsidR="00A1316C" w:rsidRDefault="00000000">
            <w:pPr>
              <w:pStyle w:val="TableParagraph"/>
              <w:spacing w:before="0"/>
              <w:ind w:right="356"/>
              <w:jc w:val="right"/>
              <w:rPr>
                <w:b/>
                <w:sz w:val="19"/>
              </w:rPr>
            </w:pPr>
            <w:r>
              <w:rPr>
                <w:b/>
                <w:spacing w:val="-2"/>
                <w:sz w:val="19"/>
              </w:rPr>
              <w:t>82.289,00</w:t>
            </w:r>
          </w:p>
        </w:tc>
        <w:tc>
          <w:tcPr>
            <w:tcW w:w="1439" w:type="dxa"/>
          </w:tcPr>
          <w:p w14:paraId="1C1A16B1" w14:textId="77777777" w:rsidR="00A1316C" w:rsidRDefault="00000000">
            <w:pPr>
              <w:pStyle w:val="TableParagraph"/>
              <w:spacing w:before="0"/>
              <w:ind w:right="129"/>
              <w:jc w:val="right"/>
              <w:rPr>
                <w:b/>
                <w:sz w:val="19"/>
              </w:rPr>
            </w:pPr>
            <w:r>
              <w:rPr>
                <w:b/>
                <w:spacing w:val="-2"/>
                <w:sz w:val="19"/>
              </w:rPr>
              <w:t>82.289,00</w:t>
            </w:r>
          </w:p>
        </w:tc>
        <w:tc>
          <w:tcPr>
            <w:tcW w:w="913" w:type="dxa"/>
          </w:tcPr>
          <w:p w14:paraId="2FE538AD" w14:textId="77777777" w:rsidR="00A1316C" w:rsidRDefault="00000000">
            <w:pPr>
              <w:pStyle w:val="TableParagraph"/>
              <w:spacing w:before="0"/>
              <w:ind w:right="31"/>
              <w:jc w:val="right"/>
              <w:rPr>
                <w:b/>
                <w:sz w:val="19"/>
              </w:rPr>
            </w:pPr>
            <w:r>
              <w:rPr>
                <w:b/>
                <w:spacing w:val="-2"/>
                <w:sz w:val="19"/>
              </w:rPr>
              <w:t>100,00%</w:t>
            </w:r>
          </w:p>
        </w:tc>
      </w:tr>
      <w:tr w:rsidR="00A1316C" w14:paraId="4B3044CF" w14:textId="77777777">
        <w:trPr>
          <w:trHeight w:val="238"/>
        </w:trPr>
        <w:tc>
          <w:tcPr>
            <w:tcW w:w="1888" w:type="dxa"/>
          </w:tcPr>
          <w:p w14:paraId="56C139CF" w14:textId="77777777" w:rsidR="00A1316C" w:rsidRDefault="00000000">
            <w:pPr>
              <w:pStyle w:val="TableParagraph"/>
              <w:spacing w:line="213" w:lineRule="exact"/>
              <w:ind w:left="491"/>
              <w:rPr>
                <w:rFonts w:ascii="Arial MT"/>
                <w:sz w:val="19"/>
              </w:rPr>
            </w:pPr>
            <w:r>
              <w:rPr>
                <w:rFonts w:ascii="Arial MT"/>
                <w:spacing w:val="-4"/>
                <w:sz w:val="19"/>
              </w:rPr>
              <w:t>3812</w:t>
            </w:r>
          </w:p>
        </w:tc>
        <w:tc>
          <w:tcPr>
            <w:tcW w:w="6401" w:type="dxa"/>
          </w:tcPr>
          <w:p w14:paraId="4DD38CEB"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1954" w:type="dxa"/>
          </w:tcPr>
          <w:p w14:paraId="47D20197" w14:textId="77777777" w:rsidR="00A1316C" w:rsidRDefault="00A1316C">
            <w:pPr>
              <w:pStyle w:val="TableParagraph"/>
              <w:spacing w:before="0" w:line="240" w:lineRule="auto"/>
              <w:rPr>
                <w:rFonts w:ascii="Times New Roman"/>
                <w:sz w:val="16"/>
              </w:rPr>
            </w:pPr>
          </w:p>
        </w:tc>
        <w:tc>
          <w:tcPr>
            <w:tcW w:w="1439" w:type="dxa"/>
          </w:tcPr>
          <w:p w14:paraId="5E93DF1C" w14:textId="77777777" w:rsidR="00A1316C" w:rsidRDefault="00000000">
            <w:pPr>
              <w:pStyle w:val="TableParagraph"/>
              <w:spacing w:line="213" w:lineRule="exact"/>
              <w:ind w:right="129"/>
              <w:jc w:val="right"/>
              <w:rPr>
                <w:rFonts w:ascii="Arial MT"/>
                <w:sz w:val="19"/>
              </w:rPr>
            </w:pPr>
            <w:r>
              <w:rPr>
                <w:rFonts w:ascii="Arial MT"/>
                <w:spacing w:val="-2"/>
                <w:sz w:val="19"/>
              </w:rPr>
              <w:t>82.289,00</w:t>
            </w:r>
          </w:p>
        </w:tc>
        <w:tc>
          <w:tcPr>
            <w:tcW w:w="913" w:type="dxa"/>
          </w:tcPr>
          <w:p w14:paraId="69E32C88" w14:textId="77777777" w:rsidR="00A1316C" w:rsidRDefault="00A1316C">
            <w:pPr>
              <w:pStyle w:val="TableParagraph"/>
              <w:spacing w:before="0" w:line="240" w:lineRule="auto"/>
              <w:rPr>
                <w:rFonts w:ascii="Times New Roman"/>
                <w:sz w:val="16"/>
              </w:rPr>
            </w:pPr>
          </w:p>
        </w:tc>
      </w:tr>
      <w:tr w:rsidR="00A1316C" w14:paraId="1A912AC1" w14:textId="77777777">
        <w:trPr>
          <w:trHeight w:val="482"/>
        </w:trPr>
        <w:tc>
          <w:tcPr>
            <w:tcW w:w="1888" w:type="dxa"/>
            <w:shd w:val="clear" w:color="auto" w:fill="FFFF99"/>
          </w:tcPr>
          <w:p w14:paraId="15CC8627" w14:textId="77777777" w:rsidR="00A1316C" w:rsidRDefault="00A1316C">
            <w:pPr>
              <w:pStyle w:val="TableParagraph"/>
              <w:spacing w:before="30" w:line="240" w:lineRule="auto"/>
              <w:rPr>
                <w:rFonts w:ascii="Times New Roman"/>
                <w:sz w:val="19"/>
              </w:rPr>
            </w:pPr>
          </w:p>
          <w:p w14:paraId="62434E8C" w14:textId="77777777" w:rsidR="00A1316C" w:rsidRDefault="00000000">
            <w:pPr>
              <w:pStyle w:val="TableParagraph"/>
              <w:spacing w:before="0" w:line="213" w:lineRule="exact"/>
              <w:ind w:left="491"/>
              <w:rPr>
                <w:b/>
                <w:sz w:val="19"/>
              </w:rPr>
            </w:pPr>
            <w:r>
              <w:rPr>
                <w:b/>
                <w:spacing w:val="-2"/>
                <w:sz w:val="19"/>
              </w:rPr>
              <w:t>A500202</w:t>
            </w:r>
          </w:p>
        </w:tc>
        <w:tc>
          <w:tcPr>
            <w:tcW w:w="6401" w:type="dxa"/>
            <w:shd w:val="clear" w:color="auto" w:fill="FFFF99"/>
          </w:tcPr>
          <w:p w14:paraId="4B293C88" w14:textId="77777777" w:rsidR="00A1316C" w:rsidRDefault="00000000">
            <w:pPr>
              <w:pStyle w:val="TableParagraph"/>
              <w:spacing w:before="4" w:line="240" w:lineRule="auto"/>
              <w:ind w:left="630"/>
              <w:rPr>
                <w:b/>
                <w:sz w:val="19"/>
              </w:rPr>
            </w:pPr>
            <w:r>
              <w:rPr>
                <w:b/>
                <w:spacing w:val="-2"/>
                <w:sz w:val="19"/>
              </w:rPr>
              <w:t>Aktivnost:</w:t>
            </w:r>
            <w:r>
              <w:rPr>
                <w:b/>
                <w:spacing w:val="1"/>
                <w:sz w:val="19"/>
              </w:rPr>
              <w:t xml:space="preserve"> </w:t>
            </w:r>
            <w:r>
              <w:rPr>
                <w:b/>
                <w:spacing w:val="-2"/>
                <w:sz w:val="19"/>
              </w:rPr>
              <w:t>Pružanje</w:t>
            </w:r>
            <w:r>
              <w:rPr>
                <w:b/>
                <w:sz w:val="19"/>
              </w:rPr>
              <w:t xml:space="preserve"> </w:t>
            </w:r>
            <w:r>
              <w:rPr>
                <w:b/>
                <w:spacing w:val="-2"/>
                <w:sz w:val="19"/>
              </w:rPr>
              <w:t>usluga</w:t>
            </w:r>
            <w:r>
              <w:rPr>
                <w:b/>
                <w:spacing w:val="1"/>
                <w:sz w:val="19"/>
              </w:rPr>
              <w:t xml:space="preserve"> </w:t>
            </w:r>
            <w:r>
              <w:rPr>
                <w:b/>
                <w:spacing w:val="-2"/>
                <w:sz w:val="19"/>
              </w:rPr>
              <w:t>zdravstvene</w:t>
            </w:r>
            <w:r>
              <w:rPr>
                <w:b/>
                <w:sz w:val="19"/>
              </w:rPr>
              <w:t xml:space="preserve"> </w:t>
            </w:r>
            <w:r>
              <w:rPr>
                <w:b/>
                <w:spacing w:val="-2"/>
                <w:sz w:val="19"/>
              </w:rPr>
              <w:t>zaštite</w:t>
            </w:r>
          </w:p>
          <w:p w14:paraId="080407EC" w14:textId="77777777" w:rsidR="00A1316C" w:rsidRDefault="00000000">
            <w:pPr>
              <w:pStyle w:val="TableParagraph"/>
              <w:spacing w:before="26" w:line="213" w:lineRule="exact"/>
              <w:ind w:left="630"/>
              <w:rPr>
                <w:b/>
                <w:sz w:val="19"/>
              </w:rPr>
            </w:pPr>
            <w:r>
              <w:rPr>
                <w:b/>
                <w:sz w:val="19"/>
              </w:rPr>
              <w:t>na</w:t>
            </w:r>
            <w:r>
              <w:rPr>
                <w:b/>
                <w:spacing w:val="-7"/>
                <w:sz w:val="19"/>
              </w:rPr>
              <w:t xml:space="preserve"> </w:t>
            </w:r>
            <w:r>
              <w:rPr>
                <w:b/>
                <w:sz w:val="19"/>
              </w:rPr>
              <w:t>otoku</w:t>
            </w:r>
            <w:r>
              <w:rPr>
                <w:b/>
                <w:spacing w:val="-7"/>
                <w:sz w:val="19"/>
              </w:rPr>
              <w:t xml:space="preserve"> </w:t>
            </w:r>
            <w:r>
              <w:rPr>
                <w:b/>
                <w:spacing w:val="-2"/>
                <w:sz w:val="19"/>
              </w:rPr>
              <w:t>Prviću</w:t>
            </w:r>
          </w:p>
        </w:tc>
        <w:tc>
          <w:tcPr>
            <w:tcW w:w="1954" w:type="dxa"/>
            <w:shd w:val="clear" w:color="auto" w:fill="FFFF99"/>
          </w:tcPr>
          <w:p w14:paraId="1DB0AC66" w14:textId="77777777" w:rsidR="00A1316C" w:rsidRDefault="00A1316C">
            <w:pPr>
              <w:pStyle w:val="TableParagraph"/>
              <w:spacing w:before="30" w:line="240" w:lineRule="auto"/>
              <w:rPr>
                <w:rFonts w:ascii="Times New Roman"/>
                <w:sz w:val="19"/>
              </w:rPr>
            </w:pPr>
          </w:p>
          <w:p w14:paraId="1DD2795B" w14:textId="77777777" w:rsidR="00A1316C" w:rsidRDefault="00000000">
            <w:pPr>
              <w:pStyle w:val="TableParagraph"/>
              <w:spacing w:before="0" w:line="213" w:lineRule="exact"/>
              <w:ind w:right="356"/>
              <w:jc w:val="right"/>
              <w:rPr>
                <w:b/>
                <w:sz w:val="19"/>
              </w:rPr>
            </w:pPr>
            <w:r>
              <w:rPr>
                <w:b/>
                <w:spacing w:val="-2"/>
                <w:sz w:val="19"/>
              </w:rPr>
              <w:t>35.000,00</w:t>
            </w:r>
          </w:p>
        </w:tc>
        <w:tc>
          <w:tcPr>
            <w:tcW w:w="1439" w:type="dxa"/>
            <w:shd w:val="clear" w:color="auto" w:fill="FFFF99"/>
          </w:tcPr>
          <w:p w14:paraId="2E8669A8" w14:textId="77777777" w:rsidR="00A1316C" w:rsidRDefault="00A1316C">
            <w:pPr>
              <w:pStyle w:val="TableParagraph"/>
              <w:spacing w:before="30" w:line="240" w:lineRule="auto"/>
              <w:rPr>
                <w:rFonts w:ascii="Times New Roman"/>
                <w:sz w:val="19"/>
              </w:rPr>
            </w:pPr>
          </w:p>
          <w:p w14:paraId="75902473" w14:textId="77777777" w:rsidR="00A1316C" w:rsidRDefault="00000000">
            <w:pPr>
              <w:pStyle w:val="TableParagraph"/>
              <w:spacing w:before="0" w:line="213" w:lineRule="exact"/>
              <w:ind w:right="129"/>
              <w:jc w:val="right"/>
              <w:rPr>
                <w:b/>
                <w:sz w:val="19"/>
              </w:rPr>
            </w:pPr>
            <w:r>
              <w:rPr>
                <w:b/>
                <w:spacing w:val="-2"/>
                <w:sz w:val="19"/>
              </w:rPr>
              <w:t>30.833,27</w:t>
            </w:r>
          </w:p>
        </w:tc>
        <w:tc>
          <w:tcPr>
            <w:tcW w:w="913" w:type="dxa"/>
            <w:shd w:val="clear" w:color="auto" w:fill="FFFF99"/>
          </w:tcPr>
          <w:p w14:paraId="35D3487D" w14:textId="77777777" w:rsidR="00A1316C" w:rsidRDefault="00A1316C">
            <w:pPr>
              <w:pStyle w:val="TableParagraph"/>
              <w:spacing w:before="30" w:line="240" w:lineRule="auto"/>
              <w:rPr>
                <w:rFonts w:ascii="Times New Roman"/>
                <w:sz w:val="19"/>
              </w:rPr>
            </w:pPr>
          </w:p>
          <w:p w14:paraId="0590AEDE" w14:textId="77777777" w:rsidR="00A1316C" w:rsidRDefault="00000000">
            <w:pPr>
              <w:pStyle w:val="TableParagraph"/>
              <w:spacing w:before="0" w:line="213" w:lineRule="exact"/>
              <w:ind w:right="31"/>
              <w:jc w:val="right"/>
              <w:rPr>
                <w:b/>
                <w:sz w:val="19"/>
              </w:rPr>
            </w:pPr>
            <w:r>
              <w:rPr>
                <w:b/>
                <w:spacing w:val="-2"/>
                <w:sz w:val="19"/>
              </w:rPr>
              <w:t>88,10%</w:t>
            </w:r>
          </w:p>
        </w:tc>
      </w:tr>
      <w:tr w:rsidR="00A1316C" w14:paraId="536965D7" w14:textId="77777777">
        <w:trPr>
          <w:trHeight w:val="231"/>
        </w:trPr>
        <w:tc>
          <w:tcPr>
            <w:tcW w:w="8289" w:type="dxa"/>
            <w:gridSpan w:val="2"/>
            <w:shd w:val="clear" w:color="auto" w:fill="CCCCFF"/>
          </w:tcPr>
          <w:p w14:paraId="4E21F91E"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54" w:type="dxa"/>
            <w:shd w:val="clear" w:color="auto" w:fill="CCCCFF"/>
          </w:tcPr>
          <w:p w14:paraId="085EC6EC" w14:textId="77777777" w:rsidR="00A1316C" w:rsidRDefault="00000000">
            <w:pPr>
              <w:pStyle w:val="TableParagraph"/>
              <w:spacing w:before="1"/>
              <w:ind w:right="356"/>
              <w:jc w:val="right"/>
              <w:rPr>
                <w:b/>
                <w:sz w:val="19"/>
              </w:rPr>
            </w:pPr>
            <w:r>
              <w:rPr>
                <w:b/>
                <w:color w:val="333333"/>
                <w:spacing w:val="-2"/>
                <w:sz w:val="19"/>
              </w:rPr>
              <w:t>35.000,00</w:t>
            </w:r>
          </w:p>
        </w:tc>
        <w:tc>
          <w:tcPr>
            <w:tcW w:w="1439" w:type="dxa"/>
            <w:shd w:val="clear" w:color="auto" w:fill="CCCCFF"/>
          </w:tcPr>
          <w:p w14:paraId="3702091A" w14:textId="77777777" w:rsidR="00A1316C" w:rsidRDefault="00000000">
            <w:pPr>
              <w:pStyle w:val="TableParagraph"/>
              <w:spacing w:before="1"/>
              <w:ind w:right="129"/>
              <w:jc w:val="right"/>
              <w:rPr>
                <w:b/>
                <w:sz w:val="19"/>
              </w:rPr>
            </w:pPr>
            <w:r>
              <w:rPr>
                <w:b/>
                <w:color w:val="333333"/>
                <w:spacing w:val="-2"/>
                <w:sz w:val="19"/>
              </w:rPr>
              <w:t>30.833,27</w:t>
            </w:r>
          </w:p>
        </w:tc>
        <w:tc>
          <w:tcPr>
            <w:tcW w:w="913" w:type="dxa"/>
            <w:shd w:val="clear" w:color="auto" w:fill="CCCCFF"/>
          </w:tcPr>
          <w:p w14:paraId="6423FB37" w14:textId="77777777" w:rsidR="00A1316C" w:rsidRDefault="00000000">
            <w:pPr>
              <w:pStyle w:val="TableParagraph"/>
              <w:spacing w:before="1"/>
              <w:ind w:right="31"/>
              <w:jc w:val="right"/>
              <w:rPr>
                <w:b/>
                <w:sz w:val="19"/>
              </w:rPr>
            </w:pPr>
            <w:r>
              <w:rPr>
                <w:b/>
                <w:color w:val="333333"/>
                <w:spacing w:val="-2"/>
                <w:sz w:val="19"/>
              </w:rPr>
              <w:t>88,10%</w:t>
            </w:r>
          </w:p>
        </w:tc>
      </w:tr>
      <w:tr w:rsidR="00A1316C" w14:paraId="6FF0F0AF" w14:textId="77777777">
        <w:trPr>
          <w:trHeight w:val="240"/>
        </w:trPr>
        <w:tc>
          <w:tcPr>
            <w:tcW w:w="8289" w:type="dxa"/>
            <w:gridSpan w:val="2"/>
            <w:shd w:val="clear" w:color="auto" w:fill="CCCCFF"/>
          </w:tcPr>
          <w:p w14:paraId="0D74C26C"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54" w:type="dxa"/>
            <w:shd w:val="clear" w:color="auto" w:fill="CCCCFF"/>
          </w:tcPr>
          <w:p w14:paraId="5353707E" w14:textId="77777777" w:rsidR="00A1316C" w:rsidRDefault="00000000">
            <w:pPr>
              <w:pStyle w:val="TableParagraph"/>
              <w:spacing w:line="216" w:lineRule="exact"/>
              <w:ind w:right="356"/>
              <w:jc w:val="right"/>
              <w:rPr>
                <w:b/>
                <w:sz w:val="19"/>
              </w:rPr>
            </w:pPr>
            <w:r>
              <w:rPr>
                <w:b/>
                <w:color w:val="333333"/>
                <w:spacing w:val="-2"/>
                <w:sz w:val="19"/>
              </w:rPr>
              <w:t>35.000,00</w:t>
            </w:r>
          </w:p>
        </w:tc>
        <w:tc>
          <w:tcPr>
            <w:tcW w:w="1439" w:type="dxa"/>
            <w:shd w:val="clear" w:color="auto" w:fill="CCCCFF"/>
          </w:tcPr>
          <w:p w14:paraId="430F61A6" w14:textId="77777777" w:rsidR="00A1316C" w:rsidRDefault="00000000">
            <w:pPr>
              <w:pStyle w:val="TableParagraph"/>
              <w:spacing w:line="216" w:lineRule="exact"/>
              <w:ind w:right="129"/>
              <w:jc w:val="right"/>
              <w:rPr>
                <w:b/>
                <w:sz w:val="19"/>
              </w:rPr>
            </w:pPr>
            <w:r>
              <w:rPr>
                <w:b/>
                <w:color w:val="333333"/>
                <w:spacing w:val="-2"/>
                <w:sz w:val="19"/>
              </w:rPr>
              <w:t>30.833,27</w:t>
            </w:r>
          </w:p>
        </w:tc>
        <w:tc>
          <w:tcPr>
            <w:tcW w:w="913" w:type="dxa"/>
            <w:shd w:val="clear" w:color="auto" w:fill="CCCCFF"/>
          </w:tcPr>
          <w:p w14:paraId="4021E8E8" w14:textId="77777777" w:rsidR="00A1316C" w:rsidRDefault="00000000">
            <w:pPr>
              <w:pStyle w:val="TableParagraph"/>
              <w:spacing w:line="216" w:lineRule="exact"/>
              <w:ind w:right="31"/>
              <w:jc w:val="right"/>
              <w:rPr>
                <w:b/>
                <w:sz w:val="19"/>
              </w:rPr>
            </w:pPr>
            <w:r>
              <w:rPr>
                <w:b/>
                <w:color w:val="333333"/>
                <w:spacing w:val="-2"/>
                <w:sz w:val="19"/>
              </w:rPr>
              <w:t>88,10%</w:t>
            </w:r>
          </w:p>
        </w:tc>
      </w:tr>
      <w:tr w:rsidR="00A1316C" w14:paraId="687C5E6B" w14:textId="77777777">
        <w:trPr>
          <w:trHeight w:val="229"/>
        </w:trPr>
        <w:tc>
          <w:tcPr>
            <w:tcW w:w="1888" w:type="dxa"/>
          </w:tcPr>
          <w:p w14:paraId="094E52B4" w14:textId="77777777" w:rsidR="00A1316C" w:rsidRDefault="00000000">
            <w:pPr>
              <w:pStyle w:val="TableParagraph"/>
              <w:spacing w:before="0" w:line="209" w:lineRule="exact"/>
              <w:ind w:left="491"/>
              <w:rPr>
                <w:b/>
                <w:sz w:val="19"/>
              </w:rPr>
            </w:pPr>
            <w:r>
              <w:rPr>
                <w:b/>
                <w:spacing w:val="-5"/>
                <w:sz w:val="19"/>
              </w:rPr>
              <w:t>38</w:t>
            </w:r>
          </w:p>
        </w:tc>
        <w:tc>
          <w:tcPr>
            <w:tcW w:w="6401" w:type="dxa"/>
          </w:tcPr>
          <w:p w14:paraId="1CC770E0" w14:textId="77777777" w:rsidR="00A1316C" w:rsidRDefault="00000000">
            <w:pPr>
              <w:pStyle w:val="TableParagraph"/>
              <w:spacing w:before="0" w:line="209" w:lineRule="exact"/>
              <w:ind w:left="630"/>
              <w:rPr>
                <w:b/>
                <w:sz w:val="19"/>
              </w:rPr>
            </w:pPr>
            <w:r>
              <w:rPr>
                <w:b/>
                <w:sz w:val="19"/>
              </w:rPr>
              <w:t>Ostali</w:t>
            </w:r>
            <w:r>
              <w:rPr>
                <w:b/>
                <w:spacing w:val="-9"/>
                <w:sz w:val="19"/>
              </w:rPr>
              <w:t xml:space="preserve"> </w:t>
            </w:r>
            <w:r>
              <w:rPr>
                <w:b/>
                <w:spacing w:val="-2"/>
                <w:sz w:val="19"/>
              </w:rPr>
              <w:t>rashodi</w:t>
            </w:r>
          </w:p>
        </w:tc>
        <w:tc>
          <w:tcPr>
            <w:tcW w:w="1954" w:type="dxa"/>
          </w:tcPr>
          <w:p w14:paraId="2A41FEAB" w14:textId="77777777" w:rsidR="00A1316C" w:rsidRDefault="00000000">
            <w:pPr>
              <w:pStyle w:val="TableParagraph"/>
              <w:spacing w:before="0" w:line="209" w:lineRule="exact"/>
              <w:ind w:right="356"/>
              <w:jc w:val="right"/>
              <w:rPr>
                <w:b/>
                <w:sz w:val="19"/>
              </w:rPr>
            </w:pPr>
            <w:r>
              <w:rPr>
                <w:b/>
                <w:spacing w:val="-2"/>
                <w:sz w:val="19"/>
              </w:rPr>
              <w:t>35.000,00</w:t>
            </w:r>
          </w:p>
        </w:tc>
        <w:tc>
          <w:tcPr>
            <w:tcW w:w="1439" w:type="dxa"/>
          </w:tcPr>
          <w:p w14:paraId="40D3AFED" w14:textId="77777777" w:rsidR="00A1316C" w:rsidRDefault="00000000">
            <w:pPr>
              <w:pStyle w:val="TableParagraph"/>
              <w:spacing w:before="0" w:line="209" w:lineRule="exact"/>
              <w:ind w:right="129"/>
              <w:jc w:val="right"/>
              <w:rPr>
                <w:b/>
                <w:sz w:val="19"/>
              </w:rPr>
            </w:pPr>
            <w:r>
              <w:rPr>
                <w:b/>
                <w:spacing w:val="-2"/>
                <w:sz w:val="19"/>
              </w:rPr>
              <w:t>30.833,27</w:t>
            </w:r>
          </w:p>
        </w:tc>
        <w:tc>
          <w:tcPr>
            <w:tcW w:w="913" w:type="dxa"/>
          </w:tcPr>
          <w:p w14:paraId="1410EDB8" w14:textId="77777777" w:rsidR="00A1316C" w:rsidRDefault="00000000">
            <w:pPr>
              <w:pStyle w:val="TableParagraph"/>
              <w:spacing w:before="0" w:line="209" w:lineRule="exact"/>
              <w:ind w:right="31"/>
              <w:jc w:val="right"/>
              <w:rPr>
                <w:b/>
                <w:sz w:val="19"/>
              </w:rPr>
            </w:pPr>
            <w:r>
              <w:rPr>
                <w:b/>
                <w:spacing w:val="-2"/>
                <w:sz w:val="19"/>
              </w:rPr>
              <w:t>88,10%</w:t>
            </w:r>
          </w:p>
        </w:tc>
      </w:tr>
      <w:tr w:rsidR="00A1316C" w14:paraId="060BF58E" w14:textId="77777777">
        <w:trPr>
          <w:trHeight w:val="223"/>
        </w:trPr>
        <w:tc>
          <w:tcPr>
            <w:tcW w:w="1888" w:type="dxa"/>
          </w:tcPr>
          <w:p w14:paraId="063F2004" w14:textId="77777777" w:rsidR="00A1316C" w:rsidRDefault="00000000">
            <w:pPr>
              <w:pStyle w:val="TableParagraph"/>
              <w:spacing w:line="198" w:lineRule="exact"/>
              <w:ind w:left="491"/>
              <w:rPr>
                <w:rFonts w:ascii="Arial MT"/>
                <w:sz w:val="19"/>
              </w:rPr>
            </w:pPr>
            <w:r>
              <w:rPr>
                <w:rFonts w:ascii="Arial MT"/>
                <w:spacing w:val="-4"/>
                <w:sz w:val="19"/>
              </w:rPr>
              <w:t>3812</w:t>
            </w:r>
          </w:p>
        </w:tc>
        <w:tc>
          <w:tcPr>
            <w:tcW w:w="6401" w:type="dxa"/>
          </w:tcPr>
          <w:p w14:paraId="3EBBF792" w14:textId="77777777" w:rsidR="00A1316C" w:rsidRDefault="00000000">
            <w:pPr>
              <w:pStyle w:val="TableParagraph"/>
              <w:spacing w:line="198"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1954" w:type="dxa"/>
          </w:tcPr>
          <w:p w14:paraId="4C1565C5" w14:textId="77777777" w:rsidR="00A1316C" w:rsidRDefault="00A1316C">
            <w:pPr>
              <w:pStyle w:val="TableParagraph"/>
              <w:spacing w:before="0" w:line="240" w:lineRule="auto"/>
              <w:rPr>
                <w:rFonts w:ascii="Times New Roman"/>
                <w:sz w:val="14"/>
              </w:rPr>
            </w:pPr>
          </w:p>
        </w:tc>
        <w:tc>
          <w:tcPr>
            <w:tcW w:w="1439" w:type="dxa"/>
          </w:tcPr>
          <w:p w14:paraId="6BEE0636" w14:textId="77777777" w:rsidR="00A1316C" w:rsidRDefault="00000000">
            <w:pPr>
              <w:pStyle w:val="TableParagraph"/>
              <w:spacing w:line="198" w:lineRule="exact"/>
              <w:ind w:right="129"/>
              <w:jc w:val="right"/>
              <w:rPr>
                <w:rFonts w:ascii="Arial MT"/>
                <w:sz w:val="19"/>
              </w:rPr>
            </w:pPr>
            <w:r>
              <w:rPr>
                <w:rFonts w:ascii="Arial MT"/>
                <w:spacing w:val="-2"/>
                <w:sz w:val="19"/>
              </w:rPr>
              <w:t>30.833,27</w:t>
            </w:r>
          </w:p>
        </w:tc>
        <w:tc>
          <w:tcPr>
            <w:tcW w:w="913" w:type="dxa"/>
          </w:tcPr>
          <w:p w14:paraId="2571490B" w14:textId="77777777" w:rsidR="00A1316C" w:rsidRDefault="00A1316C">
            <w:pPr>
              <w:pStyle w:val="TableParagraph"/>
              <w:spacing w:before="0" w:line="240" w:lineRule="auto"/>
              <w:rPr>
                <w:rFonts w:ascii="Times New Roman"/>
                <w:sz w:val="14"/>
              </w:rPr>
            </w:pPr>
          </w:p>
        </w:tc>
      </w:tr>
    </w:tbl>
    <w:p w14:paraId="13D7F1CD"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5E63F533"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88"/>
        <w:gridCol w:w="6407"/>
        <w:gridCol w:w="1949"/>
        <w:gridCol w:w="1440"/>
        <w:gridCol w:w="914"/>
      </w:tblGrid>
      <w:tr w:rsidR="00A1316C" w14:paraId="0E0D4042" w14:textId="77777777">
        <w:trPr>
          <w:trHeight w:val="225"/>
        </w:trPr>
        <w:tc>
          <w:tcPr>
            <w:tcW w:w="1888" w:type="dxa"/>
            <w:shd w:val="clear" w:color="auto" w:fill="FF9900"/>
          </w:tcPr>
          <w:p w14:paraId="3BC29A6B" w14:textId="77777777" w:rsidR="00A1316C" w:rsidRDefault="00000000">
            <w:pPr>
              <w:pStyle w:val="TableParagraph"/>
              <w:spacing w:before="0" w:line="206" w:lineRule="exact"/>
              <w:ind w:left="491"/>
              <w:rPr>
                <w:b/>
                <w:sz w:val="19"/>
              </w:rPr>
            </w:pPr>
            <w:r>
              <w:rPr>
                <w:b/>
                <w:spacing w:val="-4"/>
                <w:sz w:val="19"/>
              </w:rPr>
              <w:t>6001</w:t>
            </w:r>
          </w:p>
        </w:tc>
        <w:tc>
          <w:tcPr>
            <w:tcW w:w="6407" w:type="dxa"/>
            <w:shd w:val="clear" w:color="auto" w:fill="FF9900"/>
          </w:tcPr>
          <w:p w14:paraId="33AABC22" w14:textId="77777777" w:rsidR="00A1316C" w:rsidRDefault="00000000">
            <w:pPr>
              <w:pStyle w:val="TableParagraph"/>
              <w:spacing w:before="0" w:line="206" w:lineRule="exact"/>
              <w:ind w:left="630"/>
              <w:rPr>
                <w:b/>
                <w:sz w:val="19"/>
              </w:rPr>
            </w:pPr>
            <w:r>
              <w:rPr>
                <w:b/>
                <w:spacing w:val="-2"/>
                <w:sz w:val="19"/>
              </w:rPr>
              <w:t>Program:</w:t>
            </w:r>
            <w:r>
              <w:rPr>
                <w:b/>
                <w:spacing w:val="1"/>
                <w:sz w:val="19"/>
              </w:rPr>
              <w:t xml:space="preserve"> </w:t>
            </w:r>
            <w:r>
              <w:rPr>
                <w:b/>
                <w:spacing w:val="-2"/>
                <w:sz w:val="19"/>
              </w:rPr>
              <w:t>RAZVOJ</w:t>
            </w:r>
            <w:r>
              <w:rPr>
                <w:b/>
                <w:sz w:val="19"/>
              </w:rPr>
              <w:t xml:space="preserve"> </w:t>
            </w:r>
            <w:r>
              <w:rPr>
                <w:b/>
                <w:spacing w:val="-2"/>
                <w:sz w:val="19"/>
              </w:rPr>
              <w:t>CIVILNOG</w:t>
            </w:r>
            <w:r>
              <w:rPr>
                <w:b/>
                <w:spacing w:val="-1"/>
                <w:sz w:val="19"/>
              </w:rPr>
              <w:t xml:space="preserve"> </w:t>
            </w:r>
            <w:r>
              <w:rPr>
                <w:b/>
                <w:spacing w:val="-2"/>
                <w:sz w:val="19"/>
              </w:rPr>
              <w:t>DRUŠTVA</w:t>
            </w:r>
          </w:p>
        </w:tc>
        <w:tc>
          <w:tcPr>
            <w:tcW w:w="1949" w:type="dxa"/>
            <w:shd w:val="clear" w:color="auto" w:fill="FF9900"/>
          </w:tcPr>
          <w:p w14:paraId="38004635" w14:textId="77777777" w:rsidR="00A1316C" w:rsidRDefault="00000000">
            <w:pPr>
              <w:pStyle w:val="TableParagraph"/>
              <w:spacing w:before="0" w:line="206" w:lineRule="exact"/>
              <w:ind w:right="357"/>
              <w:jc w:val="right"/>
              <w:rPr>
                <w:b/>
                <w:sz w:val="19"/>
              </w:rPr>
            </w:pPr>
            <w:r>
              <w:rPr>
                <w:b/>
                <w:spacing w:val="-2"/>
                <w:sz w:val="19"/>
              </w:rPr>
              <w:t>131.000,00</w:t>
            </w:r>
          </w:p>
        </w:tc>
        <w:tc>
          <w:tcPr>
            <w:tcW w:w="1440" w:type="dxa"/>
            <w:shd w:val="clear" w:color="auto" w:fill="FF9900"/>
          </w:tcPr>
          <w:p w14:paraId="7D9241A2" w14:textId="77777777" w:rsidR="00A1316C" w:rsidRDefault="00000000">
            <w:pPr>
              <w:pStyle w:val="TableParagraph"/>
              <w:spacing w:before="0" w:line="206" w:lineRule="exact"/>
              <w:ind w:right="131"/>
              <w:jc w:val="right"/>
              <w:rPr>
                <w:b/>
                <w:sz w:val="19"/>
              </w:rPr>
            </w:pPr>
            <w:r>
              <w:rPr>
                <w:b/>
                <w:spacing w:val="-2"/>
                <w:sz w:val="19"/>
              </w:rPr>
              <w:t>124.422,09</w:t>
            </w:r>
          </w:p>
        </w:tc>
        <w:tc>
          <w:tcPr>
            <w:tcW w:w="914" w:type="dxa"/>
            <w:shd w:val="clear" w:color="auto" w:fill="FF9900"/>
          </w:tcPr>
          <w:p w14:paraId="6EECD0A5" w14:textId="77777777" w:rsidR="00A1316C" w:rsidRDefault="00000000">
            <w:pPr>
              <w:pStyle w:val="TableParagraph"/>
              <w:spacing w:before="0" w:line="206" w:lineRule="exact"/>
              <w:ind w:right="34"/>
              <w:jc w:val="right"/>
              <w:rPr>
                <w:b/>
                <w:sz w:val="19"/>
              </w:rPr>
            </w:pPr>
            <w:r>
              <w:rPr>
                <w:b/>
                <w:spacing w:val="-2"/>
                <w:sz w:val="19"/>
              </w:rPr>
              <w:t>94,98%</w:t>
            </w:r>
          </w:p>
        </w:tc>
      </w:tr>
      <w:tr w:rsidR="00A1316C" w14:paraId="23D1BAC1" w14:textId="77777777">
        <w:trPr>
          <w:trHeight w:val="497"/>
        </w:trPr>
        <w:tc>
          <w:tcPr>
            <w:tcW w:w="1888" w:type="dxa"/>
            <w:shd w:val="clear" w:color="auto" w:fill="FFFF99"/>
          </w:tcPr>
          <w:p w14:paraId="2D66D043" w14:textId="77777777" w:rsidR="00A1316C" w:rsidRDefault="00A1316C">
            <w:pPr>
              <w:pStyle w:val="TableParagraph"/>
              <w:spacing w:before="45" w:line="240" w:lineRule="auto"/>
              <w:rPr>
                <w:rFonts w:ascii="Times New Roman"/>
                <w:sz w:val="19"/>
              </w:rPr>
            </w:pPr>
          </w:p>
          <w:p w14:paraId="5C505B3A" w14:textId="77777777" w:rsidR="00A1316C" w:rsidRDefault="00000000">
            <w:pPr>
              <w:pStyle w:val="TableParagraph"/>
              <w:spacing w:before="0" w:line="213" w:lineRule="exact"/>
              <w:ind w:left="491"/>
              <w:rPr>
                <w:b/>
                <w:sz w:val="19"/>
              </w:rPr>
            </w:pPr>
            <w:r>
              <w:rPr>
                <w:b/>
                <w:spacing w:val="-2"/>
                <w:sz w:val="19"/>
              </w:rPr>
              <w:t>A600101</w:t>
            </w:r>
          </w:p>
        </w:tc>
        <w:tc>
          <w:tcPr>
            <w:tcW w:w="6407" w:type="dxa"/>
            <w:shd w:val="clear" w:color="auto" w:fill="FFFF99"/>
          </w:tcPr>
          <w:p w14:paraId="11C8A574" w14:textId="77777777" w:rsidR="00A1316C" w:rsidRDefault="00000000">
            <w:pPr>
              <w:pStyle w:val="TableParagraph"/>
              <w:spacing w:before="0" w:line="244" w:lineRule="exact"/>
              <w:ind w:left="630" w:right="1128"/>
              <w:rPr>
                <w:b/>
                <w:sz w:val="19"/>
              </w:rPr>
            </w:pPr>
            <w:r>
              <w:rPr>
                <w:b/>
                <w:sz w:val="19"/>
              </w:rPr>
              <w:t>Aktivnost:</w:t>
            </w:r>
            <w:r>
              <w:rPr>
                <w:b/>
                <w:spacing w:val="-14"/>
                <w:sz w:val="19"/>
              </w:rPr>
              <w:t xml:space="preserve"> </w:t>
            </w:r>
            <w:r>
              <w:rPr>
                <w:b/>
                <w:sz w:val="19"/>
              </w:rPr>
              <w:t>Sufinanciranje</w:t>
            </w:r>
            <w:r>
              <w:rPr>
                <w:b/>
                <w:spacing w:val="-13"/>
                <w:sz w:val="19"/>
              </w:rPr>
              <w:t xml:space="preserve"> </w:t>
            </w:r>
            <w:r>
              <w:rPr>
                <w:b/>
                <w:sz w:val="19"/>
              </w:rPr>
              <w:t>djelatnosti</w:t>
            </w:r>
            <w:r>
              <w:rPr>
                <w:b/>
                <w:spacing w:val="-13"/>
                <w:sz w:val="19"/>
              </w:rPr>
              <w:t xml:space="preserve"> </w:t>
            </w:r>
            <w:r>
              <w:rPr>
                <w:b/>
                <w:sz w:val="19"/>
              </w:rPr>
              <w:t>udruga civilnog društva</w:t>
            </w:r>
          </w:p>
        </w:tc>
        <w:tc>
          <w:tcPr>
            <w:tcW w:w="1949" w:type="dxa"/>
            <w:shd w:val="clear" w:color="auto" w:fill="FFFF99"/>
          </w:tcPr>
          <w:p w14:paraId="597FFD66" w14:textId="77777777" w:rsidR="00A1316C" w:rsidRDefault="00A1316C">
            <w:pPr>
              <w:pStyle w:val="TableParagraph"/>
              <w:spacing w:before="45" w:line="240" w:lineRule="auto"/>
              <w:rPr>
                <w:rFonts w:ascii="Times New Roman"/>
                <w:sz w:val="19"/>
              </w:rPr>
            </w:pPr>
          </w:p>
          <w:p w14:paraId="1E291CFB" w14:textId="77777777" w:rsidR="00A1316C" w:rsidRDefault="00000000">
            <w:pPr>
              <w:pStyle w:val="TableParagraph"/>
              <w:spacing w:before="0" w:line="213" w:lineRule="exact"/>
              <w:ind w:right="357"/>
              <w:jc w:val="right"/>
              <w:rPr>
                <w:b/>
                <w:sz w:val="19"/>
              </w:rPr>
            </w:pPr>
            <w:r>
              <w:rPr>
                <w:b/>
                <w:spacing w:val="-2"/>
                <w:sz w:val="19"/>
              </w:rPr>
              <w:t>53.900,00</w:t>
            </w:r>
          </w:p>
        </w:tc>
        <w:tc>
          <w:tcPr>
            <w:tcW w:w="1440" w:type="dxa"/>
            <w:shd w:val="clear" w:color="auto" w:fill="FFFF99"/>
          </w:tcPr>
          <w:p w14:paraId="2A498461" w14:textId="77777777" w:rsidR="00A1316C" w:rsidRDefault="00A1316C">
            <w:pPr>
              <w:pStyle w:val="TableParagraph"/>
              <w:spacing w:before="45" w:line="240" w:lineRule="auto"/>
              <w:rPr>
                <w:rFonts w:ascii="Times New Roman"/>
                <w:sz w:val="19"/>
              </w:rPr>
            </w:pPr>
          </w:p>
          <w:p w14:paraId="616843BE" w14:textId="77777777" w:rsidR="00A1316C" w:rsidRDefault="00000000">
            <w:pPr>
              <w:pStyle w:val="TableParagraph"/>
              <w:spacing w:before="0" w:line="213" w:lineRule="exact"/>
              <w:ind w:right="131"/>
              <w:jc w:val="right"/>
              <w:rPr>
                <w:b/>
                <w:sz w:val="19"/>
              </w:rPr>
            </w:pPr>
            <w:r>
              <w:rPr>
                <w:b/>
                <w:spacing w:val="-2"/>
                <w:sz w:val="19"/>
              </w:rPr>
              <w:t>51.400,00</w:t>
            </w:r>
          </w:p>
        </w:tc>
        <w:tc>
          <w:tcPr>
            <w:tcW w:w="914" w:type="dxa"/>
            <w:shd w:val="clear" w:color="auto" w:fill="FFFF99"/>
          </w:tcPr>
          <w:p w14:paraId="77FBCD4D" w14:textId="77777777" w:rsidR="00A1316C" w:rsidRDefault="00A1316C">
            <w:pPr>
              <w:pStyle w:val="TableParagraph"/>
              <w:spacing w:before="45" w:line="240" w:lineRule="auto"/>
              <w:rPr>
                <w:rFonts w:ascii="Times New Roman"/>
                <w:sz w:val="19"/>
              </w:rPr>
            </w:pPr>
          </w:p>
          <w:p w14:paraId="11FFF7CA" w14:textId="77777777" w:rsidR="00A1316C" w:rsidRDefault="00000000">
            <w:pPr>
              <w:pStyle w:val="TableParagraph"/>
              <w:spacing w:before="0" w:line="213" w:lineRule="exact"/>
              <w:ind w:right="34"/>
              <w:jc w:val="right"/>
              <w:rPr>
                <w:b/>
                <w:sz w:val="19"/>
              </w:rPr>
            </w:pPr>
            <w:r>
              <w:rPr>
                <w:b/>
                <w:spacing w:val="-2"/>
                <w:sz w:val="19"/>
              </w:rPr>
              <w:t>95,36%</w:t>
            </w:r>
          </w:p>
        </w:tc>
      </w:tr>
      <w:tr w:rsidR="00A1316C" w14:paraId="26DD1312" w14:textId="77777777">
        <w:trPr>
          <w:trHeight w:val="231"/>
        </w:trPr>
        <w:tc>
          <w:tcPr>
            <w:tcW w:w="8295" w:type="dxa"/>
            <w:gridSpan w:val="2"/>
            <w:shd w:val="clear" w:color="auto" w:fill="CCCCFF"/>
          </w:tcPr>
          <w:p w14:paraId="3FF644B2"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49" w:type="dxa"/>
            <w:shd w:val="clear" w:color="auto" w:fill="CCCCFF"/>
          </w:tcPr>
          <w:p w14:paraId="65B63E8C" w14:textId="77777777" w:rsidR="00A1316C" w:rsidRDefault="00000000">
            <w:pPr>
              <w:pStyle w:val="TableParagraph"/>
              <w:spacing w:before="1"/>
              <w:ind w:right="357"/>
              <w:jc w:val="right"/>
              <w:rPr>
                <w:b/>
                <w:sz w:val="19"/>
              </w:rPr>
            </w:pPr>
            <w:r>
              <w:rPr>
                <w:b/>
                <w:color w:val="333333"/>
                <w:spacing w:val="-2"/>
                <w:sz w:val="19"/>
              </w:rPr>
              <w:t>53.900,00</w:t>
            </w:r>
          </w:p>
        </w:tc>
        <w:tc>
          <w:tcPr>
            <w:tcW w:w="1440" w:type="dxa"/>
            <w:shd w:val="clear" w:color="auto" w:fill="CCCCFF"/>
          </w:tcPr>
          <w:p w14:paraId="1B8A718E" w14:textId="77777777" w:rsidR="00A1316C" w:rsidRDefault="00000000">
            <w:pPr>
              <w:pStyle w:val="TableParagraph"/>
              <w:spacing w:before="1"/>
              <w:ind w:right="131"/>
              <w:jc w:val="right"/>
              <w:rPr>
                <w:b/>
                <w:sz w:val="19"/>
              </w:rPr>
            </w:pPr>
            <w:r>
              <w:rPr>
                <w:b/>
                <w:color w:val="333333"/>
                <w:spacing w:val="-2"/>
                <w:sz w:val="19"/>
              </w:rPr>
              <w:t>51.400,00</w:t>
            </w:r>
          </w:p>
        </w:tc>
        <w:tc>
          <w:tcPr>
            <w:tcW w:w="914" w:type="dxa"/>
            <w:shd w:val="clear" w:color="auto" w:fill="CCCCFF"/>
          </w:tcPr>
          <w:p w14:paraId="29330F42" w14:textId="77777777" w:rsidR="00A1316C" w:rsidRDefault="00000000">
            <w:pPr>
              <w:pStyle w:val="TableParagraph"/>
              <w:spacing w:before="1"/>
              <w:ind w:right="34"/>
              <w:jc w:val="right"/>
              <w:rPr>
                <w:b/>
                <w:sz w:val="19"/>
              </w:rPr>
            </w:pPr>
            <w:r>
              <w:rPr>
                <w:b/>
                <w:color w:val="333333"/>
                <w:spacing w:val="-2"/>
                <w:sz w:val="19"/>
              </w:rPr>
              <w:t>95,36%</w:t>
            </w:r>
          </w:p>
        </w:tc>
      </w:tr>
      <w:tr w:rsidR="00A1316C" w14:paraId="4073E0A3" w14:textId="77777777">
        <w:trPr>
          <w:trHeight w:val="240"/>
        </w:trPr>
        <w:tc>
          <w:tcPr>
            <w:tcW w:w="8295" w:type="dxa"/>
            <w:gridSpan w:val="2"/>
            <w:shd w:val="clear" w:color="auto" w:fill="CCCCFF"/>
          </w:tcPr>
          <w:p w14:paraId="0A3166F2"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49" w:type="dxa"/>
            <w:shd w:val="clear" w:color="auto" w:fill="CCCCFF"/>
          </w:tcPr>
          <w:p w14:paraId="2446F761" w14:textId="77777777" w:rsidR="00A1316C" w:rsidRDefault="00000000">
            <w:pPr>
              <w:pStyle w:val="TableParagraph"/>
              <w:spacing w:line="216" w:lineRule="exact"/>
              <w:ind w:right="357"/>
              <w:jc w:val="right"/>
              <w:rPr>
                <w:b/>
                <w:sz w:val="19"/>
              </w:rPr>
            </w:pPr>
            <w:r>
              <w:rPr>
                <w:b/>
                <w:color w:val="333333"/>
                <w:spacing w:val="-2"/>
                <w:sz w:val="19"/>
              </w:rPr>
              <w:t>53.900,00</w:t>
            </w:r>
          </w:p>
        </w:tc>
        <w:tc>
          <w:tcPr>
            <w:tcW w:w="1440" w:type="dxa"/>
            <w:shd w:val="clear" w:color="auto" w:fill="CCCCFF"/>
          </w:tcPr>
          <w:p w14:paraId="518D172F" w14:textId="77777777" w:rsidR="00A1316C" w:rsidRDefault="00000000">
            <w:pPr>
              <w:pStyle w:val="TableParagraph"/>
              <w:spacing w:line="216" w:lineRule="exact"/>
              <w:ind w:right="131"/>
              <w:jc w:val="right"/>
              <w:rPr>
                <w:b/>
                <w:sz w:val="19"/>
              </w:rPr>
            </w:pPr>
            <w:r>
              <w:rPr>
                <w:b/>
                <w:color w:val="333333"/>
                <w:spacing w:val="-2"/>
                <w:sz w:val="19"/>
              </w:rPr>
              <w:t>51.400,00</w:t>
            </w:r>
          </w:p>
        </w:tc>
        <w:tc>
          <w:tcPr>
            <w:tcW w:w="914" w:type="dxa"/>
            <w:shd w:val="clear" w:color="auto" w:fill="CCCCFF"/>
          </w:tcPr>
          <w:p w14:paraId="2CBF42D6" w14:textId="77777777" w:rsidR="00A1316C" w:rsidRDefault="00000000">
            <w:pPr>
              <w:pStyle w:val="TableParagraph"/>
              <w:spacing w:line="216" w:lineRule="exact"/>
              <w:ind w:right="34"/>
              <w:jc w:val="right"/>
              <w:rPr>
                <w:b/>
                <w:sz w:val="19"/>
              </w:rPr>
            </w:pPr>
            <w:r>
              <w:rPr>
                <w:b/>
                <w:color w:val="333333"/>
                <w:spacing w:val="-2"/>
                <w:sz w:val="19"/>
              </w:rPr>
              <w:t>95,36%</w:t>
            </w:r>
          </w:p>
        </w:tc>
      </w:tr>
      <w:tr w:rsidR="00A1316C" w14:paraId="68BFD978" w14:textId="77777777">
        <w:trPr>
          <w:trHeight w:val="229"/>
        </w:trPr>
        <w:tc>
          <w:tcPr>
            <w:tcW w:w="1888" w:type="dxa"/>
          </w:tcPr>
          <w:p w14:paraId="387D9F56" w14:textId="77777777" w:rsidR="00A1316C" w:rsidRDefault="00000000">
            <w:pPr>
              <w:pStyle w:val="TableParagraph"/>
              <w:spacing w:before="0" w:line="209" w:lineRule="exact"/>
              <w:ind w:left="491"/>
              <w:rPr>
                <w:b/>
                <w:sz w:val="19"/>
              </w:rPr>
            </w:pPr>
            <w:r>
              <w:rPr>
                <w:b/>
                <w:spacing w:val="-5"/>
                <w:sz w:val="19"/>
              </w:rPr>
              <w:t>38</w:t>
            </w:r>
          </w:p>
        </w:tc>
        <w:tc>
          <w:tcPr>
            <w:tcW w:w="6407" w:type="dxa"/>
          </w:tcPr>
          <w:p w14:paraId="46568314" w14:textId="77777777" w:rsidR="00A1316C" w:rsidRDefault="00000000">
            <w:pPr>
              <w:pStyle w:val="TableParagraph"/>
              <w:spacing w:before="0" w:line="209" w:lineRule="exact"/>
              <w:ind w:left="630"/>
              <w:rPr>
                <w:b/>
                <w:sz w:val="19"/>
              </w:rPr>
            </w:pPr>
            <w:r>
              <w:rPr>
                <w:b/>
                <w:sz w:val="19"/>
              </w:rPr>
              <w:t>Ostali</w:t>
            </w:r>
            <w:r>
              <w:rPr>
                <w:b/>
                <w:spacing w:val="-9"/>
                <w:sz w:val="19"/>
              </w:rPr>
              <w:t xml:space="preserve"> </w:t>
            </w:r>
            <w:r>
              <w:rPr>
                <w:b/>
                <w:spacing w:val="-2"/>
                <w:sz w:val="19"/>
              </w:rPr>
              <w:t>rashodi</w:t>
            </w:r>
          </w:p>
        </w:tc>
        <w:tc>
          <w:tcPr>
            <w:tcW w:w="1949" w:type="dxa"/>
          </w:tcPr>
          <w:p w14:paraId="7FEF7220" w14:textId="77777777" w:rsidR="00A1316C" w:rsidRDefault="00000000">
            <w:pPr>
              <w:pStyle w:val="TableParagraph"/>
              <w:spacing w:before="0" w:line="209" w:lineRule="exact"/>
              <w:ind w:right="357"/>
              <w:jc w:val="right"/>
              <w:rPr>
                <w:b/>
                <w:sz w:val="19"/>
              </w:rPr>
            </w:pPr>
            <w:r>
              <w:rPr>
                <w:b/>
                <w:spacing w:val="-2"/>
                <w:sz w:val="19"/>
              </w:rPr>
              <w:t>53.900,00</w:t>
            </w:r>
          </w:p>
        </w:tc>
        <w:tc>
          <w:tcPr>
            <w:tcW w:w="1440" w:type="dxa"/>
          </w:tcPr>
          <w:p w14:paraId="1FFA29FE" w14:textId="77777777" w:rsidR="00A1316C" w:rsidRDefault="00000000">
            <w:pPr>
              <w:pStyle w:val="TableParagraph"/>
              <w:spacing w:before="0" w:line="209" w:lineRule="exact"/>
              <w:ind w:right="131"/>
              <w:jc w:val="right"/>
              <w:rPr>
                <w:b/>
                <w:sz w:val="19"/>
              </w:rPr>
            </w:pPr>
            <w:r>
              <w:rPr>
                <w:b/>
                <w:spacing w:val="-2"/>
                <w:sz w:val="19"/>
              </w:rPr>
              <w:t>51.400,00</w:t>
            </w:r>
          </w:p>
        </w:tc>
        <w:tc>
          <w:tcPr>
            <w:tcW w:w="914" w:type="dxa"/>
          </w:tcPr>
          <w:p w14:paraId="5B29AC32" w14:textId="77777777" w:rsidR="00A1316C" w:rsidRDefault="00000000">
            <w:pPr>
              <w:pStyle w:val="TableParagraph"/>
              <w:spacing w:before="0" w:line="209" w:lineRule="exact"/>
              <w:ind w:right="34"/>
              <w:jc w:val="right"/>
              <w:rPr>
                <w:b/>
                <w:sz w:val="19"/>
              </w:rPr>
            </w:pPr>
            <w:r>
              <w:rPr>
                <w:b/>
                <w:spacing w:val="-2"/>
                <w:sz w:val="19"/>
              </w:rPr>
              <w:t>95,36%</w:t>
            </w:r>
          </w:p>
        </w:tc>
      </w:tr>
      <w:tr w:rsidR="00A1316C" w14:paraId="4C3F579E" w14:textId="77777777">
        <w:trPr>
          <w:trHeight w:val="238"/>
        </w:trPr>
        <w:tc>
          <w:tcPr>
            <w:tcW w:w="1888" w:type="dxa"/>
          </w:tcPr>
          <w:p w14:paraId="2306D299"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6407" w:type="dxa"/>
          </w:tcPr>
          <w:p w14:paraId="57C9F0AD"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949" w:type="dxa"/>
          </w:tcPr>
          <w:p w14:paraId="7923066B" w14:textId="77777777" w:rsidR="00A1316C" w:rsidRDefault="00A1316C">
            <w:pPr>
              <w:pStyle w:val="TableParagraph"/>
              <w:spacing w:before="0" w:line="240" w:lineRule="auto"/>
              <w:rPr>
                <w:rFonts w:ascii="Times New Roman"/>
                <w:sz w:val="16"/>
              </w:rPr>
            </w:pPr>
          </w:p>
        </w:tc>
        <w:tc>
          <w:tcPr>
            <w:tcW w:w="1440" w:type="dxa"/>
          </w:tcPr>
          <w:p w14:paraId="4FBA3473" w14:textId="77777777" w:rsidR="00A1316C" w:rsidRDefault="00000000">
            <w:pPr>
              <w:pStyle w:val="TableParagraph"/>
              <w:spacing w:line="213" w:lineRule="exact"/>
              <w:ind w:right="131"/>
              <w:jc w:val="right"/>
              <w:rPr>
                <w:rFonts w:ascii="Arial MT"/>
                <w:sz w:val="19"/>
              </w:rPr>
            </w:pPr>
            <w:r>
              <w:rPr>
                <w:rFonts w:ascii="Arial MT"/>
                <w:spacing w:val="-2"/>
                <w:sz w:val="19"/>
              </w:rPr>
              <w:t>51.400,00</w:t>
            </w:r>
          </w:p>
        </w:tc>
        <w:tc>
          <w:tcPr>
            <w:tcW w:w="914" w:type="dxa"/>
          </w:tcPr>
          <w:p w14:paraId="357B0A1A" w14:textId="77777777" w:rsidR="00A1316C" w:rsidRDefault="00A1316C">
            <w:pPr>
              <w:pStyle w:val="TableParagraph"/>
              <w:spacing w:before="0" w:line="240" w:lineRule="auto"/>
              <w:rPr>
                <w:rFonts w:ascii="Times New Roman"/>
                <w:sz w:val="16"/>
              </w:rPr>
            </w:pPr>
          </w:p>
        </w:tc>
      </w:tr>
      <w:tr w:rsidR="00A1316C" w14:paraId="78876323" w14:textId="77777777">
        <w:trPr>
          <w:trHeight w:val="537"/>
        </w:trPr>
        <w:tc>
          <w:tcPr>
            <w:tcW w:w="1888" w:type="dxa"/>
            <w:shd w:val="clear" w:color="auto" w:fill="FFFF99"/>
          </w:tcPr>
          <w:p w14:paraId="35112FE0" w14:textId="77777777" w:rsidR="00A1316C" w:rsidRDefault="00A1316C">
            <w:pPr>
              <w:pStyle w:val="TableParagraph"/>
              <w:spacing w:before="85" w:line="240" w:lineRule="auto"/>
              <w:rPr>
                <w:rFonts w:ascii="Times New Roman"/>
                <w:sz w:val="19"/>
              </w:rPr>
            </w:pPr>
          </w:p>
          <w:p w14:paraId="6F66784B" w14:textId="77777777" w:rsidR="00A1316C" w:rsidRDefault="00000000">
            <w:pPr>
              <w:pStyle w:val="TableParagraph"/>
              <w:spacing w:before="0" w:line="214" w:lineRule="exact"/>
              <w:ind w:left="491"/>
              <w:rPr>
                <w:b/>
                <w:sz w:val="19"/>
              </w:rPr>
            </w:pPr>
            <w:r>
              <w:rPr>
                <w:b/>
                <w:spacing w:val="-2"/>
                <w:sz w:val="19"/>
              </w:rPr>
              <w:t>A600102</w:t>
            </w:r>
          </w:p>
        </w:tc>
        <w:tc>
          <w:tcPr>
            <w:tcW w:w="6407" w:type="dxa"/>
            <w:shd w:val="clear" w:color="auto" w:fill="FFFF99"/>
          </w:tcPr>
          <w:p w14:paraId="4921BFDE" w14:textId="77777777" w:rsidR="00A1316C" w:rsidRDefault="00000000">
            <w:pPr>
              <w:pStyle w:val="TableParagraph"/>
              <w:spacing w:before="38" w:line="240" w:lineRule="atLeast"/>
              <w:ind w:left="630" w:right="2490"/>
              <w:rPr>
                <w:b/>
                <w:sz w:val="19"/>
              </w:rPr>
            </w:pPr>
            <w:r>
              <w:rPr>
                <w:b/>
                <w:sz w:val="19"/>
              </w:rPr>
              <w:t>Aktivnost:</w:t>
            </w:r>
            <w:r>
              <w:rPr>
                <w:b/>
                <w:spacing w:val="-14"/>
                <w:sz w:val="19"/>
              </w:rPr>
              <w:t xml:space="preserve"> </w:t>
            </w:r>
            <w:r>
              <w:rPr>
                <w:b/>
                <w:sz w:val="19"/>
              </w:rPr>
              <w:t>Sufinanciranje</w:t>
            </w:r>
            <w:r>
              <w:rPr>
                <w:b/>
                <w:spacing w:val="-13"/>
                <w:sz w:val="19"/>
              </w:rPr>
              <w:t xml:space="preserve"> </w:t>
            </w:r>
            <w:r>
              <w:rPr>
                <w:b/>
                <w:sz w:val="19"/>
              </w:rPr>
              <w:t>djelatnosti humanitarnih udruga i organizacija</w:t>
            </w:r>
          </w:p>
        </w:tc>
        <w:tc>
          <w:tcPr>
            <w:tcW w:w="1949" w:type="dxa"/>
            <w:shd w:val="clear" w:color="auto" w:fill="FFFF99"/>
          </w:tcPr>
          <w:p w14:paraId="2ECA93C5" w14:textId="77777777" w:rsidR="00A1316C" w:rsidRDefault="00A1316C">
            <w:pPr>
              <w:pStyle w:val="TableParagraph"/>
              <w:spacing w:before="85" w:line="240" w:lineRule="auto"/>
              <w:rPr>
                <w:rFonts w:ascii="Times New Roman"/>
                <w:sz w:val="19"/>
              </w:rPr>
            </w:pPr>
          </w:p>
          <w:p w14:paraId="2C93CA87" w14:textId="77777777" w:rsidR="00A1316C" w:rsidRDefault="00000000">
            <w:pPr>
              <w:pStyle w:val="TableParagraph"/>
              <w:spacing w:before="0" w:line="214" w:lineRule="exact"/>
              <w:ind w:right="357"/>
              <w:jc w:val="right"/>
              <w:rPr>
                <w:b/>
                <w:sz w:val="19"/>
              </w:rPr>
            </w:pPr>
            <w:r>
              <w:rPr>
                <w:b/>
                <w:spacing w:val="-2"/>
                <w:sz w:val="19"/>
              </w:rPr>
              <w:t>22.100,00</w:t>
            </w:r>
          </w:p>
        </w:tc>
        <w:tc>
          <w:tcPr>
            <w:tcW w:w="1440" w:type="dxa"/>
            <w:shd w:val="clear" w:color="auto" w:fill="FFFF99"/>
          </w:tcPr>
          <w:p w14:paraId="3CCD6E57" w14:textId="77777777" w:rsidR="00A1316C" w:rsidRDefault="00A1316C">
            <w:pPr>
              <w:pStyle w:val="TableParagraph"/>
              <w:spacing w:before="85" w:line="240" w:lineRule="auto"/>
              <w:rPr>
                <w:rFonts w:ascii="Times New Roman"/>
                <w:sz w:val="19"/>
              </w:rPr>
            </w:pPr>
          </w:p>
          <w:p w14:paraId="300EDC85" w14:textId="77777777" w:rsidR="00A1316C" w:rsidRDefault="00000000">
            <w:pPr>
              <w:pStyle w:val="TableParagraph"/>
              <w:spacing w:before="0" w:line="214" w:lineRule="exact"/>
              <w:ind w:right="131"/>
              <w:jc w:val="right"/>
              <w:rPr>
                <w:b/>
                <w:sz w:val="19"/>
              </w:rPr>
            </w:pPr>
            <w:r>
              <w:rPr>
                <w:b/>
                <w:spacing w:val="-2"/>
                <w:sz w:val="19"/>
              </w:rPr>
              <w:t>22.100,00</w:t>
            </w:r>
          </w:p>
        </w:tc>
        <w:tc>
          <w:tcPr>
            <w:tcW w:w="914" w:type="dxa"/>
            <w:shd w:val="clear" w:color="auto" w:fill="FFFF99"/>
          </w:tcPr>
          <w:p w14:paraId="452E96C9" w14:textId="77777777" w:rsidR="00A1316C" w:rsidRDefault="00A1316C">
            <w:pPr>
              <w:pStyle w:val="TableParagraph"/>
              <w:spacing w:before="85" w:line="240" w:lineRule="auto"/>
              <w:rPr>
                <w:rFonts w:ascii="Times New Roman"/>
                <w:sz w:val="19"/>
              </w:rPr>
            </w:pPr>
          </w:p>
          <w:p w14:paraId="275B66E7" w14:textId="77777777" w:rsidR="00A1316C" w:rsidRDefault="00000000">
            <w:pPr>
              <w:pStyle w:val="TableParagraph"/>
              <w:spacing w:before="0" w:line="214" w:lineRule="exact"/>
              <w:ind w:right="34"/>
              <w:jc w:val="right"/>
              <w:rPr>
                <w:b/>
                <w:sz w:val="19"/>
              </w:rPr>
            </w:pPr>
            <w:r>
              <w:rPr>
                <w:b/>
                <w:spacing w:val="-2"/>
                <w:sz w:val="19"/>
              </w:rPr>
              <w:t>100,00%</w:t>
            </w:r>
          </w:p>
        </w:tc>
      </w:tr>
      <w:tr w:rsidR="00A1316C" w14:paraId="6AA2ECDE" w14:textId="77777777">
        <w:trPr>
          <w:trHeight w:val="232"/>
        </w:trPr>
        <w:tc>
          <w:tcPr>
            <w:tcW w:w="8295" w:type="dxa"/>
            <w:gridSpan w:val="2"/>
            <w:shd w:val="clear" w:color="auto" w:fill="CCCCFF"/>
          </w:tcPr>
          <w:p w14:paraId="7CF330E5"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49" w:type="dxa"/>
            <w:shd w:val="clear" w:color="auto" w:fill="CCCCFF"/>
          </w:tcPr>
          <w:p w14:paraId="18A7B2B6" w14:textId="77777777" w:rsidR="00A1316C" w:rsidRDefault="00000000">
            <w:pPr>
              <w:pStyle w:val="TableParagraph"/>
              <w:spacing w:before="1"/>
              <w:ind w:right="357"/>
              <w:jc w:val="right"/>
              <w:rPr>
                <w:b/>
                <w:sz w:val="19"/>
              </w:rPr>
            </w:pPr>
            <w:r>
              <w:rPr>
                <w:b/>
                <w:color w:val="333333"/>
                <w:spacing w:val="-2"/>
                <w:sz w:val="19"/>
              </w:rPr>
              <w:t>22.100,00</w:t>
            </w:r>
          </w:p>
        </w:tc>
        <w:tc>
          <w:tcPr>
            <w:tcW w:w="1440" w:type="dxa"/>
            <w:shd w:val="clear" w:color="auto" w:fill="CCCCFF"/>
          </w:tcPr>
          <w:p w14:paraId="747FAAC8" w14:textId="77777777" w:rsidR="00A1316C" w:rsidRDefault="00000000">
            <w:pPr>
              <w:pStyle w:val="TableParagraph"/>
              <w:spacing w:before="1"/>
              <w:ind w:right="131"/>
              <w:jc w:val="right"/>
              <w:rPr>
                <w:b/>
                <w:sz w:val="19"/>
              </w:rPr>
            </w:pPr>
            <w:r>
              <w:rPr>
                <w:b/>
                <w:color w:val="333333"/>
                <w:spacing w:val="-2"/>
                <w:sz w:val="19"/>
              </w:rPr>
              <w:t>22.100,00</w:t>
            </w:r>
          </w:p>
        </w:tc>
        <w:tc>
          <w:tcPr>
            <w:tcW w:w="914" w:type="dxa"/>
            <w:shd w:val="clear" w:color="auto" w:fill="CCCCFF"/>
          </w:tcPr>
          <w:p w14:paraId="60C7C379" w14:textId="77777777" w:rsidR="00A1316C" w:rsidRDefault="00000000">
            <w:pPr>
              <w:pStyle w:val="TableParagraph"/>
              <w:spacing w:before="1"/>
              <w:ind w:right="34"/>
              <w:jc w:val="right"/>
              <w:rPr>
                <w:b/>
                <w:sz w:val="19"/>
              </w:rPr>
            </w:pPr>
            <w:r>
              <w:rPr>
                <w:b/>
                <w:color w:val="333333"/>
                <w:spacing w:val="-2"/>
                <w:sz w:val="19"/>
              </w:rPr>
              <w:t>100,00%</w:t>
            </w:r>
          </w:p>
        </w:tc>
      </w:tr>
      <w:tr w:rsidR="00A1316C" w14:paraId="2691DF4F" w14:textId="77777777">
        <w:trPr>
          <w:trHeight w:val="241"/>
        </w:trPr>
        <w:tc>
          <w:tcPr>
            <w:tcW w:w="8295" w:type="dxa"/>
            <w:gridSpan w:val="2"/>
            <w:shd w:val="clear" w:color="auto" w:fill="CCCCFF"/>
          </w:tcPr>
          <w:p w14:paraId="076600C8"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49" w:type="dxa"/>
            <w:shd w:val="clear" w:color="auto" w:fill="CCCCFF"/>
          </w:tcPr>
          <w:p w14:paraId="6F389CFE" w14:textId="77777777" w:rsidR="00A1316C" w:rsidRDefault="00000000">
            <w:pPr>
              <w:pStyle w:val="TableParagraph"/>
              <w:spacing w:line="216" w:lineRule="exact"/>
              <w:ind w:right="357"/>
              <w:jc w:val="right"/>
              <w:rPr>
                <w:b/>
                <w:sz w:val="19"/>
              </w:rPr>
            </w:pPr>
            <w:r>
              <w:rPr>
                <w:b/>
                <w:color w:val="333333"/>
                <w:spacing w:val="-2"/>
                <w:sz w:val="19"/>
              </w:rPr>
              <w:t>22.100,00</w:t>
            </w:r>
          </w:p>
        </w:tc>
        <w:tc>
          <w:tcPr>
            <w:tcW w:w="1440" w:type="dxa"/>
            <w:shd w:val="clear" w:color="auto" w:fill="CCCCFF"/>
          </w:tcPr>
          <w:p w14:paraId="69EBC025" w14:textId="77777777" w:rsidR="00A1316C" w:rsidRDefault="00000000">
            <w:pPr>
              <w:pStyle w:val="TableParagraph"/>
              <w:spacing w:line="216" w:lineRule="exact"/>
              <w:ind w:right="131"/>
              <w:jc w:val="right"/>
              <w:rPr>
                <w:b/>
                <w:sz w:val="19"/>
              </w:rPr>
            </w:pPr>
            <w:r>
              <w:rPr>
                <w:b/>
                <w:color w:val="333333"/>
                <w:spacing w:val="-2"/>
                <w:sz w:val="19"/>
              </w:rPr>
              <w:t>22.100,00</w:t>
            </w:r>
          </w:p>
        </w:tc>
        <w:tc>
          <w:tcPr>
            <w:tcW w:w="914" w:type="dxa"/>
            <w:shd w:val="clear" w:color="auto" w:fill="CCCCFF"/>
          </w:tcPr>
          <w:p w14:paraId="14373FA8" w14:textId="77777777" w:rsidR="00A1316C" w:rsidRDefault="00000000">
            <w:pPr>
              <w:pStyle w:val="TableParagraph"/>
              <w:spacing w:line="216" w:lineRule="exact"/>
              <w:ind w:right="34"/>
              <w:jc w:val="right"/>
              <w:rPr>
                <w:b/>
                <w:sz w:val="19"/>
              </w:rPr>
            </w:pPr>
            <w:r>
              <w:rPr>
                <w:b/>
                <w:color w:val="333333"/>
                <w:spacing w:val="-2"/>
                <w:sz w:val="19"/>
              </w:rPr>
              <w:t>100,00%</w:t>
            </w:r>
          </w:p>
        </w:tc>
      </w:tr>
      <w:tr w:rsidR="00A1316C" w14:paraId="56CE8301" w14:textId="77777777">
        <w:trPr>
          <w:trHeight w:val="229"/>
        </w:trPr>
        <w:tc>
          <w:tcPr>
            <w:tcW w:w="1888" w:type="dxa"/>
          </w:tcPr>
          <w:p w14:paraId="453093EB" w14:textId="77777777" w:rsidR="00A1316C" w:rsidRDefault="00000000">
            <w:pPr>
              <w:pStyle w:val="TableParagraph"/>
              <w:spacing w:before="0" w:line="209" w:lineRule="exact"/>
              <w:ind w:left="491"/>
              <w:rPr>
                <w:b/>
                <w:sz w:val="19"/>
              </w:rPr>
            </w:pPr>
            <w:r>
              <w:rPr>
                <w:b/>
                <w:spacing w:val="-5"/>
                <w:sz w:val="19"/>
              </w:rPr>
              <w:t>38</w:t>
            </w:r>
          </w:p>
        </w:tc>
        <w:tc>
          <w:tcPr>
            <w:tcW w:w="6407" w:type="dxa"/>
          </w:tcPr>
          <w:p w14:paraId="73A77D61" w14:textId="77777777" w:rsidR="00A1316C" w:rsidRDefault="00000000">
            <w:pPr>
              <w:pStyle w:val="TableParagraph"/>
              <w:spacing w:before="0" w:line="209" w:lineRule="exact"/>
              <w:ind w:left="630"/>
              <w:rPr>
                <w:b/>
                <w:sz w:val="19"/>
              </w:rPr>
            </w:pPr>
            <w:r>
              <w:rPr>
                <w:b/>
                <w:sz w:val="19"/>
              </w:rPr>
              <w:t>Ostali</w:t>
            </w:r>
            <w:r>
              <w:rPr>
                <w:b/>
                <w:spacing w:val="-9"/>
                <w:sz w:val="19"/>
              </w:rPr>
              <w:t xml:space="preserve"> </w:t>
            </w:r>
            <w:r>
              <w:rPr>
                <w:b/>
                <w:spacing w:val="-2"/>
                <w:sz w:val="19"/>
              </w:rPr>
              <w:t>rashodi</w:t>
            </w:r>
          </w:p>
        </w:tc>
        <w:tc>
          <w:tcPr>
            <w:tcW w:w="1949" w:type="dxa"/>
          </w:tcPr>
          <w:p w14:paraId="7B81D85D" w14:textId="77777777" w:rsidR="00A1316C" w:rsidRDefault="00000000">
            <w:pPr>
              <w:pStyle w:val="TableParagraph"/>
              <w:spacing w:before="0" w:line="209" w:lineRule="exact"/>
              <w:ind w:right="357"/>
              <w:jc w:val="right"/>
              <w:rPr>
                <w:b/>
                <w:sz w:val="19"/>
              </w:rPr>
            </w:pPr>
            <w:r>
              <w:rPr>
                <w:b/>
                <w:spacing w:val="-2"/>
                <w:sz w:val="19"/>
              </w:rPr>
              <w:t>22.100,00</w:t>
            </w:r>
          </w:p>
        </w:tc>
        <w:tc>
          <w:tcPr>
            <w:tcW w:w="1440" w:type="dxa"/>
          </w:tcPr>
          <w:p w14:paraId="3F5657CE" w14:textId="77777777" w:rsidR="00A1316C" w:rsidRDefault="00000000">
            <w:pPr>
              <w:pStyle w:val="TableParagraph"/>
              <w:spacing w:before="0" w:line="209" w:lineRule="exact"/>
              <w:ind w:right="131"/>
              <w:jc w:val="right"/>
              <w:rPr>
                <w:b/>
                <w:sz w:val="19"/>
              </w:rPr>
            </w:pPr>
            <w:r>
              <w:rPr>
                <w:b/>
                <w:spacing w:val="-2"/>
                <w:sz w:val="19"/>
              </w:rPr>
              <w:t>22.100,00</w:t>
            </w:r>
          </w:p>
        </w:tc>
        <w:tc>
          <w:tcPr>
            <w:tcW w:w="914" w:type="dxa"/>
          </w:tcPr>
          <w:p w14:paraId="6E734297" w14:textId="77777777" w:rsidR="00A1316C" w:rsidRDefault="00000000">
            <w:pPr>
              <w:pStyle w:val="TableParagraph"/>
              <w:spacing w:before="0" w:line="209" w:lineRule="exact"/>
              <w:ind w:right="34"/>
              <w:jc w:val="right"/>
              <w:rPr>
                <w:b/>
                <w:sz w:val="19"/>
              </w:rPr>
            </w:pPr>
            <w:r>
              <w:rPr>
                <w:b/>
                <w:spacing w:val="-2"/>
                <w:sz w:val="19"/>
              </w:rPr>
              <w:t>100,00%</w:t>
            </w:r>
          </w:p>
        </w:tc>
      </w:tr>
      <w:tr w:rsidR="00A1316C" w14:paraId="428EF0F1" w14:textId="77777777">
        <w:trPr>
          <w:trHeight w:val="238"/>
        </w:trPr>
        <w:tc>
          <w:tcPr>
            <w:tcW w:w="1888" w:type="dxa"/>
          </w:tcPr>
          <w:p w14:paraId="4B84A9C9"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6407" w:type="dxa"/>
          </w:tcPr>
          <w:p w14:paraId="3B72577E"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949" w:type="dxa"/>
          </w:tcPr>
          <w:p w14:paraId="2C933D97" w14:textId="77777777" w:rsidR="00A1316C" w:rsidRDefault="00A1316C">
            <w:pPr>
              <w:pStyle w:val="TableParagraph"/>
              <w:spacing w:before="0" w:line="240" w:lineRule="auto"/>
              <w:rPr>
                <w:rFonts w:ascii="Times New Roman"/>
                <w:sz w:val="16"/>
              </w:rPr>
            </w:pPr>
          </w:p>
        </w:tc>
        <w:tc>
          <w:tcPr>
            <w:tcW w:w="1440" w:type="dxa"/>
          </w:tcPr>
          <w:p w14:paraId="27AE81E7" w14:textId="77777777" w:rsidR="00A1316C" w:rsidRDefault="00000000">
            <w:pPr>
              <w:pStyle w:val="TableParagraph"/>
              <w:spacing w:line="213" w:lineRule="exact"/>
              <w:ind w:right="131"/>
              <w:jc w:val="right"/>
              <w:rPr>
                <w:rFonts w:ascii="Arial MT"/>
                <w:sz w:val="19"/>
              </w:rPr>
            </w:pPr>
            <w:r>
              <w:rPr>
                <w:rFonts w:ascii="Arial MT"/>
                <w:spacing w:val="-2"/>
                <w:sz w:val="19"/>
              </w:rPr>
              <w:t>22.100,00</w:t>
            </w:r>
          </w:p>
        </w:tc>
        <w:tc>
          <w:tcPr>
            <w:tcW w:w="914" w:type="dxa"/>
          </w:tcPr>
          <w:p w14:paraId="6CBA4FA9" w14:textId="77777777" w:rsidR="00A1316C" w:rsidRDefault="00A1316C">
            <w:pPr>
              <w:pStyle w:val="TableParagraph"/>
              <w:spacing w:before="0" w:line="240" w:lineRule="auto"/>
              <w:rPr>
                <w:rFonts w:ascii="Times New Roman"/>
                <w:sz w:val="16"/>
              </w:rPr>
            </w:pPr>
          </w:p>
        </w:tc>
      </w:tr>
      <w:tr w:rsidR="00A1316C" w14:paraId="783C1493" w14:textId="77777777">
        <w:trPr>
          <w:trHeight w:val="235"/>
        </w:trPr>
        <w:tc>
          <w:tcPr>
            <w:tcW w:w="1888" w:type="dxa"/>
            <w:shd w:val="clear" w:color="auto" w:fill="FFFF99"/>
          </w:tcPr>
          <w:p w14:paraId="00BE32C8" w14:textId="77777777" w:rsidR="00A1316C" w:rsidRDefault="00000000">
            <w:pPr>
              <w:pStyle w:val="TableParagraph"/>
              <w:spacing w:before="1" w:line="213" w:lineRule="exact"/>
              <w:ind w:left="491"/>
              <w:rPr>
                <w:b/>
                <w:sz w:val="19"/>
              </w:rPr>
            </w:pPr>
            <w:r>
              <w:rPr>
                <w:b/>
                <w:spacing w:val="-2"/>
                <w:sz w:val="19"/>
              </w:rPr>
              <w:t>A600103</w:t>
            </w:r>
          </w:p>
        </w:tc>
        <w:tc>
          <w:tcPr>
            <w:tcW w:w="6407" w:type="dxa"/>
            <w:shd w:val="clear" w:color="auto" w:fill="FFFF99"/>
          </w:tcPr>
          <w:p w14:paraId="1BAEE558" w14:textId="77777777" w:rsidR="00A1316C" w:rsidRDefault="00000000">
            <w:pPr>
              <w:pStyle w:val="TableParagraph"/>
              <w:spacing w:before="1" w:line="213" w:lineRule="exact"/>
              <w:ind w:left="630"/>
              <w:rPr>
                <w:b/>
                <w:sz w:val="19"/>
              </w:rPr>
            </w:pPr>
            <w:r>
              <w:rPr>
                <w:b/>
                <w:spacing w:val="-2"/>
                <w:sz w:val="19"/>
              </w:rPr>
              <w:t>Aktivnost:</w:t>
            </w:r>
            <w:r>
              <w:rPr>
                <w:b/>
                <w:spacing w:val="3"/>
                <w:sz w:val="19"/>
              </w:rPr>
              <w:t xml:space="preserve"> </w:t>
            </w:r>
            <w:r>
              <w:rPr>
                <w:b/>
                <w:spacing w:val="-2"/>
                <w:sz w:val="19"/>
              </w:rPr>
              <w:t>Sufinanciranje</w:t>
            </w:r>
            <w:r>
              <w:rPr>
                <w:b/>
                <w:spacing w:val="2"/>
                <w:sz w:val="19"/>
              </w:rPr>
              <w:t xml:space="preserve"> </w:t>
            </w:r>
            <w:r>
              <w:rPr>
                <w:b/>
                <w:spacing w:val="-2"/>
                <w:sz w:val="19"/>
              </w:rPr>
              <w:t>djelatnosti</w:t>
            </w:r>
            <w:r>
              <w:rPr>
                <w:b/>
                <w:spacing w:val="2"/>
                <w:sz w:val="19"/>
              </w:rPr>
              <w:t xml:space="preserve"> </w:t>
            </w:r>
            <w:r>
              <w:rPr>
                <w:b/>
                <w:spacing w:val="-2"/>
                <w:sz w:val="19"/>
              </w:rPr>
              <w:t>GD</w:t>
            </w:r>
            <w:r>
              <w:rPr>
                <w:b/>
                <w:spacing w:val="2"/>
                <w:sz w:val="19"/>
              </w:rPr>
              <w:t xml:space="preserve"> </w:t>
            </w:r>
            <w:r>
              <w:rPr>
                <w:b/>
                <w:spacing w:val="-2"/>
                <w:sz w:val="19"/>
              </w:rPr>
              <w:t>Crveni</w:t>
            </w:r>
            <w:r>
              <w:rPr>
                <w:b/>
                <w:spacing w:val="2"/>
                <w:sz w:val="19"/>
              </w:rPr>
              <w:t xml:space="preserve"> </w:t>
            </w:r>
            <w:r>
              <w:rPr>
                <w:b/>
                <w:spacing w:val="-4"/>
                <w:sz w:val="19"/>
              </w:rPr>
              <w:t>Križ</w:t>
            </w:r>
          </w:p>
        </w:tc>
        <w:tc>
          <w:tcPr>
            <w:tcW w:w="1949" w:type="dxa"/>
            <w:shd w:val="clear" w:color="auto" w:fill="FFFF99"/>
          </w:tcPr>
          <w:p w14:paraId="1FA12DC6" w14:textId="77777777" w:rsidR="00A1316C" w:rsidRDefault="00000000">
            <w:pPr>
              <w:pStyle w:val="TableParagraph"/>
              <w:spacing w:before="1" w:line="213" w:lineRule="exact"/>
              <w:ind w:right="357"/>
              <w:jc w:val="right"/>
              <w:rPr>
                <w:b/>
                <w:sz w:val="19"/>
              </w:rPr>
            </w:pPr>
            <w:r>
              <w:rPr>
                <w:b/>
                <w:spacing w:val="-2"/>
                <w:sz w:val="19"/>
              </w:rPr>
              <w:t>55.000,00</w:t>
            </w:r>
          </w:p>
        </w:tc>
        <w:tc>
          <w:tcPr>
            <w:tcW w:w="1440" w:type="dxa"/>
            <w:shd w:val="clear" w:color="auto" w:fill="FFFF99"/>
          </w:tcPr>
          <w:p w14:paraId="0565CAE1" w14:textId="77777777" w:rsidR="00A1316C" w:rsidRDefault="00000000">
            <w:pPr>
              <w:pStyle w:val="TableParagraph"/>
              <w:spacing w:before="1" w:line="213" w:lineRule="exact"/>
              <w:ind w:right="131"/>
              <w:jc w:val="right"/>
              <w:rPr>
                <w:b/>
                <w:sz w:val="19"/>
              </w:rPr>
            </w:pPr>
            <w:r>
              <w:rPr>
                <w:b/>
                <w:spacing w:val="-2"/>
                <w:sz w:val="19"/>
              </w:rPr>
              <w:t>50.922,09</w:t>
            </w:r>
          </w:p>
        </w:tc>
        <w:tc>
          <w:tcPr>
            <w:tcW w:w="914" w:type="dxa"/>
            <w:shd w:val="clear" w:color="auto" w:fill="FFFF99"/>
          </w:tcPr>
          <w:p w14:paraId="2D24CF93" w14:textId="77777777" w:rsidR="00A1316C" w:rsidRDefault="00000000">
            <w:pPr>
              <w:pStyle w:val="TableParagraph"/>
              <w:spacing w:before="1" w:line="213" w:lineRule="exact"/>
              <w:ind w:right="34"/>
              <w:jc w:val="right"/>
              <w:rPr>
                <w:b/>
                <w:sz w:val="19"/>
              </w:rPr>
            </w:pPr>
            <w:r>
              <w:rPr>
                <w:b/>
                <w:spacing w:val="-2"/>
                <w:sz w:val="19"/>
              </w:rPr>
              <w:t>92,59%</w:t>
            </w:r>
          </w:p>
        </w:tc>
      </w:tr>
      <w:tr w:rsidR="00A1316C" w14:paraId="56BADFC9" w14:textId="77777777">
        <w:trPr>
          <w:trHeight w:val="231"/>
        </w:trPr>
        <w:tc>
          <w:tcPr>
            <w:tcW w:w="8295" w:type="dxa"/>
            <w:gridSpan w:val="2"/>
            <w:shd w:val="clear" w:color="auto" w:fill="CCCCFF"/>
          </w:tcPr>
          <w:p w14:paraId="33EE4F9D"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49" w:type="dxa"/>
            <w:shd w:val="clear" w:color="auto" w:fill="CCCCFF"/>
          </w:tcPr>
          <w:p w14:paraId="5871142C" w14:textId="77777777" w:rsidR="00A1316C" w:rsidRDefault="00000000">
            <w:pPr>
              <w:pStyle w:val="TableParagraph"/>
              <w:spacing w:before="1"/>
              <w:ind w:right="357"/>
              <w:jc w:val="right"/>
              <w:rPr>
                <w:b/>
                <w:sz w:val="19"/>
              </w:rPr>
            </w:pPr>
            <w:r>
              <w:rPr>
                <w:b/>
                <w:color w:val="333333"/>
                <w:spacing w:val="-2"/>
                <w:sz w:val="19"/>
              </w:rPr>
              <w:t>55.000,00</w:t>
            </w:r>
          </w:p>
        </w:tc>
        <w:tc>
          <w:tcPr>
            <w:tcW w:w="1440" w:type="dxa"/>
            <w:shd w:val="clear" w:color="auto" w:fill="CCCCFF"/>
          </w:tcPr>
          <w:p w14:paraId="051FC989" w14:textId="77777777" w:rsidR="00A1316C" w:rsidRDefault="00000000">
            <w:pPr>
              <w:pStyle w:val="TableParagraph"/>
              <w:spacing w:before="1"/>
              <w:ind w:right="131"/>
              <w:jc w:val="right"/>
              <w:rPr>
                <w:b/>
                <w:sz w:val="19"/>
              </w:rPr>
            </w:pPr>
            <w:r>
              <w:rPr>
                <w:b/>
                <w:color w:val="333333"/>
                <w:spacing w:val="-2"/>
                <w:sz w:val="19"/>
              </w:rPr>
              <w:t>50.922,09</w:t>
            </w:r>
          </w:p>
        </w:tc>
        <w:tc>
          <w:tcPr>
            <w:tcW w:w="914" w:type="dxa"/>
            <w:shd w:val="clear" w:color="auto" w:fill="CCCCFF"/>
          </w:tcPr>
          <w:p w14:paraId="2F832F50" w14:textId="77777777" w:rsidR="00A1316C" w:rsidRDefault="00000000">
            <w:pPr>
              <w:pStyle w:val="TableParagraph"/>
              <w:spacing w:before="1"/>
              <w:ind w:right="34"/>
              <w:jc w:val="right"/>
              <w:rPr>
                <w:b/>
                <w:sz w:val="19"/>
              </w:rPr>
            </w:pPr>
            <w:r>
              <w:rPr>
                <w:b/>
                <w:color w:val="333333"/>
                <w:spacing w:val="-2"/>
                <w:sz w:val="19"/>
              </w:rPr>
              <w:t>92,59%</w:t>
            </w:r>
          </w:p>
        </w:tc>
      </w:tr>
      <w:tr w:rsidR="00A1316C" w14:paraId="6040DB7D" w14:textId="77777777">
        <w:trPr>
          <w:trHeight w:val="240"/>
        </w:trPr>
        <w:tc>
          <w:tcPr>
            <w:tcW w:w="8295" w:type="dxa"/>
            <w:gridSpan w:val="2"/>
            <w:shd w:val="clear" w:color="auto" w:fill="CCCCFF"/>
          </w:tcPr>
          <w:p w14:paraId="5A28060C"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49" w:type="dxa"/>
            <w:shd w:val="clear" w:color="auto" w:fill="CCCCFF"/>
          </w:tcPr>
          <w:p w14:paraId="4C7CE701" w14:textId="77777777" w:rsidR="00A1316C" w:rsidRDefault="00000000">
            <w:pPr>
              <w:pStyle w:val="TableParagraph"/>
              <w:spacing w:line="216" w:lineRule="exact"/>
              <w:ind w:right="357"/>
              <w:jc w:val="right"/>
              <w:rPr>
                <w:b/>
                <w:sz w:val="19"/>
              </w:rPr>
            </w:pPr>
            <w:r>
              <w:rPr>
                <w:b/>
                <w:color w:val="333333"/>
                <w:spacing w:val="-2"/>
                <w:sz w:val="19"/>
              </w:rPr>
              <w:t>55.000,00</w:t>
            </w:r>
          </w:p>
        </w:tc>
        <w:tc>
          <w:tcPr>
            <w:tcW w:w="1440" w:type="dxa"/>
            <w:shd w:val="clear" w:color="auto" w:fill="CCCCFF"/>
          </w:tcPr>
          <w:p w14:paraId="6EB6F9BC" w14:textId="77777777" w:rsidR="00A1316C" w:rsidRDefault="00000000">
            <w:pPr>
              <w:pStyle w:val="TableParagraph"/>
              <w:spacing w:line="216" w:lineRule="exact"/>
              <w:ind w:right="131"/>
              <w:jc w:val="right"/>
              <w:rPr>
                <w:b/>
                <w:sz w:val="19"/>
              </w:rPr>
            </w:pPr>
            <w:r>
              <w:rPr>
                <w:b/>
                <w:color w:val="333333"/>
                <w:spacing w:val="-2"/>
                <w:sz w:val="19"/>
              </w:rPr>
              <w:t>50.922,09</w:t>
            </w:r>
          </w:p>
        </w:tc>
        <w:tc>
          <w:tcPr>
            <w:tcW w:w="914" w:type="dxa"/>
            <w:shd w:val="clear" w:color="auto" w:fill="CCCCFF"/>
          </w:tcPr>
          <w:p w14:paraId="7C97A278" w14:textId="77777777" w:rsidR="00A1316C" w:rsidRDefault="00000000">
            <w:pPr>
              <w:pStyle w:val="TableParagraph"/>
              <w:spacing w:line="216" w:lineRule="exact"/>
              <w:ind w:right="34"/>
              <w:jc w:val="right"/>
              <w:rPr>
                <w:b/>
                <w:sz w:val="19"/>
              </w:rPr>
            </w:pPr>
            <w:r>
              <w:rPr>
                <w:b/>
                <w:color w:val="333333"/>
                <w:spacing w:val="-2"/>
                <w:sz w:val="19"/>
              </w:rPr>
              <w:t>92,59%</w:t>
            </w:r>
          </w:p>
        </w:tc>
      </w:tr>
      <w:tr w:rsidR="00A1316C" w14:paraId="38DB701C" w14:textId="77777777">
        <w:trPr>
          <w:trHeight w:val="229"/>
        </w:trPr>
        <w:tc>
          <w:tcPr>
            <w:tcW w:w="1888" w:type="dxa"/>
          </w:tcPr>
          <w:p w14:paraId="33313B07" w14:textId="77777777" w:rsidR="00A1316C" w:rsidRDefault="00000000">
            <w:pPr>
              <w:pStyle w:val="TableParagraph"/>
              <w:spacing w:before="0" w:line="209" w:lineRule="exact"/>
              <w:ind w:left="491"/>
              <w:rPr>
                <w:b/>
                <w:sz w:val="19"/>
              </w:rPr>
            </w:pPr>
            <w:r>
              <w:rPr>
                <w:b/>
                <w:spacing w:val="-5"/>
                <w:sz w:val="19"/>
              </w:rPr>
              <w:t>38</w:t>
            </w:r>
          </w:p>
        </w:tc>
        <w:tc>
          <w:tcPr>
            <w:tcW w:w="6407" w:type="dxa"/>
          </w:tcPr>
          <w:p w14:paraId="02B2559C" w14:textId="77777777" w:rsidR="00A1316C" w:rsidRDefault="00000000">
            <w:pPr>
              <w:pStyle w:val="TableParagraph"/>
              <w:spacing w:before="0" w:line="209" w:lineRule="exact"/>
              <w:ind w:left="630"/>
              <w:rPr>
                <w:b/>
                <w:sz w:val="19"/>
              </w:rPr>
            </w:pPr>
            <w:r>
              <w:rPr>
                <w:b/>
                <w:sz w:val="19"/>
              </w:rPr>
              <w:t>Ostali</w:t>
            </w:r>
            <w:r>
              <w:rPr>
                <w:b/>
                <w:spacing w:val="-9"/>
                <w:sz w:val="19"/>
              </w:rPr>
              <w:t xml:space="preserve"> </w:t>
            </w:r>
            <w:r>
              <w:rPr>
                <w:b/>
                <w:spacing w:val="-2"/>
                <w:sz w:val="19"/>
              </w:rPr>
              <w:t>rashodi</w:t>
            </w:r>
          </w:p>
        </w:tc>
        <w:tc>
          <w:tcPr>
            <w:tcW w:w="1949" w:type="dxa"/>
          </w:tcPr>
          <w:p w14:paraId="0E8B01E4" w14:textId="77777777" w:rsidR="00A1316C" w:rsidRDefault="00000000">
            <w:pPr>
              <w:pStyle w:val="TableParagraph"/>
              <w:spacing w:before="0" w:line="209" w:lineRule="exact"/>
              <w:ind w:right="357"/>
              <w:jc w:val="right"/>
              <w:rPr>
                <w:b/>
                <w:sz w:val="19"/>
              </w:rPr>
            </w:pPr>
            <w:r>
              <w:rPr>
                <w:b/>
                <w:spacing w:val="-2"/>
                <w:sz w:val="19"/>
              </w:rPr>
              <w:t>55.000,00</w:t>
            </w:r>
          </w:p>
        </w:tc>
        <w:tc>
          <w:tcPr>
            <w:tcW w:w="1440" w:type="dxa"/>
          </w:tcPr>
          <w:p w14:paraId="05D42E7F" w14:textId="77777777" w:rsidR="00A1316C" w:rsidRDefault="00000000">
            <w:pPr>
              <w:pStyle w:val="TableParagraph"/>
              <w:spacing w:before="0" w:line="209" w:lineRule="exact"/>
              <w:ind w:right="131"/>
              <w:jc w:val="right"/>
              <w:rPr>
                <w:b/>
                <w:sz w:val="19"/>
              </w:rPr>
            </w:pPr>
            <w:r>
              <w:rPr>
                <w:b/>
                <w:spacing w:val="-2"/>
                <w:sz w:val="19"/>
              </w:rPr>
              <w:t>50.922,09</w:t>
            </w:r>
          </w:p>
        </w:tc>
        <w:tc>
          <w:tcPr>
            <w:tcW w:w="914" w:type="dxa"/>
          </w:tcPr>
          <w:p w14:paraId="38087E20" w14:textId="77777777" w:rsidR="00A1316C" w:rsidRDefault="00000000">
            <w:pPr>
              <w:pStyle w:val="TableParagraph"/>
              <w:spacing w:before="0" w:line="209" w:lineRule="exact"/>
              <w:ind w:right="34"/>
              <w:jc w:val="right"/>
              <w:rPr>
                <w:b/>
                <w:sz w:val="19"/>
              </w:rPr>
            </w:pPr>
            <w:r>
              <w:rPr>
                <w:b/>
                <w:spacing w:val="-2"/>
                <w:sz w:val="19"/>
              </w:rPr>
              <w:t>92,59%</w:t>
            </w:r>
          </w:p>
        </w:tc>
      </w:tr>
      <w:tr w:rsidR="00A1316C" w14:paraId="786AC071" w14:textId="77777777">
        <w:trPr>
          <w:trHeight w:val="238"/>
        </w:trPr>
        <w:tc>
          <w:tcPr>
            <w:tcW w:w="1888" w:type="dxa"/>
          </w:tcPr>
          <w:p w14:paraId="5568BDE2"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6407" w:type="dxa"/>
          </w:tcPr>
          <w:p w14:paraId="2E496D88"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949" w:type="dxa"/>
          </w:tcPr>
          <w:p w14:paraId="51FBB97F" w14:textId="77777777" w:rsidR="00A1316C" w:rsidRDefault="00A1316C">
            <w:pPr>
              <w:pStyle w:val="TableParagraph"/>
              <w:spacing w:before="0" w:line="240" w:lineRule="auto"/>
              <w:rPr>
                <w:rFonts w:ascii="Times New Roman"/>
                <w:sz w:val="16"/>
              </w:rPr>
            </w:pPr>
          </w:p>
        </w:tc>
        <w:tc>
          <w:tcPr>
            <w:tcW w:w="1440" w:type="dxa"/>
          </w:tcPr>
          <w:p w14:paraId="410814BA" w14:textId="77777777" w:rsidR="00A1316C" w:rsidRDefault="00000000">
            <w:pPr>
              <w:pStyle w:val="TableParagraph"/>
              <w:spacing w:line="213" w:lineRule="exact"/>
              <w:ind w:right="131"/>
              <w:jc w:val="right"/>
              <w:rPr>
                <w:rFonts w:ascii="Arial MT"/>
                <w:sz w:val="19"/>
              </w:rPr>
            </w:pPr>
            <w:r>
              <w:rPr>
                <w:rFonts w:ascii="Arial MT"/>
                <w:spacing w:val="-2"/>
                <w:sz w:val="19"/>
              </w:rPr>
              <w:t>50.922,09</w:t>
            </w:r>
          </w:p>
        </w:tc>
        <w:tc>
          <w:tcPr>
            <w:tcW w:w="914" w:type="dxa"/>
          </w:tcPr>
          <w:p w14:paraId="6E100A5F" w14:textId="77777777" w:rsidR="00A1316C" w:rsidRDefault="00A1316C">
            <w:pPr>
              <w:pStyle w:val="TableParagraph"/>
              <w:spacing w:before="0" w:line="240" w:lineRule="auto"/>
              <w:rPr>
                <w:rFonts w:ascii="Times New Roman"/>
                <w:sz w:val="16"/>
              </w:rPr>
            </w:pPr>
          </w:p>
        </w:tc>
      </w:tr>
      <w:tr w:rsidR="00A1316C" w14:paraId="3B1F27C6" w14:textId="77777777">
        <w:trPr>
          <w:trHeight w:val="235"/>
        </w:trPr>
        <w:tc>
          <w:tcPr>
            <w:tcW w:w="1888" w:type="dxa"/>
            <w:shd w:val="clear" w:color="auto" w:fill="FF9900"/>
          </w:tcPr>
          <w:p w14:paraId="3265987A" w14:textId="77777777" w:rsidR="00A1316C" w:rsidRDefault="00000000">
            <w:pPr>
              <w:pStyle w:val="TableParagraph"/>
              <w:spacing w:before="1" w:line="213" w:lineRule="exact"/>
              <w:ind w:left="491"/>
              <w:rPr>
                <w:b/>
                <w:sz w:val="19"/>
              </w:rPr>
            </w:pPr>
            <w:r>
              <w:rPr>
                <w:b/>
                <w:spacing w:val="-4"/>
                <w:sz w:val="19"/>
              </w:rPr>
              <w:t>7002</w:t>
            </w:r>
          </w:p>
        </w:tc>
        <w:tc>
          <w:tcPr>
            <w:tcW w:w="6407" w:type="dxa"/>
            <w:shd w:val="clear" w:color="auto" w:fill="FF9900"/>
          </w:tcPr>
          <w:p w14:paraId="7E9749AC" w14:textId="77777777" w:rsidR="00A1316C" w:rsidRDefault="00000000">
            <w:pPr>
              <w:pStyle w:val="TableParagraph"/>
              <w:spacing w:before="1" w:line="213" w:lineRule="exact"/>
              <w:ind w:left="630"/>
              <w:rPr>
                <w:b/>
                <w:sz w:val="19"/>
              </w:rPr>
            </w:pPr>
            <w:r>
              <w:rPr>
                <w:b/>
                <w:sz w:val="19"/>
              </w:rPr>
              <w:t>Program:</w:t>
            </w:r>
            <w:r>
              <w:rPr>
                <w:b/>
                <w:spacing w:val="-13"/>
                <w:sz w:val="19"/>
              </w:rPr>
              <w:t xml:space="preserve"> </w:t>
            </w:r>
            <w:r>
              <w:rPr>
                <w:b/>
                <w:sz w:val="19"/>
              </w:rPr>
              <w:t>CIVILNA</w:t>
            </w:r>
            <w:r>
              <w:rPr>
                <w:b/>
                <w:spacing w:val="-14"/>
                <w:sz w:val="19"/>
              </w:rPr>
              <w:t xml:space="preserve"> </w:t>
            </w:r>
            <w:r>
              <w:rPr>
                <w:b/>
                <w:spacing w:val="-2"/>
                <w:sz w:val="19"/>
              </w:rPr>
              <w:t>ZAŠTITA</w:t>
            </w:r>
          </w:p>
        </w:tc>
        <w:tc>
          <w:tcPr>
            <w:tcW w:w="1949" w:type="dxa"/>
            <w:shd w:val="clear" w:color="auto" w:fill="FF9900"/>
          </w:tcPr>
          <w:p w14:paraId="0CF24506" w14:textId="77777777" w:rsidR="00A1316C" w:rsidRDefault="00000000">
            <w:pPr>
              <w:pStyle w:val="TableParagraph"/>
              <w:spacing w:before="1" w:line="213" w:lineRule="exact"/>
              <w:ind w:right="357"/>
              <w:jc w:val="right"/>
              <w:rPr>
                <w:b/>
                <w:sz w:val="19"/>
              </w:rPr>
            </w:pPr>
            <w:r>
              <w:rPr>
                <w:b/>
                <w:spacing w:val="-2"/>
                <w:sz w:val="19"/>
              </w:rPr>
              <w:t>12.000,00</w:t>
            </w:r>
          </w:p>
        </w:tc>
        <w:tc>
          <w:tcPr>
            <w:tcW w:w="1440" w:type="dxa"/>
            <w:shd w:val="clear" w:color="auto" w:fill="FF9900"/>
          </w:tcPr>
          <w:p w14:paraId="454E9C45" w14:textId="77777777" w:rsidR="00A1316C" w:rsidRDefault="00000000">
            <w:pPr>
              <w:pStyle w:val="TableParagraph"/>
              <w:spacing w:before="1" w:line="213" w:lineRule="exact"/>
              <w:ind w:right="131"/>
              <w:jc w:val="right"/>
              <w:rPr>
                <w:b/>
                <w:sz w:val="19"/>
              </w:rPr>
            </w:pPr>
            <w:r>
              <w:rPr>
                <w:b/>
                <w:spacing w:val="-2"/>
                <w:sz w:val="19"/>
              </w:rPr>
              <w:t>8.110,75</w:t>
            </w:r>
          </w:p>
        </w:tc>
        <w:tc>
          <w:tcPr>
            <w:tcW w:w="914" w:type="dxa"/>
            <w:shd w:val="clear" w:color="auto" w:fill="FF9900"/>
          </w:tcPr>
          <w:p w14:paraId="73CDD988" w14:textId="77777777" w:rsidR="00A1316C" w:rsidRDefault="00000000">
            <w:pPr>
              <w:pStyle w:val="TableParagraph"/>
              <w:spacing w:before="1" w:line="213" w:lineRule="exact"/>
              <w:ind w:right="34"/>
              <w:jc w:val="right"/>
              <w:rPr>
                <w:b/>
                <w:sz w:val="19"/>
              </w:rPr>
            </w:pPr>
            <w:r>
              <w:rPr>
                <w:b/>
                <w:spacing w:val="-2"/>
                <w:sz w:val="19"/>
              </w:rPr>
              <w:t>67,59%</w:t>
            </w:r>
          </w:p>
        </w:tc>
      </w:tr>
      <w:tr w:rsidR="00A1316C" w14:paraId="13A3C1CF" w14:textId="77777777">
        <w:trPr>
          <w:trHeight w:val="235"/>
        </w:trPr>
        <w:tc>
          <w:tcPr>
            <w:tcW w:w="1888" w:type="dxa"/>
            <w:shd w:val="clear" w:color="auto" w:fill="FFFF99"/>
          </w:tcPr>
          <w:p w14:paraId="3545AA07" w14:textId="77777777" w:rsidR="00A1316C" w:rsidRDefault="00000000">
            <w:pPr>
              <w:pStyle w:val="TableParagraph"/>
              <w:spacing w:before="2" w:line="213" w:lineRule="exact"/>
              <w:ind w:left="491"/>
              <w:rPr>
                <w:b/>
                <w:sz w:val="19"/>
              </w:rPr>
            </w:pPr>
            <w:r>
              <w:rPr>
                <w:b/>
                <w:spacing w:val="-2"/>
                <w:sz w:val="19"/>
              </w:rPr>
              <w:t>A700201</w:t>
            </w:r>
          </w:p>
        </w:tc>
        <w:tc>
          <w:tcPr>
            <w:tcW w:w="6407" w:type="dxa"/>
            <w:shd w:val="clear" w:color="auto" w:fill="FFFF99"/>
          </w:tcPr>
          <w:p w14:paraId="4C9892E1" w14:textId="77777777" w:rsidR="00A1316C" w:rsidRDefault="00000000">
            <w:pPr>
              <w:pStyle w:val="TableParagraph"/>
              <w:spacing w:before="2" w:line="213" w:lineRule="exact"/>
              <w:ind w:left="630"/>
              <w:rPr>
                <w:b/>
                <w:sz w:val="19"/>
              </w:rPr>
            </w:pPr>
            <w:r>
              <w:rPr>
                <w:b/>
                <w:spacing w:val="-2"/>
                <w:sz w:val="19"/>
              </w:rPr>
              <w:t>Aktivnost:</w:t>
            </w:r>
            <w:r>
              <w:rPr>
                <w:b/>
                <w:spacing w:val="2"/>
                <w:sz w:val="19"/>
              </w:rPr>
              <w:t xml:space="preserve"> </w:t>
            </w:r>
            <w:r>
              <w:rPr>
                <w:b/>
                <w:spacing w:val="-2"/>
                <w:sz w:val="19"/>
              </w:rPr>
              <w:t>Redovna</w:t>
            </w:r>
            <w:r>
              <w:rPr>
                <w:b/>
                <w:spacing w:val="1"/>
                <w:sz w:val="19"/>
              </w:rPr>
              <w:t xml:space="preserve"> </w:t>
            </w:r>
            <w:r>
              <w:rPr>
                <w:b/>
                <w:spacing w:val="-2"/>
                <w:sz w:val="19"/>
              </w:rPr>
              <w:t>djelatnost</w:t>
            </w:r>
            <w:r>
              <w:rPr>
                <w:b/>
                <w:spacing w:val="1"/>
                <w:sz w:val="19"/>
              </w:rPr>
              <w:t xml:space="preserve"> </w:t>
            </w:r>
            <w:r>
              <w:rPr>
                <w:b/>
                <w:spacing w:val="-2"/>
                <w:sz w:val="19"/>
              </w:rPr>
              <w:t>postrojbe</w:t>
            </w:r>
            <w:r>
              <w:rPr>
                <w:b/>
                <w:spacing w:val="1"/>
                <w:sz w:val="19"/>
              </w:rPr>
              <w:t xml:space="preserve"> </w:t>
            </w:r>
            <w:r>
              <w:rPr>
                <w:b/>
                <w:spacing w:val="-2"/>
                <w:sz w:val="19"/>
              </w:rPr>
              <w:t>civilne</w:t>
            </w:r>
            <w:r>
              <w:rPr>
                <w:b/>
                <w:spacing w:val="2"/>
                <w:sz w:val="19"/>
              </w:rPr>
              <w:t xml:space="preserve"> </w:t>
            </w:r>
            <w:r>
              <w:rPr>
                <w:b/>
                <w:spacing w:val="-2"/>
                <w:sz w:val="19"/>
              </w:rPr>
              <w:t>zaštite</w:t>
            </w:r>
          </w:p>
        </w:tc>
        <w:tc>
          <w:tcPr>
            <w:tcW w:w="1949" w:type="dxa"/>
            <w:shd w:val="clear" w:color="auto" w:fill="FFFF99"/>
          </w:tcPr>
          <w:p w14:paraId="14478E65" w14:textId="77777777" w:rsidR="00A1316C" w:rsidRDefault="00000000">
            <w:pPr>
              <w:pStyle w:val="TableParagraph"/>
              <w:spacing w:before="2" w:line="213" w:lineRule="exact"/>
              <w:ind w:right="357"/>
              <w:jc w:val="right"/>
              <w:rPr>
                <w:b/>
                <w:sz w:val="19"/>
              </w:rPr>
            </w:pPr>
            <w:r>
              <w:rPr>
                <w:b/>
                <w:spacing w:val="-2"/>
                <w:sz w:val="19"/>
              </w:rPr>
              <w:t>5.000,00</w:t>
            </w:r>
          </w:p>
        </w:tc>
        <w:tc>
          <w:tcPr>
            <w:tcW w:w="1440" w:type="dxa"/>
            <w:shd w:val="clear" w:color="auto" w:fill="FFFF99"/>
          </w:tcPr>
          <w:p w14:paraId="182E6534" w14:textId="77777777" w:rsidR="00A1316C" w:rsidRDefault="00000000">
            <w:pPr>
              <w:pStyle w:val="TableParagraph"/>
              <w:spacing w:before="2" w:line="213" w:lineRule="exact"/>
              <w:ind w:right="131"/>
              <w:jc w:val="right"/>
              <w:rPr>
                <w:b/>
                <w:sz w:val="19"/>
              </w:rPr>
            </w:pPr>
            <w:r>
              <w:rPr>
                <w:b/>
                <w:spacing w:val="-2"/>
                <w:sz w:val="19"/>
              </w:rPr>
              <w:t>1.110,75</w:t>
            </w:r>
          </w:p>
        </w:tc>
        <w:tc>
          <w:tcPr>
            <w:tcW w:w="914" w:type="dxa"/>
            <w:shd w:val="clear" w:color="auto" w:fill="FFFF99"/>
          </w:tcPr>
          <w:p w14:paraId="46ED2B52" w14:textId="77777777" w:rsidR="00A1316C" w:rsidRDefault="00000000">
            <w:pPr>
              <w:pStyle w:val="TableParagraph"/>
              <w:spacing w:before="2" w:line="213" w:lineRule="exact"/>
              <w:ind w:right="34"/>
              <w:jc w:val="right"/>
              <w:rPr>
                <w:b/>
                <w:sz w:val="19"/>
              </w:rPr>
            </w:pPr>
            <w:r>
              <w:rPr>
                <w:b/>
                <w:spacing w:val="-2"/>
                <w:sz w:val="19"/>
              </w:rPr>
              <w:t>22,22%</w:t>
            </w:r>
          </w:p>
        </w:tc>
      </w:tr>
      <w:tr w:rsidR="00A1316C" w14:paraId="5CEE8015" w14:textId="77777777">
        <w:trPr>
          <w:trHeight w:val="231"/>
        </w:trPr>
        <w:tc>
          <w:tcPr>
            <w:tcW w:w="8295" w:type="dxa"/>
            <w:gridSpan w:val="2"/>
            <w:shd w:val="clear" w:color="auto" w:fill="CCCCFF"/>
          </w:tcPr>
          <w:p w14:paraId="0C4ECD96"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49" w:type="dxa"/>
            <w:shd w:val="clear" w:color="auto" w:fill="CCCCFF"/>
          </w:tcPr>
          <w:p w14:paraId="4631AD7D" w14:textId="77777777" w:rsidR="00A1316C" w:rsidRDefault="00000000">
            <w:pPr>
              <w:pStyle w:val="TableParagraph"/>
              <w:spacing w:before="1"/>
              <w:ind w:right="357"/>
              <w:jc w:val="right"/>
              <w:rPr>
                <w:b/>
                <w:sz w:val="19"/>
              </w:rPr>
            </w:pPr>
            <w:r>
              <w:rPr>
                <w:b/>
                <w:color w:val="333333"/>
                <w:spacing w:val="-2"/>
                <w:sz w:val="19"/>
              </w:rPr>
              <w:t>5.000,00</w:t>
            </w:r>
          </w:p>
        </w:tc>
        <w:tc>
          <w:tcPr>
            <w:tcW w:w="1440" w:type="dxa"/>
            <w:shd w:val="clear" w:color="auto" w:fill="CCCCFF"/>
          </w:tcPr>
          <w:p w14:paraId="7AD95E83" w14:textId="77777777" w:rsidR="00A1316C" w:rsidRDefault="00000000">
            <w:pPr>
              <w:pStyle w:val="TableParagraph"/>
              <w:spacing w:before="1"/>
              <w:ind w:right="131"/>
              <w:jc w:val="right"/>
              <w:rPr>
                <w:b/>
                <w:sz w:val="19"/>
              </w:rPr>
            </w:pPr>
            <w:r>
              <w:rPr>
                <w:b/>
                <w:color w:val="333333"/>
                <w:spacing w:val="-2"/>
                <w:sz w:val="19"/>
              </w:rPr>
              <w:t>1.110,75</w:t>
            </w:r>
          </w:p>
        </w:tc>
        <w:tc>
          <w:tcPr>
            <w:tcW w:w="914" w:type="dxa"/>
            <w:shd w:val="clear" w:color="auto" w:fill="CCCCFF"/>
          </w:tcPr>
          <w:p w14:paraId="000BBA16" w14:textId="77777777" w:rsidR="00A1316C" w:rsidRDefault="00000000">
            <w:pPr>
              <w:pStyle w:val="TableParagraph"/>
              <w:spacing w:before="1"/>
              <w:ind w:right="34"/>
              <w:jc w:val="right"/>
              <w:rPr>
                <w:b/>
                <w:sz w:val="19"/>
              </w:rPr>
            </w:pPr>
            <w:r>
              <w:rPr>
                <w:b/>
                <w:color w:val="333333"/>
                <w:spacing w:val="-2"/>
                <w:sz w:val="19"/>
              </w:rPr>
              <w:t>22,22%</w:t>
            </w:r>
          </w:p>
        </w:tc>
      </w:tr>
      <w:tr w:rsidR="00A1316C" w14:paraId="2C3123B6" w14:textId="77777777">
        <w:trPr>
          <w:trHeight w:val="240"/>
        </w:trPr>
        <w:tc>
          <w:tcPr>
            <w:tcW w:w="8295" w:type="dxa"/>
            <w:gridSpan w:val="2"/>
            <w:shd w:val="clear" w:color="auto" w:fill="CCCCFF"/>
          </w:tcPr>
          <w:p w14:paraId="44B49845"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49" w:type="dxa"/>
            <w:shd w:val="clear" w:color="auto" w:fill="CCCCFF"/>
          </w:tcPr>
          <w:p w14:paraId="5F427318" w14:textId="77777777" w:rsidR="00A1316C" w:rsidRDefault="00000000">
            <w:pPr>
              <w:pStyle w:val="TableParagraph"/>
              <w:spacing w:line="216" w:lineRule="exact"/>
              <w:ind w:right="357"/>
              <w:jc w:val="right"/>
              <w:rPr>
                <w:b/>
                <w:sz w:val="19"/>
              </w:rPr>
            </w:pPr>
            <w:r>
              <w:rPr>
                <w:b/>
                <w:color w:val="333333"/>
                <w:spacing w:val="-2"/>
                <w:sz w:val="19"/>
              </w:rPr>
              <w:t>5.000,00</w:t>
            </w:r>
          </w:p>
        </w:tc>
        <w:tc>
          <w:tcPr>
            <w:tcW w:w="1440" w:type="dxa"/>
            <w:shd w:val="clear" w:color="auto" w:fill="CCCCFF"/>
          </w:tcPr>
          <w:p w14:paraId="13464C5E" w14:textId="77777777" w:rsidR="00A1316C" w:rsidRDefault="00000000">
            <w:pPr>
              <w:pStyle w:val="TableParagraph"/>
              <w:spacing w:line="216" w:lineRule="exact"/>
              <w:ind w:right="131"/>
              <w:jc w:val="right"/>
              <w:rPr>
                <w:b/>
                <w:sz w:val="19"/>
              </w:rPr>
            </w:pPr>
            <w:r>
              <w:rPr>
                <w:b/>
                <w:color w:val="333333"/>
                <w:spacing w:val="-2"/>
                <w:sz w:val="19"/>
              </w:rPr>
              <w:t>1.110,75</w:t>
            </w:r>
          </w:p>
        </w:tc>
        <w:tc>
          <w:tcPr>
            <w:tcW w:w="914" w:type="dxa"/>
            <w:shd w:val="clear" w:color="auto" w:fill="CCCCFF"/>
          </w:tcPr>
          <w:p w14:paraId="0AEC742A" w14:textId="77777777" w:rsidR="00A1316C" w:rsidRDefault="00000000">
            <w:pPr>
              <w:pStyle w:val="TableParagraph"/>
              <w:spacing w:line="216" w:lineRule="exact"/>
              <w:ind w:right="34"/>
              <w:jc w:val="right"/>
              <w:rPr>
                <w:b/>
                <w:sz w:val="19"/>
              </w:rPr>
            </w:pPr>
            <w:r>
              <w:rPr>
                <w:b/>
                <w:color w:val="333333"/>
                <w:spacing w:val="-2"/>
                <w:sz w:val="19"/>
              </w:rPr>
              <w:t>22,22%</w:t>
            </w:r>
          </w:p>
        </w:tc>
      </w:tr>
      <w:tr w:rsidR="00A1316C" w14:paraId="7970F8E8" w14:textId="77777777">
        <w:trPr>
          <w:trHeight w:val="229"/>
        </w:trPr>
        <w:tc>
          <w:tcPr>
            <w:tcW w:w="1888" w:type="dxa"/>
          </w:tcPr>
          <w:p w14:paraId="7433B649" w14:textId="77777777" w:rsidR="00A1316C" w:rsidRDefault="00000000">
            <w:pPr>
              <w:pStyle w:val="TableParagraph"/>
              <w:spacing w:before="0" w:line="209" w:lineRule="exact"/>
              <w:ind w:left="491"/>
              <w:rPr>
                <w:b/>
                <w:sz w:val="19"/>
              </w:rPr>
            </w:pPr>
            <w:r>
              <w:rPr>
                <w:b/>
                <w:spacing w:val="-5"/>
                <w:sz w:val="19"/>
              </w:rPr>
              <w:t>32</w:t>
            </w:r>
          </w:p>
        </w:tc>
        <w:tc>
          <w:tcPr>
            <w:tcW w:w="6407" w:type="dxa"/>
          </w:tcPr>
          <w:p w14:paraId="7EE4FF0F" w14:textId="77777777" w:rsidR="00A1316C" w:rsidRDefault="00000000">
            <w:pPr>
              <w:pStyle w:val="TableParagraph"/>
              <w:spacing w:before="0" w:line="209" w:lineRule="exact"/>
              <w:ind w:left="630"/>
              <w:rPr>
                <w:b/>
                <w:sz w:val="19"/>
              </w:rPr>
            </w:pPr>
            <w:r>
              <w:rPr>
                <w:b/>
                <w:spacing w:val="-2"/>
                <w:sz w:val="19"/>
              </w:rPr>
              <w:t>Materijalni</w:t>
            </w:r>
            <w:r>
              <w:rPr>
                <w:b/>
                <w:spacing w:val="7"/>
                <w:sz w:val="19"/>
              </w:rPr>
              <w:t xml:space="preserve"> </w:t>
            </w:r>
            <w:r>
              <w:rPr>
                <w:b/>
                <w:spacing w:val="-2"/>
                <w:sz w:val="19"/>
              </w:rPr>
              <w:t>rashodi</w:t>
            </w:r>
          </w:p>
        </w:tc>
        <w:tc>
          <w:tcPr>
            <w:tcW w:w="1949" w:type="dxa"/>
          </w:tcPr>
          <w:p w14:paraId="3219DC0F" w14:textId="77777777" w:rsidR="00A1316C" w:rsidRDefault="00000000">
            <w:pPr>
              <w:pStyle w:val="TableParagraph"/>
              <w:spacing w:before="0" w:line="209" w:lineRule="exact"/>
              <w:ind w:right="357"/>
              <w:jc w:val="right"/>
              <w:rPr>
                <w:b/>
                <w:sz w:val="19"/>
              </w:rPr>
            </w:pPr>
            <w:r>
              <w:rPr>
                <w:b/>
                <w:spacing w:val="-2"/>
                <w:sz w:val="19"/>
              </w:rPr>
              <w:t>5.000,00</w:t>
            </w:r>
          </w:p>
        </w:tc>
        <w:tc>
          <w:tcPr>
            <w:tcW w:w="1440" w:type="dxa"/>
          </w:tcPr>
          <w:p w14:paraId="251BFDCC" w14:textId="77777777" w:rsidR="00A1316C" w:rsidRDefault="00000000">
            <w:pPr>
              <w:pStyle w:val="TableParagraph"/>
              <w:spacing w:before="0" w:line="209" w:lineRule="exact"/>
              <w:ind w:right="131"/>
              <w:jc w:val="right"/>
              <w:rPr>
                <w:b/>
                <w:sz w:val="19"/>
              </w:rPr>
            </w:pPr>
            <w:r>
              <w:rPr>
                <w:b/>
                <w:spacing w:val="-2"/>
                <w:sz w:val="19"/>
              </w:rPr>
              <w:t>1.110,75</w:t>
            </w:r>
          </w:p>
        </w:tc>
        <w:tc>
          <w:tcPr>
            <w:tcW w:w="914" w:type="dxa"/>
          </w:tcPr>
          <w:p w14:paraId="3DE4467D" w14:textId="77777777" w:rsidR="00A1316C" w:rsidRDefault="00000000">
            <w:pPr>
              <w:pStyle w:val="TableParagraph"/>
              <w:spacing w:before="0" w:line="209" w:lineRule="exact"/>
              <w:ind w:right="34"/>
              <w:jc w:val="right"/>
              <w:rPr>
                <w:b/>
                <w:sz w:val="19"/>
              </w:rPr>
            </w:pPr>
            <w:r>
              <w:rPr>
                <w:b/>
                <w:spacing w:val="-2"/>
                <w:sz w:val="19"/>
              </w:rPr>
              <w:t>22,22%</w:t>
            </w:r>
          </w:p>
        </w:tc>
      </w:tr>
      <w:tr w:rsidR="00A1316C" w14:paraId="34DD1462" w14:textId="77777777">
        <w:trPr>
          <w:trHeight w:val="238"/>
        </w:trPr>
        <w:tc>
          <w:tcPr>
            <w:tcW w:w="1888" w:type="dxa"/>
          </w:tcPr>
          <w:p w14:paraId="7E09D1C4" w14:textId="77777777" w:rsidR="00A1316C" w:rsidRDefault="00000000">
            <w:pPr>
              <w:pStyle w:val="TableParagraph"/>
              <w:spacing w:line="213" w:lineRule="exact"/>
              <w:ind w:left="491"/>
              <w:rPr>
                <w:rFonts w:ascii="Arial MT"/>
                <w:sz w:val="19"/>
              </w:rPr>
            </w:pPr>
            <w:r>
              <w:rPr>
                <w:rFonts w:ascii="Arial MT"/>
                <w:spacing w:val="-4"/>
                <w:sz w:val="19"/>
              </w:rPr>
              <w:t>3299</w:t>
            </w:r>
          </w:p>
        </w:tc>
        <w:tc>
          <w:tcPr>
            <w:tcW w:w="6407" w:type="dxa"/>
          </w:tcPr>
          <w:p w14:paraId="59C14536" w14:textId="77777777" w:rsidR="00A1316C" w:rsidRDefault="00000000">
            <w:pPr>
              <w:pStyle w:val="TableParagraph"/>
              <w:spacing w:line="213" w:lineRule="exact"/>
              <w:ind w:left="630"/>
              <w:rPr>
                <w:rFonts w:ascii="Arial MT"/>
                <w:sz w:val="19"/>
              </w:rPr>
            </w:pPr>
            <w:r>
              <w:rPr>
                <w:rFonts w:ascii="Arial MT"/>
                <w:sz w:val="19"/>
              </w:rPr>
              <w:t>Ostali</w:t>
            </w:r>
            <w:r>
              <w:rPr>
                <w:rFonts w:ascii="Arial MT"/>
                <w:spacing w:val="-10"/>
                <w:sz w:val="19"/>
              </w:rPr>
              <w:t xml:space="preserve"> </w:t>
            </w:r>
            <w:r>
              <w:rPr>
                <w:rFonts w:ascii="Arial MT"/>
                <w:sz w:val="19"/>
              </w:rPr>
              <w:t>nespomenuti</w:t>
            </w:r>
            <w:r>
              <w:rPr>
                <w:rFonts w:ascii="Arial MT"/>
                <w:spacing w:val="-10"/>
                <w:sz w:val="19"/>
              </w:rPr>
              <w:t xml:space="preserve"> </w:t>
            </w:r>
            <w:r>
              <w:rPr>
                <w:rFonts w:ascii="Arial MT"/>
                <w:sz w:val="19"/>
              </w:rPr>
              <w:t>rashodi</w:t>
            </w:r>
            <w:r>
              <w:rPr>
                <w:rFonts w:ascii="Arial MT"/>
                <w:spacing w:val="-8"/>
                <w:sz w:val="19"/>
              </w:rPr>
              <w:t xml:space="preserve"> </w:t>
            </w:r>
            <w:r>
              <w:rPr>
                <w:rFonts w:ascii="Arial MT"/>
                <w:spacing w:val="-2"/>
                <w:sz w:val="19"/>
              </w:rPr>
              <w:t>poslovanja</w:t>
            </w:r>
          </w:p>
        </w:tc>
        <w:tc>
          <w:tcPr>
            <w:tcW w:w="1949" w:type="dxa"/>
          </w:tcPr>
          <w:p w14:paraId="66890FF1" w14:textId="77777777" w:rsidR="00A1316C" w:rsidRDefault="00A1316C">
            <w:pPr>
              <w:pStyle w:val="TableParagraph"/>
              <w:spacing w:before="0" w:line="240" w:lineRule="auto"/>
              <w:rPr>
                <w:rFonts w:ascii="Times New Roman"/>
                <w:sz w:val="16"/>
              </w:rPr>
            </w:pPr>
          </w:p>
        </w:tc>
        <w:tc>
          <w:tcPr>
            <w:tcW w:w="1440" w:type="dxa"/>
          </w:tcPr>
          <w:p w14:paraId="33357CE6" w14:textId="77777777" w:rsidR="00A1316C" w:rsidRDefault="00000000">
            <w:pPr>
              <w:pStyle w:val="TableParagraph"/>
              <w:spacing w:line="213" w:lineRule="exact"/>
              <w:ind w:right="131"/>
              <w:jc w:val="right"/>
              <w:rPr>
                <w:rFonts w:ascii="Arial MT"/>
                <w:sz w:val="19"/>
              </w:rPr>
            </w:pPr>
            <w:r>
              <w:rPr>
                <w:rFonts w:ascii="Arial MT"/>
                <w:spacing w:val="-2"/>
                <w:sz w:val="19"/>
              </w:rPr>
              <w:t>1.110,75</w:t>
            </w:r>
          </w:p>
        </w:tc>
        <w:tc>
          <w:tcPr>
            <w:tcW w:w="914" w:type="dxa"/>
          </w:tcPr>
          <w:p w14:paraId="2605500F" w14:textId="77777777" w:rsidR="00A1316C" w:rsidRDefault="00A1316C">
            <w:pPr>
              <w:pStyle w:val="TableParagraph"/>
              <w:spacing w:before="0" w:line="240" w:lineRule="auto"/>
              <w:rPr>
                <w:rFonts w:ascii="Times New Roman"/>
                <w:sz w:val="16"/>
              </w:rPr>
            </w:pPr>
          </w:p>
        </w:tc>
      </w:tr>
      <w:tr w:rsidR="00A1316C" w14:paraId="4ECCC561" w14:textId="77777777">
        <w:trPr>
          <w:trHeight w:val="235"/>
        </w:trPr>
        <w:tc>
          <w:tcPr>
            <w:tcW w:w="1888" w:type="dxa"/>
            <w:shd w:val="clear" w:color="auto" w:fill="FFFF99"/>
          </w:tcPr>
          <w:p w14:paraId="2063D1A4" w14:textId="77777777" w:rsidR="00A1316C" w:rsidRDefault="00000000">
            <w:pPr>
              <w:pStyle w:val="TableParagraph"/>
              <w:spacing w:before="1" w:line="213" w:lineRule="exact"/>
              <w:ind w:left="491"/>
              <w:rPr>
                <w:b/>
                <w:sz w:val="19"/>
              </w:rPr>
            </w:pPr>
            <w:r>
              <w:rPr>
                <w:b/>
                <w:spacing w:val="-2"/>
                <w:sz w:val="19"/>
              </w:rPr>
              <w:t>A700202</w:t>
            </w:r>
          </w:p>
        </w:tc>
        <w:tc>
          <w:tcPr>
            <w:tcW w:w="6407" w:type="dxa"/>
            <w:shd w:val="clear" w:color="auto" w:fill="FFFF99"/>
          </w:tcPr>
          <w:p w14:paraId="306E327B" w14:textId="77777777" w:rsidR="00A1316C" w:rsidRDefault="00000000">
            <w:pPr>
              <w:pStyle w:val="TableParagraph"/>
              <w:spacing w:before="1" w:line="213" w:lineRule="exact"/>
              <w:ind w:left="630"/>
              <w:rPr>
                <w:b/>
                <w:sz w:val="19"/>
              </w:rPr>
            </w:pPr>
            <w:r>
              <w:rPr>
                <w:b/>
                <w:spacing w:val="-2"/>
                <w:sz w:val="19"/>
              </w:rPr>
              <w:t>Aktivnost:</w:t>
            </w:r>
            <w:r>
              <w:rPr>
                <w:b/>
                <w:spacing w:val="2"/>
                <w:sz w:val="19"/>
              </w:rPr>
              <w:t xml:space="preserve"> </w:t>
            </w:r>
            <w:r>
              <w:rPr>
                <w:b/>
                <w:spacing w:val="-2"/>
                <w:sz w:val="19"/>
              </w:rPr>
              <w:t>Redovna</w:t>
            </w:r>
            <w:r>
              <w:rPr>
                <w:b/>
                <w:spacing w:val="1"/>
                <w:sz w:val="19"/>
              </w:rPr>
              <w:t xml:space="preserve"> </w:t>
            </w:r>
            <w:r>
              <w:rPr>
                <w:b/>
                <w:spacing w:val="-2"/>
                <w:sz w:val="19"/>
              </w:rPr>
              <w:t>djelatnost</w:t>
            </w:r>
            <w:r>
              <w:rPr>
                <w:b/>
                <w:spacing w:val="1"/>
                <w:sz w:val="19"/>
              </w:rPr>
              <w:t xml:space="preserve"> </w:t>
            </w:r>
            <w:r>
              <w:rPr>
                <w:b/>
                <w:spacing w:val="-2"/>
                <w:sz w:val="19"/>
              </w:rPr>
              <w:t>Gorske</w:t>
            </w:r>
            <w:r>
              <w:rPr>
                <w:b/>
                <w:spacing w:val="3"/>
                <w:sz w:val="19"/>
              </w:rPr>
              <w:t xml:space="preserve"> </w:t>
            </w:r>
            <w:r>
              <w:rPr>
                <w:b/>
                <w:spacing w:val="-2"/>
                <w:sz w:val="19"/>
              </w:rPr>
              <w:t>službe</w:t>
            </w:r>
            <w:r>
              <w:rPr>
                <w:b/>
                <w:spacing w:val="1"/>
                <w:sz w:val="19"/>
              </w:rPr>
              <w:t xml:space="preserve"> </w:t>
            </w:r>
            <w:r>
              <w:rPr>
                <w:b/>
                <w:spacing w:val="-2"/>
                <w:sz w:val="19"/>
              </w:rPr>
              <w:t>spašavanja</w:t>
            </w:r>
          </w:p>
        </w:tc>
        <w:tc>
          <w:tcPr>
            <w:tcW w:w="1949" w:type="dxa"/>
            <w:shd w:val="clear" w:color="auto" w:fill="FFFF99"/>
          </w:tcPr>
          <w:p w14:paraId="0E93717A" w14:textId="77777777" w:rsidR="00A1316C" w:rsidRDefault="00000000">
            <w:pPr>
              <w:pStyle w:val="TableParagraph"/>
              <w:spacing w:before="1" w:line="213" w:lineRule="exact"/>
              <w:ind w:right="357"/>
              <w:jc w:val="right"/>
              <w:rPr>
                <w:b/>
                <w:sz w:val="19"/>
              </w:rPr>
            </w:pPr>
            <w:r>
              <w:rPr>
                <w:b/>
                <w:spacing w:val="-2"/>
                <w:sz w:val="19"/>
              </w:rPr>
              <w:t>7.000,00</w:t>
            </w:r>
          </w:p>
        </w:tc>
        <w:tc>
          <w:tcPr>
            <w:tcW w:w="1440" w:type="dxa"/>
            <w:shd w:val="clear" w:color="auto" w:fill="FFFF99"/>
          </w:tcPr>
          <w:p w14:paraId="49751229" w14:textId="77777777" w:rsidR="00A1316C" w:rsidRDefault="00000000">
            <w:pPr>
              <w:pStyle w:val="TableParagraph"/>
              <w:spacing w:before="1" w:line="213" w:lineRule="exact"/>
              <w:ind w:right="131"/>
              <w:jc w:val="right"/>
              <w:rPr>
                <w:b/>
                <w:sz w:val="19"/>
              </w:rPr>
            </w:pPr>
            <w:r>
              <w:rPr>
                <w:b/>
                <w:spacing w:val="-2"/>
                <w:sz w:val="19"/>
              </w:rPr>
              <w:t>7.000,00</w:t>
            </w:r>
          </w:p>
        </w:tc>
        <w:tc>
          <w:tcPr>
            <w:tcW w:w="914" w:type="dxa"/>
            <w:shd w:val="clear" w:color="auto" w:fill="FFFF99"/>
          </w:tcPr>
          <w:p w14:paraId="2B469B9E" w14:textId="77777777" w:rsidR="00A1316C" w:rsidRDefault="00000000">
            <w:pPr>
              <w:pStyle w:val="TableParagraph"/>
              <w:spacing w:before="1" w:line="213" w:lineRule="exact"/>
              <w:ind w:right="34"/>
              <w:jc w:val="right"/>
              <w:rPr>
                <w:b/>
                <w:sz w:val="19"/>
              </w:rPr>
            </w:pPr>
            <w:r>
              <w:rPr>
                <w:b/>
                <w:spacing w:val="-2"/>
                <w:sz w:val="19"/>
              </w:rPr>
              <w:t>100,00%</w:t>
            </w:r>
          </w:p>
        </w:tc>
      </w:tr>
      <w:tr w:rsidR="00A1316C" w14:paraId="36E849AE" w14:textId="77777777">
        <w:trPr>
          <w:trHeight w:val="231"/>
        </w:trPr>
        <w:tc>
          <w:tcPr>
            <w:tcW w:w="8295" w:type="dxa"/>
            <w:gridSpan w:val="2"/>
            <w:shd w:val="clear" w:color="auto" w:fill="CCCCFF"/>
          </w:tcPr>
          <w:p w14:paraId="20BCF0EF"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49" w:type="dxa"/>
            <w:shd w:val="clear" w:color="auto" w:fill="CCCCFF"/>
          </w:tcPr>
          <w:p w14:paraId="0B73BA5F" w14:textId="77777777" w:rsidR="00A1316C" w:rsidRDefault="00000000">
            <w:pPr>
              <w:pStyle w:val="TableParagraph"/>
              <w:spacing w:before="1"/>
              <w:ind w:right="357"/>
              <w:jc w:val="right"/>
              <w:rPr>
                <w:b/>
                <w:sz w:val="19"/>
              </w:rPr>
            </w:pPr>
            <w:r>
              <w:rPr>
                <w:b/>
                <w:color w:val="333333"/>
                <w:spacing w:val="-2"/>
                <w:sz w:val="19"/>
              </w:rPr>
              <w:t>7.000,00</w:t>
            </w:r>
          </w:p>
        </w:tc>
        <w:tc>
          <w:tcPr>
            <w:tcW w:w="1440" w:type="dxa"/>
            <w:shd w:val="clear" w:color="auto" w:fill="CCCCFF"/>
          </w:tcPr>
          <w:p w14:paraId="71C1952B" w14:textId="77777777" w:rsidR="00A1316C" w:rsidRDefault="00000000">
            <w:pPr>
              <w:pStyle w:val="TableParagraph"/>
              <w:spacing w:before="1"/>
              <w:ind w:right="131"/>
              <w:jc w:val="right"/>
              <w:rPr>
                <w:b/>
                <w:sz w:val="19"/>
              </w:rPr>
            </w:pPr>
            <w:r>
              <w:rPr>
                <w:b/>
                <w:color w:val="333333"/>
                <w:spacing w:val="-2"/>
                <w:sz w:val="19"/>
              </w:rPr>
              <w:t>7.000,00</w:t>
            </w:r>
          </w:p>
        </w:tc>
        <w:tc>
          <w:tcPr>
            <w:tcW w:w="914" w:type="dxa"/>
            <w:shd w:val="clear" w:color="auto" w:fill="CCCCFF"/>
          </w:tcPr>
          <w:p w14:paraId="2A84777A" w14:textId="77777777" w:rsidR="00A1316C" w:rsidRDefault="00000000">
            <w:pPr>
              <w:pStyle w:val="TableParagraph"/>
              <w:spacing w:before="1"/>
              <w:ind w:right="34"/>
              <w:jc w:val="right"/>
              <w:rPr>
                <w:b/>
                <w:sz w:val="19"/>
              </w:rPr>
            </w:pPr>
            <w:r>
              <w:rPr>
                <w:b/>
                <w:color w:val="333333"/>
                <w:spacing w:val="-2"/>
                <w:sz w:val="19"/>
              </w:rPr>
              <w:t>100,00%</w:t>
            </w:r>
          </w:p>
        </w:tc>
      </w:tr>
      <w:tr w:rsidR="00A1316C" w14:paraId="09E65C4A" w14:textId="77777777">
        <w:trPr>
          <w:trHeight w:val="240"/>
        </w:trPr>
        <w:tc>
          <w:tcPr>
            <w:tcW w:w="8295" w:type="dxa"/>
            <w:gridSpan w:val="2"/>
            <w:shd w:val="clear" w:color="auto" w:fill="CCCCFF"/>
          </w:tcPr>
          <w:p w14:paraId="085F6132"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49" w:type="dxa"/>
            <w:shd w:val="clear" w:color="auto" w:fill="CCCCFF"/>
          </w:tcPr>
          <w:p w14:paraId="4E206B7E" w14:textId="77777777" w:rsidR="00A1316C" w:rsidRDefault="00000000">
            <w:pPr>
              <w:pStyle w:val="TableParagraph"/>
              <w:spacing w:line="216" w:lineRule="exact"/>
              <w:ind w:right="357"/>
              <w:jc w:val="right"/>
              <w:rPr>
                <w:b/>
                <w:sz w:val="19"/>
              </w:rPr>
            </w:pPr>
            <w:r>
              <w:rPr>
                <w:b/>
                <w:color w:val="333333"/>
                <w:spacing w:val="-2"/>
                <w:sz w:val="19"/>
              </w:rPr>
              <w:t>7.000,00</w:t>
            </w:r>
          </w:p>
        </w:tc>
        <w:tc>
          <w:tcPr>
            <w:tcW w:w="1440" w:type="dxa"/>
            <w:shd w:val="clear" w:color="auto" w:fill="CCCCFF"/>
          </w:tcPr>
          <w:p w14:paraId="4CC8A0AE" w14:textId="77777777" w:rsidR="00A1316C" w:rsidRDefault="00000000">
            <w:pPr>
              <w:pStyle w:val="TableParagraph"/>
              <w:spacing w:line="216" w:lineRule="exact"/>
              <w:ind w:right="131"/>
              <w:jc w:val="right"/>
              <w:rPr>
                <w:b/>
                <w:sz w:val="19"/>
              </w:rPr>
            </w:pPr>
            <w:r>
              <w:rPr>
                <w:b/>
                <w:color w:val="333333"/>
                <w:spacing w:val="-2"/>
                <w:sz w:val="19"/>
              </w:rPr>
              <w:t>7.000,00</w:t>
            </w:r>
          </w:p>
        </w:tc>
        <w:tc>
          <w:tcPr>
            <w:tcW w:w="914" w:type="dxa"/>
            <w:shd w:val="clear" w:color="auto" w:fill="CCCCFF"/>
          </w:tcPr>
          <w:p w14:paraId="47C9203B" w14:textId="77777777" w:rsidR="00A1316C" w:rsidRDefault="00000000">
            <w:pPr>
              <w:pStyle w:val="TableParagraph"/>
              <w:spacing w:line="216" w:lineRule="exact"/>
              <w:ind w:right="34"/>
              <w:jc w:val="right"/>
              <w:rPr>
                <w:b/>
                <w:sz w:val="19"/>
              </w:rPr>
            </w:pPr>
            <w:r>
              <w:rPr>
                <w:b/>
                <w:color w:val="333333"/>
                <w:spacing w:val="-2"/>
                <w:sz w:val="19"/>
              </w:rPr>
              <w:t>100,00%</w:t>
            </w:r>
          </w:p>
        </w:tc>
      </w:tr>
      <w:tr w:rsidR="00A1316C" w14:paraId="61E898AD" w14:textId="77777777">
        <w:trPr>
          <w:trHeight w:val="229"/>
        </w:trPr>
        <w:tc>
          <w:tcPr>
            <w:tcW w:w="1888" w:type="dxa"/>
          </w:tcPr>
          <w:p w14:paraId="656F4917" w14:textId="77777777" w:rsidR="00A1316C" w:rsidRDefault="00000000">
            <w:pPr>
              <w:pStyle w:val="TableParagraph"/>
              <w:spacing w:before="0" w:line="209" w:lineRule="exact"/>
              <w:ind w:left="491"/>
              <w:rPr>
                <w:b/>
                <w:sz w:val="19"/>
              </w:rPr>
            </w:pPr>
            <w:r>
              <w:rPr>
                <w:b/>
                <w:spacing w:val="-5"/>
                <w:sz w:val="19"/>
              </w:rPr>
              <w:t>38</w:t>
            </w:r>
          </w:p>
        </w:tc>
        <w:tc>
          <w:tcPr>
            <w:tcW w:w="6407" w:type="dxa"/>
          </w:tcPr>
          <w:p w14:paraId="7953D8C2" w14:textId="77777777" w:rsidR="00A1316C" w:rsidRDefault="00000000">
            <w:pPr>
              <w:pStyle w:val="TableParagraph"/>
              <w:spacing w:before="0" w:line="209" w:lineRule="exact"/>
              <w:ind w:left="630"/>
              <w:rPr>
                <w:b/>
                <w:sz w:val="19"/>
              </w:rPr>
            </w:pPr>
            <w:r>
              <w:rPr>
                <w:b/>
                <w:sz w:val="19"/>
              </w:rPr>
              <w:t>Ostali</w:t>
            </w:r>
            <w:r>
              <w:rPr>
                <w:b/>
                <w:spacing w:val="-9"/>
                <w:sz w:val="19"/>
              </w:rPr>
              <w:t xml:space="preserve"> </w:t>
            </w:r>
            <w:r>
              <w:rPr>
                <w:b/>
                <w:spacing w:val="-2"/>
                <w:sz w:val="19"/>
              </w:rPr>
              <w:t>rashodi</w:t>
            </w:r>
          </w:p>
        </w:tc>
        <w:tc>
          <w:tcPr>
            <w:tcW w:w="1949" w:type="dxa"/>
          </w:tcPr>
          <w:p w14:paraId="20AF8FC7" w14:textId="77777777" w:rsidR="00A1316C" w:rsidRDefault="00000000">
            <w:pPr>
              <w:pStyle w:val="TableParagraph"/>
              <w:spacing w:before="0" w:line="209" w:lineRule="exact"/>
              <w:ind w:right="357"/>
              <w:jc w:val="right"/>
              <w:rPr>
                <w:b/>
                <w:sz w:val="19"/>
              </w:rPr>
            </w:pPr>
            <w:r>
              <w:rPr>
                <w:b/>
                <w:spacing w:val="-2"/>
                <w:sz w:val="19"/>
              </w:rPr>
              <w:t>7.000,00</w:t>
            </w:r>
          </w:p>
        </w:tc>
        <w:tc>
          <w:tcPr>
            <w:tcW w:w="1440" w:type="dxa"/>
          </w:tcPr>
          <w:p w14:paraId="0A2B7E2B" w14:textId="77777777" w:rsidR="00A1316C" w:rsidRDefault="00000000">
            <w:pPr>
              <w:pStyle w:val="TableParagraph"/>
              <w:spacing w:before="0" w:line="209" w:lineRule="exact"/>
              <w:ind w:right="131"/>
              <w:jc w:val="right"/>
              <w:rPr>
                <w:b/>
                <w:sz w:val="19"/>
              </w:rPr>
            </w:pPr>
            <w:r>
              <w:rPr>
                <w:b/>
                <w:spacing w:val="-2"/>
                <w:sz w:val="19"/>
              </w:rPr>
              <w:t>7.000,00</w:t>
            </w:r>
          </w:p>
        </w:tc>
        <w:tc>
          <w:tcPr>
            <w:tcW w:w="914" w:type="dxa"/>
          </w:tcPr>
          <w:p w14:paraId="4193E5ED" w14:textId="77777777" w:rsidR="00A1316C" w:rsidRDefault="00000000">
            <w:pPr>
              <w:pStyle w:val="TableParagraph"/>
              <w:spacing w:before="0" w:line="209" w:lineRule="exact"/>
              <w:ind w:right="34"/>
              <w:jc w:val="right"/>
              <w:rPr>
                <w:b/>
                <w:sz w:val="19"/>
              </w:rPr>
            </w:pPr>
            <w:r>
              <w:rPr>
                <w:b/>
                <w:spacing w:val="-2"/>
                <w:sz w:val="19"/>
              </w:rPr>
              <w:t>100,00%</w:t>
            </w:r>
          </w:p>
        </w:tc>
      </w:tr>
      <w:tr w:rsidR="00A1316C" w14:paraId="32E591C3" w14:textId="77777777">
        <w:trPr>
          <w:trHeight w:val="238"/>
        </w:trPr>
        <w:tc>
          <w:tcPr>
            <w:tcW w:w="1888" w:type="dxa"/>
          </w:tcPr>
          <w:p w14:paraId="33360E0C" w14:textId="77777777" w:rsidR="00A1316C" w:rsidRDefault="00000000">
            <w:pPr>
              <w:pStyle w:val="TableParagraph"/>
              <w:spacing w:line="214" w:lineRule="exact"/>
              <w:ind w:left="491"/>
              <w:rPr>
                <w:rFonts w:ascii="Arial MT"/>
                <w:sz w:val="19"/>
              </w:rPr>
            </w:pPr>
            <w:r>
              <w:rPr>
                <w:rFonts w:ascii="Arial MT"/>
                <w:spacing w:val="-4"/>
                <w:sz w:val="19"/>
              </w:rPr>
              <w:t>3811</w:t>
            </w:r>
          </w:p>
        </w:tc>
        <w:tc>
          <w:tcPr>
            <w:tcW w:w="6407" w:type="dxa"/>
          </w:tcPr>
          <w:p w14:paraId="3BC5BD19" w14:textId="77777777" w:rsidR="00A1316C" w:rsidRDefault="00000000">
            <w:pPr>
              <w:pStyle w:val="TableParagraph"/>
              <w:spacing w:line="214"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949" w:type="dxa"/>
          </w:tcPr>
          <w:p w14:paraId="2BF440A6" w14:textId="77777777" w:rsidR="00A1316C" w:rsidRDefault="00A1316C">
            <w:pPr>
              <w:pStyle w:val="TableParagraph"/>
              <w:spacing w:before="0" w:line="240" w:lineRule="auto"/>
              <w:rPr>
                <w:rFonts w:ascii="Times New Roman"/>
                <w:sz w:val="16"/>
              </w:rPr>
            </w:pPr>
          </w:p>
        </w:tc>
        <w:tc>
          <w:tcPr>
            <w:tcW w:w="1440" w:type="dxa"/>
          </w:tcPr>
          <w:p w14:paraId="5460EE9B" w14:textId="77777777" w:rsidR="00A1316C" w:rsidRDefault="00000000">
            <w:pPr>
              <w:pStyle w:val="TableParagraph"/>
              <w:spacing w:line="214" w:lineRule="exact"/>
              <w:ind w:right="131"/>
              <w:jc w:val="right"/>
              <w:rPr>
                <w:rFonts w:ascii="Arial MT"/>
                <w:sz w:val="19"/>
              </w:rPr>
            </w:pPr>
            <w:r>
              <w:rPr>
                <w:rFonts w:ascii="Arial MT"/>
                <w:spacing w:val="-2"/>
                <w:sz w:val="19"/>
              </w:rPr>
              <w:t>7.000,00</w:t>
            </w:r>
          </w:p>
        </w:tc>
        <w:tc>
          <w:tcPr>
            <w:tcW w:w="914" w:type="dxa"/>
          </w:tcPr>
          <w:p w14:paraId="25AE8308" w14:textId="77777777" w:rsidR="00A1316C" w:rsidRDefault="00A1316C">
            <w:pPr>
              <w:pStyle w:val="TableParagraph"/>
              <w:spacing w:before="0" w:line="240" w:lineRule="auto"/>
              <w:rPr>
                <w:rFonts w:ascii="Times New Roman"/>
                <w:sz w:val="16"/>
              </w:rPr>
            </w:pPr>
          </w:p>
        </w:tc>
      </w:tr>
      <w:tr w:rsidR="00A1316C" w14:paraId="1C1210D5" w14:textId="77777777">
        <w:trPr>
          <w:trHeight w:val="235"/>
        </w:trPr>
        <w:tc>
          <w:tcPr>
            <w:tcW w:w="1888" w:type="dxa"/>
            <w:shd w:val="clear" w:color="auto" w:fill="FF9900"/>
          </w:tcPr>
          <w:p w14:paraId="2C15C719" w14:textId="77777777" w:rsidR="00A1316C" w:rsidRDefault="00000000">
            <w:pPr>
              <w:pStyle w:val="TableParagraph"/>
              <w:spacing w:before="2" w:line="213" w:lineRule="exact"/>
              <w:ind w:left="491"/>
              <w:rPr>
                <w:b/>
                <w:sz w:val="19"/>
              </w:rPr>
            </w:pPr>
            <w:r>
              <w:rPr>
                <w:b/>
                <w:spacing w:val="-4"/>
                <w:sz w:val="19"/>
              </w:rPr>
              <w:t>7003</w:t>
            </w:r>
          </w:p>
        </w:tc>
        <w:tc>
          <w:tcPr>
            <w:tcW w:w="6407" w:type="dxa"/>
            <w:shd w:val="clear" w:color="auto" w:fill="FF9900"/>
          </w:tcPr>
          <w:p w14:paraId="5A83DB14" w14:textId="77777777" w:rsidR="00A1316C" w:rsidRDefault="00000000">
            <w:pPr>
              <w:pStyle w:val="TableParagraph"/>
              <w:spacing w:before="2" w:line="213" w:lineRule="exact"/>
              <w:ind w:left="630"/>
              <w:rPr>
                <w:b/>
                <w:sz w:val="19"/>
              </w:rPr>
            </w:pPr>
            <w:r>
              <w:rPr>
                <w:b/>
                <w:spacing w:val="-2"/>
                <w:sz w:val="19"/>
              </w:rPr>
              <w:t>Program:</w:t>
            </w:r>
            <w:r>
              <w:rPr>
                <w:b/>
                <w:spacing w:val="2"/>
                <w:sz w:val="19"/>
              </w:rPr>
              <w:t xml:space="preserve"> </w:t>
            </w:r>
            <w:r>
              <w:rPr>
                <w:b/>
                <w:spacing w:val="-2"/>
                <w:sz w:val="19"/>
              </w:rPr>
              <w:t>PROTUPOŽARNA</w:t>
            </w:r>
            <w:r>
              <w:rPr>
                <w:b/>
                <w:spacing w:val="-5"/>
                <w:sz w:val="19"/>
              </w:rPr>
              <w:t xml:space="preserve"> </w:t>
            </w:r>
            <w:r>
              <w:rPr>
                <w:b/>
                <w:spacing w:val="-2"/>
                <w:sz w:val="19"/>
              </w:rPr>
              <w:t>ZAŠTITA</w:t>
            </w:r>
          </w:p>
        </w:tc>
        <w:tc>
          <w:tcPr>
            <w:tcW w:w="1949" w:type="dxa"/>
            <w:shd w:val="clear" w:color="auto" w:fill="FF9900"/>
          </w:tcPr>
          <w:p w14:paraId="0F7875AC" w14:textId="77777777" w:rsidR="00A1316C" w:rsidRDefault="00000000">
            <w:pPr>
              <w:pStyle w:val="TableParagraph"/>
              <w:spacing w:before="2" w:line="213" w:lineRule="exact"/>
              <w:ind w:right="357"/>
              <w:jc w:val="right"/>
              <w:rPr>
                <w:b/>
                <w:sz w:val="19"/>
              </w:rPr>
            </w:pPr>
            <w:r>
              <w:rPr>
                <w:b/>
                <w:spacing w:val="-2"/>
                <w:sz w:val="19"/>
              </w:rPr>
              <w:t>143.900,00</w:t>
            </w:r>
          </w:p>
        </w:tc>
        <w:tc>
          <w:tcPr>
            <w:tcW w:w="1440" w:type="dxa"/>
            <w:shd w:val="clear" w:color="auto" w:fill="FF9900"/>
          </w:tcPr>
          <w:p w14:paraId="1B46EE13" w14:textId="77777777" w:rsidR="00A1316C" w:rsidRDefault="00000000">
            <w:pPr>
              <w:pStyle w:val="TableParagraph"/>
              <w:spacing w:before="2" w:line="213" w:lineRule="exact"/>
              <w:ind w:right="131"/>
              <w:jc w:val="right"/>
              <w:rPr>
                <w:b/>
                <w:sz w:val="19"/>
              </w:rPr>
            </w:pPr>
            <w:r>
              <w:rPr>
                <w:b/>
                <w:spacing w:val="-2"/>
                <w:sz w:val="19"/>
              </w:rPr>
              <w:t>139.900,00</w:t>
            </w:r>
          </w:p>
        </w:tc>
        <w:tc>
          <w:tcPr>
            <w:tcW w:w="914" w:type="dxa"/>
            <w:shd w:val="clear" w:color="auto" w:fill="FF9900"/>
          </w:tcPr>
          <w:p w14:paraId="0B281749" w14:textId="77777777" w:rsidR="00A1316C" w:rsidRDefault="00000000">
            <w:pPr>
              <w:pStyle w:val="TableParagraph"/>
              <w:spacing w:before="2" w:line="213" w:lineRule="exact"/>
              <w:ind w:right="34"/>
              <w:jc w:val="right"/>
              <w:rPr>
                <w:b/>
                <w:sz w:val="19"/>
              </w:rPr>
            </w:pPr>
            <w:r>
              <w:rPr>
                <w:b/>
                <w:spacing w:val="-2"/>
                <w:sz w:val="19"/>
              </w:rPr>
              <w:t>97,22%</w:t>
            </w:r>
          </w:p>
        </w:tc>
      </w:tr>
      <w:tr w:rsidR="00A1316C" w14:paraId="27D6141D" w14:textId="77777777">
        <w:trPr>
          <w:trHeight w:val="235"/>
        </w:trPr>
        <w:tc>
          <w:tcPr>
            <w:tcW w:w="1888" w:type="dxa"/>
            <w:shd w:val="clear" w:color="auto" w:fill="FFFF99"/>
          </w:tcPr>
          <w:p w14:paraId="7C1C6F87" w14:textId="77777777" w:rsidR="00A1316C" w:rsidRDefault="00000000">
            <w:pPr>
              <w:pStyle w:val="TableParagraph"/>
              <w:spacing w:before="1" w:line="213" w:lineRule="exact"/>
              <w:ind w:left="491"/>
              <w:rPr>
                <w:b/>
                <w:sz w:val="19"/>
              </w:rPr>
            </w:pPr>
            <w:r>
              <w:rPr>
                <w:b/>
                <w:spacing w:val="-2"/>
                <w:sz w:val="19"/>
              </w:rPr>
              <w:t>A700301</w:t>
            </w:r>
          </w:p>
        </w:tc>
        <w:tc>
          <w:tcPr>
            <w:tcW w:w="6407" w:type="dxa"/>
            <w:shd w:val="clear" w:color="auto" w:fill="FFFF99"/>
          </w:tcPr>
          <w:p w14:paraId="69EF7810" w14:textId="77777777" w:rsidR="00A1316C" w:rsidRDefault="00000000">
            <w:pPr>
              <w:pStyle w:val="TableParagraph"/>
              <w:spacing w:before="1" w:line="213" w:lineRule="exact"/>
              <w:ind w:left="630"/>
              <w:rPr>
                <w:b/>
                <w:sz w:val="19"/>
              </w:rPr>
            </w:pPr>
            <w:r>
              <w:rPr>
                <w:b/>
                <w:spacing w:val="-2"/>
                <w:sz w:val="19"/>
              </w:rPr>
              <w:t>Aktivnost:</w:t>
            </w:r>
            <w:r>
              <w:rPr>
                <w:b/>
                <w:spacing w:val="3"/>
                <w:sz w:val="19"/>
              </w:rPr>
              <w:t xml:space="preserve"> </w:t>
            </w:r>
            <w:r>
              <w:rPr>
                <w:b/>
                <w:spacing w:val="-2"/>
                <w:sz w:val="19"/>
              </w:rPr>
              <w:t>Redovna</w:t>
            </w:r>
            <w:r>
              <w:rPr>
                <w:b/>
                <w:spacing w:val="2"/>
                <w:sz w:val="19"/>
              </w:rPr>
              <w:t xml:space="preserve"> </w:t>
            </w:r>
            <w:r>
              <w:rPr>
                <w:b/>
                <w:spacing w:val="-2"/>
                <w:sz w:val="19"/>
              </w:rPr>
              <w:t>djelatnost</w:t>
            </w:r>
            <w:r>
              <w:rPr>
                <w:b/>
                <w:spacing w:val="1"/>
                <w:sz w:val="19"/>
              </w:rPr>
              <w:t xml:space="preserve"> </w:t>
            </w:r>
            <w:r>
              <w:rPr>
                <w:b/>
                <w:spacing w:val="-2"/>
                <w:sz w:val="19"/>
              </w:rPr>
              <w:t>vatrogasnih</w:t>
            </w:r>
            <w:r>
              <w:rPr>
                <w:b/>
                <w:spacing w:val="2"/>
                <w:sz w:val="19"/>
              </w:rPr>
              <w:t xml:space="preserve"> </w:t>
            </w:r>
            <w:r>
              <w:rPr>
                <w:b/>
                <w:spacing w:val="-2"/>
                <w:sz w:val="19"/>
              </w:rPr>
              <w:t>društava</w:t>
            </w:r>
          </w:p>
        </w:tc>
        <w:tc>
          <w:tcPr>
            <w:tcW w:w="1949" w:type="dxa"/>
            <w:shd w:val="clear" w:color="auto" w:fill="FFFF99"/>
          </w:tcPr>
          <w:p w14:paraId="22DDFEEB" w14:textId="77777777" w:rsidR="00A1316C" w:rsidRDefault="00000000">
            <w:pPr>
              <w:pStyle w:val="TableParagraph"/>
              <w:spacing w:before="1" w:line="213" w:lineRule="exact"/>
              <w:ind w:right="357"/>
              <w:jc w:val="right"/>
              <w:rPr>
                <w:b/>
                <w:sz w:val="19"/>
              </w:rPr>
            </w:pPr>
            <w:r>
              <w:rPr>
                <w:b/>
                <w:spacing w:val="-2"/>
                <w:sz w:val="19"/>
              </w:rPr>
              <w:t>123.900,00</w:t>
            </w:r>
          </w:p>
        </w:tc>
        <w:tc>
          <w:tcPr>
            <w:tcW w:w="1440" w:type="dxa"/>
            <w:shd w:val="clear" w:color="auto" w:fill="FFFF99"/>
          </w:tcPr>
          <w:p w14:paraId="39892F93" w14:textId="77777777" w:rsidR="00A1316C" w:rsidRDefault="00000000">
            <w:pPr>
              <w:pStyle w:val="TableParagraph"/>
              <w:spacing w:before="1" w:line="213" w:lineRule="exact"/>
              <w:ind w:right="131"/>
              <w:jc w:val="right"/>
              <w:rPr>
                <w:b/>
                <w:sz w:val="19"/>
              </w:rPr>
            </w:pPr>
            <w:r>
              <w:rPr>
                <w:b/>
                <w:spacing w:val="-2"/>
                <w:sz w:val="19"/>
              </w:rPr>
              <w:t>119.900,00</w:t>
            </w:r>
          </w:p>
        </w:tc>
        <w:tc>
          <w:tcPr>
            <w:tcW w:w="914" w:type="dxa"/>
            <w:shd w:val="clear" w:color="auto" w:fill="FFFF99"/>
          </w:tcPr>
          <w:p w14:paraId="5EF2E8B3" w14:textId="77777777" w:rsidR="00A1316C" w:rsidRDefault="00000000">
            <w:pPr>
              <w:pStyle w:val="TableParagraph"/>
              <w:spacing w:before="1" w:line="213" w:lineRule="exact"/>
              <w:ind w:right="34"/>
              <w:jc w:val="right"/>
              <w:rPr>
                <w:b/>
                <w:sz w:val="19"/>
              </w:rPr>
            </w:pPr>
            <w:r>
              <w:rPr>
                <w:b/>
                <w:spacing w:val="-2"/>
                <w:sz w:val="19"/>
              </w:rPr>
              <w:t>96,77%</w:t>
            </w:r>
          </w:p>
        </w:tc>
      </w:tr>
      <w:tr w:rsidR="00A1316C" w14:paraId="19B9AA84" w14:textId="77777777">
        <w:trPr>
          <w:trHeight w:val="231"/>
        </w:trPr>
        <w:tc>
          <w:tcPr>
            <w:tcW w:w="8295" w:type="dxa"/>
            <w:gridSpan w:val="2"/>
            <w:shd w:val="clear" w:color="auto" w:fill="CCCCFF"/>
          </w:tcPr>
          <w:p w14:paraId="5ACE6464"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49" w:type="dxa"/>
            <w:shd w:val="clear" w:color="auto" w:fill="CCCCFF"/>
          </w:tcPr>
          <w:p w14:paraId="3AEE3196" w14:textId="77777777" w:rsidR="00A1316C" w:rsidRDefault="00000000">
            <w:pPr>
              <w:pStyle w:val="TableParagraph"/>
              <w:spacing w:before="1"/>
              <w:ind w:right="357"/>
              <w:jc w:val="right"/>
              <w:rPr>
                <w:b/>
                <w:sz w:val="19"/>
              </w:rPr>
            </w:pPr>
            <w:r>
              <w:rPr>
                <w:b/>
                <w:color w:val="333333"/>
                <w:spacing w:val="-2"/>
                <w:sz w:val="19"/>
              </w:rPr>
              <w:t>123.900,00</w:t>
            </w:r>
          </w:p>
        </w:tc>
        <w:tc>
          <w:tcPr>
            <w:tcW w:w="1440" w:type="dxa"/>
            <w:shd w:val="clear" w:color="auto" w:fill="CCCCFF"/>
          </w:tcPr>
          <w:p w14:paraId="5EF1187D" w14:textId="77777777" w:rsidR="00A1316C" w:rsidRDefault="00000000">
            <w:pPr>
              <w:pStyle w:val="TableParagraph"/>
              <w:spacing w:before="1"/>
              <w:ind w:right="131"/>
              <w:jc w:val="right"/>
              <w:rPr>
                <w:b/>
                <w:sz w:val="19"/>
              </w:rPr>
            </w:pPr>
            <w:r>
              <w:rPr>
                <w:b/>
                <w:color w:val="333333"/>
                <w:spacing w:val="-2"/>
                <w:sz w:val="19"/>
              </w:rPr>
              <w:t>119.900,00</w:t>
            </w:r>
          </w:p>
        </w:tc>
        <w:tc>
          <w:tcPr>
            <w:tcW w:w="914" w:type="dxa"/>
            <w:shd w:val="clear" w:color="auto" w:fill="CCCCFF"/>
          </w:tcPr>
          <w:p w14:paraId="62455ACF" w14:textId="77777777" w:rsidR="00A1316C" w:rsidRDefault="00000000">
            <w:pPr>
              <w:pStyle w:val="TableParagraph"/>
              <w:spacing w:before="1"/>
              <w:ind w:right="34"/>
              <w:jc w:val="right"/>
              <w:rPr>
                <w:b/>
                <w:sz w:val="19"/>
              </w:rPr>
            </w:pPr>
            <w:r>
              <w:rPr>
                <w:b/>
                <w:color w:val="333333"/>
                <w:spacing w:val="-2"/>
                <w:sz w:val="19"/>
              </w:rPr>
              <w:t>96,77%</w:t>
            </w:r>
          </w:p>
        </w:tc>
      </w:tr>
      <w:tr w:rsidR="00A1316C" w14:paraId="3EB9E7C0" w14:textId="77777777">
        <w:trPr>
          <w:trHeight w:val="240"/>
        </w:trPr>
        <w:tc>
          <w:tcPr>
            <w:tcW w:w="8295" w:type="dxa"/>
            <w:gridSpan w:val="2"/>
            <w:shd w:val="clear" w:color="auto" w:fill="CCCCFF"/>
          </w:tcPr>
          <w:p w14:paraId="02CF5257"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49" w:type="dxa"/>
            <w:shd w:val="clear" w:color="auto" w:fill="CCCCFF"/>
          </w:tcPr>
          <w:p w14:paraId="6696728D" w14:textId="77777777" w:rsidR="00A1316C" w:rsidRDefault="00000000">
            <w:pPr>
              <w:pStyle w:val="TableParagraph"/>
              <w:spacing w:line="216" w:lineRule="exact"/>
              <w:ind w:right="357"/>
              <w:jc w:val="right"/>
              <w:rPr>
                <w:b/>
                <w:sz w:val="19"/>
              </w:rPr>
            </w:pPr>
            <w:r>
              <w:rPr>
                <w:b/>
                <w:color w:val="333333"/>
                <w:spacing w:val="-2"/>
                <w:sz w:val="19"/>
              </w:rPr>
              <w:t>123.900,00</w:t>
            </w:r>
          </w:p>
        </w:tc>
        <w:tc>
          <w:tcPr>
            <w:tcW w:w="1440" w:type="dxa"/>
            <w:shd w:val="clear" w:color="auto" w:fill="CCCCFF"/>
          </w:tcPr>
          <w:p w14:paraId="34B565BD" w14:textId="77777777" w:rsidR="00A1316C" w:rsidRDefault="00000000">
            <w:pPr>
              <w:pStyle w:val="TableParagraph"/>
              <w:spacing w:line="216" w:lineRule="exact"/>
              <w:ind w:right="131"/>
              <w:jc w:val="right"/>
              <w:rPr>
                <w:b/>
                <w:sz w:val="19"/>
              </w:rPr>
            </w:pPr>
            <w:r>
              <w:rPr>
                <w:b/>
                <w:color w:val="333333"/>
                <w:spacing w:val="-2"/>
                <w:sz w:val="19"/>
              </w:rPr>
              <w:t>119.900,00</w:t>
            </w:r>
          </w:p>
        </w:tc>
        <w:tc>
          <w:tcPr>
            <w:tcW w:w="914" w:type="dxa"/>
            <w:shd w:val="clear" w:color="auto" w:fill="CCCCFF"/>
          </w:tcPr>
          <w:p w14:paraId="2E0CDE53" w14:textId="77777777" w:rsidR="00A1316C" w:rsidRDefault="00000000">
            <w:pPr>
              <w:pStyle w:val="TableParagraph"/>
              <w:spacing w:line="216" w:lineRule="exact"/>
              <w:ind w:right="34"/>
              <w:jc w:val="right"/>
              <w:rPr>
                <w:b/>
                <w:sz w:val="19"/>
              </w:rPr>
            </w:pPr>
            <w:r>
              <w:rPr>
                <w:b/>
                <w:color w:val="333333"/>
                <w:spacing w:val="-2"/>
                <w:sz w:val="19"/>
              </w:rPr>
              <w:t>96,77%</w:t>
            </w:r>
          </w:p>
        </w:tc>
      </w:tr>
      <w:tr w:rsidR="00A1316C" w14:paraId="04980128" w14:textId="77777777">
        <w:trPr>
          <w:trHeight w:val="229"/>
        </w:trPr>
        <w:tc>
          <w:tcPr>
            <w:tcW w:w="1888" w:type="dxa"/>
          </w:tcPr>
          <w:p w14:paraId="7CFC832B" w14:textId="77777777" w:rsidR="00A1316C" w:rsidRDefault="00000000">
            <w:pPr>
              <w:pStyle w:val="TableParagraph"/>
              <w:spacing w:before="0" w:line="209" w:lineRule="exact"/>
              <w:ind w:left="491"/>
              <w:rPr>
                <w:b/>
                <w:sz w:val="19"/>
              </w:rPr>
            </w:pPr>
            <w:r>
              <w:rPr>
                <w:b/>
                <w:spacing w:val="-5"/>
                <w:sz w:val="19"/>
              </w:rPr>
              <w:t>38</w:t>
            </w:r>
          </w:p>
        </w:tc>
        <w:tc>
          <w:tcPr>
            <w:tcW w:w="6407" w:type="dxa"/>
          </w:tcPr>
          <w:p w14:paraId="7E410154" w14:textId="77777777" w:rsidR="00A1316C" w:rsidRDefault="00000000">
            <w:pPr>
              <w:pStyle w:val="TableParagraph"/>
              <w:spacing w:before="0" w:line="209" w:lineRule="exact"/>
              <w:ind w:left="630"/>
              <w:rPr>
                <w:b/>
                <w:sz w:val="19"/>
              </w:rPr>
            </w:pPr>
            <w:r>
              <w:rPr>
                <w:b/>
                <w:sz w:val="19"/>
              </w:rPr>
              <w:t>Ostali</w:t>
            </w:r>
            <w:r>
              <w:rPr>
                <w:b/>
                <w:spacing w:val="-9"/>
                <w:sz w:val="19"/>
              </w:rPr>
              <w:t xml:space="preserve"> </w:t>
            </w:r>
            <w:r>
              <w:rPr>
                <w:b/>
                <w:spacing w:val="-2"/>
                <w:sz w:val="19"/>
              </w:rPr>
              <w:t>rashodi</w:t>
            </w:r>
          </w:p>
        </w:tc>
        <w:tc>
          <w:tcPr>
            <w:tcW w:w="1949" w:type="dxa"/>
          </w:tcPr>
          <w:p w14:paraId="1EDCE556" w14:textId="77777777" w:rsidR="00A1316C" w:rsidRDefault="00000000">
            <w:pPr>
              <w:pStyle w:val="TableParagraph"/>
              <w:spacing w:before="0" w:line="209" w:lineRule="exact"/>
              <w:ind w:right="357"/>
              <w:jc w:val="right"/>
              <w:rPr>
                <w:b/>
                <w:sz w:val="19"/>
              </w:rPr>
            </w:pPr>
            <w:r>
              <w:rPr>
                <w:b/>
                <w:spacing w:val="-2"/>
                <w:sz w:val="19"/>
              </w:rPr>
              <w:t>123.900,00</w:t>
            </w:r>
          </w:p>
        </w:tc>
        <w:tc>
          <w:tcPr>
            <w:tcW w:w="1440" w:type="dxa"/>
          </w:tcPr>
          <w:p w14:paraId="1B56C46C" w14:textId="77777777" w:rsidR="00A1316C" w:rsidRDefault="00000000">
            <w:pPr>
              <w:pStyle w:val="TableParagraph"/>
              <w:spacing w:before="0" w:line="209" w:lineRule="exact"/>
              <w:ind w:right="131"/>
              <w:jc w:val="right"/>
              <w:rPr>
                <w:b/>
                <w:sz w:val="19"/>
              </w:rPr>
            </w:pPr>
            <w:r>
              <w:rPr>
                <w:b/>
                <w:spacing w:val="-2"/>
                <w:sz w:val="19"/>
              </w:rPr>
              <w:t>119.900,00</w:t>
            </w:r>
          </w:p>
        </w:tc>
        <w:tc>
          <w:tcPr>
            <w:tcW w:w="914" w:type="dxa"/>
          </w:tcPr>
          <w:p w14:paraId="6ABA3534" w14:textId="77777777" w:rsidR="00A1316C" w:rsidRDefault="00000000">
            <w:pPr>
              <w:pStyle w:val="TableParagraph"/>
              <w:spacing w:before="0" w:line="209" w:lineRule="exact"/>
              <w:ind w:right="34"/>
              <w:jc w:val="right"/>
              <w:rPr>
                <w:b/>
                <w:sz w:val="19"/>
              </w:rPr>
            </w:pPr>
            <w:r>
              <w:rPr>
                <w:b/>
                <w:spacing w:val="-2"/>
                <w:sz w:val="19"/>
              </w:rPr>
              <w:t>96,77%</w:t>
            </w:r>
          </w:p>
        </w:tc>
      </w:tr>
      <w:tr w:rsidR="00A1316C" w14:paraId="5F24FFE8" w14:textId="77777777">
        <w:trPr>
          <w:trHeight w:val="238"/>
        </w:trPr>
        <w:tc>
          <w:tcPr>
            <w:tcW w:w="1888" w:type="dxa"/>
          </w:tcPr>
          <w:p w14:paraId="56711945"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6407" w:type="dxa"/>
          </w:tcPr>
          <w:p w14:paraId="4BE35FAE"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949" w:type="dxa"/>
          </w:tcPr>
          <w:p w14:paraId="6CDA7A76" w14:textId="77777777" w:rsidR="00A1316C" w:rsidRDefault="00A1316C">
            <w:pPr>
              <w:pStyle w:val="TableParagraph"/>
              <w:spacing w:before="0" w:line="240" w:lineRule="auto"/>
              <w:rPr>
                <w:rFonts w:ascii="Times New Roman"/>
                <w:sz w:val="16"/>
              </w:rPr>
            </w:pPr>
          </w:p>
        </w:tc>
        <w:tc>
          <w:tcPr>
            <w:tcW w:w="1440" w:type="dxa"/>
          </w:tcPr>
          <w:p w14:paraId="1499026C" w14:textId="77777777" w:rsidR="00A1316C" w:rsidRDefault="00000000">
            <w:pPr>
              <w:pStyle w:val="TableParagraph"/>
              <w:spacing w:line="213" w:lineRule="exact"/>
              <w:ind w:right="131"/>
              <w:jc w:val="right"/>
              <w:rPr>
                <w:rFonts w:ascii="Arial MT"/>
                <w:sz w:val="19"/>
              </w:rPr>
            </w:pPr>
            <w:r>
              <w:rPr>
                <w:rFonts w:ascii="Arial MT"/>
                <w:spacing w:val="-2"/>
                <w:sz w:val="19"/>
              </w:rPr>
              <w:t>119.900,00</w:t>
            </w:r>
          </w:p>
        </w:tc>
        <w:tc>
          <w:tcPr>
            <w:tcW w:w="914" w:type="dxa"/>
          </w:tcPr>
          <w:p w14:paraId="4CFE9EF5" w14:textId="77777777" w:rsidR="00A1316C" w:rsidRDefault="00A1316C">
            <w:pPr>
              <w:pStyle w:val="TableParagraph"/>
              <w:spacing w:before="0" w:line="240" w:lineRule="auto"/>
              <w:rPr>
                <w:rFonts w:ascii="Times New Roman"/>
                <w:sz w:val="16"/>
              </w:rPr>
            </w:pPr>
          </w:p>
        </w:tc>
      </w:tr>
      <w:tr w:rsidR="00A1316C" w14:paraId="0A057608" w14:textId="77777777">
        <w:trPr>
          <w:trHeight w:val="235"/>
        </w:trPr>
        <w:tc>
          <w:tcPr>
            <w:tcW w:w="1888" w:type="dxa"/>
            <w:shd w:val="clear" w:color="auto" w:fill="FFFF99"/>
          </w:tcPr>
          <w:p w14:paraId="297A5E7E" w14:textId="77777777" w:rsidR="00A1316C" w:rsidRDefault="00000000">
            <w:pPr>
              <w:pStyle w:val="TableParagraph"/>
              <w:spacing w:before="1" w:line="213" w:lineRule="exact"/>
              <w:ind w:left="491"/>
              <w:rPr>
                <w:b/>
                <w:sz w:val="19"/>
              </w:rPr>
            </w:pPr>
            <w:r>
              <w:rPr>
                <w:b/>
                <w:spacing w:val="-2"/>
                <w:sz w:val="19"/>
              </w:rPr>
              <w:t>A700302</w:t>
            </w:r>
          </w:p>
        </w:tc>
        <w:tc>
          <w:tcPr>
            <w:tcW w:w="6407" w:type="dxa"/>
            <w:shd w:val="clear" w:color="auto" w:fill="FFFF99"/>
          </w:tcPr>
          <w:p w14:paraId="5687E13D" w14:textId="77777777" w:rsidR="00A1316C" w:rsidRDefault="00000000">
            <w:pPr>
              <w:pStyle w:val="TableParagraph"/>
              <w:spacing w:before="1" w:line="213" w:lineRule="exact"/>
              <w:ind w:left="630"/>
              <w:rPr>
                <w:b/>
                <w:sz w:val="19"/>
              </w:rPr>
            </w:pPr>
            <w:r>
              <w:rPr>
                <w:b/>
                <w:spacing w:val="-2"/>
                <w:sz w:val="19"/>
              </w:rPr>
              <w:t>Aktivnost:</w:t>
            </w:r>
            <w:r>
              <w:rPr>
                <w:b/>
                <w:spacing w:val="1"/>
                <w:sz w:val="19"/>
              </w:rPr>
              <w:t xml:space="preserve"> </w:t>
            </w:r>
            <w:r>
              <w:rPr>
                <w:b/>
                <w:spacing w:val="-2"/>
                <w:sz w:val="19"/>
              </w:rPr>
              <w:t>Redovna</w:t>
            </w:r>
            <w:r>
              <w:rPr>
                <w:b/>
                <w:spacing w:val="1"/>
                <w:sz w:val="19"/>
              </w:rPr>
              <w:t xml:space="preserve"> </w:t>
            </w:r>
            <w:r>
              <w:rPr>
                <w:b/>
                <w:spacing w:val="-2"/>
                <w:sz w:val="19"/>
              </w:rPr>
              <w:t>djelatnost</w:t>
            </w:r>
            <w:r>
              <w:rPr>
                <w:b/>
                <w:spacing w:val="1"/>
                <w:sz w:val="19"/>
              </w:rPr>
              <w:t xml:space="preserve"> </w:t>
            </w:r>
            <w:r>
              <w:rPr>
                <w:b/>
                <w:spacing w:val="-2"/>
                <w:sz w:val="19"/>
              </w:rPr>
              <w:t>vatrogasne</w:t>
            </w:r>
            <w:r>
              <w:rPr>
                <w:b/>
                <w:spacing w:val="1"/>
                <w:sz w:val="19"/>
              </w:rPr>
              <w:t xml:space="preserve"> </w:t>
            </w:r>
            <w:r>
              <w:rPr>
                <w:b/>
                <w:spacing w:val="-2"/>
                <w:sz w:val="19"/>
              </w:rPr>
              <w:t>zajednice</w:t>
            </w:r>
          </w:p>
        </w:tc>
        <w:tc>
          <w:tcPr>
            <w:tcW w:w="1949" w:type="dxa"/>
            <w:shd w:val="clear" w:color="auto" w:fill="FFFF99"/>
          </w:tcPr>
          <w:p w14:paraId="35D8B65B" w14:textId="77777777" w:rsidR="00A1316C" w:rsidRDefault="00000000">
            <w:pPr>
              <w:pStyle w:val="TableParagraph"/>
              <w:spacing w:before="1" w:line="213" w:lineRule="exact"/>
              <w:ind w:right="357"/>
              <w:jc w:val="right"/>
              <w:rPr>
                <w:b/>
                <w:sz w:val="19"/>
              </w:rPr>
            </w:pPr>
            <w:r>
              <w:rPr>
                <w:b/>
                <w:spacing w:val="-2"/>
                <w:sz w:val="19"/>
              </w:rPr>
              <w:t>20.000,00</w:t>
            </w:r>
          </w:p>
        </w:tc>
        <w:tc>
          <w:tcPr>
            <w:tcW w:w="1440" w:type="dxa"/>
            <w:shd w:val="clear" w:color="auto" w:fill="FFFF99"/>
          </w:tcPr>
          <w:p w14:paraId="55D888B0" w14:textId="77777777" w:rsidR="00A1316C" w:rsidRDefault="00000000">
            <w:pPr>
              <w:pStyle w:val="TableParagraph"/>
              <w:spacing w:before="1" w:line="213" w:lineRule="exact"/>
              <w:ind w:right="131"/>
              <w:jc w:val="right"/>
              <w:rPr>
                <w:b/>
                <w:sz w:val="19"/>
              </w:rPr>
            </w:pPr>
            <w:r>
              <w:rPr>
                <w:b/>
                <w:spacing w:val="-2"/>
                <w:sz w:val="19"/>
              </w:rPr>
              <w:t>20.000,00</w:t>
            </w:r>
          </w:p>
        </w:tc>
        <w:tc>
          <w:tcPr>
            <w:tcW w:w="914" w:type="dxa"/>
            <w:shd w:val="clear" w:color="auto" w:fill="FFFF99"/>
          </w:tcPr>
          <w:p w14:paraId="6F00BAA6" w14:textId="77777777" w:rsidR="00A1316C" w:rsidRDefault="00000000">
            <w:pPr>
              <w:pStyle w:val="TableParagraph"/>
              <w:spacing w:before="1" w:line="213" w:lineRule="exact"/>
              <w:ind w:right="34"/>
              <w:jc w:val="right"/>
              <w:rPr>
                <w:b/>
                <w:sz w:val="19"/>
              </w:rPr>
            </w:pPr>
            <w:r>
              <w:rPr>
                <w:b/>
                <w:spacing w:val="-2"/>
                <w:sz w:val="19"/>
              </w:rPr>
              <w:t>100,00%</w:t>
            </w:r>
          </w:p>
        </w:tc>
      </w:tr>
      <w:tr w:rsidR="00A1316C" w14:paraId="52E54691" w14:textId="77777777">
        <w:trPr>
          <w:trHeight w:val="237"/>
        </w:trPr>
        <w:tc>
          <w:tcPr>
            <w:tcW w:w="8295" w:type="dxa"/>
            <w:gridSpan w:val="2"/>
            <w:shd w:val="clear" w:color="auto" w:fill="CCCCFF"/>
          </w:tcPr>
          <w:p w14:paraId="0E8DD0F9" w14:textId="77777777" w:rsidR="00A1316C" w:rsidRDefault="00000000">
            <w:pPr>
              <w:pStyle w:val="TableParagraph"/>
              <w:spacing w:before="1" w:line="216" w:lineRule="exact"/>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49" w:type="dxa"/>
            <w:shd w:val="clear" w:color="auto" w:fill="CCCCFF"/>
          </w:tcPr>
          <w:p w14:paraId="71969F8B" w14:textId="77777777" w:rsidR="00A1316C" w:rsidRDefault="00000000">
            <w:pPr>
              <w:pStyle w:val="TableParagraph"/>
              <w:spacing w:before="1" w:line="216" w:lineRule="exact"/>
              <w:ind w:right="357"/>
              <w:jc w:val="right"/>
              <w:rPr>
                <w:b/>
                <w:sz w:val="19"/>
              </w:rPr>
            </w:pPr>
            <w:r>
              <w:rPr>
                <w:b/>
                <w:color w:val="333333"/>
                <w:spacing w:val="-2"/>
                <w:sz w:val="19"/>
              </w:rPr>
              <w:t>20.000,00</w:t>
            </w:r>
          </w:p>
        </w:tc>
        <w:tc>
          <w:tcPr>
            <w:tcW w:w="1440" w:type="dxa"/>
            <w:shd w:val="clear" w:color="auto" w:fill="CCCCFF"/>
          </w:tcPr>
          <w:p w14:paraId="3A739574" w14:textId="77777777" w:rsidR="00A1316C" w:rsidRDefault="00000000">
            <w:pPr>
              <w:pStyle w:val="TableParagraph"/>
              <w:spacing w:before="1" w:line="216" w:lineRule="exact"/>
              <w:ind w:right="131"/>
              <w:jc w:val="right"/>
              <w:rPr>
                <w:b/>
                <w:sz w:val="19"/>
              </w:rPr>
            </w:pPr>
            <w:r>
              <w:rPr>
                <w:b/>
                <w:color w:val="333333"/>
                <w:spacing w:val="-2"/>
                <w:sz w:val="19"/>
              </w:rPr>
              <w:t>20.000,00</w:t>
            </w:r>
          </w:p>
        </w:tc>
        <w:tc>
          <w:tcPr>
            <w:tcW w:w="914" w:type="dxa"/>
            <w:shd w:val="clear" w:color="auto" w:fill="CCCCFF"/>
          </w:tcPr>
          <w:p w14:paraId="7F3943A6" w14:textId="77777777" w:rsidR="00A1316C" w:rsidRDefault="00000000">
            <w:pPr>
              <w:pStyle w:val="TableParagraph"/>
              <w:spacing w:before="1" w:line="216" w:lineRule="exact"/>
              <w:ind w:right="34"/>
              <w:jc w:val="right"/>
              <w:rPr>
                <w:b/>
                <w:sz w:val="19"/>
              </w:rPr>
            </w:pPr>
            <w:r>
              <w:rPr>
                <w:b/>
                <w:color w:val="333333"/>
                <w:spacing w:val="-2"/>
                <w:sz w:val="19"/>
              </w:rPr>
              <w:t>100,00%</w:t>
            </w:r>
          </w:p>
        </w:tc>
      </w:tr>
    </w:tbl>
    <w:p w14:paraId="40D10DE7"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2F0F3FF8"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88"/>
        <w:gridCol w:w="6142"/>
        <w:gridCol w:w="2136"/>
        <w:gridCol w:w="1520"/>
        <w:gridCol w:w="915"/>
      </w:tblGrid>
      <w:tr w:rsidR="00A1316C" w14:paraId="652D9E9D" w14:textId="77777777">
        <w:trPr>
          <w:trHeight w:val="228"/>
        </w:trPr>
        <w:tc>
          <w:tcPr>
            <w:tcW w:w="8030" w:type="dxa"/>
            <w:gridSpan w:val="2"/>
            <w:shd w:val="clear" w:color="auto" w:fill="CCCCFF"/>
          </w:tcPr>
          <w:p w14:paraId="7715D9E4" w14:textId="77777777" w:rsidR="00A1316C" w:rsidRDefault="00000000">
            <w:pPr>
              <w:pStyle w:val="TableParagraph"/>
              <w:spacing w:before="0" w:line="208"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36" w:type="dxa"/>
            <w:shd w:val="clear" w:color="auto" w:fill="CCCCFF"/>
          </w:tcPr>
          <w:p w14:paraId="1C550700" w14:textId="77777777" w:rsidR="00A1316C" w:rsidRDefault="00000000">
            <w:pPr>
              <w:pStyle w:val="TableParagraph"/>
              <w:spacing w:before="0" w:line="208" w:lineRule="exact"/>
              <w:ind w:right="279"/>
              <w:jc w:val="right"/>
              <w:rPr>
                <w:b/>
                <w:sz w:val="19"/>
              </w:rPr>
            </w:pPr>
            <w:r>
              <w:rPr>
                <w:b/>
                <w:color w:val="333333"/>
                <w:spacing w:val="-2"/>
                <w:sz w:val="19"/>
              </w:rPr>
              <w:t>20.000,00</w:t>
            </w:r>
          </w:p>
        </w:tc>
        <w:tc>
          <w:tcPr>
            <w:tcW w:w="1520" w:type="dxa"/>
            <w:shd w:val="clear" w:color="auto" w:fill="CCCCFF"/>
          </w:tcPr>
          <w:p w14:paraId="04FA588E" w14:textId="77777777" w:rsidR="00A1316C" w:rsidRDefault="00000000">
            <w:pPr>
              <w:pStyle w:val="TableParagraph"/>
              <w:spacing w:before="0" w:line="208" w:lineRule="exact"/>
              <w:ind w:right="133"/>
              <w:jc w:val="right"/>
              <w:rPr>
                <w:b/>
                <w:sz w:val="19"/>
              </w:rPr>
            </w:pPr>
            <w:r>
              <w:rPr>
                <w:b/>
                <w:color w:val="333333"/>
                <w:spacing w:val="-2"/>
                <w:sz w:val="19"/>
              </w:rPr>
              <w:t>20.000,00</w:t>
            </w:r>
          </w:p>
        </w:tc>
        <w:tc>
          <w:tcPr>
            <w:tcW w:w="915" w:type="dxa"/>
            <w:shd w:val="clear" w:color="auto" w:fill="CCCCFF"/>
          </w:tcPr>
          <w:p w14:paraId="1323F2FD" w14:textId="77777777" w:rsidR="00A1316C" w:rsidRDefault="00000000">
            <w:pPr>
              <w:pStyle w:val="TableParagraph"/>
              <w:spacing w:before="0" w:line="208" w:lineRule="exact"/>
              <w:ind w:right="37"/>
              <w:jc w:val="right"/>
              <w:rPr>
                <w:b/>
                <w:sz w:val="19"/>
              </w:rPr>
            </w:pPr>
            <w:r>
              <w:rPr>
                <w:b/>
                <w:color w:val="333333"/>
                <w:spacing w:val="-2"/>
                <w:sz w:val="19"/>
              </w:rPr>
              <w:t>100,00%</w:t>
            </w:r>
          </w:p>
        </w:tc>
      </w:tr>
      <w:tr w:rsidR="00A1316C" w14:paraId="50D560CB" w14:textId="77777777">
        <w:trPr>
          <w:trHeight w:val="229"/>
        </w:trPr>
        <w:tc>
          <w:tcPr>
            <w:tcW w:w="1888" w:type="dxa"/>
          </w:tcPr>
          <w:p w14:paraId="222ACA8C" w14:textId="77777777" w:rsidR="00A1316C" w:rsidRDefault="00000000">
            <w:pPr>
              <w:pStyle w:val="TableParagraph"/>
              <w:spacing w:before="0"/>
              <w:ind w:left="491"/>
              <w:rPr>
                <w:b/>
                <w:sz w:val="19"/>
              </w:rPr>
            </w:pPr>
            <w:r>
              <w:rPr>
                <w:b/>
                <w:spacing w:val="-5"/>
                <w:sz w:val="19"/>
              </w:rPr>
              <w:t>38</w:t>
            </w:r>
          </w:p>
        </w:tc>
        <w:tc>
          <w:tcPr>
            <w:tcW w:w="6142" w:type="dxa"/>
          </w:tcPr>
          <w:p w14:paraId="5EA92AB5" w14:textId="77777777" w:rsidR="00A1316C" w:rsidRDefault="00000000">
            <w:pPr>
              <w:pStyle w:val="TableParagraph"/>
              <w:spacing w:before="0"/>
              <w:ind w:left="630"/>
              <w:rPr>
                <w:b/>
                <w:sz w:val="19"/>
              </w:rPr>
            </w:pPr>
            <w:r>
              <w:rPr>
                <w:b/>
                <w:sz w:val="19"/>
              </w:rPr>
              <w:t>Ostali</w:t>
            </w:r>
            <w:r>
              <w:rPr>
                <w:b/>
                <w:spacing w:val="-9"/>
                <w:sz w:val="19"/>
              </w:rPr>
              <w:t xml:space="preserve"> </w:t>
            </w:r>
            <w:r>
              <w:rPr>
                <w:b/>
                <w:spacing w:val="-2"/>
                <w:sz w:val="19"/>
              </w:rPr>
              <w:t>rashodi</w:t>
            </w:r>
          </w:p>
        </w:tc>
        <w:tc>
          <w:tcPr>
            <w:tcW w:w="2136" w:type="dxa"/>
          </w:tcPr>
          <w:p w14:paraId="1AD85765" w14:textId="77777777" w:rsidR="00A1316C" w:rsidRDefault="00000000">
            <w:pPr>
              <w:pStyle w:val="TableParagraph"/>
              <w:spacing w:before="0"/>
              <w:ind w:right="279"/>
              <w:jc w:val="right"/>
              <w:rPr>
                <w:b/>
                <w:sz w:val="19"/>
              </w:rPr>
            </w:pPr>
            <w:r>
              <w:rPr>
                <w:b/>
                <w:spacing w:val="-2"/>
                <w:sz w:val="19"/>
              </w:rPr>
              <w:t>20.000,00</w:t>
            </w:r>
          </w:p>
        </w:tc>
        <w:tc>
          <w:tcPr>
            <w:tcW w:w="1520" w:type="dxa"/>
          </w:tcPr>
          <w:p w14:paraId="789D77E8" w14:textId="77777777" w:rsidR="00A1316C" w:rsidRDefault="00000000">
            <w:pPr>
              <w:pStyle w:val="TableParagraph"/>
              <w:spacing w:before="0"/>
              <w:ind w:right="133"/>
              <w:jc w:val="right"/>
              <w:rPr>
                <w:b/>
                <w:sz w:val="19"/>
              </w:rPr>
            </w:pPr>
            <w:r>
              <w:rPr>
                <w:b/>
                <w:spacing w:val="-2"/>
                <w:sz w:val="19"/>
              </w:rPr>
              <w:t>20.000,00</w:t>
            </w:r>
          </w:p>
        </w:tc>
        <w:tc>
          <w:tcPr>
            <w:tcW w:w="915" w:type="dxa"/>
          </w:tcPr>
          <w:p w14:paraId="4C0E04A7" w14:textId="77777777" w:rsidR="00A1316C" w:rsidRDefault="00000000">
            <w:pPr>
              <w:pStyle w:val="TableParagraph"/>
              <w:spacing w:before="0"/>
              <w:ind w:right="37"/>
              <w:jc w:val="right"/>
              <w:rPr>
                <w:b/>
                <w:sz w:val="19"/>
              </w:rPr>
            </w:pPr>
            <w:r>
              <w:rPr>
                <w:b/>
                <w:spacing w:val="-2"/>
                <w:sz w:val="19"/>
              </w:rPr>
              <w:t>100,00%</w:t>
            </w:r>
          </w:p>
        </w:tc>
      </w:tr>
      <w:tr w:rsidR="00A1316C" w14:paraId="3E29E225" w14:textId="77777777">
        <w:trPr>
          <w:trHeight w:val="238"/>
        </w:trPr>
        <w:tc>
          <w:tcPr>
            <w:tcW w:w="1888" w:type="dxa"/>
          </w:tcPr>
          <w:p w14:paraId="24EF3BB1" w14:textId="77777777" w:rsidR="00A1316C" w:rsidRDefault="00000000">
            <w:pPr>
              <w:pStyle w:val="TableParagraph"/>
              <w:spacing w:line="213" w:lineRule="exact"/>
              <w:ind w:left="491"/>
              <w:rPr>
                <w:rFonts w:ascii="Arial MT"/>
                <w:sz w:val="19"/>
              </w:rPr>
            </w:pPr>
            <w:r>
              <w:rPr>
                <w:rFonts w:ascii="Arial MT"/>
                <w:spacing w:val="-4"/>
                <w:sz w:val="19"/>
              </w:rPr>
              <w:t>3811</w:t>
            </w:r>
          </w:p>
        </w:tc>
        <w:tc>
          <w:tcPr>
            <w:tcW w:w="6142" w:type="dxa"/>
          </w:tcPr>
          <w:p w14:paraId="08D1B704" w14:textId="77777777" w:rsidR="00A1316C" w:rsidRDefault="00000000">
            <w:pPr>
              <w:pStyle w:val="TableParagraph"/>
              <w:spacing w:line="213" w:lineRule="exact"/>
              <w:ind w:left="630"/>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2136" w:type="dxa"/>
          </w:tcPr>
          <w:p w14:paraId="7066D364" w14:textId="77777777" w:rsidR="00A1316C" w:rsidRDefault="00A1316C">
            <w:pPr>
              <w:pStyle w:val="TableParagraph"/>
              <w:spacing w:before="0" w:line="240" w:lineRule="auto"/>
              <w:rPr>
                <w:rFonts w:ascii="Times New Roman"/>
                <w:sz w:val="16"/>
              </w:rPr>
            </w:pPr>
          </w:p>
        </w:tc>
        <w:tc>
          <w:tcPr>
            <w:tcW w:w="1520" w:type="dxa"/>
          </w:tcPr>
          <w:p w14:paraId="33C89359" w14:textId="77777777" w:rsidR="00A1316C" w:rsidRDefault="00000000">
            <w:pPr>
              <w:pStyle w:val="TableParagraph"/>
              <w:spacing w:line="213" w:lineRule="exact"/>
              <w:ind w:right="133"/>
              <w:jc w:val="right"/>
              <w:rPr>
                <w:rFonts w:ascii="Arial MT"/>
                <w:sz w:val="19"/>
              </w:rPr>
            </w:pPr>
            <w:r>
              <w:rPr>
                <w:rFonts w:ascii="Arial MT"/>
                <w:spacing w:val="-2"/>
                <w:sz w:val="19"/>
              </w:rPr>
              <w:t>20.000,00</w:t>
            </w:r>
          </w:p>
        </w:tc>
        <w:tc>
          <w:tcPr>
            <w:tcW w:w="915" w:type="dxa"/>
          </w:tcPr>
          <w:p w14:paraId="30C98617" w14:textId="77777777" w:rsidR="00A1316C" w:rsidRDefault="00A1316C">
            <w:pPr>
              <w:pStyle w:val="TableParagraph"/>
              <w:spacing w:before="0" w:line="240" w:lineRule="auto"/>
              <w:rPr>
                <w:rFonts w:ascii="Times New Roman"/>
                <w:sz w:val="16"/>
              </w:rPr>
            </w:pPr>
          </w:p>
        </w:tc>
      </w:tr>
      <w:tr w:rsidR="00A1316C" w14:paraId="35B773CB" w14:textId="77777777">
        <w:trPr>
          <w:trHeight w:val="235"/>
        </w:trPr>
        <w:tc>
          <w:tcPr>
            <w:tcW w:w="8030" w:type="dxa"/>
            <w:gridSpan w:val="2"/>
            <w:shd w:val="clear" w:color="auto" w:fill="9999FF"/>
          </w:tcPr>
          <w:p w14:paraId="67D56B59" w14:textId="77777777" w:rsidR="00A1316C" w:rsidRDefault="00000000">
            <w:pPr>
              <w:pStyle w:val="TableParagraph"/>
              <w:spacing w:before="1" w:line="214" w:lineRule="exact"/>
              <w:ind w:left="491"/>
              <w:rPr>
                <w:b/>
                <w:sz w:val="19"/>
              </w:rPr>
            </w:pPr>
            <w:r>
              <w:rPr>
                <w:b/>
                <w:sz w:val="19"/>
              </w:rPr>
              <w:t>GLAVA</w:t>
            </w:r>
            <w:r>
              <w:rPr>
                <w:b/>
                <w:spacing w:val="-14"/>
                <w:sz w:val="19"/>
              </w:rPr>
              <w:t xml:space="preserve"> </w:t>
            </w:r>
            <w:r>
              <w:rPr>
                <w:b/>
                <w:sz w:val="19"/>
              </w:rPr>
              <w:t>00202</w:t>
            </w:r>
            <w:r>
              <w:rPr>
                <w:b/>
                <w:spacing w:val="-12"/>
                <w:sz w:val="19"/>
              </w:rPr>
              <w:t xml:space="preserve"> </w:t>
            </w:r>
            <w:r>
              <w:rPr>
                <w:b/>
                <w:sz w:val="19"/>
              </w:rPr>
              <w:t>DJEČJI</w:t>
            </w:r>
            <w:r>
              <w:rPr>
                <w:b/>
                <w:spacing w:val="-11"/>
                <w:sz w:val="19"/>
              </w:rPr>
              <w:t xml:space="preserve"> </w:t>
            </w:r>
            <w:r>
              <w:rPr>
                <w:b/>
                <w:spacing w:val="-2"/>
                <w:sz w:val="19"/>
              </w:rPr>
              <w:t>VRTIĆI</w:t>
            </w:r>
          </w:p>
        </w:tc>
        <w:tc>
          <w:tcPr>
            <w:tcW w:w="2136" w:type="dxa"/>
            <w:shd w:val="clear" w:color="auto" w:fill="9999FF"/>
          </w:tcPr>
          <w:p w14:paraId="0184213C" w14:textId="77777777" w:rsidR="00A1316C" w:rsidRDefault="00000000">
            <w:pPr>
              <w:pStyle w:val="TableParagraph"/>
              <w:spacing w:before="1" w:line="214" w:lineRule="exact"/>
              <w:ind w:right="279"/>
              <w:jc w:val="right"/>
              <w:rPr>
                <w:b/>
                <w:sz w:val="19"/>
              </w:rPr>
            </w:pPr>
            <w:r>
              <w:rPr>
                <w:b/>
                <w:spacing w:val="-2"/>
                <w:sz w:val="19"/>
              </w:rPr>
              <w:t>1.845.140,00</w:t>
            </w:r>
          </w:p>
        </w:tc>
        <w:tc>
          <w:tcPr>
            <w:tcW w:w="1520" w:type="dxa"/>
            <w:shd w:val="clear" w:color="auto" w:fill="9999FF"/>
          </w:tcPr>
          <w:p w14:paraId="44FB9D7D" w14:textId="77777777" w:rsidR="00A1316C" w:rsidRDefault="00000000">
            <w:pPr>
              <w:pStyle w:val="TableParagraph"/>
              <w:spacing w:before="1" w:line="214" w:lineRule="exact"/>
              <w:ind w:right="133"/>
              <w:jc w:val="right"/>
              <w:rPr>
                <w:b/>
                <w:sz w:val="19"/>
              </w:rPr>
            </w:pPr>
            <w:r>
              <w:rPr>
                <w:b/>
                <w:spacing w:val="-2"/>
                <w:sz w:val="19"/>
              </w:rPr>
              <w:t>1.764.863,20</w:t>
            </w:r>
          </w:p>
        </w:tc>
        <w:tc>
          <w:tcPr>
            <w:tcW w:w="915" w:type="dxa"/>
            <w:shd w:val="clear" w:color="auto" w:fill="9999FF"/>
          </w:tcPr>
          <w:p w14:paraId="03D5A213" w14:textId="77777777" w:rsidR="00A1316C" w:rsidRDefault="00000000">
            <w:pPr>
              <w:pStyle w:val="TableParagraph"/>
              <w:spacing w:before="1" w:line="214" w:lineRule="exact"/>
              <w:ind w:right="37"/>
              <w:jc w:val="right"/>
              <w:rPr>
                <w:b/>
                <w:sz w:val="19"/>
              </w:rPr>
            </w:pPr>
            <w:r>
              <w:rPr>
                <w:b/>
                <w:spacing w:val="-2"/>
                <w:sz w:val="19"/>
              </w:rPr>
              <w:t>95,65%</w:t>
            </w:r>
          </w:p>
        </w:tc>
      </w:tr>
      <w:tr w:rsidR="00A1316C" w14:paraId="1DC3C110" w14:textId="77777777">
        <w:trPr>
          <w:trHeight w:val="231"/>
        </w:trPr>
        <w:tc>
          <w:tcPr>
            <w:tcW w:w="8030" w:type="dxa"/>
            <w:gridSpan w:val="2"/>
            <w:shd w:val="clear" w:color="auto" w:fill="CCCCFF"/>
          </w:tcPr>
          <w:p w14:paraId="59E1F1C2"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36" w:type="dxa"/>
            <w:shd w:val="clear" w:color="auto" w:fill="CCCCFF"/>
          </w:tcPr>
          <w:p w14:paraId="4C049676" w14:textId="77777777" w:rsidR="00A1316C" w:rsidRDefault="00000000">
            <w:pPr>
              <w:pStyle w:val="TableParagraph"/>
              <w:spacing w:before="1"/>
              <w:ind w:right="279"/>
              <w:jc w:val="right"/>
              <w:rPr>
                <w:b/>
                <w:sz w:val="19"/>
              </w:rPr>
            </w:pPr>
            <w:r>
              <w:rPr>
                <w:b/>
                <w:color w:val="333333"/>
                <w:spacing w:val="-2"/>
                <w:sz w:val="19"/>
              </w:rPr>
              <w:t>1.322.300,00</w:t>
            </w:r>
          </w:p>
        </w:tc>
        <w:tc>
          <w:tcPr>
            <w:tcW w:w="1520" w:type="dxa"/>
            <w:shd w:val="clear" w:color="auto" w:fill="CCCCFF"/>
          </w:tcPr>
          <w:p w14:paraId="670D17CA" w14:textId="77777777" w:rsidR="00A1316C" w:rsidRDefault="00000000">
            <w:pPr>
              <w:pStyle w:val="TableParagraph"/>
              <w:spacing w:before="1"/>
              <w:ind w:right="133"/>
              <w:jc w:val="right"/>
              <w:rPr>
                <w:b/>
                <w:sz w:val="19"/>
              </w:rPr>
            </w:pPr>
            <w:r>
              <w:rPr>
                <w:b/>
                <w:color w:val="333333"/>
                <w:spacing w:val="-2"/>
                <w:sz w:val="19"/>
              </w:rPr>
              <w:t>1.309.528,32</w:t>
            </w:r>
          </w:p>
        </w:tc>
        <w:tc>
          <w:tcPr>
            <w:tcW w:w="915" w:type="dxa"/>
            <w:shd w:val="clear" w:color="auto" w:fill="CCCCFF"/>
          </w:tcPr>
          <w:p w14:paraId="7C5681F0" w14:textId="77777777" w:rsidR="00A1316C" w:rsidRDefault="00000000">
            <w:pPr>
              <w:pStyle w:val="TableParagraph"/>
              <w:spacing w:before="1"/>
              <w:ind w:right="37"/>
              <w:jc w:val="right"/>
              <w:rPr>
                <w:b/>
                <w:sz w:val="19"/>
              </w:rPr>
            </w:pPr>
            <w:r>
              <w:rPr>
                <w:b/>
                <w:color w:val="333333"/>
                <w:spacing w:val="-2"/>
                <w:sz w:val="19"/>
              </w:rPr>
              <w:t>99,03%</w:t>
            </w:r>
          </w:p>
        </w:tc>
      </w:tr>
      <w:tr w:rsidR="00A1316C" w14:paraId="0B2A6F18" w14:textId="77777777">
        <w:trPr>
          <w:trHeight w:val="235"/>
        </w:trPr>
        <w:tc>
          <w:tcPr>
            <w:tcW w:w="8030" w:type="dxa"/>
            <w:gridSpan w:val="2"/>
            <w:shd w:val="clear" w:color="auto" w:fill="CCCCFF"/>
          </w:tcPr>
          <w:p w14:paraId="79D23370"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36" w:type="dxa"/>
            <w:shd w:val="clear" w:color="auto" w:fill="CCCCFF"/>
          </w:tcPr>
          <w:p w14:paraId="100C4B79" w14:textId="77777777" w:rsidR="00A1316C" w:rsidRDefault="00000000">
            <w:pPr>
              <w:pStyle w:val="TableParagraph"/>
              <w:ind w:right="279"/>
              <w:jc w:val="right"/>
              <w:rPr>
                <w:b/>
                <w:sz w:val="19"/>
              </w:rPr>
            </w:pPr>
            <w:r>
              <w:rPr>
                <w:b/>
                <w:color w:val="333333"/>
                <w:spacing w:val="-2"/>
                <w:sz w:val="19"/>
              </w:rPr>
              <w:t>1.322.300,00</w:t>
            </w:r>
          </w:p>
        </w:tc>
        <w:tc>
          <w:tcPr>
            <w:tcW w:w="1520" w:type="dxa"/>
            <w:shd w:val="clear" w:color="auto" w:fill="CCCCFF"/>
          </w:tcPr>
          <w:p w14:paraId="42B81721" w14:textId="77777777" w:rsidR="00A1316C" w:rsidRDefault="00000000">
            <w:pPr>
              <w:pStyle w:val="TableParagraph"/>
              <w:ind w:right="133"/>
              <w:jc w:val="right"/>
              <w:rPr>
                <w:b/>
                <w:sz w:val="19"/>
              </w:rPr>
            </w:pPr>
            <w:r>
              <w:rPr>
                <w:b/>
                <w:color w:val="333333"/>
                <w:spacing w:val="-2"/>
                <w:sz w:val="19"/>
              </w:rPr>
              <w:t>1.309.528,32</w:t>
            </w:r>
          </w:p>
        </w:tc>
        <w:tc>
          <w:tcPr>
            <w:tcW w:w="915" w:type="dxa"/>
            <w:shd w:val="clear" w:color="auto" w:fill="CCCCFF"/>
          </w:tcPr>
          <w:p w14:paraId="2B5C3358" w14:textId="77777777" w:rsidR="00A1316C" w:rsidRDefault="00000000">
            <w:pPr>
              <w:pStyle w:val="TableParagraph"/>
              <w:ind w:right="37"/>
              <w:jc w:val="right"/>
              <w:rPr>
                <w:b/>
                <w:sz w:val="19"/>
              </w:rPr>
            </w:pPr>
            <w:r>
              <w:rPr>
                <w:b/>
                <w:color w:val="333333"/>
                <w:spacing w:val="-2"/>
                <w:sz w:val="19"/>
              </w:rPr>
              <w:t>99,03%</w:t>
            </w:r>
          </w:p>
        </w:tc>
      </w:tr>
      <w:tr w:rsidR="00A1316C" w14:paraId="1C52D6A3" w14:textId="77777777">
        <w:trPr>
          <w:trHeight w:val="235"/>
        </w:trPr>
        <w:tc>
          <w:tcPr>
            <w:tcW w:w="8030" w:type="dxa"/>
            <w:gridSpan w:val="2"/>
            <w:shd w:val="clear" w:color="auto" w:fill="CCCCFF"/>
          </w:tcPr>
          <w:p w14:paraId="75F4A111"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2136" w:type="dxa"/>
            <w:shd w:val="clear" w:color="auto" w:fill="CCCCFF"/>
          </w:tcPr>
          <w:p w14:paraId="44D3EF9A" w14:textId="77777777" w:rsidR="00A1316C" w:rsidRDefault="00000000">
            <w:pPr>
              <w:pStyle w:val="TableParagraph"/>
              <w:ind w:right="279"/>
              <w:jc w:val="right"/>
              <w:rPr>
                <w:b/>
                <w:sz w:val="19"/>
              </w:rPr>
            </w:pPr>
            <w:r>
              <w:rPr>
                <w:b/>
                <w:color w:val="333333"/>
                <w:spacing w:val="-2"/>
                <w:sz w:val="19"/>
              </w:rPr>
              <w:t>100,00</w:t>
            </w:r>
          </w:p>
        </w:tc>
        <w:tc>
          <w:tcPr>
            <w:tcW w:w="1520" w:type="dxa"/>
            <w:shd w:val="clear" w:color="auto" w:fill="CCCCFF"/>
          </w:tcPr>
          <w:p w14:paraId="119BCC7A" w14:textId="77777777" w:rsidR="00A1316C" w:rsidRDefault="00000000">
            <w:pPr>
              <w:pStyle w:val="TableParagraph"/>
              <w:ind w:right="133"/>
              <w:jc w:val="right"/>
              <w:rPr>
                <w:b/>
                <w:sz w:val="19"/>
              </w:rPr>
            </w:pPr>
            <w:r>
              <w:rPr>
                <w:b/>
                <w:color w:val="333333"/>
                <w:spacing w:val="-4"/>
                <w:sz w:val="19"/>
              </w:rPr>
              <w:t>0,00</w:t>
            </w:r>
          </w:p>
        </w:tc>
        <w:tc>
          <w:tcPr>
            <w:tcW w:w="915" w:type="dxa"/>
            <w:shd w:val="clear" w:color="auto" w:fill="CCCCFF"/>
          </w:tcPr>
          <w:p w14:paraId="21001C85" w14:textId="77777777" w:rsidR="00A1316C" w:rsidRDefault="00000000">
            <w:pPr>
              <w:pStyle w:val="TableParagraph"/>
              <w:ind w:right="37"/>
              <w:jc w:val="right"/>
              <w:rPr>
                <w:b/>
                <w:sz w:val="19"/>
              </w:rPr>
            </w:pPr>
            <w:r>
              <w:rPr>
                <w:b/>
                <w:color w:val="333333"/>
                <w:spacing w:val="-2"/>
                <w:sz w:val="19"/>
              </w:rPr>
              <w:t>0,00%</w:t>
            </w:r>
          </w:p>
        </w:tc>
      </w:tr>
      <w:tr w:rsidR="00A1316C" w14:paraId="2F4264E6" w14:textId="77777777">
        <w:trPr>
          <w:trHeight w:val="235"/>
        </w:trPr>
        <w:tc>
          <w:tcPr>
            <w:tcW w:w="8030" w:type="dxa"/>
            <w:gridSpan w:val="2"/>
            <w:shd w:val="clear" w:color="auto" w:fill="CCCCFF"/>
          </w:tcPr>
          <w:p w14:paraId="3100E729" w14:textId="77777777" w:rsidR="00A1316C" w:rsidRDefault="00000000">
            <w:pPr>
              <w:pStyle w:val="TableParagraph"/>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36" w:type="dxa"/>
            <w:shd w:val="clear" w:color="auto" w:fill="CCCCFF"/>
          </w:tcPr>
          <w:p w14:paraId="0AB0CF5D" w14:textId="77777777" w:rsidR="00A1316C" w:rsidRDefault="00000000">
            <w:pPr>
              <w:pStyle w:val="TableParagraph"/>
              <w:ind w:right="279"/>
              <w:jc w:val="right"/>
              <w:rPr>
                <w:b/>
                <w:sz w:val="19"/>
              </w:rPr>
            </w:pPr>
            <w:r>
              <w:rPr>
                <w:b/>
                <w:color w:val="333333"/>
                <w:spacing w:val="-2"/>
                <w:sz w:val="19"/>
              </w:rPr>
              <w:t>100,00</w:t>
            </w:r>
          </w:p>
        </w:tc>
        <w:tc>
          <w:tcPr>
            <w:tcW w:w="1520" w:type="dxa"/>
            <w:shd w:val="clear" w:color="auto" w:fill="CCCCFF"/>
          </w:tcPr>
          <w:p w14:paraId="3C0FD07E" w14:textId="77777777" w:rsidR="00A1316C" w:rsidRDefault="00000000">
            <w:pPr>
              <w:pStyle w:val="TableParagraph"/>
              <w:ind w:right="133"/>
              <w:jc w:val="right"/>
              <w:rPr>
                <w:b/>
                <w:sz w:val="19"/>
              </w:rPr>
            </w:pPr>
            <w:r>
              <w:rPr>
                <w:b/>
                <w:color w:val="333333"/>
                <w:spacing w:val="-4"/>
                <w:sz w:val="19"/>
              </w:rPr>
              <w:t>0,00</w:t>
            </w:r>
          </w:p>
        </w:tc>
        <w:tc>
          <w:tcPr>
            <w:tcW w:w="915" w:type="dxa"/>
            <w:shd w:val="clear" w:color="auto" w:fill="CCCCFF"/>
          </w:tcPr>
          <w:p w14:paraId="45BE43F8" w14:textId="77777777" w:rsidR="00A1316C" w:rsidRDefault="00000000">
            <w:pPr>
              <w:pStyle w:val="TableParagraph"/>
              <w:ind w:right="37"/>
              <w:jc w:val="right"/>
              <w:rPr>
                <w:b/>
                <w:sz w:val="19"/>
              </w:rPr>
            </w:pPr>
            <w:r>
              <w:rPr>
                <w:b/>
                <w:color w:val="333333"/>
                <w:spacing w:val="-2"/>
                <w:sz w:val="19"/>
              </w:rPr>
              <w:t>0,00%</w:t>
            </w:r>
          </w:p>
        </w:tc>
      </w:tr>
      <w:tr w:rsidR="00A1316C" w14:paraId="73246AD2" w14:textId="77777777">
        <w:trPr>
          <w:trHeight w:val="235"/>
        </w:trPr>
        <w:tc>
          <w:tcPr>
            <w:tcW w:w="8030" w:type="dxa"/>
            <w:gridSpan w:val="2"/>
            <w:shd w:val="clear" w:color="auto" w:fill="CCCCFF"/>
          </w:tcPr>
          <w:p w14:paraId="2125A34C"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36" w:type="dxa"/>
            <w:shd w:val="clear" w:color="auto" w:fill="CCCCFF"/>
          </w:tcPr>
          <w:p w14:paraId="3BF668FC" w14:textId="77777777" w:rsidR="00A1316C" w:rsidRDefault="00000000">
            <w:pPr>
              <w:pStyle w:val="TableParagraph"/>
              <w:ind w:right="279"/>
              <w:jc w:val="right"/>
              <w:rPr>
                <w:b/>
                <w:sz w:val="19"/>
              </w:rPr>
            </w:pPr>
            <w:r>
              <w:rPr>
                <w:b/>
                <w:color w:val="333333"/>
                <w:spacing w:val="-2"/>
                <w:sz w:val="19"/>
              </w:rPr>
              <w:t>310.000,00</w:t>
            </w:r>
          </w:p>
        </w:tc>
        <w:tc>
          <w:tcPr>
            <w:tcW w:w="1520" w:type="dxa"/>
            <w:shd w:val="clear" w:color="auto" w:fill="CCCCFF"/>
          </w:tcPr>
          <w:p w14:paraId="7726653C" w14:textId="77777777" w:rsidR="00A1316C" w:rsidRDefault="00000000">
            <w:pPr>
              <w:pStyle w:val="TableParagraph"/>
              <w:ind w:right="133"/>
              <w:jc w:val="right"/>
              <w:rPr>
                <w:b/>
                <w:sz w:val="19"/>
              </w:rPr>
            </w:pPr>
            <w:r>
              <w:rPr>
                <w:b/>
                <w:color w:val="333333"/>
                <w:spacing w:val="-2"/>
                <w:sz w:val="19"/>
              </w:rPr>
              <w:t>271.916,87</w:t>
            </w:r>
          </w:p>
        </w:tc>
        <w:tc>
          <w:tcPr>
            <w:tcW w:w="915" w:type="dxa"/>
            <w:shd w:val="clear" w:color="auto" w:fill="CCCCFF"/>
          </w:tcPr>
          <w:p w14:paraId="170698E6" w14:textId="77777777" w:rsidR="00A1316C" w:rsidRDefault="00000000">
            <w:pPr>
              <w:pStyle w:val="TableParagraph"/>
              <w:ind w:right="37"/>
              <w:jc w:val="right"/>
              <w:rPr>
                <w:b/>
                <w:sz w:val="19"/>
              </w:rPr>
            </w:pPr>
            <w:r>
              <w:rPr>
                <w:b/>
                <w:color w:val="333333"/>
                <w:spacing w:val="-2"/>
                <w:sz w:val="19"/>
              </w:rPr>
              <w:t>87,72%</w:t>
            </w:r>
          </w:p>
        </w:tc>
      </w:tr>
      <w:tr w:rsidR="00A1316C" w14:paraId="765F11D3" w14:textId="77777777">
        <w:trPr>
          <w:trHeight w:val="235"/>
        </w:trPr>
        <w:tc>
          <w:tcPr>
            <w:tcW w:w="8030" w:type="dxa"/>
            <w:gridSpan w:val="2"/>
            <w:shd w:val="clear" w:color="auto" w:fill="CCCCFF"/>
          </w:tcPr>
          <w:p w14:paraId="5722EE21" w14:textId="77777777" w:rsidR="00A1316C" w:rsidRDefault="00000000">
            <w:pPr>
              <w:pStyle w:val="TableParagraph"/>
              <w:ind w:left="491"/>
              <w:rPr>
                <w:b/>
                <w:sz w:val="19"/>
              </w:rPr>
            </w:pPr>
            <w:r>
              <w:rPr>
                <w:b/>
                <w:color w:val="333333"/>
                <w:sz w:val="19"/>
              </w:rPr>
              <w:t>Izvor</w:t>
            </w:r>
            <w:r>
              <w:rPr>
                <w:b/>
                <w:color w:val="333333"/>
                <w:spacing w:val="-7"/>
                <w:sz w:val="19"/>
              </w:rPr>
              <w:t xml:space="preserve"> </w:t>
            </w:r>
            <w:r>
              <w:rPr>
                <w:b/>
                <w:color w:val="333333"/>
                <w:sz w:val="19"/>
              </w:rPr>
              <w:t>4.3.</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z w:val="19"/>
              </w:rPr>
              <w:t>NAMJENE</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36" w:type="dxa"/>
            <w:shd w:val="clear" w:color="auto" w:fill="CCCCFF"/>
          </w:tcPr>
          <w:p w14:paraId="72163AEE" w14:textId="77777777" w:rsidR="00A1316C" w:rsidRDefault="00000000">
            <w:pPr>
              <w:pStyle w:val="TableParagraph"/>
              <w:ind w:right="279"/>
              <w:jc w:val="right"/>
              <w:rPr>
                <w:b/>
                <w:sz w:val="19"/>
              </w:rPr>
            </w:pPr>
            <w:r>
              <w:rPr>
                <w:b/>
                <w:color w:val="333333"/>
                <w:spacing w:val="-2"/>
                <w:sz w:val="19"/>
              </w:rPr>
              <w:t>310.000,00</w:t>
            </w:r>
          </w:p>
        </w:tc>
        <w:tc>
          <w:tcPr>
            <w:tcW w:w="1520" w:type="dxa"/>
            <w:shd w:val="clear" w:color="auto" w:fill="CCCCFF"/>
          </w:tcPr>
          <w:p w14:paraId="59DFBF96" w14:textId="77777777" w:rsidR="00A1316C" w:rsidRDefault="00000000">
            <w:pPr>
              <w:pStyle w:val="TableParagraph"/>
              <w:ind w:right="133"/>
              <w:jc w:val="right"/>
              <w:rPr>
                <w:b/>
                <w:sz w:val="19"/>
              </w:rPr>
            </w:pPr>
            <w:r>
              <w:rPr>
                <w:b/>
                <w:color w:val="333333"/>
                <w:spacing w:val="-2"/>
                <w:sz w:val="19"/>
              </w:rPr>
              <w:t>271.916,87</w:t>
            </w:r>
          </w:p>
        </w:tc>
        <w:tc>
          <w:tcPr>
            <w:tcW w:w="915" w:type="dxa"/>
            <w:shd w:val="clear" w:color="auto" w:fill="CCCCFF"/>
          </w:tcPr>
          <w:p w14:paraId="77C5B288" w14:textId="77777777" w:rsidR="00A1316C" w:rsidRDefault="00000000">
            <w:pPr>
              <w:pStyle w:val="TableParagraph"/>
              <w:ind w:right="37"/>
              <w:jc w:val="right"/>
              <w:rPr>
                <w:b/>
                <w:sz w:val="19"/>
              </w:rPr>
            </w:pPr>
            <w:r>
              <w:rPr>
                <w:b/>
                <w:color w:val="333333"/>
                <w:spacing w:val="-2"/>
                <w:sz w:val="19"/>
              </w:rPr>
              <w:t>87,72%</w:t>
            </w:r>
          </w:p>
        </w:tc>
      </w:tr>
      <w:tr w:rsidR="00A1316C" w14:paraId="4BBD947B" w14:textId="77777777">
        <w:trPr>
          <w:trHeight w:val="235"/>
        </w:trPr>
        <w:tc>
          <w:tcPr>
            <w:tcW w:w="1888" w:type="dxa"/>
            <w:shd w:val="clear" w:color="auto" w:fill="CCCCFF"/>
          </w:tcPr>
          <w:p w14:paraId="383BC6C3"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6142" w:type="dxa"/>
            <w:shd w:val="clear" w:color="auto" w:fill="CCCCFF"/>
          </w:tcPr>
          <w:p w14:paraId="6844EB19" w14:textId="77777777" w:rsidR="00A1316C" w:rsidRDefault="00A1316C">
            <w:pPr>
              <w:pStyle w:val="TableParagraph"/>
              <w:spacing w:before="0" w:line="240" w:lineRule="auto"/>
              <w:rPr>
                <w:rFonts w:ascii="Times New Roman"/>
                <w:sz w:val="16"/>
              </w:rPr>
            </w:pPr>
          </w:p>
        </w:tc>
        <w:tc>
          <w:tcPr>
            <w:tcW w:w="2136" w:type="dxa"/>
            <w:shd w:val="clear" w:color="auto" w:fill="CCCCFF"/>
          </w:tcPr>
          <w:p w14:paraId="36FC0A21" w14:textId="77777777" w:rsidR="00A1316C" w:rsidRDefault="00000000">
            <w:pPr>
              <w:pStyle w:val="TableParagraph"/>
              <w:ind w:right="279"/>
              <w:jc w:val="right"/>
              <w:rPr>
                <w:b/>
                <w:sz w:val="19"/>
              </w:rPr>
            </w:pPr>
            <w:r>
              <w:rPr>
                <w:b/>
                <w:color w:val="333333"/>
                <w:spacing w:val="-2"/>
                <w:sz w:val="19"/>
              </w:rPr>
              <w:t>182.000,00</w:t>
            </w:r>
          </w:p>
        </w:tc>
        <w:tc>
          <w:tcPr>
            <w:tcW w:w="1520" w:type="dxa"/>
            <w:shd w:val="clear" w:color="auto" w:fill="CCCCFF"/>
          </w:tcPr>
          <w:p w14:paraId="7E1D6AFA" w14:textId="77777777" w:rsidR="00A1316C" w:rsidRDefault="00000000">
            <w:pPr>
              <w:pStyle w:val="TableParagraph"/>
              <w:ind w:right="133"/>
              <w:jc w:val="right"/>
              <w:rPr>
                <w:b/>
                <w:sz w:val="19"/>
              </w:rPr>
            </w:pPr>
            <w:r>
              <w:rPr>
                <w:b/>
                <w:color w:val="333333"/>
                <w:spacing w:val="-2"/>
                <w:sz w:val="19"/>
              </w:rPr>
              <w:t>153.342,59</w:t>
            </w:r>
          </w:p>
        </w:tc>
        <w:tc>
          <w:tcPr>
            <w:tcW w:w="915" w:type="dxa"/>
            <w:shd w:val="clear" w:color="auto" w:fill="CCCCFF"/>
          </w:tcPr>
          <w:p w14:paraId="499DF49A" w14:textId="77777777" w:rsidR="00A1316C" w:rsidRDefault="00000000">
            <w:pPr>
              <w:pStyle w:val="TableParagraph"/>
              <w:ind w:right="37"/>
              <w:jc w:val="right"/>
              <w:rPr>
                <w:b/>
                <w:sz w:val="19"/>
              </w:rPr>
            </w:pPr>
            <w:r>
              <w:rPr>
                <w:b/>
                <w:color w:val="333333"/>
                <w:spacing w:val="-2"/>
                <w:sz w:val="19"/>
              </w:rPr>
              <w:t>84,25%</w:t>
            </w:r>
          </w:p>
        </w:tc>
      </w:tr>
      <w:tr w:rsidR="00A1316C" w14:paraId="00EAF0CC" w14:textId="77777777">
        <w:trPr>
          <w:trHeight w:val="235"/>
        </w:trPr>
        <w:tc>
          <w:tcPr>
            <w:tcW w:w="8030" w:type="dxa"/>
            <w:gridSpan w:val="2"/>
            <w:shd w:val="clear" w:color="auto" w:fill="CCCCFF"/>
          </w:tcPr>
          <w:p w14:paraId="42F61909"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5.1.</w:t>
            </w:r>
            <w:r>
              <w:rPr>
                <w:b/>
                <w:color w:val="333333"/>
                <w:spacing w:val="-6"/>
                <w:sz w:val="19"/>
              </w:rPr>
              <w:t xml:space="preserve"> </w:t>
            </w:r>
            <w:r>
              <w:rPr>
                <w:b/>
                <w:color w:val="333333"/>
                <w:sz w:val="19"/>
              </w:rPr>
              <w:t>TEKUĆE</w:t>
            </w:r>
            <w:r>
              <w:rPr>
                <w:b/>
                <w:color w:val="333333"/>
                <w:spacing w:val="-7"/>
                <w:sz w:val="19"/>
              </w:rPr>
              <w:t xml:space="preserve"> </w:t>
            </w:r>
            <w:r>
              <w:rPr>
                <w:b/>
                <w:color w:val="333333"/>
                <w:spacing w:val="-2"/>
                <w:sz w:val="19"/>
              </w:rPr>
              <w:t>POMOĆI</w:t>
            </w:r>
          </w:p>
        </w:tc>
        <w:tc>
          <w:tcPr>
            <w:tcW w:w="2136" w:type="dxa"/>
            <w:shd w:val="clear" w:color="auto" w:fill="CCCCFF"/>
          </w:tcPr>
          <w:p w14:paraId="762B4CC0" w14:textId="77777777" w:rsidR="00A1316C" w:rsidRDefault="00000000">
            <w:pPr>
              <w:pStyle w:val="TableParagraph"/>
              <w:ind w:right="279"/>
              <w:jc w:val="right"/>
              <w:rPr>
                <w:b/>
                <w:sz w:val="19"/>
              </w:rPr>
            </w:pPr>
            <w:r>
              <w:rPr>
                <w:b/>
                <w:color w:val="333333"/>
                <w:spacing w:val="-2"/>
                <w:sz w:val="19"/>
              </w:rPr>
              <w:t>175.000,00</w:t>
            </w:r>
          </w:p>
        </w:tc>
        <w:tc>
          <w:tcPr>
            <w:tcW w:w="1520" w:type="dxa"/>
            <w:shd w:val="clear" w:color="auto" w:fill="CCCCFF"/>
          </w:tcPr>
          <w:p w14:paraId="762C63D3" w14:textId="77777777" w:rsidR="00A1316C" w:rsidRDefault="00000000">
            <w:pPr>
              <w:pStyle w:val="TableParagraph"/>
              <w:ind w:right="133"/>
              <w:jc w:val="right"/>
              <w:rPr>
                <w:b/>
                <w:sz w:val="19"/>
              </w:rPr>
            </w:pPr>
            <w:r>
              <w:rPr>
                <w:b/>
                <w:color w:val="333333"/>
                <w:spacing w:val="-2"/>
                <w:sz w:val="19"/>
              </w:rPr>
              <w:t>149.100,59</w:t>
            </w:r>
          </w:p>
        </w:tc>
        <w:tc>
          <w:tcPr>
            <w:tcW w:w="915" w:type="dxa"/>
            <w:shd w:val="clear" w:color="auto" w:fill="CCCCFF"/>
          </w:tcPr>
          <w:p w14:paraId="1FFE7C15" w14:textId="77777777" w:rsidR="00A1316C" w:rsidRDefault="00000000">
            <w:pPr>
              <w:pStyle w:val="TableParagraph"/>
              <w:ind w:right="37"/>
              <w:jc w:val="right"/>
              <w:rPr>
                <w:b/>
                <w:sz w:val="19"/>
              </w:rPr>
            </w:pPr>
            <w:r>
              <w:rPr>
                <w:b/>
                <w:color w:val="333333"/>
                <w:spacing w:val="-2"/>
                <w:sz w:val="19"/>
              </w:rPr>
              <w:t>85,20%</w:t>
            </w:r>
          </w:p>
        </w:tc>
      </w:tr>
      <w:tr w:rsidR="00A1316C" w14:paraId="50D1F1AD" w14:textId="77777777">
        <w:trPr>
          <w:trHeight w:val="235"/>
        </w:trPr>
        <w:tc>
          <w:tcPr>
            <w:tcW w:w="8030" w:type="dxa"/>
            <w:gridSpan w:val="2"/>
            <w:shd w:val="clear" w:color="auto" w:fill="CCCCFF"/>
          </w:tcPr>
          <w:p w14:paraId="50247A4E"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5.3.</w:t>
            </w:r>
            <w:r>
              <w:rPr>
                <w:b/>
                <w:color w:val="333333"/>
                <w:spacing w:val="-5"/>
                <w:sz w:val="19"/>
              </w:rPr>
              <w:t xml:space="preserve"> </w:t>
            </w:r>
            <w:r>
              <w:rPr>
                <w:b/>
                <w:color w:val="333333"/>
                <w:sz w:val="19"/>
              </w:rPr>
              <w:t>POMOĆI</w:t>
            </w:r>
            <w:r>
              <w:rPr>
                <w:b/>
                <w:color w:val="333333"/>
                <w:spacing w:val="-6"/>
                <w:sz w:val="19"/>
              </w:rPr>
              <w:t xml:space="preserve"> </w:t>
            </w:r>
            <w:r>
              <w:rPr>
                <w:b/>
                <w:color w:val="333333"/>
                <w:sz w:val="19"/>
              </w:rPr>
              <w:t>-</w:t>
            </w:r>
            <w:r>
              <w:rPr>
                <w:b/>
                <w:color w:val="333333"/>
                <w:spacing w:val="-6"/>
                <w:sz w:val="19"/>
              </w:rPr>
              <w:t xml:space="preserve"> </w:t>
            </w:r>
            <w:r>
              <w:rPr>
                <w:b/>
                <w:color w:val="333333"/>
                <w:spacing w:val="-5"/>
                <w:sz w:val="19"/>
              </w:rPr>
              <w:t>PK</w:t>
            </w:r>
          </w:p>
        </w:tc>
        <w:tc>
          <w:tcPr>
            <w:tcW w:w="2136" w:type="dxa"/>
            <w:shd w:val="clear" w:color="auto" w:fill="CCCCFF"/>
          </w:tcPr>
          <w:p w14:paraId="2274E505" w14:textId="77777777" w:rsidR="00A1316C" w:rsidRDefault="00000000">
            <w:pPr>
              <w:pStyle w:val="TableParagraph"/>
              <w:ind w:right="279"/>
              <w:jc w:val="right"/>
              <w:rPr>
                <w:b/>
                <w:sz w:val="19"/>
              </w:rPr>
            </w:pPr>
            <w:r>
              <w:rPr>
                <w:b/>
                <w:color w:val="333333"/>
                <w:spacing w:val="-2"/>
                <w:sz w:val="19"/>
              </w:rPr>
              <w:t>7.000,00</w:t>
            </w:r>
          </w:p>
        </w:tc>
        <w:tc>
          <w:tcPr>
            <w:tcW w:w="1520" w:type="dxa"/>
            <w:shd w:val="clear" w:color="auto" w:fill="CCCCFF"/>
          </w:tcPr>
          <w:p w14:paraId="7982B838" w14:textId="77777777" w:rsidR="00A1316C" w:rsidRDefault="00000000">
            <w:pPr>
              <w:pStyle w:val="TableParagraph"/>
              <w:ind w:right="133"/>
              <w:jc w:val="right"/>
              <w:rPr>
                <w:b/>
                <w:sz w:val="19"/>
              </w:rPr>
            </w:pPr>
            <w:r>
              <w:rPr>
                <w:b/>
                <w:color w:val="333333"/>
                <w:spacing w:val="-2"/>
                <w:sz w:val="19"/>
              </w:rPr>
              <w:t>4.242,00</w:t>
            </w:r>
          </w:p>
        </w:tc>
        <w:tc>
          <w:tcPr>
            <w:tcW w:w="915" w:type="dxa"/>
            <w:shd w:val="clear" w:color="auto" w:fill="CCCCFF"/>
          </w:tcPr>
          <w:p w14:paraId="26E24085" w14:textId="77777777" w:rsidR="00A1316C" w:rsidRDefault="00000000">
            <w:pPr>
              <w:pStyle w:val="TableParagraph"/>
              <w:ind w:right="37"/>
              <w:jc w:val="right"/>
              <w:rPr>
                <w:b/>
                <w:sz w:val="19"/>
              </w:rPr>
            </w:pPr>
            <w:r>
              <w:rPr>
                <w:b/>
                <w:color w:val="333333"/>
                <w:spacing w:val="-2"/>
                <w:sz w:val="19"/>
              </w:rPr>
              <w:t>60,60%</w:t>
            </w:r>
          </w:p>
        </w:tc>
      </w:tr>
      <w:tr w:rsidR="00A1316C" w14:paraId="49247A1A" w14:textId="77777777">
        <w:trPr>
          <w:trHeight w:val="235"/>
        </w:trPr>
        <w:tc>
          <w:tcPr>
            <w:tcW w:w="8030" w:type="dxa"/>
            <w:gridSpan w:val="2"/>
            <w:shd w:val="clear" w:color="auto" w:fill="CCCCFF"/>
          </w:tcPr>
          <w:p w14:paraId="21315F01"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6.</w:t>
            </w:r>
            <w:r>
              <w:rPr>
                <w:b/>
                <w:color w:val="333333"/>
                <w:spacing w:val="-6"/>
                <w:sz w:val="19"/>
              </w:rPr>
              <w:t xml:space="preserve"> </w:t>
            </w:r>
            <w:r>
              <w:rPr>
                <w:b/>
                <w:color w:val="333333"/>
                <w:spacing w:val="-2"/>
                <w:sz w:val="19"/>
              </w:rPr>
              <w:t>Donacije</w:t>
            </w:r>
          </w:p>
        </w:tc>
        <w:tc>
          <w:tcPr>
            <w:tcW w:w="2136" w:type="dxa"/>
            <w:shd w:val="clear" w:color="auto" w:fill="CCCCFF"/>
          </w:tcPr>
          <w:p w14:paraId="7E166514" w14:textId="77777777" w:rsidR="00A1316C" w:rsidRDefault="00000000">
            <w:pPr>
              <w:pStyle w:val="TableParagraph"/>
              <w:ind w:right="279"/>
              <w:jc w:val="right"/>
              <w:rPr>
                <w:b/>
                <w:sz w:val="19"/>
              </w:rPr>
            </w:pPr>
            <w:r>
              <w:rPr>
                <w:b/>
                <w:color w:val="333333"/>
                <w:spacing w:val="-2"/>
                <w:sz w:val="19"/>
              </w:rPr>
              <w:t>664,00</w:t>
            </w:r>
          </w:p>
        </w:tc>
        <w:tc>
          <w:tcPr>
            <w:tcW w:w="1520" w:type="dxa"/>
            <w:shd w:val="clear" w:color="auto" w:fill="CCCCFF"/>
          </w:tcPr>
          <w:p w14:paraId="3C30A78D" w14:textId="77777777" w:rsidR="00A1316C" w:rsidRDefault="00000000">
            <w:pPr>
              <w:pStyle w:val="TableParagraph"/>
              <w:ind w:right="133"/>
              <w:jc w:val="right"/>
              <w:rPr>
                <w:b/>
                <w:sz w:val="19"/>
              </w:rPr>
            </w:pPr>
            <w:r>
              <w:rPr>
                <w:b/>
                <w:color w:val="333333"/>
                <w:spacing w:val="-4"/>
                <w:sz w:val="19"/>
              </w:rPr>
              <w:t>0,00</w:t>
            </w:r>
          </w:p>
        </w:tc>
        <w:tc>
          <w:tcPr>
            <w:tcW w:w="915" w:type="dxa"/>
            <w:shd w:val="clear" w:color="auto" w:fill="CCCCFF"/>
          </w:tcPr>
          <w:p w14:paraId="3198ACA8" w14:textId="77777777" w:rsidR="00A1316C" w:rsidRDefault="00000000">
            <w:pPr>
              <w:pStyle w:val="TableParagraph"/>
              <w:ind w:right="37"/>
              <w:jc w:val="right"/>
              <w:rPr>
                <w:b/>
                <w:sz w:val="19"/>
              </w:rPr>
            </w:pPr>
            <w:r>
              <w:rPr>
                <w:b/>
                <w:color w:val="333333"/>
                <w:spacing w:val="-2"/>
                <w:sz w:val="19"/>
              </w:rPr>
              <w:t>0,00%</w:t>
            </w:r>
          </w:p>
        </w:tc>
      </w:tr>
      <w:tr w:rsidR="00A1316C" w14:paraId="601A4D66" w14:textId="77777777">
        <w:trPr>
          <w:trHeight w:val="235"/>
        </w:trPr>
        <w:tc>
          <w:tcPr>
            <w:tcW w:w="8030" w:type="dxa"/>
            <w:gridSpan w:val="2"/>
            <w:shd w:val="clear" w:color="auto" w:fill="CCCCFF"/>
          </w:tcPr>
          <w:p w14:paraId="176D25D1"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6.1.</w:t>
            </w:r>
            <w:r>
              <w:rPr>
                <w:b/>
                <w:color w:val="333333"/>
                <w:spacing w:val="-7"/>
                <w:sz w:val="19"/>
              </w:rPr>
              <w:t xml:space="preserve"> </w:t>
            </w:r>
            <w:r>
              <w:rPr>
                <w:b/>
                <w:color w:val="333333"/>
                <w:sz w:val="19"/>
              </w:rPr>
              <w:t>DONACIJE</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36" w:type="dxa"/>
            <w:shd w:val="clear" w:color="auto" w:fill="CCCCFF"/>
          </w:tcPr>
          <w:p w14:paraId="51508BC1" w14:textId="77777777" w:rsidR="00A1316C" w:rsidRDefault="00000000">
            <w:pPr>
              <w:pStyle w:val="TableParagraph"/>
              <w:ind w:right="279"/>
              <w:jc w:val="right"/>
              <w:rPr>
                <w:b/>
                <w:sz w:val="19"/>
              </w:rPr>
            </w:pPr>
            <w:r>
              <w:rPr>
                <w:b/>
                <w:color w:val="333333"/>
                <w:spacing w:val="-2"/>
                <w:sz w:val="19"/>
              </w:rPr>
              <w:t>664,00</w:t>
            </w:r>
          </w:p>
        </w:tc>
        <w:tc>
          <w:tcPr>
            <w:tcW w:w="1520" w:type="dxa"/>
            <w:shd w:val="clear" w:color="auto" w:fill="CCCCFF"/>
          </w:tcPr>
          <w:p w14:paraId="1A0E5A3C" w14:textId="77777777" w:rsidR="00A1316C" w:rsidRDefault="00000000">
            <w:pPr>
              <w:pStyle w:val="TableParagraph"/>
              <w:ind w:right="133"/>
              <w:jc w:val="right"/>
              <w:rPr>
                <w:b/>
                <w:sz w:val="19"/>
              </w:rPr>
            </w:pPr>
            <w:r>
              <w:rPr>
                <w:b/>
                <w:color w:val="333333"/>
                <w:spacing w:val="-4"/>
                <w:sz w:val="19"/>
              </w:rPr>
              <w:t>0,00</w:t>
            </w:r>
          </w:p>
        </w:tc>
        <w:tc>
          <w:tcPr>
            <w:tcW w:w="915" w:type="dxa"/>
            <w:shd w:val="clear" w:color="auto" w:fill="CCCCFF"/>
          </w:tcPr>
          <w:p w14:paraId="33A87196" w14:textId="77777777" w:rsidR="00A1316C" w:rsidRDefault="00000000">
            <w:pPr>
              <w:pStyle w:val="TableParagraph"/>
              <w:ind w:right="37"/>
              <w:jc w:val="right"/>
              <w:rPr>
                <w:b/>
                <w:sz w:val="19"/>
              </w:rPr>
            </w:pPr>
            <w:r>
              <w:rPr>
                <w:b/>
                <w:color w:val="333333"/>
                <w:spacing w:val="-2"/>
                <w:sz w:val="19"/>
              </w:rPr>
              <w:t>0,00%</w:t>
            </w:r>
          </w:p>
        </w:tc>
      </w:tr>
      <w:tr w:rsidR="00A1316C" w14:paraId="26104159" w14:textId="77777777">
        <w:trPr>
          <w:trHeight w:val="235"/>
        </w:trPr>
        <w:tc>
          <w:tcPr>
            <w:tcW w:w="8030" w:type="dxa"/>
            <w:gridSpan w:val="2"/>
            <w:shd w:val="clear" w:color="auto" w:fill="CCCCFF"/>
          </w:tcPr>
          <w:p w14:paraId="6C182DF3"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36" w:type="dxa"/>
            <w:shd w:val="clear" w:color="auto" w:fill="CCCCFF"/>
          </w:tcPr>
          <w:p w14:paraId="76A7B2B1" w14:textId="77777777" w:rsidR="00A1316C" w:rsidRDefault="00000000">
            <w:pPr>
              <w:pStyle w:val="TableParagraph"/>
              <w:ind w:right="279"/>
              <w:jc w:val="right"/>
              <w:rPr>
                <w:b/>
                <w:sz w:val="19"/>
              </w:rPr>
            </w:pPr>
            <w:r>
              <w:rPr>
                <w:b/>
                <w:color w:val="333333"/>
                <w:spacing w:val="-2"/>
                <w:sz w:val="19"/>
              </w:rPr>
              <w:t>30.076,00</w:t>
            </w:r>
          </w:p>
        </w:tc>
        <w:tc>
          <w:tcPr>
            <w:tcW w:w="1520" w:type="dxa"/>
            <w:shd w:val="clear" w:color="auto" w:fill="CCCCFF"/>
          </w:tcPr>
          <w:p w14:paraId="1A7F3467" w14:textId="77777777" w:rsidR="00A1316C" w:rsidRDefault="00000000">
            <w:pPr>
              <w:pStyle w:val="TableParagraph"/>
              <w:ind w:right="133"/>
              <w:jc w:val="right"/>
              <w:rPr>
                <w:b/>
                <w:sz w:val="19"/>
              </w:rPr>
            </w:pPr>
            <w:r>
              <w:rPr>
                <w:b/>
                <w:color w:val="333333"/>
                <w:spacing w:val="-2"/>
                <w:sz w:val="19"/>
              </w:rPr>
              <w:t>30.075,42</w:t>
            </w:r>
          </w:p>
        </w:tc>
        <w:tc>
          <w:tcPr>
            <w:tcW w:w="915" w:type="dxa"/>
            <w:shd w:val="clear" w:color="auto" w:fill="CCCCFF"/>
          </w:tcPr>
          <w:p w14:paraId="1D0A0FE3" w14:textId="77777777" w:rsidR="00A1316C" w:rsidRDefault="00000000">
            <w:pPr>
              <w:pStyle w:val="TableParagraph"/>
              <w:ind w:right="37"/>
              <w:jc w:val="right"/>
              <w:rPr>
                <w:b/>
                <w:sz w:val="19"/>
              </w:rPr>
            </w:pPr>
            <w:r>
              <w:rPr>
                <w:b/>
                <w:color w:val="333333"/>
                <w:spacing w:val="-2"/>
                <w:sz w:val="19"/>
              </w:rPr>
              <w:t>100,00%</w:t>
            </w:r>
          </w:p>
        </w:tc>
      </w:tr>
      <w:tr w:rsidR="00A1316C" w14:paraId="6A1AD724" w14:textId="77777777">
        <w:trPr>
          <w:trHeight w:val="238"/>
        </w:trPr>
        <w:tc>
          <w:tcPr>
            <w:tcW w:w="8030" w:type="dxa"/>
            <w:gridSpan w:val="2"/>
            <w:shd w:val="clear" w:color="auto" w:fill="CCCCFF"/>
          </w:tcPr>
          <w:p w14:paraId="58A7AA8E"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2136" w:type="dxa"/>
            <w:shd w:val="clear" w:color="auto" w:fill="CCCCFF"/>
          </w:tcPr>
          <w:p w14:paraId="3346DE68" w14:textId="77777777" w:rsidR="00A1316C" w:rsidRDefault="00000000">
            <w:pPr>
              <w:pStyle w:val="TableParagraph"/>
              <w:spacing w:line="213" w:lineRule="exact"/>
              <w:ind w:right="279"/>
              <w:jc w:val="right"/>
              <w:rPr>
                <w:b/>
                <w:sz w:val="19"/>
              </w:rPr>
            </w:pPr>
            <w:r>
              <w:rPr>
                <w:b/>
                <w:color w:val="333333"/>
                <w:spacing w:val="-2"/>
                <w:sz w:val="19"/>
              </w:rPr>
              <w:t>30.076,00</w:t>
            </w:r>
          </w:p>
        </w:tc>
        <w:tc>
          <w:tcPr>
            <w:tcW w:w="1520" w:type="dxa"/>
            <w:shd w:val="clear" w:color="auto" w:fill="CCCCFF"/>
          </w:tcPr>
          <w:p w14:paraId="40CF06EF" w14:textId="77777777" w:rsidR="00A1316C" w:rsidRDefault="00000000">
            <w:pPr>
              <w:pStyle w:val="TableParagraph"/>
              <w:spacing w:line="213" w:lineRule="exact"/>
              <w:ind w:right="133"/>
              <w:jc w:val="right"/>
              <w:rPr>
                <w:b/>
                <w:sz w:val="19"/>
              </w:rPr>
            </w:pPr>
            <w:r>
              <w:rPr>
                <w:b/>
                <w:color w:val="333333"/>
                <w:spacing w:val="-2"/>
                <w:sz w:val="19"/>
              </w:rPr>
              <w:t>30.075,42</w:t>
            </w:r>
          </w:p>
        </w:tc>
        <w:tc>
          <w:tcPr>
            <w:tcW w:w="915" w:type="dxa"/>
            <w:shd w:val="clear" w:color="auto" w:fill="CCCCFF"/>
          </w:tcPr>
          <w:p w14:paraId="6149DFC8" w14:textId="77777777" w:rsidR="00A1316C" w:rsidRDefault="00000000">
            <w:pPr>
              <w:pStyle w:val="TableParagraph"/>
              <w:spacing w:line="213" w:lineRule="exact"/>
              <w:ind w:right="37"/>
              <w:jc w:val="right"/>
              <w:rPr>
                <w:b/>
                <w:sz w:val="19"/>
              </w:rPr>
            </w:pPr>
            <w:r>
              <w:rPr>
                <w:b/>
                <w:color w:val="333333"/>
                <w:spacing w:val="-2"/>
                <w:sz w:val="19"/>
              </w:rPr>
              <w:t>100,00%</w:t>
            </w:r>
          </w:p>
        </w:tc>
      </w:tr>
      <w:tr w:rsidR="00A1316C" w14:paraId="61189F85" w14:textId="77777777">
        <w:trPr>
          <w:trHeight w:val="235"/>
        </w:trPr>
        <w:tc>
          <w:tcPr>
            <w:tcW w:w="8030" w:type="dxa"/>
            <w:gridSpan w:val="2"/>
            <w:shd w:val="clear" w:color="auto" w:fill="9999FF"/>
          </w:tcPr>
          <w:p w14:paraId="22BC77F7" w14:textId="77777777" w:rsidR="00A1316C" w:rsidRDefault="00000000">
            <w:pPr>
              <w:pStyle w:val="TableParagraph"/>
              <w:spacing w:before="1" w:line="213" w:lineRule="exact"/>
              <w:ind w:left="491"/>
              <w:rPr>
                <w:b/>
                <w:sz w:val="19"/>
              </w:rPr>
            </w:pPr>
            <w:r>
              <w:rPr>
                <w:b/>
                <w:sz w:val="19"/>
              </w:rPr>
              <w:t>PROR.</w:t>
            </w:r>
            <w:r>
              <w:rPr>
                <w:b/>
                <w:spacing w:val="-11"/>
                <w:sz w:val="19"/>
              </w:rPr>
              <w:t xml:space="preserve"> </w:t>
            </w:r>
            <w:r>
              <w:rPr>
                <w:b/>
                <w:sz w:val="19"/>
              </w:rPr>
              <w:t>KORISNIK</w:t>
            </w:r>
            <w:r>
              <w:rPr>
                <w:b/>
                <w:spacing w:val="-11"/>
                <w:sz w:val="19"/>
              </w:rPr>
              <w:t xml:space="preserve"> </w:t>
            </w:r>
            <w:r>
              <w:rPr>
                <w:b/>
                <w:sz w:val="19"/>
              </w:rPr>
              <w:t>33290</w:t>
            </w:r>
            <w:r>
              <w:rPr>
                <w:b/>
                <w:spacing w:val="-10"/>
                <w:sz w:val="19"/>
              </w:rPr>
              <w:t xml:space="preserve"> </w:t>
            </w:r>
            <w:r>
              <w:rPr>
                <w:b/>
                <w:sz w:val="19"/>
              </w:rPr>
              <w:t>DJEČJI</w:t>
            </w:r>
            <w:r>
              <w:rPr>
                <w:b/>
                <w:spacing w:val="-11"/>
                <w:sz w:val="19"/>
              </w:rPr>
              <w:t xml:space="preserve"> </w:t>
            </w:r>
            <w:r>
              <w:rPr>
                <w:b/>
                <w:sz w:val="19"/>
              </w:rPr>
              <w:t>VRTIĆ</w:t>
            </w:r>
            <w:r>
              <w:rPr>
                <w:b/>
                <w:spacing w:val="-10"/>
                <w:sz w:val="19"/>
              </w:rPr>
              <w:t xml:space="preserve"> </w:t>
            </w:r>
            <w:r>
              <w:rPr>
                <w:b/>
                <w:sz w:val="19"/>
              </w:rPr>
              <w:t>TAMARIS</w:t>
            </w:r>
            <w:r>
              <w:rPr>
                <w:b/>
                <w:spacing w:val="-10"/>
                <w:sz w:val="19"/>
              </w:rPr>
              <w:t xml:space="preserve"> </w:t>
            </w:r>
            <w:r>
              <w:rPr>
                <w:b/>
                <w:spacing w:val="-2"/>
                <w:sz w:val="19"/>
              </w:rPr>
              <w:t>VODICE</w:t>
            </w:r>
          </w:p>
        </w:tc>
        <w:tc>
          <w:tcPr>
            <w:tcW w:w="2136" w:type="dxa"/>
            <w:shd w:val="clear" w:color="auto" w:fill="9999FF"/>
          </w:tcPr>
          <w:p w14:paraId="33530A2F" w14:textId="77777777" w:rsidR="00A1316C" w:rsidRDefault="00000000">
            <w:pPr>
              <w:pStyle w:val="TableParagraph"/>
              <w:spacing w:before="1" w:line="213" w:lineRule="exact"/>
              <w:ind w:right="279"/>
              <w:jc w:val="right"/>
              <w:rPr>
                <w:b/>
                <w:sz w:val="19"/>
              </w:rPr>
            </w:pPr>
            <w:r>
              <w:rPr>
                <w:b/>
                <w:spacing w:val="-2"/>
                <w:sz w:val="19"/>
              </w:rPr>
              <w:t>1.845.140,00</w:t>
            </w:r>
          </w:p>
        </w:tc>
        <w:tc>
          <w:tcPr>
            <w:tcW w:w="1520" w:type="dxa"/>
            <w:shd w:val="clear" w:color="auto" w:fill="9999FF"/>
          </w:tcPr>
          <w:p w14:paraId="13BA838B" w14:textId="77777777" w:rsidR="00A1316C" w:rsidRDefault="00000000">
            <w:pPr>
              <w:pStyle w:val="TableParagraph"/>
              <w:spacing w:before="1" w:line="213" w:lineRule="exact"/>
              <w:ind w:right="133"/>
              <w:jc w:val="right"/>
              <w:rPr>
                <w:b/>
                <w:sz w:val="19"/>
              </w:rPr>
            </w:pPr>
            <w:r>
              <w:rPr>
                <w:b/>
                <w:spacing w:val="-2"/>
                <w:sz w:val="19"/>
              </w:rPr>
              <w:t>1.764.863,20</w:t>
            </w:r>
          </w:p>
        </w:tc>
        <w:tc>
          <w:tcPr>
            <w:tcW w:w="915" w:type="dxa"/>
            <w:shd w:val="clear" w:color="auto" w:fill="9999FF"/>
          </w:tcPr>
          <w:p w14:paraId="7555367F" w14:textId="77777777" w:rsidR="00A1316C" w:rsidRDefault="00000000">
            <w:pPr>
              <w:pStyle w:val="TableParagraph"/>
              <w:spacing w:before="1" w:line="213" w:lineRule="exact"/>
              <w:ind w:right="37"/>
              <w:jc w:val="right"/>
              <w:rPr>
                <w:b/>
                <w:sz w:val="19"/>
              </w:rPr>
            </w:pPr>
            <w:r>
              <w:rPr>
                <w:b/>
                <w:spacing w:val="-2"/>
                <w:sz w:val="19"/>
              </w:rPr>
              <w:t>95,65%</w:t>
            </w:r>
          </w:p>
        </w:tc>
      </w:tr>
      <w:tr w:rsidR="00A1316C" w14:paraId="451E0F10" w14:textId="77777777">
        <w:trPr>
          <w:trHeight w:val="231"/>
        </w:trPr>
        <w:tc>
          <w:tcPr>
            <w:tcW w:w="8030" w:type="dxa"/>
            <w:gridSpan w:val="2"/>
            <w:shd w:val="clear" w:color="auto" w:fill="CCCCFF"/>
          </w:tcPr>
          <w:p w14:paraId="08AC950D"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36" w:type="dxa"/>
            <w:shd w:val="clear" w:color="auto" w:fill="CCCCFF"/>
          </w:tcPr>
          <w:p w14:paraId="5FDEBE21" w14:textId="77777777" w:rsidR="00A1316C" w:rsidRDefault="00000000">
            <w:pPr>
              <w:pStyle w:val="TableParagraph"/>
              <w:spacing w:before="1"/>
              <w:ind w:right="279"/>
              <w:jc w:val="right"/>
              <w:rPr>
                <w:b/>
                <w:sz w:val="19"/>
              </w:rPr>
            </w:pPr>
            <w:r>
              <w:rPr>
                <w:b/>
                <w:color w:val="333333"/>
                <w:spacing w:val="-2"/>
                <w:sz w:val="19"/>
              </w:rPr>
              <w:t>1.322.300,00</w:t>
            </w:r>
          </w:p>
        </w:tc>
        <w:tc>
          <w:tcPr>
            <w:tcW w:w="1520" w:type="dxa"/>
            <w:shd w:val="clear" w:color="auto" w:fill="CCCCFF"/>
          </w:tcPr>
          <w:p w14:paraId="7F30F0D8" w14:textId="77777777" w:rsidR="00A1316C" w:rsidRDefault="00000000">
            <w:pPr>
              <w:pStyle w:val="TableParagraph"/>
              <w:spacing w:before="1"/>
              <w:ind w:right="133"/>
              <w:jc w:val="right"/>
              <w:rPr>
                <w:b/>
                <w:sz w:val="19"/>
              </w:rPr>
            </w:pPr>
            <w:r>
              <w:rPr>
                <w:b/>
                <w:color w:val="333333"/>
                <w:spacing w:val="-2"/>
                <w:sz w:val="19"/>
              </w:rPr>
              <w:t>1.309.528,32</w:t>
            </w:r>
          </w:p>
        </w:tc>
        <w:tc>
          <w:tcPr>
            <w:tcW w:w="915" w:type="dxa"/>
            <w:shd w:val="clear" w:color="auto" w:fill="CCCCFF"/>
          </w:tcPr>
          <w:p w14:paraId="13948E26" w14:textId="77777777" w:rsidR="00A1316C" w:rsidRDefault="00000000">
            <w:pPr>
              <w:pStyle w:val="TableParagraph"/>
              <w:spacing w:before="1"/>
              <w:ind w:right="37"/>
              <w:jc w:val="right"/>
              <w:rPr>
                <w:b/>
                <w:sz w:val="19"/>
              </w:rPr>
            </w:pPr>
            <w:r>
              <w:rPr>
                <w:b/>
                <w:color w:val="333333"/>
                <w:spacing w:val="-2"/>
                <w:sz w:val="19"/>
              </w:rPr>
              <w:t>99,03%</w:t>
            </w:r>
          </w:p>
        </w:tc>
      </w:tr>
      <w:tr w:rsidR="00A1316C" w14:paraId="1B0B760A" w14:textId="77777777">
        <w:trPr>
          <w:trHeight w:val="235"/>
        </w:trPr>
        <w:tc>
          <w:tcPr>
            <w:tcW w:w="8030" w:type="dxa"/>
            <w:gridSpan w:val="2"/>
            <w:shd w:val="clear" w:color="auto" w:fill="CCCCFF"/>
          </w:tcPr>
          <w:p w14:paraId="2D34A8B0"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36" w:type="dxa"/>
            <w:shd w:val="clear" w:color="auto" w:fill="CCCCFF"/>
          </w:tcPr>
          <w:p w14:paraId="5838338A" w14:textId="77777777" w:rsidR="00A1316C" w:rsidRDefault="00000000">
            <w:pPr>
              <w:pStyle w:val="TableParagraph"/>
              <w:ind w:right="279"/>
              <w:jc w:val="right"/>
              <w:rPr>
                <w:b/>
                <w:sz w:val="19"/>
              </w:rPr>
            </w:pPr>
            <w:r>
              <w:rPr>
                <w:b/>
                <w:color w:val="333333"/>
                <w:spacing w:val="-2"/>
                <w:sz w:val="19"/>
              </w:rPr>
              <w:t>1.322.300,00</w:t>
            </w:r>
          </w:p>
        </w:tc>
        <w:tc>
          <w:tcPr>
            <w:tcW w:w="1520" w:type="dxa"/>
            <w:shd w:val="clear" w:color="auto" w:fill="CCCCFF"/>
          </w:tcPr>
          <w:p w14:paraId="7F1E1988" w14:textId="77777777" w:rsidR="00A1316C" w:rsidRDefault="00000000">
            <w:pPr>
              <w:pStyle w:val="TableParagraph"/>
              <w:ind w:right="133"/>
              <w:jc w:val="right"/>
              <w:rPr>
                <w:b/>
                <w:sz w:val="19"/>
              </w:rPr>
            </w:pPr>
            <w:r>
              <w:rPr>
                <w:b/>
                <w:color w:val="333333"/>
                <w:spacing w:val="-2"/>
                <w:sz w:val="19"/>
              </w:rPr>
              <w:t>1.309.528,32</w:t>
            </w:r>
          </w:p>
        </w:tc>
        <w:tc>
          <w:tcPr>
            <w:tcW w:w="915" w:type="dxa"/>
            <w:shd w:val="clear" w:color="auto" w:fill="CCCCFF"/>
          </w:tcPr>
          <w:p w14:paraId="40C685E5" w14:textId="77777777" w:rsidR="00A1316C" w:rsidRDefault="00000000">
            <w:pPr>
              <w:pStyle w:val="TableParagraph"/>
              <w:ind w:right="37"/>
              <w:jc w:val="right"/>
              <w:rPr>
                <w:b/>
                <w:sz w:val="19"/>
              </w:rPr>
            </w:pPr>
            <w:r>
              <w:rPr>
                <w:b/>
                <w:color w:val="333333"/>
                <w:spacing w:val="-2"/>
                <w:sz w:val="19"/>
              </w:rPr>
              <w:t>99,03%</w:t>
            </w:r>
          </w:p>
        </w:tc>
      </w:tr>
      <w:tr w:rsidR="00A1316C" w14:paraId="0B8EBFE6" w14:textId="77777777">
        <w:trPr>
          <w:trHeight w:val="235"/>
        </w:trPr>
        <w:tc>
          <w:tcPr>
            <w:tcW w:w="8030" w:type="dxa"/>
            <w:gridSpan w:val="2"/>
            <w:shd w:val="clear" w:color="auto" w:fill="CCCCFF"/>
          </w:tcPr>
          <w:p w14:paraId="21BC1AED"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2136" w:type="dxa"/>
            <w:shd w:val="clear" w:color="auto" w:fill="CCCCFF"/>
          </w:tcPr>
          <w:p w14:paraId="4861BFE7" w14:textId="77777777" w:rsidR="00A1316C" w:rsidRDefault="00000000">
            <w:pPr>
              <w:pStyle w:val="TableParagraph"/>
              <w:ind w:right="279"/>
              <w:jc w:val="right"/>
              <w:rPr>
                <w:b/>
                <w:sz w:val="19"/>
              </w:rPr>
            </w:pPr>
            <w:r>
              <w:rPr>
                <w:b/>
                <w:color w:val="333333"/>
                <w:spacing w:val="-2"/>
                <w:sz w:val="19"/>
              </w:rPr>
              <w:t>100,00</w:t>
            </w:r>
          </w:p>
        </w:tc>
        <w:tc>
          <w:tcPr>
            <w:tcW w:w="1520" w:type="dxa"/>
            <w:shd w:val="clear" w:color="auto" w:fill="CCCCFF"/>
          </w:tcPr>
          <w:p w14:paraId="690BD788" w14:textId="77777777" w:rsidR="00A1316C" w:rsidRDefault="00000000">
            <w:pPr>
              <w:pStyle w:val="TableParagraph"/>
              <w:ind w:right="133"/>
              <w:jc w:val="right"/>
              <w:rPr>
                <w:b/>
                <w:sz w:val="19"/>
              </w:rPr>
            </w:pPr>
            <w:r>
              <w:rPr>
                <w:b/>
                <w:color w:val="333333"/>
                <w:spacing w:val="-4"/>
                <w:sz w:val="19"/>
              </w:rPr>
              <w:t>0,00</w:t>
            </w:r>
          </w:p>
        </w:tc>
        <w:tc>
          <w:tcPr>
            <w:tcW w:w="915" w:type="dxa"/>
            <w:shd w:val="clear" w:color="auto" w:fill="CCCCFF"/>
          </w:tcPr>
          <w:p w14:paraId="06587BB7" w14:textId="77777777" w:rsidR="00A1316C" w:rsidRDefault="00000000">
            <w:pPr>
              <w:pStyle w:val="TableParagraph"/>
              <w:ind w:right="37"/>
              <w:jc w:val="right"/>
              <w:rPr>
                <w:b/>
                <w:sz w:val="19"/>
              </w:rPr>
            </w:pPr>
            <w:r>
              <w:rPr>
                <w:b/>
                <w:color w:val="333333"/>
                <w:spacing w:val="-2"/>
                <w:sz w:val="19"/>
              </w:rPr>
              <w:t>0,00%</w:t>
            </w:r>
          </w:p>
        </w:tc>
      </w:tr>
      <w:tr w:rsidR="00A1316C" w14:paraId="77CBD17E" w14:textId="77777777">
        <w:trPr>
          <w:trHeight w:val="235"/>
        </w:trPr>
        <w:tc>
          <w:tcPr>
            <w:tcW w:w="8030" w:type="dxa"/>
            <w:gridSpan w:val="2"/>
            <w:shd w:val="clear" w:color="auto" w:fill="CCCCFF"/>
          </w:tcPr>
          <w:p w14:paraId="7E6498AB" w14:textId="77777777" w:rsidR="00A1316C" w:rsidRDefault="00000000">
            <w:pPr>
              <w:pStyle w:val="TableParagraph"/>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36" w:type="dxa"/>
            <w:shd w:val="clear" w:color="auto" w:fill="CCCCFF"/>
          </w:tcPr>
          <w:p w14:paraId="7441C836" w14:textId="77777777" w:rsidR="00A1316C" w:rsidRDefault="00000000">
            <w:pPr>
              <w:pStyle w:val="TableParagraph"/>
              <w:ind w:right="279"/>
              <w:jc w:val="right"/>
              <w:rPr>
                <w:b/>
                <w:sz w:val="19"/>
              </w:rPr>
            </w:pPr>
            <w:r>
              <w:rPr>
                <w:b/>
                <w:color w:val="333333"/>
                <w:spacing w:val="-2"/>
                <w:sz w:val="19"/>
              </w:rPr>
              <w:t>100,00</w:t>
            </w:r>
          </w:p>
        </w:tc>
        <w:tc>
          <w:tcPr>
            <w:tcW w:w="1520" w:type="dxa"/>
            <w:shd w:val="clear" w:color="auto" w:fill="CCCCFF"/>
          </w:tcPr>
          <w:p w14:paraId="1AAAB5A2" w14:textId="77777777" w:rsidR="00A1316C" w:rsidRDefault="00000000">
            <w:pPr>
              <w:pStyle w:val="TableParagraph"/>
              <w:ind w:right="133"/>
              <w:jc w:val="right"/>
              <w:rPr>
                <w:b/>
                <w:sz w:val="19"/>
              </w:rPr>
            </w:pPr>
            <w:r>
              <w:rPr>
                <w:b/>
                <w:color w:val="333333"/>
                <w:spacing w:val="-4"/>
                <w:sz w:val="19"/>
              </w:rPr>
              <w:t>0,00</w:t>
            </w:r>
          </w:p>
        </w:tc>
        <w:tc>
          <w:tcPr>
            <w:tcW w:w="915" w:type="dxa"/>
            <w:shd w:val="clear" w:color="auto" w:fill="CCCCFF"/>
          </w:tcPr>
          <w:p w14:paraId="2206BEA0" w14:textId="77777777" w:rsidR="00A1316C" w:rsidRDefault="00000000">
            <w:pPr>
              <w:pStyle w:val="TableParagraph"/>
              <w:ind w:right="37"/>
              <w:jc w:val="right"/>
              <w:rPr>
                <w:b/>
                <w:sz w:val="19"/>
              </w:rPr>
            </w:pPr>
            <w:r>
              <w:rPr>
                <w:b/>
                <w:color w:val="333333"/>
                <w:spacing w:val="-2"/>
                <w:sz w:val="19"/>
              </w:rPr>
              <w:t>0,00%</w:t>
            </w:r>
          </w:p>
        </w:tc>
      </w:tr>
      <w:tr w:rsidR="00A1316C" w14:paraId="6430EA72" w14:textId="77777777">
        <w:trPr>
          <w:trHeight w:val="235"/>
        </w:trPr>
        <w:tc>
          <w:tcPr>
            <w:tcW w:w="8030" w:type="dxa"/>
            <w:gridSpan w:val="2"/>
            <w:shd w:val="clear" w:color="auto" w:fill="CCCCFF"/>
          </w:tcPr>
          <w:p w14:paraId="6130D904"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36" w:type="dxa"/>
            <w:shd w:val="clear" w:color="auto" w:fill="CCCCFF"/>
          </w:tcPr>
          <w:p w14:paraId="2A024D3D" w14:textId="77777777" w:rsidR="00A1316C" w:rsidRDefault="00000000">
            <w:pPr>
              <w:pStyle w:val="TableParagraph"/>
              <w:ind w:right="279"/>
              <w:jc w:val="right"/>
              <w:rPr>
                <w:b/>
                <w:sz w:val="19"/>
              </w:rPr>
            </w:pPr>
            <w:r>
              <w:rPr>
                <w:b/>
                <w:color w:val="333333"/>
                <w:spacing w:val="-2"/>
                <w:sz w:val="19"/>
              </w:rPr>
              <w:t>310.000,00</w:t>
            </w:r>
          </w:p>
        </w:tc>
        <w:tc>
          <w:tcPr>
            <w:tcW w:w="1520" w:type="dxa"/>
            <w:shd w:val="clear" w:color="auto" w:fill="CCCCFF"/>
          </w:tcPr>
          <w:p w14:paraId="3559EE62" w14:textId="77777777" w:rsidR="00A1316C" w:rsidRDefault="00000000">
            <w:pPr>
              <w:pStyle w:val="TableParagraph"/>
              <w:ind w:right="133"/>
              <w:jc w:val="right"/>
              <w:rPr>
                <w:b/>
                <w:sz w:val="19"/>
              </w:rPr>
            </w:pPr>
            <w:r>
              <w:rPr>
                <w:b/>
                <w:color w:val="333333"/>
                <w:spacing w:val="-2"/>
                <w:sz w:val="19"/>
              </w:rPr>
              <w:t>271.916,87</w:t>
            </w:r>
          </w:p>
        </w:tc>
        <w:tc>
          <w:tcPr>
            <w:tcW w:w="915" w:type="dxa"/>
            <w:shd w:val="clear" w:color="auto" w:fill="CCCCFF"/>
          </w:tcPr>
          <w:p w14:paraId="561AFB8B" w14:textId="77777777" w:rsidR="00A1316C" w:rsidRDefault="00000000">
            <w:pPr>
              <w:pStyle w:val="TableParagraph"/>
              <w:ind w:right="37"/>
              <w:jc w:val="right"/>
              <w:rPr>
                <w:b/>
                <w:sz w:val="19"/>
              </w:rPr>
            </w:pPr>
            <w:r>
              <w:rPr>
                <w:b/>
                <w:color w:val="333333"/>
                <w:spacing w:val="-2"/>
                <w:sz w:val="19"/>
              </w:rPr>
              <w:t>87,72%</w:t>
            </w:r>
          </w:p>
        </w:tc>
      </w:tr>
      <w:tr w:rsidR="00A1316C" w14:paraId="457FC240" w14:textId="77777777">
        <w:trPr>
          <w:trHeight w:val="235"/>
        </w:trPr>
        <w:tc>
          <w:tcPr>
            <w:tcW w:w="8030" w:type="dxa"/>
            <w:gridSpan w:val="2"/>
            <w:shd w:val="clear" w:color="auto" w:fill="CCCCFF"/>
          </w:tcPr>
          <w:p w14:paraId="439F0748" w14:textId="77777777" w:rsidR="00A1316C" w:rsidRDefault="00000000">
            <w:pPr>
              <w:pStyle w:val="TableParagraph"/>
              <w:ind w:left="491"/>
              <w:rPr>
                <w:b/>
                <w:sz w:val="19"/>
              </w:rPr>
            </w:pPr>
            <w:r>
              <w:rPr>
                <w:b/>
                <w:color w:val="333333"/>
                <w:sz w:val="19"/>
              </w:rPr>
              <w:t>Izvor</w:t>
            </w:r>
            <w:r>
              <w:rPr>
                <w:b/>
                <w:color w:val="333333"/>
                <w:spacing w:val="-7"/>
                <w:sz w:val="19"/>
              </w:rPr>
              <w:t xml:space="preserve"> </w:t>
            </w:r>
            <w:r>
              <w:rPr>
                <w:b/>
                <w:color w:val="333333"/>
                <w:sz w:val="19"/>
              </w:rPr>
              <w:t>4.3.</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z w:val="19"/>
              </w:rPr>
              <w:t>NAMJENE</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36" w:type="dxa"/>
            <w:shd w:val="clear" w:color="auto" w:fill="CCCCFF"/>
          </w:tcPr>
          <w:p w14:paraId="46E73643" w14:textId="77777777" w:rsidR="00A1316C" w:rsidRDefault="00000000">
            <w:pPr>
              <w:pStyle w:val="TableParagraph"/>
              <w:ind w:right="279"/>
              <w:jc w:val="right"/>
              <w:rPr>
                <w:b/>
                <w:sz w:val="19"/>
              </w:rPr>
            </w:pPr>
            <w:r>
              <w:rPr>
                <w:b/>
                <w:color w:val="333333"/>
                <w:spacing w:val="-2"/>
                <w:sz w:val="19"/>
              </w:rPr>
              <w:t>310.000,00</w:t>
            </w:r>
          </w:p>
        </w:tc>
        <w:tc>
          <w:tcPr>
            <w:tcW w:w="1520" w:type="dxa"/>
            <w:shd w:val="clear" w:color="auto" w:fill="CCCCFF"/>
          </w:tcPr>
          <w:p w14:paraId="2F1991C4" w14:textId="77777777" w:rsidR="00A1316C" w:rsidRDefault="00000000">
            <w:pPr>
              <w:pStyle w:val="TableParagraph"/>
              <w:ind w:right="133"/>
              <w:jc w:val="right"/>
              <w:rPr>
                <w:b/>
                <w:sz w:val="19"/>
              </w:rPr>
            </w:pPr>
            <w:r>
              <w:rPr>
                <w:b/>
                <w:color w:val="333333"/>
                <w:spacing w:val="-2"/>
                <w:sz w:val="19"/>
              </w:rPr>
              <w:t>271.916,87</w:t>
            </w:r>
          </w:p>
        </w:tc>
        <w:tc>
          <w:tcPr>
            <w:tcW w:w="915" w:type="dxa"/>
            <w:shd w:val="clear" w:color="auto" w:fill="CCCCFF"/>
          </w:tcPr>
          <w:p w14:paraId="02F9D57D" w14:textId="77777777" w:rsidR="00A1316C" w:rsidRDefault="00000000">
            <w:pPr>
              <w:pStyle w:val="TableParagraph"/>
              <w:ind w:right="37"/>
              <w:jc w:val="right"/>
              <w:rPr>
                <w:b/>
                <w:sz w:val="19"/>
              </w:rPr>
            </w:pPr>
            <w:r>
              <w:rPr>
                <w:b/>
                <w:color w:val="333333"/>
                <w:spacing w:val="-2"/>
                <w:sz w:val="19"/>
              </w:rPr>
              <w:t>87,72%</w:t>
            </w:r>
          </w:p>
        </w:tc>
      </w:tr>
      <w:tr w:rsidR="00A1316C" w14:paraId="25476F96" w14:textId="77777777">
        <w:trPr>
          <w:trHeight w:val="235"/>
        </w:trPr>
        <w:tc>
          <w:tcPr>
            <w:tcW w:w="1888" w:type="dxa"/>
            <w:shd w:val="clear" w:color="auto" w:fill="CCCCFF"/>
          </w:tcPr>
          <w:p w14:paraId="514BE0AD"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6142" w:type="dxa"/>
            <w:shd w:val="clear" w:color="auto" w:fill="CCCCFF"/>
          </w:tcPr>
          <w:p w14:paraId="66F72C01" w14:textId="77777777" w:rsidR="00A1316C" w:rsidRDefault="00A1316C">
            <w:pPr>
              <w:pStyle w:val="TableParagraph"/>
              <w:spacing w:before="0" w:line="240" w:lineRule="auto"/>
              <w:rPr>
                <w:rFonts w:ascii="Times New Roman"/>
                <w:sz w:val="16"/>
              </w:rPr>
            </w:pPr>
          </w:p>
        </w:tc>
        <w:tc>
          <w:tcPr>
            <w:tcW w:w="2136" w:type="dxa"/>
            <w:shd w:val="clear" w:color="auto" w:fill="CCCCFF"/>
          </w:tcPr>
          <w:p w14:paraId="3360166E" w14:textId="77777777" w:rsidR="00A1316C" w:rsidRDefault="00000000">
            <w:pPr>
              <w:pStyle w:val="TableParagraph"/>
              <w:ind w:right="279"/>
              <w:jc w:val="right"/>
              <w:rPr>
                <w:b/>
                <w:sz w:val="19"/>
              </w:rPr>
            </w:pPr>
            <w:r>
              <w:rPr>
                <w:b/>
                <w:color w:val="333333"/>
                <w:spacing w:val="-2"/>
                <w:sz w:val="19"/>
              </w:rPr>
              <w:t>182.000,00</w:t>
            </w:r>
          </w:p>
        </w:tc>
        <w:tc>
          <w:tcPr>
            <w:tcW w:w="1520" w:type="dxa"/>
            <w:shd w:val="clear" w:color="auto" w:fill="CCCCFF"/>
          </w:tcPr>
          <w:p w14:paraId="08493B4D" w14:textId="77777777" w:rsidR="00A1316C" w:rsidRDefault="00000000">
            <w:pPr>
              <w:pStyle w:val="TableParagraph"/>
              <w:ind w:right="133"/>
              <w:jc w:val="right"/>
              <w:rPr>
                <w:b/>
                <w:sz w:val="19"/>
              </w:rPr>
            </w:pPr>
            <w:r>
              <w:rPr>
                <w:b/>
                <w:color w:val="333333"/>
                <w:spacing w:val="-2"/>
                <w:sz w:val="19"/>
              </w:rPr>
              <w:t>153.342,59</w:t>
            </w:r>
          </w:p>
        </w:tc>
        <w:tc>
          <w:tcPr>
            <w:tcW w:w="915" w:type="dxa"/>
            <w:shd w:val="clear" w:color="auto" w:fill="CCCCFF"/>
          </w:tcPr>
          <w:p w14:paraId="7C74BB6E" w14:textId="77777777" w:rsidR="00A1316C" w:rsidRDefault="00000000">
            <w:pPr>
              <w:pStyle w:val="TableParagraph"/>
              <w:ind w:right="37"/>
              <w:jc w:val="right"/>
              <w:rPr>
                <w:b/>
                <w:sz w:val="19"/>
              </w:rPr>
            </w:pPr>
            <w:r>
              <w:rPr>
                <w:b/>
                <w:color w:val="333333"/>
                <w:spacing w:val="-2"/>
                <w:sz w:val="19"/>
              </w:rPr>
              <w:t>84,25%</w:t>
            </w:r>
          </w:p>
        </w:tc>
      </w:tr>
      <w:tr w:rsidR="00A1316C" w14:paraId="108C1D1C" w14:textId="77777777">
        <w:trPr>
          <w:trHeight w:val="235"/>
        </w:trPr>
        <w:tc>
          <w:tcPr>
            <w:tcW w:w="8030" w:type="dxa"/>
            <w:gridSpan w:val="2"/>
            <w:shd w:val="clear" w:color="auto" w:fill="CCCCFF"/>
          </w:tcPr>
          <w:p w14:paraId="40909473"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5.1.</w:t>
            </w:r>
            <w:r>
              <w:rPr>
                <w:b/>
                <w:color w:val="333333"/>
                <w:spacing w:val="-6"/>
                <w:sz w:val="19"/>
              </w:rPr>
              <w:t xml:space="preserve"> </w:t>
            </w:r>
            <w:r>
              <w:rPr>
                <w:b/>
                <w:color w:val="333333"/>
                <w:sz w:val="19"/>
              </w:rPr>
              <w:t>TEKUĆE</w:t>
            </w:r>
            <w:r>
              <w:rPr>
                <w:b/>
                <w:color w:val="333333"/>
                <w:spacing w:val="-7"/>
                <w:sz w:val="19"/>
              </w:rPr>
              <w:t xml:space="preserve"> </w:t>
            </w:r>
            <w:r>
              <w:rPr>
                <w:b/>
                <w:color w:val="333333"/>
                <w:spacing w:val="-2"/>
                <w:sz w:val="19"/>
              </w:rPr>
              <w:t>POMOĆI</w:t>
            </w:r>
          </w:p>
        </w:tc>
        <w:tc>
          <w:tcPr>
            <w:tcW w:w="2136" w:type="dxa"/>
            <w:shd w:val="clear" w:color="auto" w:fill="CCCCFF"/>
          </w:tcPr>
          <w:p w14:paraId="059BDA25" w14:textId="77777777" w:rsidR="00A1316C" w:rsidRDefault="00000000">
            <w:pPr>
              <w:pStyle w:val="TableParagraph"/>
              <w:ind w:right="279"/>
              <w:jc w:val="right"/>
              <w:rPr>
                <w:b/>
                <w:sz w:val="19"/>
              </w:rPr>
            </w:pPr>
            <w:r>
              <w:rPr>
                <w:b/>
                <w:color w:val="333333"/>
                <w:spacing w:val="-2"/>
                <w:sz w:val="19"/>
              </w:rPr>
              <w:t>175.000,00</w:t>
            </w:r>
          </w:p>
        </w:tc>
        <w:tc>
          <w:tcPr>
            <w:tcW w:w="1520" w:type="dxa"/>
            <w:shd w:val="clear" w:color="auto" w:fill="CCCCFF"/>
          </w:tcPr>
          <w:p w14:paraId="470C732A" w14:textId="77777777" w:rsidR="00A1316C" w:rsidRDefault="00000000">
            <w:pPr>
              <w:pStyle w:val="TableParagraph"/>
              <w:ind w:right="133"/>
              <w:jc w:val="right"/>
              <w:rPr>
                <w:b/>
                <w:sz w:val="19"/>
              </w:rPr>
            </w:pPr>
            <w:r>
              <w:rPr>
                <w:b/>
                <w:color w:val="333333"/>
                <w:spacing w:val="-2"/>
                <w:sz w:val="19"/>
              </w:rPr>
              <w:t>149.100,59</w:t>
            </w:r>
          </w:p>
        </w:tc>
        <w:tc>
          <w:tcPr>
            <w:tcW w:w="915" w:type="dxa"/>
            <w:shd w:val="clear" w:color="auto" w:fill="CCCCFF"/>
          </w:tcPr>
          <w:p w14:paraId="43AAF52A" w14:textId="77777777" w:rsidR="00A1316C" w:rsidRDefault="00000000">
            <w:pPr>
              <w:pStyle w:val="TableParagraph"/>
              <w:ind w:right="37"/>
              <w:jc w:val="right"/>
              <w:rPr>
                <w:b/>
                <w:sz w:val="19"/>
              </w:rPr>
            </w:pPr>
            <w:r>
              <w:rPr>
                <w:b/>
                <w:color w:val="333333"/>
                <w:spacing w:val="-2"/>
                <w:sz w:val="19"/>
              </w:rPr>
              <w:t>85,20%</w:t>
            </w:r>
          </w:p>
        </w:tc>
      </w:tr>
      <w:tr w:rsidR="00A1316C" w14:paraId="69243960" w14:textId="77777777">
        <w:trPr>
          <w:trHeight w:val="235"/>
        </w:trPr>
        <w:tc>
          <w:tcPr>
            <w:tcW w:w="8030" w:type="dxa"/>
            <w:gridSpan w:val="2"/>
            <w:shd w:val="clear" w:color="auto" w:fill="CCCCFF"/>
          </w:tcPr>
          <w:p w14:paraId="6A456E45"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5.3.</w:t>
            </w:r>
            <w:r>
              <w:rPr>
                <w:b/>
                <w:color w:val="333333"/>
                <w:spacing w:val="-5"/>
                <w:sz w:val="19"/>
              </w:rPr>
              <w:t xml:space="preserve"> </w:t>
            </w:r>
            <w:r>
              <w:rPr>
                <w:b/>
                <w:color w:val="333333"/>
                <w:sz w:val="19"/>
              </w:rPr>
              <w:t>POMOĆI</w:t>
            </w:r>
            <w:r>
              <w:rPr>
                <w:b/>
                <w:color w:val="333333"/>
                <w:spacing w:val="-6"/>
                <w:sz w:val="19"/>
              </w:rPr>
              <w:t xml:space="preserve"> </w:t>
            </w:r>
            <w:r>
              <w:rPr>
                <w:b/>
                <w:color w:val="333333"/>
                <w:sz w:val="19"/>
              </w:rPr>
              <w:t>-</w:t>
            </w:r>
            <w:r>
              <w:rPr>
                <w:b/>
                <w:color w:val="333333"/>
                <w:spacing w:val="-6"/>
                <w:sz w:val="19"/>
              </w:rPr>
              <w:t xml:space="preserve"> </w:t>
            </w:r>
            <w:r>
              <w:rPr>
                <w:b/>
                <w:color w:val="333333"/>
                <w:spacing w:val="-5"/>
                <w:sz w:val="19"/>
              </w:rPr>
              <w:t>PK</w:t>
            </w:r>
          </w:p>
        </w:tc>
        <w:tc>
          <w:tcPr>
            <w:tcW w:w="2136" w:type="dxa"/>
            <w:shd w:val="clear" w:color="auto" w:fill="CCCCFF"/>
          </w:tcPr>
          <w:p w14:paraId="04A448A1" w14:textId="77777777" w:rsidR="00A1316C" w:rsidRDefault="00000000">
            <w:pPr>
              <w:pStyle w:val="TableParagraph"/>
              <w:ind w:right="279"/>
              <w:jc w:val="right"/>
              <w:rPr>
                <w:b/>
                <w:sz w:val="19"/>
              </w:rPr>
            </w:pPr>
            <w:r>
              <w:rPr>
                <w:b/>
                <w:color w:val="333333"/>
                <w:spacing w:val="-2"/>
                <w:sz w:val="19"/>
              </w:rPr>
              <w:t>7.000,00</w:t>
            </w:r>
          </w:p>
        </w:tc>
        <w:tc>
          <w:tcPr>
            <w:tcW w:w="1520" w:type="dxa"/>
            <w:shd w:val="clear" w:color="auto" w:fill="CCCCFF"/>
          </w:tcPr>
          <w:p w14:paraId="2D82E9C2" w14:textId="77777777" w:rsidR="00A1316C" w:rsidRDefault="00000000">
            <w:pPr>
              <w:pStyle w:val="TableParagraph"/>
              <w:ind w:right="133"/>
              <w:jc w:val="right"/>
              <w:rPr>
                <w:b/>
                <w:sz w:val="19"/>
              </w:rPr>
            </w:pPr>
            <w:r>
              <w:rPr>
                <w:b/>
                <w:color w:val="333333"/>
                <w:spacing w:val="-2"/>
                <w:sz w:val="19"/>
              </w:rPr>
              <w:t>4.242,00</w:t>
            </w:r>
          </w:p>
        </w:tc>
        <w:tc>
          <w:tcPr>
            <w:tcW w:w="915" w:type="dxa"/>
            <w:shd w:val="clear" w:color="auto" w:fill="CCCCFF"/>
          </w:tcPr>
          <w:p w14:paraId="124E83D5" w14:textId="77777777" w:rsidR="00A1316C" w:rsidRDefault="00000000">
            <w:pPr>
              <w:pStyle w:val="TableParagraph"/>
              <w:ind w:right="37"/>
              <w:jc w:val="right"/>
              <w:rPr>
                <w:b/>
                <w:sz w:val="19"/>
              </w:rPr>
            </w:pPr>
            <w:r>
              <w:rPr>
                <w:b/>
                <w:color w:val="333333"/>
                <w:spacing w:val="-2"/>
                <w:sz w:val="19"/>
              </w:rPr>
              <w:t>60,60%</w:t>
            </w:r>
          </w:p>
        </w:tc>
      </w:tr>
      <w:tr w:rsidR="00A1316C" w14:paraId="4C0EED81" w14:textId="77777777">
        <w:trPr>
          <w:trHeight w:val="235"/>
        </w:trPr>
        <w:tc>
          <w:tcPr>
            <w:tcW w:w="8030" w:type="dxa"/>
            <w:gridSpan w:val="2"/>
            <w:shd w:val="clear" w:color="auto" w:fill="CCCCFF"/>
          </w:tcPr>
          <w:p w14:paraId="2DB9FE27"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6.</w:t>
            </w:r>
            <w:r>
              <w:rPr>
                <w:b/>
                <w:color w:val="333333"/>
                <w:spacing w:val="-6"/>
                <w:sz w:val="19"/>
              </w:rPr>
              <w:t xml:space="preserve"> </w:t>
            </w:r>
            <w:r>
              <w:rPr>
                <w:b/>
                <w:color w:val="333333"/>
                <w:spacing w:val="-2"/>
                <w:sz w:val="19"/>
              </w:rPr>
              <w:t>Donacije</w:t>
            </w:r>
          </w:p>
        </w:tc>
        <w:tc>
          <w:tcPr>
            <w:tcW w:w="2136" w:type="dxa"/>
            <w:shd w:val="clear" w:color="auto" w:fill="CCCCFF"/>
          </w:tcPr>
          <w:p w14:paraId="5357F5AF" w14:textId="77777777" w:rsidR="00A1316C" w:rsidRDefault="00000000">
            <w:pPr>
              <w:pStyle w:val="TableParagraph"/>
              <w:ind w:right="279"/>
              <w:jc w:val="right"/>
              <w:rPr>
                <w:b/>
                <w:sz w:val="19"/>
              </w:rPr>
            </w:pPr>
            <w:r>
              <w:rPr>
                <w:b/>
                <w:color w:val="333333"/>
                <w:spacing w:val="-2"/>
                <w:sz w:val="19"/>
              </w:rPr>
              <w:t>664,00</w:t>
            </w:r>
          </w:p>
        </w:tc>
        <w:tc>
          <w:tcPr>
            <w:tcW w:w="1520" w:type="dxa"/>
            <w:shd w:val="clear" w:color="auto" w:fill="CCCCFF"/>
          </w:tcPr>
          <w:p w14:paraId="70791A68" w14:textId="77777777" w:rsidR="00A1316C" w:rsidRDefault="00000000">
            <w:pPr>
              <w:pStyle w:val="TableParagraph"/>
              <w:ind w:right="133"/>
              <w:jc w:val="right"/>
              <w:rPr>
                <w:b/>
                <w:sz w:val="19"/>
              </w:rPr>
            </w:pPr>
            <w:r>
              <w:rPr>
                <w:b/>
                <w:color w:val="333333"/>
                <w:spacing w:val="-4"/>
                <w:sz w:val="19"/>
              </w:rPr>
              <w:t>0,00</w:t>
            </w:r>
          </w:p>
        </w:tc>
        <w:tc>
          <w:tcPr>
            <w:tcW w:w="915" w:type="dxa"/>
            <w:shd w:val="clear" w:color="auto" w:fill="CCCCFF"/>
          </w:tcPr>
          <w:p w14:paraId="70F6EDD5" w14:textId="77777777" w:rsidR="00A1316C" w:rsidRDefault="00000000">
            <w:pPr>
              <w:pStyle w:val="TableParagraph"/>
              <w:ind w:right="37"/>
              <w:jc w:val="right"/>
              <w:rPr>
                <w:b/>
                <w:sz w:val="19"/>
              </w:rPr>
            </w:pPr>
            <w:r>
              <w:rPr>
                <w:b/>
                <w:color w:val="333333"/>
                <w:spacing w:val="-2"/>
                <w:sz w:val="19"/>
              </w:rPr>
              <w:t>0,00%</w:t>
            </w:r>
          </w:p>
        </w:tc>
      </w:tr>
      <w:tr w:rsidR="00A1316C" w14:paraId="090BCAEB" w14:textId="77777777">
        <w:trPr>
          <w:trHeight w:val="235"/>
        </w:trPr>
        <w:tc>
          <w:tcPr>
            <w:tcW w:w="8030" w:type="dxa"/>
            <w:gridSpan w:val="2"/>
            <w:shd w:val="clear" w:color="auto" w:fill="CCCCFF"/>
          </w:tcPr>
          <w:p w14:paraId="73BA41B5"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6.1.</w:t>
            </w:r>
            <w:r>
              <w:rPr>
                <w:b/>
                <w:color w:val="333333"/>
                <w:spacing w:val="-7"/>
                <w:sz w:val="19"/>
              </w:rPr>
              <w:t xml:space="preserve"> </w:t>
            </w:r>
            <w:r>
              <w:rPr>
                <w:b/>
                <w:color w:val="333333"/>
                <w:sz w:val="19"/>
              </w:rPr>
              <w:t>DONACIJE</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36" w:type="dxa"/>
            <w:shd w:val="clear" w:color="auto" w:fill="CCCCFF"/>
          </w:tcPr>
          <w:p w14:paraId="4B77A068" w14:textId="77777777" w:rsidR="00A1316C" w:rsidRDefault="00000000">
            <w:pPr>
              <w:pStyle w:val="TableParagraph"/>
              <w:ind w:right="279"/>
              <w:jc w:val="right"/>
              <w:rPr>
                <w:b/>
                <w:sz w:val="19"/>
              </w:rPr>
            </w:pPr>
            <w:r>
              <w:rPr>
                <w:b/>
                <w:color w:val="333333"/>
                <w:spacing w:val="-2"/>
                <w:sz w:val="19"/>
              </w:rPr>
              <w:t>664,00</w:t>
            </w:r>
          </w:p>
        </w:tc>
        <w:tc>
          <w:tcPr>
            <w:tcW w:w="1520" w:type="dxa"/>
            <w:shd w:val="clear" w:color="auto" w:fill="CCCCFF"/>
          </w:tcPr>
          <w:p w14:paraId="4751A619" w14:textId="77777777" w:rsidR="00A1316C" w:rsidRDefault="00000000">
            <w:pPr>
              <w:pStyle w:val="TableParagraph"/>
              <w:ind w:right="133"/>
              <w:jc w:val="right"/>
              <w:rPr>
                <w:b/>
                <w:sz w:val="19"/>
              </w:rPr>
            </w:pPr>
            <w:r>
              <w:rPr>
                <w:b/>
                <w:color w:val="333333"/>
                <w:spacing w:val="-4"/>
                <w:sz w:val="19"/>
              </w:rPr>
              <w:t>0,00</w:t>
            </w:r>
          </w:p>
        </w:tc>
        <w:tc>
          <w:tcPr>
            <w:tcW w:w="915" w:type="dxa"/>
            <w:shd w:val="clear" w:color="auto" w:fill="CCCCFF"/>
          </w:tcPr>
          <w:p w14:paraId="225DF1A3" w14:textId="77777777" w:rsidR="00A1316C" w:rsidRDefault="00000000">
            <w:pPr>
              <w:pStyle w:val="TableParagraph"/>
              <w:ind w:right="37"/>
              <w:jc w:val="right"/>
              <w:rPr>
                <w:b/>
                <w:sz w:val="19"/>
              </w:rPr>
            </w:pPr>
            <w:r>
              <w:rPr>
                <w:b/>
                <w:color w:val="333333"/>
                <w:spacing w:val="-2"/>
                <w:sz w:val="19"/>
              </w:rPr>
              <w:t>0,00%</w:t>
            </w:r>
          </w:p>
        </w:tc>
      </w:tr>
      <w:tr w:rsidR="00A1316C" w14:paraId="1BD1AB62" w14:textId="77777777">
        <w:trPr>
          <w:trHeight w:val="235"/>
        </w:trPr>
        <w:tc>
          <w:tcPr>
            <w:tcW w:w="8030" w:type="dxa"/>
            <w:gridSpan w:val="2"/>
            <w:shd w:val="clear" w:color="auto" w:fill="CCCCFF"/>
          </w:tcPr>
          <w:p w14:paraId="24743E8A"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36" w:type="dxa"/>
            <w:shd w:val="clear" w:color="auto" w:fill="CCCCFF"/>
          </w:tcPr>
          <w:p w14:paraId="1A8FEB35" w14:textId="77777777" w:rsidR="00A1316C" w:rsidRDefault="00000000">
            <w:pPr>
              <w:pStyle w:val="TableParagraph"/>
              <w:ind w:right="279"/>
              <w:jc w:val="right"/>
              <w:rPr>
                <w:b/>
                <w:sz w:val="19"/>
              </w:rPr>
            </w:pPr>
            <w:r>
              <w:rPr>
                <w:b/>
                <w:color w:val="333333"/>
                <w:spacing w:val="-2"/>
                <w:sz w:val="19"/>
              </w:rPr>
              <w:t>30.076,00</w:t>
            </w:r>
          </w:p>
        </w:tc>
        <w:tc>
          <w:tcPr>
            <w:tcW w:w="1520" w:type="dxa"/>
            <w:shd w:val="clear" w:color="auto" w:fill="CCCCFF"/>
          </w:tcPr>
          <w:p w14:paraId="1E3F1723" w14:textId="77777777" w:rsidR="00A1316C" w:rsidRDefault="00000000">
            <w:pPr>
              <w:pStyle w:val="TableParagraph"/>
              <w:ind w:right="133"/>
              <w:jc w:val="right"/>
              <w:rPr>
                <w:b/>
                <w:sz w:val="19"/>
              </w:rPr>
            </w:pPr>
            <w:r>
              <w:rPr>
                <w:b/>
                <w:color w:val="333333"/>
                <w:spacing w:val="-2"/>
                <w:sz w:val="19"/>
              </w:rPr>
              <w:t>30.075,42</w:t>
            </w:r>
          </w:p>
        </w:tc>
        <w:tc>
          <w:tcPr>
            <w:tcW w:w="915" w:type="dxa"/>
            <w:shd w:val="clear" w:color="auto" w:fill="CCCCFF"/>
          </w:tcPr>
          <w:p w14:paraId="75676D1B" w14:textId="77777777" w:rsidR="00A1316C" w:rsidRDefault="00000000">
            <w:pPr>
              <w:pStyle w:val="TableParagraph"/>
              <w:ind w:right="37"/>
              <w:jc w:val="right"/>
              <w:rPr>
                <w:b/>
                <w:sz w:val="19"/>
              </w:rPr>
            </w:pPr>
            <w:r>
              <w:rPr>
                <w:b/>
                <w:color w:val="333333"/>
                <w:spacing w:val="-2"/>
                <w:sz w:val="19"/>
              </w:rPr>
              <w:t>100,00%</w:t>
            </w:r>
          </w:p>
        </w:tc>
      </w:tr>
      <w:tr w:rsidR="00A1316C" w14:paraId="089E23D5" w14:textId="77777777">
        <w:trPr>
          <w:trHeight w:val="238"/>
        </w:trPr>
        <w:tc>
          <w:tcPr>
            <w:tcW w:w="8030" w:type="dxa"/>
            <w:gridSpan w:val="2"/>
            <w:shd w:val="clear" w:color="auto" w:fill="CCCCFF"/>
          </w:tcPr>
          <w:p w14:paraId="55A88AC5"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2136" w:type="dxa"/>
            <w:shd w:val="clear" w:color="auto" w:fill="CCCCFF"/>
          </w:tcPr>
          <w:p w14:paraId="3DE07BF0" w14:textId="77777777" w:rsidR="00A1316C" w:rsidRDefault="00000000">
            <w:pPr>
              <w:pStyle w:val="TableParagraph"/>
              <w:spacing w:line="213" w:lineRule="exact"/>
              <w:ind w:right="279"/>
              <w:jc w:val="right"/>
              <w:rPr>
                <w:b/>
                <w:sz w:val="19"/>
              </w:rPr>
            </w:pPr>
            <w:r>
              <w:rPr>
                <w:b/>
                <w:color w:val="333333"/>
                <w:spacing w:val="-2"/>
                <w:sz w:val="19"/>
              </w:rPr>
              <w:t>30.076,00</w:t>
            </w:r>
          </w:p>
        </w:tc>
        <w:tc>
          <w:tcPr>
            <w:tcW w:w="1520" w:type="dxa"/>
            <w:shd w:val="clear" w:color="auto" w:fill="CCCCFF"/>
          </w:tcPr>
          <w:p w14:paraId="67FF6DE4" w14:textId="77777777" w:rsidR="00A1316C" w:rsidRDefault="00000000">
            <w:pPr>
              <w:pStyle w:val="TableParagraph"/>
              <w:spacing w:line="213" w:lineRule="exact"/>
              <w:ind w:right="133"/>
              <w:jc w:val="right"/>
              <w:rPr>
                <w:b/>
                <w:sz w:val="19"/>
              </w:rPr>
            </w:pPr>
            <w:r>
              <w:rPr>
                <w:b/>
                <w:color w:val="333333"/>
                <w:spacing w:val="-2"/>
                <w:sz w:val="19"/>
              </w:rPr>
              <w:t>30.075,42</w:t>
            </w:r>
          </w:p>
        </w:tc>
        <w:tc>
          <w:tcPr>
            <w:tcW w:w="915" w:type="dxa"/>
            <w:shd w:val="clear" w:color="auto" w:fill="CCCCFF"/>
          </w:tcPr>
          <w:p w14:paraId="4D27BD83" w14:textId="77777777" w:rsidR="00A1316C" w:rsidRDefault="00000000">
            <w:pPr>
              <w:pStyle w:val="TableParagraph"/>
              <w:spacing w:line="213" w:lineRule="exact"/>
              <w:ind w:right="37"/>
              <w:jc w:val="right"/>
              <w:rPr>
                <w:b/>
                <w:sz w:val="19"/>
              </w:rPr>
            </w:pPr>
            <w:r>
              <w:rPr>
                <w:b/>
                <w:color w:val="333333"/>
                <w:spacing w:val="-2"/>
                <w:sz w:val="19"/>
              </w:rPr>
              <w:t>100,00%</w:t>
            </w:r>
          </w:p>
        </w:tc>
      </w:tr>
      <w:tr w:rsidR="00A1316C" w14:paraId="3D5DF5C1" w14:textId="77777777">
        <w:trPr>
          <w:trHeight w:val="235"/>
        </w:trPr>
        <w:tc>
          <w:tcPr>
            <w:tcW w:w="1888" w:type="dxa"/>
            <w:shd w:val="clear" w:color="auto" w:fill="FF9900"/>
          </w:tcPr>
          <w:p w14:paraId="35D162AB" w14:textId="77777777" w:rsidR="00A1316C" w:rsidRDefault="00000000">
            <w:pPr>
              <w:pStyle w:val="TableParagraph"/>
              <w:spacing w:before="1" w:line="213" w:lineRule="exact"/>
              <w:ind w:left="491"/>
              <w:rPr>
                <w:b/>
                <w:sz w:val="19"/>
              </w:rPr>
            </w:pPr>
            <w:r>
              <w:rPr>
                <w:b/>
                <w:spacing w:val="-4"/>
                <w:sz w:val="19"/>
              </w:rPr>
              <w:t>2001</w:t>
            </w:r>
          </w:p>
        </w:tc>
        <w:tc>
          <w:tcPr>
            <w:tcW w:w="6142" w:type="dxa"/>
            <w:shd w:val="clear" w:color="auto" w:fill="FF9900"/>
          </w:tcPr>
          <w:p w14:paraId="3CC30E1E" w14:textId="77777777" w:rsidR="00A1316C" w:rsidRDefault="00000000">
            <w:pPr>
              <w:pStyle w:val="TableParagraph"/>
              <w:spacing w:before="1" w:line="213" w:lineRule="exact"/>
              <w:ind w:left="630"/>
              <w:rPr>
                <w:b/>
                <w:sz w:val="19"/>
              </w:rPr>
            </w:pPr>
            <w:r>
              <w:rPr>
                <w:b/>
                <w:spacing w:val="-2"/>
                <w:sz w:val="19"/>
              </w:rPr>
              <w:t>Program:</w:t>
            </w:r>
            <w:r>
              <w:rPr>
                <w:b/>
                <w:spacing w:val="4"/>
                <w:sz w:val="19"/>
              </w:rPr>
              <w:t xml:space="preserve"> </w:t>
            </w:r>
            <w:r>
              <w:rPr>
                <w:b/>
                <w:spacing w:val="-2"/>
                <w:sz w:val="19"/>
              </w:rPr>
              <w:t>DJELATNOST</w:t>
            </w:r>
            <w:r>
              <w:rPr>
                <w:b/>
                <w:spacing w:val="5"/>
                <w:sz w:val="19"/>
              </w:rPr>
              <w:t xml:space="preserve"> </w:t>
            </w:r>
            <w:r>
              <w:rPr>
                <w:b/>
                <w:spacing w:val="-2"/>
                <w:sz w:val="19"/>
              </w:rPr>
              <w:t>DJEČJEG</w:t>
            </w:r>
            <w:r>
              <w:rPr>
                <w:b/>
                <w:spacing w:val="2"/>
                <w:sz w:val="19"/>
              </w:rPr>
              <w:t xml:space="preserve"> </w:t>
            </w:r>
            <w:r>
              <w:rPr>
                <w:b/>
                <w:spacing w:val="-2"/>
                <w:sz w:val="19"/>
              </w:rPr>
              <w:t>VRTIĆA</w:t>
            </w:r>
            <w:r>
              <w:rPr>
                <w:b/>
                <w:spacing w:val="-3"/>
                <w:sz w:val="19"/>
              </w:rPr>
              <w:t xml:space="preserve"> </w:t>
            </w:r>
            <w:r>
              <w:rPr>
                <w:b/>
                <w:spacing w:val="-2"/>
                <w:sz w:val="19"/>
              </w:rPr>
              <w:t>TAMARIS</w:t>
            </w:r>
          </w:p>
        </w:tc>
        <w:tc>
          <w:tcPr>
            <w:tcW w:w="2136" w:type="dxa"/>
            <w:shd w:val="clear" w:color="auto" w:fill="FF9900"/>
          </w:tcPr>
          <w:p w14:paraId="22016021" w14:textId="77777777" w:rsidR="00A1316C" w:rsidRDefault="00000000">
            <w:pPr>
              <w:pStyle w:val="TableParagraph"/>
              <w:spacing w:before="1" w:line="213" w:lineRule="exact"/>
              <w:ind w:right="279"/>
              <w:jc w:val="right"/>
              <w:rPr>
                <w:b/>
                <w:sz w:val="19"/>
              </w:rPr>
            </w:pPr>
            <w:r>
              <w:rPr>
                <w:b/>
                <w:spacing w:val="-2"/>
                <w:sz w:val="19"/>
              </w:rPr>
              <w:t>1.845.140,00</w:t>
            </w:r>
          </w:p>
        </w:tc>
        <w:tc>
          <w:tcPr>
            <w:tcW w:w="1520" w:type="dxa"/>
            <w:shd w:val="clear" w:color="auto" w:fill="FF9900"/>
          </w:tcPr>
          <w:p w14:paraId="29D1938D" w14:textId="77777777" w:rsidR="00A1316C" w:rsidRDefault="00000000">
            <w:pPr>
              <w:pStyle w:val="TableParagraph"/>
              <w:spacing w:before="1" w:line="213" w:lineRule="exact"/>
              <w:ind w:right="133"/>
              <w:jc w:val="right"/>
              <w:rPr>
                <w:b/>
                <w:sz w:val="19"/>
              </w:rPr>
            </w:pPr>
            <w:r>
              <w:rPr>
                <w:b/>
                <w:spacing w:val="-2"/>
                <w:sz w:val="19"/>
              </w:rPr>
              <w:t>1.764.863,20</w:t>
            </w:r>
          </w:p>
        </w:tc>
        <w:tc>
          <w:tcPr>
            <w:tcW w:w="915" w:type="dxa"/>
            <w:shd w:val="clear" w:color="auto" w:fill="FF9900"/>
          </w:tcPr>
          <w:p w14:paraId="68165F96" w14:textId="77777777" w:rsidR="00A1316C" w:rsidRDefault="00000000">
            <w:pPr>
              <w:pStyle w:val="TableParagraph"/>
              <w:spacing w:before="1" w:line="213" w:lineRule="exact"/>
              <w:ind w:right="37"/>
              <w:jc w:val="right"/>
              <w:rPr>
                <w:b/>
                <w:sz w:val="19"/>
              </w:rPr>
            </w:pPr>
            <w:r>
              <w:rPr>
                <w:b/>
                <w:spacing w:val="-2"/>
                <w:sz w:val="19"/>
              </w:rPr>
              <w:t>95,65%</w:t>
            </w:r>
          </w:p>
        </w:tc>
      </w:tr>
      <w:tr w:rsidR="00A1316C" w14:paraId="0F64BA70" w14:textId="77777777">
        <w:trPr>
          <w:trHeight w:val="496"/>
        </w:trPr>
        <w:tc>
          <w:tcPr>
            <w:tcW w:w="1888" w:type="dxa"/>
            <w:shd w:val="clear" w:color="auto" w:fill="FFFF99"/>
          </w:tcPr>
          <w:p w14:paraId="58A9B50B" w14:textId="77777777" w:rsidR="00A1316C" w:rsidRDefault="00A1316C">
            <w:pPr>
              <w:pStyle w:val="TableParagraph"/>
              <w:spacing w:before="44" w:line="240" w:lineRule="auto"/>
              <w:rPr>
                <w:rFonts w:ascii="Times New Roman"/>
                <w:sz w:val="19"/>
              </w:rPr>
            </w:pPr>
          </w:p>
          <w:p w14:paraId="01934F3A" w14:textId="77777777" w:rsidR="00A1316C" w:rsidRDefault="00000000">
            <w:pPr>
              <w:pStyle w:val="TableParagraph"/>
              <w:spacing w:before="1" w:line="213" w:lineRule="exact"/>
              <w:ind w:left="491"/>
              <w:rPr>
                <w:b/>
                <w:sz w:val="19"/>
              </w:rPr>
            </w:pPr>
            <w:r>
              <w:rPr>
                <w:b/>
                <w:spacing w:val="-2"/>
                <w:sz w:val="19"/>
              </w:rPr>
              <w:t>A200101</w:t>
            </w:r>
          </w:p>
        </w:tc>
        <w:tc>
          <w:tcPr>
            <w:tcW w:w="6142" w:type="dxa"/>
            <w:shd w:val="clear" w:color="auto" w:fill="FFFF99"/>
          </w:tcPr>
          <w:p w14:paraId="0B530A96" w14:textId="77777777" w:rsidR="00A1316C" w:rsidRDefault="00000000">
            <w:pPr>
              <w:pStyle w:val="TableParagraph"/>
              <w:spacing w:before="0" w:line="244" w:lineRule="exact"/>
              <w:ind w:left="630" w:right="750"/>
              <w:rPr>
                <w:b/>
                <w:sz w:val="19"/>
              </w:rPr>
            </w:pPr>
            <w:r>
              <w:rPr>
                <w:b/>
                <w:sz w:val="19"/>
              </w:rPr>
              <w:t>Aktivnost:</w:t>
            </w:r>
            <w:r>
              <w:rPr>
                <w:b/>
                <w:spacing w:val="-14"/>
                <w:sz w:val="19"/>
              </w:rPr>
              <w:t xml:space="preserve"> </w:t>
            </w:r>
            <w:r>
              <w:rPr>
                <w:b/>
                <w:sz w:val="19"/>
              </w:rPr>
              <w:t>Odgojno</w:t>
            </w:r>
            <w:r>
              <w:rPr>
                <w:b/>
                <w:spacing w:val="-13"/>
                <w:sz w:val="19"/>
              </w:rPr>
              <w:t xml:space="preserve"> </w:t>
            </w:r>
            <w:r>
              <w:rPr>
                <w:b/>
                <w:sz w:val="19"/>
              </w:rPr>
              <w:t>i</w:t>
            </w:r>
            <w:r>
              <w:rPr>
                <w:b/>
                <w:spacing w:val="-13"/>
                <w:sz w:val="19"/>
              </w:rPr>
              <w:t xml:space="preserve"> </w:t>
            </w:r>
            <w:r>
              <w:rPr>
                <w:b/>
                <w:sz w:val="19"/>
              </w:rPr>
              <w:t>administrativno</w:t>
            </w:r>
            <w:r>
              <w:rPr>
                <w:b/>
                <w:spacing w:val="-13"/>
                <w:sz w:val="19"/>
              </w:rPr>
              <w:t xml:space="preserve"> </w:t>
            </w:r>
            <w:r>
              <w:rPr>
                <w:b/>
                <w:sz w:val="19"/>
              </w:rPr>
              <w:t>tehničko osoblje dječjeg vrtića</w:t>
            </w:r>
          </w:p>
        </w:tc>
        <w:tc>
          <w:tcPr>
            <w:tcW w:w="2136" w:type="dxa"/>
            <w:shd w:val="clear" w:color="auto" w:fill="FFFF99"/>
          </w:tcPr>
          <w:p w14:paraId="0BC9DDE9" w14:textId="77777777" w:rsidR="00A1316C" w:rsidRDefault="00A1316C">
            <w:pPr>
              <w:pStyle w:val="TableParagraph"/>
              <w:spacing w:before="44" w:line="240" w:lineRule="auto"/>
              <w:rPr>
                <w:rFonts w:ascii="Times New Roman"/>
                <w:sz w:val="19"/>
              </w:rPr>
            </w:pPr>
          </w:p>
          <w:p w14:paraId="5A52E236" w14:textId="77777777" w:rsidR="00A1316C" w:rsidRDefault="00000000">
            <w:pPr>
              <w:pStyle w:val="TableParagraph"/>
              <w:spacing w:before="1" w:line="213" w:lineRule="exact"/>
              <w:ind w:right="279"/>
              <w:jc w:val="right"/>
              <w:rPr>
                <w:b/>
                <w:sz w:val="19"/>
              </w:rPr>
            </w:pPr>
            <w:r>
              <w:rPr>
                <w:b/>
                <w:spacing w:val="-2"/>
                <w:sz w:val="19"/>
              </w:rPr>
              <w:t>1.508.385,00</w:t>
            </w:r>
          </w:p>
        </w:tc>
        <w:tc>
          <w:tcPr>
            <w:tcW w:w="1520" w:type="dxa"/>
            <w:shd w:val="clear" w:color="auto" w:fill="FFFF99"/>
          </w:tcPr>
          <w:p w14:paraId="38BD1A68" w14:textId="77777777" w:rsidR="00A1316C" w:rsidRDefault="00A1316C">
            <w:pPr>
              <w:pStyle w:val="TableParagraph"/>
              <w:spacing w:before="44" w:line="240" w:lineRule="auto"/>
              <w:rPr>
                <w:rFonts w:ascii="Times New Roman"/>
                <w:sz w:val="19"/>
              </w:rPr>
            </w:pPr>
          </w:p>
          <w:p w14:paraId="49AACF6A" w14:textId="77777777" w:rsidR="00A1316C" w:rsidRDefault="00000000">
            <w:pPr>
              <w:pStyle w:val="TableParagraph"/>
              <w:spacing w:before="1" w:line="213" w:lineRule="exact"/>
              <w:ind w:right="133"/>
              <w:jc w:val="right"/>
              <w:rPr>
                <w:b/>
                <w:sz w:val="19"/>
              </w:rPr>
            </w:pPr>
            <w:r>
              <w:rPr>
                <w:b/>
                <w:spacing w:val="-2"/>
                <w:sz w:val="19"/>
              </w:rPr>
              <w:t>1.472.268,09</w:t>
            </w:r>
          </w:p>
        </w:tc>
        <w:tc>
          <w:tcPr>
            <w:tcW w:w="915" w:type="dxa"/>
            <w:shd w:val="clear" w:color="auto" w:fill="FFFF99"/>
          </w:tcPr>
          <w:p w14:paraId="38E3E1DC" w14:textId="77777777" w:rsidR="00A1316C" w:rsidRDefault="00A1316C">
            <w:pPr>
              <w:pStyle w:val="TableParagraph"/>
              <w:spacing w:before="44" w:line="240" w:lineRule="auto"/>
              <w:rPr>
                <w:rFonts w:ascii="Times New Roman"/>
                <w:sz w:val="19"/>
              </w:rPr>
            </w:pPr>
          </w:p>
          <w:p w14:paraId="195C9249" w14:textId="77777777" w:rsidR="00A1316C" w:rsidRDefault="00000000">
            <w:pPr>
              <w:pStyle w:val="TableParagraph"/>
              <w:spacing w:before="1" w:line="213" w:lineRule="exact"/>
              <w:ind w:right="37"/>
              <w:jc w:val="right"/>
              <w:rPr>
                <w:b/>
                <w:sz w:val="19"/>
              </w:rPr>
            </w:pPr>
            <w:r>
              <w:rPr>
                <w:b/>
                <w:spacing w:val="-2"/>
                <w:sz w:val="19"/>
              </w:rPr>
              <w:t>97,61%</w:t>
            </w:r>
          </w:p>
        </w:tc>
      </w:tr>
      <w:tr w:rsidR="00A1316C" w14:paraId="01F9B08D" w14:textId="77777777">
        <w:trPr>
          <w:trHeight w:val="231"/>
        </w:trPr>
        <w:tc>
          <w:tcPr>
            <w:tcW w:w="8030" w:type="dxa"/>
            <w:gridSpan w:val="2"/>
            <w:shd w:val="clear" w:color="auto" w:fill="CCCCFF"/>
          </w:tcPr>
          <w:p w14:paraId="26510BD8"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36" w:type="dxa"/>
            <w:shd w:val="clear" w:color="auto" w:fill="CCCCFF"/>
          </w:tcPr>
          <w:p w14:paraId="0E4016F1" w14:textId="77777777" w:rsidR="00A1316C" w:rsidRDefault="00000000">
            <w:pPr>
              <w:pStyle w:val="TableParagraph"/>
              <w:spacing w:before="2"/>
              <w:ind w:right="279"/>
              <w:jc w:val="right"/>
              <w:rPr>
                <w:b/>
                <w:sz w:val="19"/>
              </w:rPr>
            </w:pPr>
            <w:r>
              <w:rPr>
                <w:b/>
                <w:color w:val="333333"/>
                <w:spacing w:val="-2"/>
                <w:sz w:val="19"/>
              </w:rPr>
              <w:t>1.269.300,00</w:t>
            </w:r>
          </w:p>
        </w:tc>
        <w:tc>
          <w:tcPr>
            <w:tcW w:w="1520" w:type="dxa"/>
            <w:shd w:val="clear" w:color="auto" w:fill="CCCCFF"/>
          </w:tcPr>
          <w:p w14:paraId="4BBCDB3D" w14:textId="77777777" w:rsidR="00A1316C" w:rsidRDefault="00000000">
            <w:pPr>
              <w:pStyle w:val="TableParagraph"/>
              <w:spacing w:before="2"/>
              <w:ind w:right="133"/>
              <w:jc w:val="right"/>
              <w:rPr>
                <w:b/>
                <w:sz w:val="19"/>
              </w:rPr>
            </w:pPr>
            <w:r>
              <w:rPr>
                <w:b/>
                <w:color w:val="333333"/>
                <w:spacing w:val="-2"/>
                <w:sz w:val="19"/>
              </w:rPr>
              <w:t>1.263.800,00</w:t>
            </w:r>
          </w:p>
        </w:tc>
        <w:tc>
          <w:tcPr>
            <w:tcW w:w="915" w:type="dxa"/>
            <w:shd w:val="clear" w:color="auto" w:fill="CCCCFF"/>
          </w:tcPr>
          <w:p w14:paraId="27339C23" w14:textId="77777777" w:rsidR="00A1316C" w:rsidRDefault="00000000">
            <w:pPr>
              <w:pStyle w:val="TableParagraph"/>
              <w:spacing w:before="2"/>
              <w:ind w:right="37"/>
              <w:jc w:val="right"/>
              <w:rPr>
                <w:b/>
                <w:sz w:val="19"/>
              </w:rPr>
            </w:pPr>
            <w:r>
              <w:rPr>
                <w:b/>
                <w:color w:val="333333"/>
                <w:spacing w:val="-2"/>
                <w:sz w:val="19"/>
              </w:rPr>
              <w:t>99,57%</w:t>
            </w:r>
          </w:p>
        </w:tc>
      </w:tr>
      <w:tr w:rsidR="00A1316C" w14:paraId="003C68E2" w14:textId="77777777">
        <w:trPr>
          <w:trHeight w:val="240"/>
        </w:trPr>
        <w:tc>
          <w:tcPr>
            <w:tcW w:w="8030" w:type="dxa"/>
            <w:gridSpan w:val="2"/>
            <w:shd w:val="clear" w:color="auto" w:fill="CCCCFF"/>
          </w:tcPr>
          <w:p w14:paraId="62F6CFC9"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36" w:type="dxa"/>
            <w:shd w:val="clear" w:color="auto" w:fill="CCCCFF"/>
          </w:tcPr>
          <w:p w14:paraId="318E4590" w14:textId="77777777" w:rsidR="00A1316C" w:rsidRDefault="00000000">
            <w:pPr>
              <w:pStyle w:val="TableParagraph"/>
              <w:spacing w:line="216" w:lineRule="exact"/>
              <w:ind w:right="279"/>
              <w:jc w:val="right"/>
              <w:rPr>
                <w:b/>
                <w:sz w:val="19"/>
              </w:rPr>
            </w:pPr>
            <w:r>
              <w:rPr>
                <w:b/>
                <w:color w:val="333333"/>
                <w:spacing w:val="-2"/>
                <w:sz w:val="19"/>
              </w:rPr>
              <w:t>1.269.300,00</w:t>
            </w:r>
          </w:p>
        </w:tc>
        <w:tc>
          <w:tcPr>
            <w:tcW w:w="1520" w:type="dxa"/>
            <w:shd w:val="clear" w:color="auto" w:fill="CCCCFF"/>
          </w:tcPr>
          <w:p w14:paraId="3A0F733D" w14:textId="77777777" w:rsidR="00A1316C" w:rsidRDefault="00000000">
            <w:pPr>
              <w:pStyle w:val="TableParagraph"/>
              <w:spacing w:line="216" w:lineRule="exact"/>
              <w:ind w:right="133"/>
              <w:jc w:val="right"/>
              <w:rPr>
                <w:b/>
                <w:sz w:val="19"/>
              </w:rPr>
            </w:pPr>
            <w:r>
              <w:rPr>
                <w:b/>
                <w:color w:val="333333"/>
                <w:spacing w:val="-2"/>
                <w:sz w:val="19"/>
              </w:rPr>
              <w:t>1.263.800,00</w:t>
            </w:r>
          </w:p>
        </w:tc>
        <w:tc>
          <w:tcPr>
            <w:tcW w:w="915" w:type="dxa"/>
            <w:shd w:val="clear" w:color="auto" w:fill="CCCCFF"/>
          </w:tcPr>
          <w:p w14:paraId="7DC4C166" w14:textId="77777777" w:rsidR="00A1316C" w:rsidRDefault="00000000">
            <w:pPr>
              <w:pStyle w:val="TableParagraph"/>
              <w:spacing w:line="216" w:lineRule="exact"/>
              <w:ind w:right="37"/>
              <w:jc w:val="right"/>
              <w:rPr>
                <w:b/>
                <w:sz w:val="19"/>
              </w:rPr>
            </w:pPr>
            <w:r>
              <w:rPr>
                <w:b/>
                <w:color w:val="333333"/>
                <w:spacing w:val="-2"/>
                <w:sz w:val="19"/>
              </w:rPr>
              <w:t>99,57%</w:t>
            </w:r>
          </w:p>
        </w:tc>
      </w:tr>
      <w:tr w:rsidR="00A1316C" w14:paraId="5AF796D7" w14:textId="77777777">
        <w:trPr>
          <w:trHeight w:val="217"/>
        </w:trPr>
        <w:tc>
          <w:tcPr>
            <w:tcW w:w="1888" w:type="dxa"/>
          </w:tcPr>
          <w:p w14:paraId="28905F46" w14:textId="77777777" w:rsidR="00A1316C" w:rsidRDefault="00000000">
            <w:pPr>
              <w:pStyle w:val="TableParagraph"/>
              <w:spacing w:before="0" w:line="198" w:lineRule="exact"/>
              <w:ind w:left="491"/>
              <w:rPr>
                <w:b/>
                <w:sz w:val="19"/>
              </w:rPr>
            </w:pPr>
            <w:r>
              <w:rPr>
                <w:b/>
                <w:spacing w:val="-5"/>
                <w:sz w:val="19"/>
              </w:rPr>
              <w:t>31</w:t>
            </w:r>
          </w:p>
        </w:tc>
        <w:tc>
          <w:tcPr>
            <w:tcW w:w="6142" w:type="dxa"/>
          </w:tcPr>
          <w:p w14:paraId="45A3CA9C" w14:textId="77777777" w:rsidR="00A1316C" w:rsidRDefault="00000000">
            <w:pPr>
              <w:pStyle w:val="TableParagraph"/>
              <w:spacing w:before="0" w:line="198" w:lineRule="exact"/>
              <w:ind w:left="630"/>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136" w:type="dxa"/>
          </w:tcPr>
          <w:p w14:paraId="37A0A428" w14:textId="77777777" w:rsidR="00A1316C" w:rsidRDefault="00000000">
            <w:pPr>
              <w:pStyle w:val="TableParagraph"/>
              <w:spacing w:before="0" w:line="198" w:lineRule="exact"/>
              <w:ind w:right="279"/>
              <w:jc w:val="right"/>
              <w:rPr>
                <w:b/>
                <w:sz w:val="19"/>
              </w:rPr>
            </w:pPr>
            <w:r>
              <w:rPr>
                <w:b/>
                <w:spacing w:val="-2"/>
                <w:sz w:val="19"/>
              </w:rPr>
              <w:t>1.269.300,00</w:t>
            </w:r>
          </w:p>
        </w:tc>
        <w:tc>
          <w:tcPr>
            <w:tcW w:w="1520" w:type="dxa"/>
          </w:tcPr>
          <w:p w14:paraId="28C65212" w14:textId="77777777" w:rsidR="00A1316C" w:rsidRDefault="00000000">
            <w:pPr>
              <w:pStyle w:val="TableParagraph"/>
              <w:spacing w:before="0" w:line="198" w:lineRule="exact"/>
              <w:ind w:right="133"/>
              <w:jc w:val="right"/>
              <w:rPr>
                <w:b/>
                <w:sz w:val="19"/>
              </w:rPr>
            </w:pPr>
            <w:r>
              <w:rPr>
                <w:b/>
                <w:spacing w:val="-2"/>
                <w:sz w:val="19"/>
              </w:rPr>
              <w:t>1.263.800,00</w:t>
            </w:r>
          </w:p>
        </w:tc>
        <w:tc>
          <w:tcPr>
            <w:tcW w:w="915" w:type="dxa"/>
          </w:tcPr>
          <w:p w14:paraId="5B475793" w14:textId="77777777" w:rsidR="00A1316C" w:rsidRDefault="00000000">
            <w:pPr>
              <w:pStyle w:val="TableParagraph"/>
              <w:spacing w:before="0" w:line="198" w:lineRule="exact"/>
              <w:ind w:right="37"/>
              <w:jc w:val="right"/>
              <w:rPr>
                <w:b/>
                <w:sz w:val="19"/>
              </w:rPr>
            </w:pPr>
            <w:r>
              <w:rPr>
                <w:b/>
                <w:spacing w:val="-2"/>
                <w:sz w:val="19"/>
              </w:rPr>
              <w:t>99,57%</w:t>
            </w:r>
          </w:p>
        </w:tc>
      </w:tr>
    </w:tbl>
    <w:p w14:paraId="67629A48" w14:textId="77777777" w:rsidR="00A1316C" w:rsidRDefault="00A1316C">
      <w:pPr>
        <w:pStyle w:val="TableParagraph"/>
        <w:spacing w:line="198" w:lineRule="exact"/>
        <w:jc w:val="right"/>
        <w:rPr>
          <w:b/>
          <w:sz w:val="19"/>
        </w:rPr>
        <w:sectPr w:rsidR="00A1316C">
          <w:pgSz w:w="16840" w:h="11910" w:orient="landscape"/>
          <w:pgMar w:top="1340" w:right="2267" w:bottom="280" w:left="1842" w:header="720" w:footer="720" w:gutter="0"/>
          <w:cols w:space="720"/>
        </w:sectPr>
      </w:pPr>
    </w:p>
    <w:p w14:paraId="4CC5B6BD" w14:textId="77777777" w:rsidR="00A1316C" w:rsidRDefault="00A1316C">
      <w:pPr>
        <w:spacing w:before="3"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515"/>
        <w:gridCol w:w="5459"/>
        <w:gridCol w:w="2268"/>
        <w:gridCol w:w="1492"/>
        <w:gridCol w:w="861"/>
      </w:tblGrid>
      <w:tr w:rsidR="00A1316C" w14:paraId="70E4E1A5" w14:textId="77777777">
        <w:trPr>
          <w:trHeight w:val="223"/>
        </w:trPr>
        <w:tc>
          <w:tcPr>
            <w:tcW w:w="2515" w:type="dxa"/>
          </w:tcPr>
          <w:p w14:paraId="580050CB" w14:textId="77777777" w:rsidR="00A1316C" w:rsidRDefault="00000000">
            <w:pPr>
              <w:pStyle w:val="TableParagraph"/>
              <w:spacing w:before="0" w:line="204" w:lineRule="exact"/>
              <w:ind w:left="491"/>
              <w:rPr>
                <w:rFonts w:ascii="Arial MT"/>
                <w:sz w:val="19"/>
              </w:rPr>
            </w:pPr>
            <w:r>
              <w:rPr>
                <w:rFonts w:ascii="Arial MT"/>
                <w:spacing w:val="-4"/>
                <w:sz w:val="19"/>
              </w:rPr>
              <w:t>3111</w:t>
            </w:r>
          </w:p>
        </w:tc>
        <w:tc>
          <w:tcPr>
            <w:tcW w:w="5459" w:type="dxa"/>
          </w:tcPr>
          <w:p w14:paraId="1F285750" w14:textId="77777777" w:rsidR="00A1316C" w:rsidRDefault="00000000">
            <w:pPr>
              <w:pStyle w:val="TableParagraph"/>
              <w:spacing w:before="0" w:line="204" w:lineRule="exact"/>
              <w:ind w:left="3"/>
              <w:rPr>
                <w:rFonts w:ascii="Arial MT" w:hAnsi="Arial MT"/>
                <w:sz w:val="19"/>
              </w:rPr>
            </w:pPr>
            <w:r>
              <w:rPr>
                <w:rFonts w:ascii="Arial MT" w:hAnsi="Arial MT"/>
                <w:w w:val="90"/>
                <w:sz w:val="19"/>
              </w:rPr>
              <w:t>Plaće</w:t>
            </w:r>
            <w:r>
              <w:rPr>
                <w:rFonts w:ascii="Arial MT" w:hAnsi="Arial MT"/>
                <w:spacing w:val="10"/>
                <w:sz w:val="19"/>
              </w:rPr>
              <w:t xml:space="preserve"> </w:t>
            </w:r>
            <w:r>
              <w:rPr>
                <w:rFonts w:ascii="Arial MT" w:hAnsi="Arial MT"/>
                <w:w w:val="90"/>
                <w:sz w:val="19"/>
              </w:rPr>
              <w:t>za</w:t>
            </w:r>
            <w:r>
              <w:rPr>
                <w:rFonts w:ascii="Arial MT" w:hAnsi="Arial MT"/>
                <w:spacing w:val="10"/>
                <w:sz w:val="19"/>
              </w:rPr>
              <w:t xml:space="preserve"> </w:t>
            </w:r>
            <w:r>
              <w:rPr>
                <w:rFonts w:ascii="Arial MT" w:hAnsi="Arial MT"/>
                <w:w w:val="90"/>
                <w:sz w:val="19"/>
              </w:rPr>
              <w:t>redovan</w:t>
            </w:r>
            <w:r>
              <w:rPr>
                <w:rFonts w:ascii="Arial MT" w:hAnsi="Arial MT"/>
                <w:spacing w:val="10"/>
                <w:sz w:val="19"/>
              </w:rPr>
              <w:t xml:space="preserve"> </w:t>
            </w:r>
            <w:r>
              <w:rPr>
                <w:rFonts w:ascii="Arial MT" w:hAnsi="Arial MT"/>
                <w:spacing w:val="-5"/>
                <w:w w:val="90"/>
                <w:sz w:val="19"/>
              </w:rPr>
              <w:t>rad</w:t>
            </w:r>
          </w:p>
        </w:tc>
        <w:tc>
          <w:tcPr>
            <w:tcW w:w="2268" w:type="dxa"/>
          </w:tcPr>
          <w:p w14:paraId="69AA4A30" w14:textId="77777777" w:rsidR="00A1316C" w:rsidRDefault="00A1316C">
            <w:pPr>
              <w:pStyle w:val="TableParagraph"/>
              <w:spacing w:before="0" w:line="240" w:lineRule="auto"/>
              <w:rPr>
                <w:rFonts w:ascii="Times New Roman"/>
                <w:sz w:val="14"/>
              </w:rPr>
            </w:pPr>
          </w:p>
        </w:tc>
        <w:tc>
          <w:tcPr>
            <w:tcW w:w="1492" w:type="dxa"/>
          </w:tcPr>
          <w:p w14:paraId="44ED0122" w14:textId="77777777" w:rsidR="00A1316C" w:rsidRDefault="00000000">
            <w:pPr>
              <w:pStyle w:val="TableParagraph"/>
              <w:spacing w:before="0" w:line="204" w:lineRule="exact"/>
              <w:ind w:right="181"/>
              <w:jc w:val="right"/>
              <w:rPr>
                <w:rFonts w:ascii="Arial MT"/>
                <w:sz w:val="19"/>
              </w:rPr>
            </w:pPr>
            <w:r>
              <w:rPr>
                <w:rFonts w:ascii="Arial MT"/>
                <w:spacing w:val="-2"/>
                <w:sz w:val="19"/>
              </w:rPr>
              <w:t>1.035.000,00</w:t>
            </w:r>
          </w:p>
        </w:tc>
        <w:tc>
          <w:tcPr>
            <w:tcW w:w="861" w:type="dxa"/>
          </w:tcPr>
          <w:p w14:paraId="53514C31" w14:textId="77777777" w:rsidR="00A1316C" w:rsidRDefault="00A1316C">
            <w:pPr>
              <w:pStyle w:val="TableParagraph"/>
              <w:spacing w:before="0" w:line="240" w:lineRule="auto"/>
              <w:rPr>
                <w:rFonts w:ascii="Times New Roman"/>
                <w:sz w:val="14"/>
              </w:rPr>
            </w:pPr>
          </w:p>
        </w:tc>
      </w:tr>
      <w:tr w:rsidR="00A1316C" w14:paraId="04B99DE0" w14:textId="77777777">
        <w:trPr>
          <w:trHeight w:val="235"/>
        </w:trPr>
        <w:tc>
          <w:tcPr>
            <w:tcW w:w="2515" w:type="dxa"/>
          </w:tcPr>
          <w:p w14:paraId="17B15BB9" w14:textId="77777777" w:rsidR="00A1316C" w:rsidRDefault="00000000">
            <w:pPr>
              <w:pStyle w:val="TableParagraph"/>
              <w:ind w:left="491"/>
              <w:rPr>
                <w:rFonts w:ascii="Arial MT"/>
                <w:sz w:val="19"/>
              </w:rPr>
            </w:pPr>
            <w:r>
              <w:rPr>
                <w:rFonts w:ascii="Arial MT"/>
                <w:spacing w:val="-4"/>
                <w:sz w:val="19"/>
              </w:rPr>
              <w:t>3121</w:t>
            </w:r>
          </w:p>
        </w:tc>
        <w:tc>
          <w:tcPr>
            <w:tcW w:w="5459" w:type="dxa"/>
          </w:tcPr>
          <w:p w14:paraId="0A188786" w14:textId="77777777" w:rsidR="00A1316C" w:rsidRDefault="00000000">
            <w:pPr>
              <w:pStyle w:val="TableParagraph"/>
              <w:ind w:left="3"/>
              <w:rPr>
                <w:rFonts w:ascii="Arial MT"/>
                <w:sz w:val="19"/>
              </w:rPr>
            </w:pPr>
            <w:r>
              <w:rPr>
                <w:rFonts w:ascii="Arial MT"/>
                <w:sz w:val="19"/>
              </w:rPr>
              <w:t>Ostali</w:t>
            </w:r>
            <w:r>
              <w:rPr>
                <w:rFonts w:ascii="Arial MT"/>
                <w:spacing w:val="-8"/>
                <w:sz w:val="19"/>
              </w:rPr>
              <w:t xml:space="preserve"> </w:t>
            </w:r>
            <w:r>
              <w:rPr>
                <w:rFonts w:ascii="Arial MT"/>
                <w:sz w:val="19"/>
              </w:rPr>
              <w:t>rashodi</w:t>
            </w:r>
            <w:r>
              <w:rPr>
                <w:rFonts w:ascii="Arial MT"/>
                <w:spacing w:val="-6"/>
                <w:sz w:val="19"/>
              </w:rPr>
              <w:t xml:space="preserve"> </w:t>
            </w:r>
            <w:r>
              <w:rPr>
                <w:rFonts w:ascii="Arial MT"/>
                <w:sz w:val="19"/>
              </w:rPr>
              <w:t>za</w:t>
            </w:r>
            <w:r>
              <w:rPr>
                <w:rFonts w:ascii="Arial MT"/>
                <w:spacing w:val="-8"/>
                <w:sz w:val="19"/>
              </w:rPr>
              <w:t xml:space="preserve"> </w:t>
            </w:r>
            <w:r>
              <w:rPr>
                <w:rFonts w:ascii="Arial MT"/>
                <w:spacing w:val="-2"/>
                <w:sz w:val="19"/>
              </w:rPr>
              <w:t>zaposlene</w:t>
            </w:r>
          </w:p>
        </w:tc>
        <w:tc>
          <w:tcPr>
            <w:tcW w:w="2268" w:type="dxa"/>
          </w:tcPr>
          <w:p w14:paraId="6A13E5CF" w14:textId="77777777" w:rsidR="00A1316C" w:rsidRDefault="00A1316C">
            <w:pPr>
              <w:pStyle w:val="TableParagraph"/>
              <w:spacing w:before="0" w:line="240" w:lineRule="auto"/>
              <w:rPr>
                <w:rFonts w:ascii="Times New Roman"/>
                <w:sz w:val="16"/>
              </w:rPr>
            </w:pPr>
          </w:p>
        </w:tc>
        <w:tc>
          <w:tcPr>
            <w:tcW w:w="1492" w:type="dxa"/>
          </w:tcPr>
          <w:p w14:paraId="18643701" w14:textId="77777777" w:rsidR="00A1316C" w:rsidRDefault="00000000">
            <w:pPr>
              <w:pStyle w:val="TableParagraph"/>
              <w:ind w:right="181"/>
              <w:jc w:val="right"/>
              <w:rPr>
                <w:rFonts w:ascii="Arial MT"/>
                <w:sz w:val="19"/>
              </w:rPr>
            </w:pPr>
            <w:r>
              <w:rPr>
                <w:rFonts w:ascii="Arial MT"/>
                <w:spacing w:val="-2"/>
                <w:sz w:val="19"/>
              </w:rPr>
              <w:t>51.500,00</w:t>
            </w:r>
          </w:p>
        </w:tc>
        <w:tc>
          <w:tcPr>
            <w:tcW w:w="861" w:type="dxa"/>
          </w:tcPr>
          <w:p w14:paraId="579EDE0E" w14:textId="77777777" w:rsidR="00A1316C" w:rsidRDefault="00A1316C">
            <w:pPr>
              <w:pStyle w:val="TableParagraph"/>
              <w:spacing w:before="0" w:line="240" w:lineRule="auto"/>
              <w:rPr>
                <w:rFonts w:ascii="Times New Roman"/>
                <w:sz w:val="16"/>
              </w:rPr>
            </w:pPr>
          </w:p>
        </w:tc>
      </w:tr>
      <w:tr w:rsidR="00A1316C" w14:paraId="78B0F174" w14:textId="77777777">
        <w:trPr>
          <w:trHeight w:val="238"/>
        </w:trPr>
        <w:tc>
          <w:tcPr>
            <w:tcW w:w="2515" w:type="dxa"/>
          </w:tcPr>
          <w:p w14:paraId="5FEA453B" w14:textId="77777777" w:rsidR="00A1316C" w:rsidRDefault="00000000">
            <w:pPr>
              <w:pStyle w:val="TableParagraph"/>
              <w:spacing w:line="213" w:lineRule="exact"/>
              <w:ind w:left="491"/>
              <w:rPr>
                <w:rFonts w:ascii="Arial MT"/>
                <w:sz w:val="19"/>
              </w:rPr>
            </w:pPr>
            <w:r>
              <w:rPr>
                <w:rFonts w:ascii="Arial MT"/>
                <w:spacing w:val="-4"/>
                <w:sz w:val="19"/>
              </w:rPr>
              <w:t>3132</w:t>
            </w:r>
          </w:p>
        </w:tc>
        <w:tc>
          <w:tcPr>
            <w:tcW w:w="5459" w:type="dxa"/>
          </w:tcPr>
          <w:p w14:paraId="396EE4BE" w14:textId="77777777" w:rsidR="00A1316C" w:rsidRDefault="00000000">
            <w:pPr>
              <w:pStyle w:val="TableParagraph"/>
              <w:spacing w:line="213" w:lineRule="exact"/>
              <w:ind w:left="3"/>
              <w:rPr>
                <w:rFonts w:ascii="Arial MT"/>
                <w:sz w:val="19"/>
              </w:rPr>
            </w:pPr>
            <w:r>
              <w:rPr>
                <w:rFonts w:ascii="Arial MT"/>
                <w:sz w:val="19"/>
              </w:rPr>
              <w:t>Doprinosi</w:t>
            </w:r>
            <w:r>
              <w:rPr>
                <w:rFonts w:ascii="Arial MT"/>
                <w:spacing w:val="-12"/>
                <w:sz w:val="19"/>
              </w:rPr>
              <w:t xml:space="preserve"> </w:t>
            </w:r>
            <w:r>
              <w:rPr>
                <w:rFonts w:ascii="Arial MT"/>
                <w:sz w:val="19"/>
              </w:rPr>
              <w:t>za</w:t>
            </w:r>
            <w:r>
              <w:rPr>
                <w:rFonts w:ascii="Arial MT"/>
                <w:spacing w:val="-12"/>
                <w:sz w:val="19"/>
              </w:rPr>
              <w:t xml:space="preserve"> </w:t>
            </w:r>
            <w:r>
              <w:rPr>
                <w:rFonts w:ascii="Arial MT"/>
                <w:sz w:val="19"/>
              </w:rPr>
              <w:t>obvezno</w:t>
            </w:r>
            <w:r>
              <w:rPr>
                <w:rFonts w:ascii="Arial MT"/>
                <w:spacing w:val="-12"/>
                <w:sz w:val="19"/>
              </w:rPr>
              <w:t xml:space="preserve"> </w:t>
            </w:r>
            <w:r>
              <w:rPr>
                <w:rFonts w:ascii="Arial MT"/>
                <w:sz w:val="19"/>
              </w:rPr>
              <w:t>zdravstveno</w:t>
            </w:r>
            <w:r>
              <w:rPr>
                <w:rFonts w:ascii="Arial MT"/>
                <w:spacing w:val="-11"/>
                <w:sz w:val="19"/>
              </w:rPr>
              <w:t xml:space="preserve"> </w:t>
            </w:r>
            <w:r>
              <w:rPr>
                <w:rFonts w:ascii="Arial MT"/>
                <w:spacing w:val="-2"/>
                <w:sz w:val="19"/>
              </w:rPr>
              <w:t>osiguranje</w:t>
            </w:r>
          </w:p>
        </w:tc>
        <w:tc>
          <w:tcPr>
            <w:tcW w:w="2268" w:type="dxa"/>
          </w:tcPr>
          <w:p w14:paraId="6E4A0D9C" w14:textId="77777777" w:rsidR="00A1316C" w:rsidRDefault="00A1316C">
            <w:pPr>
              <w:pStyle w:val="TableParagraph"/>
              <w:spacing w:before="0" w:line="240" w:lineRule="auto"/>
              <w:rPr>
                <w:rFonts w:ascii="Times New Roman"/>
                <w:sz w:val="16"/>
              </w:rPr>
            </w:pPr>
          </w:p>
        </w:tc>
        <w:tc>
          <w:tcPr>
            <w:tcW w:w="1492" w:type="dxa"/>
          </w:tcPr>
          <w:p w14:paraId="29F9098B" w14:textId="77777777" w:rsidR="00A1316C" w:rsidRDefault="00000000">
            <w:pPr>
              <w:pStyle w:val="TableParagraph"/>
              <w:spacing w:line="213" w:lineRule="exact"/>
              <w:ind w:right="181"/>
              <w:jc w:val="right"/>
              <w:rPr>
                <w:rFonts w:ascii="Arial MT"/>
                <w:sz w:val="19"/>
              </w:rPr>
            </w:pPr>
            <w:r>
              <w:rPr>
                <w:rFonts w:ascii="Arial MT"/>
                <w:spacing w:val="-2"/>
                <w:sz w:val="19"/>
              </w:rPr>
              <w:t>177.300,00</w:t>
            </w:r>
          </w:p>
        </w:tc>
        <w:tc>
          <w:tcPr>
            <w:tcW w:w="861" w:type="dxa"/>
          </w:tcPr>
          <w:p w14:paraId="51EFD450" w14:textId="77777777" w:rsidR="00A1316C" w:rsidRDefault="00A1316C">
            <w:pPr>
              <w:pStyle w:val="TableParagraph"/>
              <w:spacing w:before="0" w:line="240" w:lineRule="auto"/>
              <w:rPr>
                <w:rFonts w:ascii="Times New Roman"/>
                <w:sz w:val="16"/>
              </w:rPr>
            </w:pPr>
          </w:p>
        </w:tc>
      </w:tr>
      <w:tr w:rsidR="00A1316C" w14:paraId="0D633BFB" w14:textId="77777777">
        <w:trPr>
          <w:trHeight w:val="231"/>
        </w:trPr>
        <w:tc>
          <w:tcPr>
            <w:tcW w:w="7974" w:type="dxa"/>
            <w:gridSpan w:val="2"/>
            <w:shd w:val="clear" w:color="auto" w:fill="CCCCFF"/>
          </w:tcPr>
          <w:p w14:paraId="372BDAAA"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268" w:type="dxa"/>
            <w:shd w:val="clear" w:color="auto" w:fill="CCCCFF"/>
          </w:tcPr>
          <w:p w14:paraId="28707869" w14:textId="77777777" w:rsidR="00A1316C" w:rsidRDefault="00000000">
            <w:pPr>
              <w:pStyle w:val="TableParagraph"/>
              <w:spacing w:before="1"/>
              <w:ind w:right="355"/>
              <w:jc w:val="right"/>
              <w:rPr>
                <w:b/>
                <w:sz w:val="19"/>
              </w:rPr>
            </w:pPr>
            <w:r>
              <w:rPr>
                <w:b/>
                <w:color w:val="333333"/>
                <w:spacing w:val="-2"/>
                <w:sz w:val="19"/>
              </w:rPr>
              <w:t>64.085,00</w:t>
            </w:r>
          </w:p>
        </w:tc>
        <w:tc>
          <w:tcPr>
            <w:tcW w:w="1492" w:type="dxa"/>
            <w:shd w:val="clear" w:color="auto" w:fill="CCCCFF"/>
          </w:tcPr>
          <w:p w14:paraId="7DC82703" w14:textId="77777777" w:rsidR="00A1316C" w:rsidRDefault="00000000">
            <w:pPr>
              <w:pStyle w:val="TableParagraph"/>
              <w:spacing w:before="1"/>
              <w:ind w:right="181"/>
              <w:jc w:val="right"/>
              <w:rPr>
                <w:b/>
                <w:sz w:val="19"/>
              </w:rPr>
            </w:pPr>
            <w:r>
              <w:rPr>
                <w:b/>
                <w:color w:val="333333"/>
                <w:spacing w:val="-2"/>
                <w:sz w:val="19"/>
              </w:rPr>
              <w:t>59.367,50</w:t>
            </w:r>
          </w:p>
        </w:tc>
        <w:tc>
          <w:tcPr>
            <w:tcW w:w="861" w:type="dxa"/>
            <w:shd w:val="clear" w:color="auto" w:fill="CCCCFF"/>
          </w:tcPr>
          <w:p w14:paraId="028D9A40" w14:textId="77777777" w:rsidR="00A1316C" w:rsidRDefault="00000000">
            <w:pPr>
              <w:pStyle w:val="TableParagraph"/>
              <w:spacing w:before="1"/>
              <w:ind w:right="31"/>
              <w:jc w:val="right"/>
              <w:rPr>
                <w:b/>
                <w:sz w:val="19"/>
              </w:rPr>
            </w:pPr>
            <w:r>
              <w:rPr>
                <w:b/>
                <w:color w:val="333333"/>
                <w:spacing w:val="-2"/>
                <w:sz w:val="19"/>
              </w:rPr>
              <w:t>92,64%</w:t>
            </w:r>
          </w:p>
        </w:tc>
      </w:tr>
      <w:tr w:rsidR="00A1316C" w14:paraId="43C55663" w14:textId="77777777">
        <w:trPr>
          <w:trHeight w:val="240"/>
        </w:trPr>
        <w:tc>
          <w:tcPr>
            <w:tcW w:w="7974" w:type="dxa"/>
            <w:gridSpan w:val="2"/>
            <w:shd w:val="clear" w:color="auto" w:fill="CCCCFF"/>
          </w:tcPr>
          <w:p w14:paraId="3300BE8A" w14:textId="77777777" w:rsidR="00A1316C" w:rsidRDefault="00000000">
            <w:pPr>
              <w:pStyle w:val="TableParagraph"/>
              <w:spacing w:line="216" w:lineRule="exact"/>
              <w:ind w:left="491"/>
              <w:rPr>
                <w:b/>
                <w:sz w:val="19"/>
              </w:rPr>
            </w:pPr>
            <w:r>
              <w:rPr>
                <w:b/>
                <w:color w:val="333333"/>
                <w:sz w:val="19"/>
              </w:rPr>
              <w:t>Izvor</w:t>
            </w:r>
            <w:r>
              <w:rPr>
                <w:b/>
                <w:color w:val="333333"/>
                <w:spacing w:val="-7"/>
                <w:sz w:val="19"/>
              </w:rPr>
              <w:t xml:space="preserve"> </w:t>
            </w:r>
            <w:r>
              <w:rPr>
                <w:b/>
                <w:color w:val="333333"/>
                <w:sz w:val="19"/>
              </w:rPr>
              <w:t>4.3.</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z w:val="19"/>
              </w:rPr>
              <w:t>NAMJENE</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268" w:type="dxa"/>
            <w:shd w:val="clear" w:color="auto" w:fill="CCCCFF"/>
          </w:tcPr>
          <w:p w14:paraId="3E9A8102" w14:textId="77777777" w:rsidR="00A1316C" w:rsidRDefault="00000000">
            <w:pPr>
              <w:pStyle w:val="TableParagraph"/>
              <w:spacing w:line="216" w:lineRule="exact"/>
              <w:ind w:right="355"/>
              <w:jc w:val="right"/>
              <w:rPr>
                <w:b/>
                <w:sz w:val="19"/>
              </w:rPr>
            </w:pPr>
            <w:r>
              <w:rPr>
                <w:b/>
                <w:color w:val="333333"/>
                <w:spacing w:val="-2"/>
                <w:sz w:val="19"/>
              </w:rPr>
              <w:t>64.085,00</w:t>
            </w:r>
          </w:p>
        </w:tc>
        <w:tc>
          <w:tcPr>
            <w:tcW w:w="1492" w:type="dxa"/>
            <w:shd w:val="clear" w:color="auto" w:fill="CCCCFF"/>
          </w:tcPr>
          <w:p w14:paraId="48541181" w14:textId="77777777" w:rsidR="00A1316C" w:rsidRDefault="00000000">
            <w:pPr>
              <w:pStyle w:val="TableParagraph"/>
              <w:spacing w:line="216" w:lineRule="exact"/>
              <w:ind w:right="181"/>
              <w:jc w:val="right"/>
              <w:rPr>
                <w:b/>
                <w:sz w:val="19"/>
              </w:rPr>
            </w:pPr>
            <w:r>
              <w:rPr>
                <w:b/>
                <w:color w:val="333333"/>
                <w:spacing w:val="-2"/>
                <w:sz w:val="19"/>
              </w:rPr>
              <w:t>59.367,50</w:t>
            </w:r>
          </w:p>
        </w:tc>
        <w:tc>
          <w:tcPr>
            <w:tcW w:w="861" w:type="dxa"/>
            <w:shd w:val="clear" w:color="auto" w:fill="CCCCFF"/>
          </w:tcPr>
          <w:p w14:paraId="5C304B4B" w14:textId="77777777" w:rsidR="00A1316C" w:rsidRDefault="00000000">
            <w:pPr>
              <w:pStyle w:val="TableParagraph"/>
              <w:spacing w:line="216" w:lineRule="exact"/>
              <w:ind w:right="31"/>
              <w:jc w:val="right"/>
              <w:rPr>
                <w:b/>
                <w:sz w:val="19"/>
              </w:rPr>
            </w:pPr>
            <w:r>
              <w:rPr>
                <w:b/>
                <w:color w:val="333333"/>
                <w:spacing w:val="-2"/>
                <w:sz w:val="19"/>
              </w:rPr>
              <w:t>92,64%</w:t>
            </w:r>
          </w:p>
        </w:tc>
      </w:tr>
      <w:tr w:rsidR="00A1316C" w14:paraId="4DCB5103" w14:textId="77777777">
        <w:trPr>
          <w:trHeight w:val="229"/>
        </w:trPr>
        <w:tc>
          <w:tcPr>
            <w:tcW w:w="2515" w:type="dxa"/>
          </w:tcPr>
          <w:p w14:paraId="048FDB27" w14:textId="77777777" w:rsidR="00A1316C" w:rsidRDefault="00000000">
            <w:pPr>
              <w:pStyle w:val="TableParagraph"/>
              <w:spacing w:before="0" w:line="209" w:lineRule="exact"/>
              <w:ind w:left="491"/>
              <w:rPr>
                <w:b/>
                <w:sz w:val="19"/>
              </w:rPr>
            </w:pPr>
            <w:r>
              <w:rPr>
                <w:b/>
                <w:spacing w:val="-5"/>
                <w:sz w:val="19"/>
              </w:rPr>
              <w:t>31</w:t>
            </w:r>
          </w:p>
        </w:tc>
        <w:tc>
          <w:tcPr>
            <w:tcW w:w="5459" w:type="dxa"/>
          </w:tcPr>
          <w:p w14:paraId="1DD709B6" w14:textId="77777777" w:rsidR="00A1316C" w:rsidRDefault="00000000">
            <w:pPr>
              <w:pStyle w:val="TableParagraph"/>
              <w:spacing w:before="0" w:line="209" w:lineRule="exact"/>
              <w:ind w:left="3"/>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268" w:type="dxa"/>
          </w:tcPr>
          <w:p w14:paraId="5D9C5AD7" w14:textId="77777777" w:rsidR="00A1316C" w:rsidRDefault="00000000">
            <w:pPr>
              <w:pStyle w:val="TableParagraph"/>
              <w:spacing w:before="0" w:line="209" w:lineRule="exact"/>
              <w:ind w:right="355"/>
              <w:jc w:val="right"/>
              <w:rPr>
                <w:b/>
                <w:sz w:val="19"/>
              </w:rPr>
            </w:pPr>
            <w:r>
              <w:rPr>
                <w:b/>
                <w:spacing w:val="-2"/>
                <w:sz w:val="19"/>
              </w:rPr>
              <w:t>64.085,00</w:t>
            </w:r>
          </w:p>
        </w:tc>
        <w:tc>
          <w:tcPr>
            <w:tcW w:w="1492" w:type="dxa"/>
          </w:tcPr>
          <w:p w14:paraId="5255CE22" w14:textId="77777777" w:rsidR="00A1316C" w:rsidRDefault="00000000">
            <w:pPr>
              <w:pStyle w:val="TableParagraph"/>
              <w:spacing w:before="0" w:line="209" w:lineRule="exact"/>
              <w:ind w:right="181"/>
              <w:jc w:val="right"/>
              <w:rPr>
                <w:b/>
                <w:sz w:val="19"/>
              </w:rPr>
            </w:pPr>
            <w:r>
              <w:rPr>
                <w:b/>
                <w:spacing w:val="-2"/>
                <w:sz w:val="19"/>
              </w:rPr>
              <w:t>59.367,50</w:t>
            </w:r>
          </w:p>
        </w:tc>
        <w:tc>
          <w:tcPr>
            <w:tcW w:w="861" w:type="dxa"/>
          </w:tcPr>
          <w:p w14:paraId="40D1DAFF" w14:textId="77777777" w:rsidR="00A1316C" w:rsidRDefault="00000000">
            <w:pPr>
              <w:pStyle w:val="TableParagraph"/>
              <w:spacing w:before="0" w:line="209" w:lineRule="exact"/>
              <w:ind w:right="31"/>
              <w:jc w:val="right"/>
              <w:rPr>
                <w:b/>
                <w:sz w:val="19"/>
              </w:rPr>
            </w:pPr>
            <w:r>
              <w:rPr>
                <w:b/>
                <w:spacing w:val="-2"/>
                <w:sz w:val="19"/>
              </w:rPr>
              <w:t>92,64%</w:t>
            </w:r>
          </w:p>
        </w:tc>
      </w:tr>
      <w:tr w:rsidR="00A1316C" w14:paraId="71CB441F" w14:textId="77777777">
        <w:trPr>
          <w:trHeight w:val="235"/>
        </w:trPr>
        <w:tc>
          <w:tcPr>
            <w:tcW w:w="2515" w:type="dxa"/>
          </w:tcPr>
          <w:p w14:paraId="0BEFBAE8" w14:textId="77777777" w:rsidR="00A1316C" w:rsidRDefault="00000000">
            <w:pPr>
              <w:pStyle w:val="TableParagraph"/>
              <w:ind w:left="491"/>
              <w:rPr>
                <w:rFonts w:ascii="Arial MT"/>
                <w:sz w:val="19"/>
              </w:rPr>
            </w:pPr>
            <w:r>
              <w:rPr>
                <w:rFonts w:ascii="Arial MT"/>
                <w:spacing w:val="-4"/>
                <w:sz w:val="19"/>
              </w:rPr>
              <w:t>3111</w:t>
            </w:r>
          </w:p>
        </w:tc>
        <w:tc>
          <w:tcPr>
            <w:tcW w:w="5459" w:type="dxa"/>
          </w:tcPr>
          <w:p w14:paraId="06E20F75" w14:textId="77777777" w:rsidR="00A1316C" w:rsidRDefault="00000000">
            <w:pPr>
              <w:pStyle w:val="TableParagraph"/>
              <w:ind w:left="3"/>
              <w:rPr>
                <w:rFonts w:ascii="Arial MT" w:hAnsi="Arial MT"/>
                <w:sz w:val="19"/>
              </w:rPr>
            </w:pPr>
            <w:r>
              <w:rPr>
                <w:rFonts w:ascii="Arial MT" w:hAnsi="Arial MT"/>
                <w:w w:val="90"/>
                <w:sz w:val="19"/>
              </w:rPr>
              <w:t>Plaće</w:t>
            </w:r>
            <w:r>
              <w:rPr>
                <w:rFonts w:ascii="Arial MT" w:hAnsi="Arial MT"/>
                <w:spacing w:val="10"/>
                <w:sz w:val="19"/>
              </w:rPr>
              <w:t xml:space="preserve"> </w:t>
            </w:r>
            <w:r>
              <w:rPr>
                <w:rFonts w:ascii="Arial MT" w:hAnsi="Arial MT"/>
                <w:w w:val="90"/>
                <w:sz w:val="19"/>
              </w:rPr>
              <w:t>za</w:t>
            </w:r>
            <w:r>
              <w:rPr>
                <w:rFonts w:ascii="Arial MT" w:hAnsi="Arial MT"/>
                <w:spacing w:val="10"/>
                <w:sz w:val="19"/>
              </w:rPr>
              <w:t xml:space="preserve"> </w:t>
            </w:r>
            <w:r>
              <w:rPr>
                <w:rFonts w:ascii="Arial MT" w:hAnsi="Arial MT"/>
                <w:w w:val="90"/>
                <w:sz w:val="19"/>
              </w:rPr>
              <w:t>redovan</w:t>
            </w:r>
            <w:r>
              <w:rPr>
                <w:rFonts w:ascii="Arial MT" w:hAnsi="Arial MT"/>
                <w:spacing w:val="10"/>
                <w:sz w:val="19"/>
              </w:rPr>
              <w:t xml:space="preserve"> </w:t>
            </w:r>
            <w:r>
              <w:rPr>
                <w:rFonts w:ascii="Arial MT" w:hAnsi="Arial MT"/>
                <w:spacing w:val="-5"/>
                <w:w w:val="90"/>
                <w:sz w:val="19"/>
              </w:rPr>
              <w:t>rad</w:t>
            </w:r>
          </w:p>
        </w:tc>
        <w:tc>
          <w:tcPr>
            <w:tcW w:w="2268" w:type="dxa"/>
          </w:tcPr>
          <w:p w14:paraId="29779F52" w14:textId="77777777" w:rsidR="00A1316C" w:rsidRDefault="00A1316C">
            <w:pPr>
              <w:pStyle w:val="TableParagraph"/>
              <w:spacing w:before="0" w:line="240" w:lineRule="auto"/>
              <w:rPr>
                <w:rFonts w:ascii="Times New Roman"/>
                <w:sz w:val="16"/>
              </w:rPr>
            </w:pPr>
          </w:p>
        </w:tc>
        <w:tc>
          <w:tcPr>
            <w:tcW w:w="1492" w:type="dxa"/>
          </w:tcPr>
          <w:p w14:paraId="6D27DFE2" w14:textId="77777777" w:rsidR="00A1316C" w:rsidRDefault="00000000">
            <w:pPr>
              <w:pStyle w:val="TableParagraph"/>
              <w:ind w:right="181"/>
              <w:jc w:val="right"/>
              <w:rPr>
                <w:rFonts w:ascii="Arial MT"/>
                <w:sz w:val="19"/>
              </w:rPr>
            </w:pPr>
            <w:r>
              <w:rPr>
                <w:rFonts w:ascii="Arial MT"/>
                <w:spacing w:val="-2"/>
                <w:sz w:val="19"/>
              </w:rPr>
              <w:t>45.513,73</w:t>
            </w:r>
          </w:p>
        </w:tc>
        <w:tc>
          <w:tcPr>
            <w:tcW w:w="861" w:type="dxa"/>
          </w:tcPr>
          <w:p w14:paraId="2DC4CBCD" w14:textId="77777777" w:rsidR="00A1316C" w:rsidRDefault="00A1316C">
            <w:pPr>
              <w:pStyle w:val="TableParagraph"/>
              <w:spacing w:before="0" w:line="240" w:lineRule="auto"/>
              <w:rPr>
                <w:rFonts w:ascii="Times New Roman"/>
                <w:sz w:val="16"/>
              </w:rPr>
            </w:pPr>
          </w:p>
        </w:tc>
      </w:tr>
      <w:tr w:rsidR="00A1316C" w14:paraId="684C8C9C" w14:textId="77777777">
        <w:trPr>
          <w:trHeight w:val="235"/>
        </w:trPr>
        <w:tc>
          <w:tcPr>
            <w:tcW w:w="2515" w:type="dxa"/>
          </w:tcPr>
          <w:p w14:paraId="1E015280" w14:textId="77777777" w:rsidR="00A1316C" w:rsidRDefault="00000000">
            <w:pPr>
              <w:pStyle w:val="TableParagraph"/>
              <w:ind w:left="491"/>
              <w:rPr>
                <w:rFonts w:ascii="Arial MT"/>
                <w:sz w:val="19"/>
              </w:rPr>
            </w:pPr>
            <w:r>
              <w:rPr>
                <w:rFonts w:ascii="Arial MT"/>
                <w:spacing w:val="-4"/>
                <w:sz w:val="19"/>
              </w:rPr>
              <w:t>3121</w:t>
            </w:r>
          </w:p>
        </w:tc>
        <w:tc>
          <w:tcPr>
            <w:tcW w:w="5459" w:type="dxa"/>
          </w:tcPr>
          <w:p w14:paraId="33C6A815" w14:textId="77777777" w:rsidR="00A1316C" w:rsidRDefault="00000000">
            <w:pPr>
              <w:pStyle w:val="TableParagraph"/>
              <w:ind w:left="3"/>
              <w:rPr>
                <w:rFonts w:ascii="Arial MT"/>
                <w:sz w:val="19"/>
              </w:rPr>
            </w:pPr>
            <w:r>
              <w:rPr>
                <w:rFonts w:ascii="Arial MT"/>
                <w:sz w:val="19"/>
              </w:rPr>
              <w:t>Ostali</w:t>
            </w:r>
            <w:r>
              <w:rPr>
                <w:rFonts w:ascii="Arial MT"/>
                <w:spacing w:val="-8"/>
                <w:sz w:val="19"/>
              </w:rPr>
              <w:t xml:space="preserve"> </w:t>
            </w:r>
            <w:r>
              <w:rPr>
                <w:rFonts w:ascii="Arial MT"/>
                <w:sz w:val="19"/>
              </w:rPr>
              <w:t>rashodi</w:t>
            </w:r>
            <w:r>
              <w:rPr>
                <w:rFonts w:ascii="Arial MT"/>
                <w:spacing w:val="-6"/>
                <w:sz w:val="19"/>
              </w:rPr>
              <w:t xml:space="preserve"> </w:t>
            </w:r>
            <w:r>
              <w:rPr>
                <w:rFonts w:ascii="Arial MT"/>
                <w:sz w:val="19"/>
              </w:rPr>
              <w:t>za</w:t>
            </w:r>
            <w:r>
              <w:rPr>
                <w:rFonts w:ascii="Arial MT"/>
                <w:spacing w:val="-8"/>
                <w:sz w:val="19"/>
              </w:rPr>
              <w:t xml:space="preserve"> </w:t>
            </w:r>
            <w:r>
              <w:rPr>
                <w:rFonts w:ascii="Arial MT"/>
                <w:spacing w:val="-2"/>
                <w:sz w:val="19"/>
              </w:rPr>
              <w:t>zaposlene</w:t>
            </w:r>
          </w:p>
        </w:tc>
        <w:tc>
          <w:tcPr>
            <w:tcW w:w="2268" w:type="dxa"/>
          </w:tcPr>
          <w:p w14:paraId="672AEE37" w14:textId="77777777" w:rsidR="00A1316C" w:rsidRDefault="00A1316C">
            <w:pPr>
              <w:pStyle w:val="TableParagraph"/>
              <w:spacing w:before="0" w:line="240" w:lineRule="auto"/>
              <w:rPr>
                <w:rFonts w:ascii="Times New Roman"/>
                <w:sz w:val="16"/>
              </w:rPr>
            </w:pPr>
          </w:p>
        </w:tc>
        <w:tc>
          <w:tcPr>
            <w:tcW w:w="1492" w:type="dxa"/>
          </w:tcPr>
          <w:p w14:paraId="7501A3D8" w14:textId="77777777" w:rsidR="00A1316C" w:rsidRDefault="00000000">
            <w:pPr>
              <w:pStyle w:val="TableParagraph"/>
              <w:ind w:right="181"/>
              <w:jc w:val="right"/>
              <w:rPr>
                <w:rFonts w:ascii="Arial MT"/>
                <w:sz w:val="19"/>
              </w:rPr>
            </w:pPr>
            <w:r>
              <w:rPr>
                <w:rFonts w:ascii="Arial MT"/>
                <w:spacing w:val="-2"/>
                <w:sz w:val="19"/>
              </w:rPr>
              <w:t>6.344,00</w:t>
            </w:r>
          </w:p>
        </w:tc>
        <w:tc>
          <w:tcPr>
            <w:tcW w:w="861" w:type="dxa"/>
          </w:tcPr>
          <w:p w14:paraId="5AF79CF0" w14:textId="77777777" w:rsidR="00A1316C" w:rsidRDefault="00A1316C">
            <w:pPr>
              <w:pStyle w:val="TableParagraph"/>
              <w:spacing w:before="0" w:line="240" w:lineRule="auto"/>
              <w:rPr>
                <w:rFonts w:ascii="Times New Roman"/>
                <w:sz w:val="16"/>
              </w:rPr>
            </w:pPr>
          </w:p>
        </w:tc>
      </w:tr>
      <w:tr w:rsidR="00A1316C" w14:paraId="0A600E0F" w14:textId="77777777">
        <w:trPr>
          <w:trHeight w:val="238"/>
        </w:trPr>
        <w:tc>
          <w:tcPr>
            <w:tcW w:w="2515" w:type="dxa"/>
          </w:tcPr>
          <w:p w14:paraId="5BBB2C50" w14:textId="77777777" w:rsidR="00A1316C" w:rsidRDefault="00000000">
            <w:pPr>
              <w:pStyle w:val="TableParagraph"/>
              <w:spacing w:line="214" w:lineRule="exact"/>
              <w:ind w:left="491"/>
              <w:rPr>
                <w:rFonts w:ascii="Arial MT"/>
                <w:sz w:val="19"/>
              </w:rPr>
            </w:pPr>
            <w:r>
              <w:rPr>
                <w:rFonts w:ascii="Arial MT"/>
                <w:spacing w:val="-4"/>
                <w:sz w:val="19"/>
              </w:rPr>
              <w:t>3132</w:t>
            </w:r>
          </w:p>
        </w:tc>
        <w:tc>
          <w:tcPr>
            <w:tcW w:w="5459" w:type="dxa"/>
          </w:tcPr>
          <w:p w14:paraId="369FEBA1" w14:textId="77777777" w:rsidR="00A1316C" w:rsidRDefault="00000000">
            <w:pPr>
              <w:pStyle w:val="TableParagraph"/>
              <w:spacing w:line="214" w:lineRule="exact"/>
              <w:ind w:left="3"/>
              <w:rPr>
                <w:rFonts w:ascii="Arial MT"/>
                <w:sz w:val="19"/>
              </w:rPr>
            </w:pPr>
            <w:r>
              <w:rPr>
                <w:rFonts w:ascii="Arial MT"/>
                <w:sz w:val="19"/>
              </w:rPr>
              <w:t>Doprinosi</w:t>
            </w:r>
            <w:r>
              <w:rPr>
                <w:rFonts w:ascii="Arial MT"/>
                <w:spacing w:val="-12"/>
                <w:sz w:val="19"/>
              </w:rPr>
              <w:t xml:space="preserve"> </w:t>
            </w:r>
            <w:r>
              <w:rPr>
                <w:rFonts w:ascii="Arial MT"/>
                <w:sz w:val="19"/>
              </w:rPr>
              <w:t>za</w:t>
            </w:r>
            <w:r>
              <w:rPr>
                <w:rFonts w:ascii="Arial MT"/>
                <w:spacing w:val="-12"/>
                <w:sz w:val="19"/>
              </w:rPr>
              <w:t xml:space="preserve"> </w:t>
            </w:r>
            <w:r>
              <w:rPr>
                <w:rFonts w:ascii="Arial MT"/>
                <w:sz w:val="19"/>
              </w:rPr>
              <w:t>obvezno</w:t>
            </w:r>
            <w:r>
              <w:rPr>
                <w:rFonts w:ascii="Arial MT"/>
                <w:spacing w:val="-12"/>
                <w:sz w:val="19"/>
              </w:rPr>
              <w:t xml:space="preserve"> </w:t>
            </w:r>
            <w:r>
              <w:rPr>
                <w:rFonts w:ascii="Arial MT"/>
                <w:sz w:val="19"/>
              </w:rPr>
              <w:t>zdravstveno</w:t>
            </w:r>
            <w:r>
              <w:rPr>
                <w:rFonts w:ascii="Arial MT"/>
                <w:spacing w:val="-11"/>
                <w:sz w:val="19"/>
              </w:rPr>
              <w:t xml:space="preserve"> </w:t>
            </w:r>
            <w:r>
              <w:rPr>
                <w:rFonts w:ascii="Arial MT"/>
                <w:spacing w:val="-2"/>
                <w:sz w:val="19"/>
              </w:rPr>
              <w:t>osiguranje</w:t>
            </w:r>
          </w:p>
        </w:tc>
        <w:tc>
          <w:tcPr>
            <w:tcW w:w="2268" w:type="dxa"/>
          </w:tcPr>
          <w:p w14:paraId="301F4EEA" w14:textId="77777777" w:rsidR="00A1316C" w:rsidRDefault="00A1316C">
            <w:pPr>
              <w:pStyle w:val="TableParagraph"/>
              <w:spacing w:before="0" w:line="240" w:lineRule="auto"/>
              <w:rPr>
                <w:rFonts w:ascii="Times New Roman"/>
                <w:sz w:val="16"/>
              </w:rPr>
            </w:pPr>
          </w:p>
        </w:tc>
        <w:tc>
          <w:tcPr>
            <w:tcW w:w="1492" w:type="dxa"/>
          </w:tcPr>
          <w:p w14:paraId="3C232F2A" w14:textId="77777777" w:rsidR="00A1316C" w:rsidRDefault="00000000">
            <w:pPr>
              <w:pStyle w:val="TableParagraph"/>
              <w:spacing w:line="214" w:lineRule="exact"/>
              <w:ind w:right="181"/>
              <w:jc w:val="right"/>
              <w:rPr>
                <w:rFonts w:ascii="Arial MT"/>
                <w:sz w:val="19"/>
              </w:rPr>
            </w:pPr>
            <w:r>
              <w:rPr>
                <w:rFonts w:ascii="Arial MT"/>
                <w:spacing w:val="-2"/>
                <w:sz w:val="19"/>
              </w:rPr>
              <w:t>7.509,77</w:t>
            </w:r>
          </w:p>
        </w:tc>
        <w:tc>
          <w:tcPr>
            <w:tcW w:w="861" w:type="dxa"/>
          </w:tcPr>
          <w:p w14:paraId="2CD53507" w14:textId="77777777" w:rsidR="00A1316C" w:rsidRDefault="00A1316C">
            <w:pPr>
              <w:pStyle w:val="TableParagraph"/>
              <w:spacing w:before="0" w:line="240" w:lineRule="auto"/>
              <w:rPr>
                <w:rFonts w:ascii="Times New Roman"/>
                <w:sz w:val="16"/>
              </w:rPr>
            </w:pPr>
          </w:p>
        </w:tc>
      </w:tr>
      <w:tr w:rsidR="00A1316C" w14:paraId="5BBACC9C" w14:textId="77777777">
        <w:trPr>
          <w:trHeight w:val="232"/>
        </w:trPr>
        <w:tc>
          <w:tcPr>
            <w:tcW w:w="2515" w:type="dxa"/>
            <w:shd w:val="clear" w:color="auto" w:fill="CCCCFF"/>
          </w:tcPr>
          <w:p w14:paraId="220817FD"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5459" w:type="dxa"/>
            <w:shd w:val="clear" w:color="auto" w:fill="CCCCFF"/>
          </w:tcPr>
          <w:p w14:paraId="2B8D03C7" w14:textId="77777777" w:rsidR="00A1316C" w:rsidRDefault="00A1316C">
            <w:pPr>
              <w:pStyle w:val="TableParagraph"/>
              <w:spacing w:before="0" w:line="240" w:lineRule="auto"/>
              <w:rPr>
                <w:rFonts w:ascii="Times New Roman"/>
                <w:sz w:val="16"/>
              </w:rPr>
            </w:pPr>
          </w:p>
        </w:tc>
        <w:tc>
          <w:tcPr>
            <w:tcW w:w="2268" w:type="dxa"/>
            <w:shd w:val="clear" w:color="auto" w:fill="CCCCFF"/>
          </w:tcPr>
          <w:p w14:paraId="5BD6ABFA" w14:textId="77777777" w:rsidR="00A1316C" w:rsidRDefault="00000000">
            <w:pPr>
              <w:pStyle w:val="TableParagraph"/>
              <w:spacing w:before="1"/>
              <w:ind w:right="355"/>
              <w:jc w:val="right"/>
              <w:rPr>
                <w:b/>
                <w:sz w:val="19"/>
              </w:rPr>
            </w:pPr>
            <w:r>
              <w:rPr>
                <w:b/>
                <w:color w:val="333333"/>
                <w:spacing w:val="-2"/>
                <w:sz w:val="19"/>
              </w:rPr>
              <w:t>175.000,00</w:t>
            </w:r>
          </w:p>
        </w:tc>
        <w:tc>
          <w:tcPr>
            <w:tcW w:w="1492" w:type="dxa"/>
            <w:shd w:val="clear" w:color="auto" w:fill="CCCCFF"/>
          </w:tcPr>
          <w:p w14:paraId="559088FC" w14:textId="77777777" w:rsidR="00A1316C" w:rsidRDefault="00000000">
            <w:pPr>
              <w:pStyle w:val="TableParagraph"/>
              <w:spacing w:before="1"/>
              <w:ind w:right="181"/>
              <w:jc w:val="right"/>
              <w:rPr>
                <w:b/>
                <w:sz w:val="19"/>
              </w:rPr>
            </w:pPr>
            <w:r>
              <w:rPr>
                <w:b/>
                <w:color w:val="333333"/>
                <w:spacing w:val="-2"/>
                <w:sz w:val="19"/>
              </w:rPr>
              <w:t>149.100,59</w:t>
            </w:r>
          </w:p>
        </w:tc>
        <w:tc>
          <w:tcPr>
            <w:tcW w:w="861" w:type="dxa"/>
            <w:shd w:val="clear" w:color="auto" w:fill="CCCCFF"/>
          </w:tcPr>
          <w:p w14:paraId="24E40C5B" w14:textId="77777777" w:rsidR="00A1316C" w:rsidRDefault="00000000">
            <w:pPr>
              <w:pStyle w:val="TableParagraph"/>
              <w:spacing w:before="1"/>
              <w:ind w:right="31"/>
              <w:jc w:val="right"/>
              <w:rPr>
                <w:b/>
                <w:sz w:val="19"/>
              </w:rPr>
            </w:pPr>
            <w:r>
              <w:rPr>
                <w:b/>
                <w:color w:val="333333"/>
                <w:spacing w:val="-2"/>
                <w:sz w:val="19"/>
              </w:rPr>
              <w:t>85,20%</w:t>
            </w:r>
          </w:p>
        </w:tc>
      </w:tr>
      <w:tr w:rsidR="00A1316C" w14:paraId="7170CD46" w14:textId="77777777">
        <w:trPr>
          <w:trHeight w:val="241"/>
        </w:trPr>
        <w:tc>
          <w:tcPr>
            <w:tcW w:w="7974" w:type="dxa"/>
            <w:gridSpan w:val="2"/>
            <w:shd w:val="clear" w:color="auto" w:fill="CCCCFF"/>
          </w:tcPr>
          <w:p w14:paraId="28485670"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5.1.</w:t>
            </w:r>
            <w:r>
              <w:rPr>
                <w:b/>
                <w:color w:val="333333"/>
                <w:spacing w:val="-6"/>
                <w:sz w:val="19"/>
              </w:rPr>
              <w:t xml:space="preserve"> </w:t>
            </w:r>
            <w:r>
              <w:rPr>
                <w:b/>
                <w:color w:val="333333"/>
                <w:sz w:val="19"/>
              </w:rPr>
              <w:t>TEKUĆE</w:t>
            </w:r>
            <w:r>
              <w:rPr>
                <w:b/>
                <w:color w:val="333333"/>
                <w:spacing w:val="-7"/>
                <w:sz w:val="19"/>
              </w:rPr>
              <w:t xml:space="preserve"> </w:t>
            </w:r>
            <w:r>
              <w:rPr>
                <w:b/>
                <w:color w:val="333333"/>
                <w:spacing w:val="-2"/>
                <w:sz w:val="19"/>
              </w:rPr>
              <w:t>POMOĆI</w:t>
            </w:r>
          </w:p>
        </w:tc>
        <w:tc>
          <w:tcPr>
            <w:tcW w:w="2268" w:type="dxa"/>
            <w:shd w:val="clear" w:color="auto" w:fill="CCCCFF"/>
          </w:tcPr>
          <w:p w14:paraId="7A28D163" w14:textId="77777777" w:rsidR="00A1316C" w:rsidRDefault="00000000">
            <w:pPr>
              <w:pStyle w:val="TableParagraph"/>
              <w:spacing w:line="216" w:lineRule="exact"/>
              <w:ind w:right="355"/>
              <w:jc w:val="right"/>
              <w:rPr>
                <w:b/>
                <w:sz w:val="19"/>
              </w:rPr>
            </w:pPr>
            <w:r>
              <w:rPr>
                <w:b/>
                <w:color w:val="333333"/>
                <w:spacing w:val="-2"/>
                <w:sz w:val="19"/>
              </w:rPr>
              <w:t>175.000,00</w:t>
            </w:r>
          </w:p>
        </w:tc>
        <w:tc>
          <w:tcPr>
            <w:tcW w:w="1492" w:type="dxa"/>
            <w:shd w:val="clear" w:color="auto" w:fill="CCCCFF"/>
          </w:tcPr>
          <w:p w14:paraId="0AF5C6D8" w14:textId="77777777" w:rsidR="00A1316C" w:rsidRDefault="00000000">
            <w:pPr>
              <w:pStyle w:val="TableParagraph"/>
              <w:spacing w:line="216" w:lineRule="exact"/>
              <w:ind w:right="181"/>
              <w:jc w:val="right"/>
              <w:rPr>
                <w:b/>
                <w:sz w:val="19"/>
              </w:rPr>
            </w:pPr>
            <w:r>
              <w:rPr>
                <w:b/>
                <w:color w:val="333333"/>
                <w:spacing w:val="-2"/>
                <w:sz w:val="19"/>
              </w:rPr>
              <w:t>149.100,59</w:t>
            </w:r>
          </w:p>
        </w:tc>
        <w:tc>
          <w:tcPr>
            <w:tcW w:w="861" w:type="dxa"/>
            <w:shd w:val="clear" w:color="auto" w:fill="CCCCFF"/>
          </w:tcPr>
          <w:p w14:paraId="11D9F3F6" w14:textId="77777777" w:rsidR="00A1316C" w:rsidRDefault="00000000">
            <w:pPr>
              <w:pStyle w:val="TableParagraph"/>
              <w:spacing w:line="216" w:lineRule="exact"/>
              <w:ind w:right="31"/>
              <w:jc w:val="right"/>
              <w:rPr>
                <w:b/>
                <w:sz w:val="19"/>
              </w:rPr>
            </w:pPr>
            <w:r>
              <w:rPr>
                <w:b/>
                <w:color w:val="333333"/>
                <w:spacing w:val="-2"/>
                <w:sz w:val="19"/>
              </w:rPr>
              <w:t>85,20%</w:t>
            </w:r>
          </w:p>
        </w:tc>
      </w:tr>
      <w:tr w:rsidR="00A1316C" w14:paraId="6EA57DCC" w14:textId="77777777">
        <w:trPr>
          <w:trHeight w:val="229"/>
        </w:trPr>
        <w:tc>
          <w:tcPr>
            <w:tcW w:w="2515" w:type="dxa"/>
          </w:tcPr>
          <w:p w14:paraId="0F7FFD61" w14:textId="77777777" w:rsidR="00A1316C" w:rsidRDefault="00000000">
            <w:pPr>
              <w:pStyle w:val="TableParagraph"/>
              <w:spacing w:before="0" w:line="209" w:lineRule="exact"/>
              <w:ind w:left="491"/>
              <w:rPr>
                <w:b/>
                <w:sz w:val="19"/>
              </w:rPr>
            </w:pPr>
            <w:r>
              <w:rPr>
                <w:b/>
                <w:spacing w:val="-5"/>
                <w:sz w:val="19"/>
              </w:rPr>
              <w:t>31</w:t>
            </w:r>
          </w:p>
        </w:tc>
        <w:tc>
          <w:tcPr>
            <w:tcW w:w="5459" w:type="dxa"/>
          </w:tcPr>
          <w:p w14:paraId="3C282AF6" w14:textId="77777777" w:rsidR="00A1316C" w:rsidRDefault="00000000">
            <w:pPr>
              <w:pStyle w:val="TableParagraph"/>
              <w:spacing w:before="0" w:line="209" w:lineRule="exact"/>
              <w:ind w:left="3"/>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268" w:type="dxa"/>
          </w:tcPr>
          <w:p w14:paraId="6C04E619" w14:textId="77777777" w:rsidR="00A1316C" w:rsidRDefault="00000000">
            <w:pPr>
              <w:pStyle w:val="TableParagraph"/>
              <w:spacing w:before="0" w:line="209" w:lineRule="exact"/>
              <w:ind w:right="355"/>
              <w:jc w:val="right"/>
              <w:rPr>
                <w:b/>
                <w:sz w:val="19"/>
              </w:rPr>
            </w:pPr>
            <w:r>
              <w:rPr>
                <w:b/>
                <w:spacing w:val="-2"/>
                <w:sz w:val="19"/>
              </w:rPr>
              <w:t>175.000,00</w:t>
            </w:r>
          </w:p>
        </w:tc>
        <w:tc>
          <w:tcPr>
            <w:tcW w:w="1492" w:type="dxa"/>
          </w:tcPr>
          <w:p w14:paraId="12FC38E8" w14:textId="77777777" w:rsidR="00A1316C" w:rsidRDefault="00000000">
            <w:pPr>
              <w:pStyle w:val="TableParagraph"/>
              <w:spacing w:before="0" w:line="209" w:lineRule="exact"/>
              <w:ind w:right="181"/>
              <w:jc w:val="right"/>
              <w:rPr>
                <w:b/>
                <w:sz w:val="19"/>
              </w:rPr>
            </w:pPr>
            <w:r>
              <w:rPr>
                <w:b/>
                <w:spacing w:val="-2"/>
                <w:sz w:val="19"/>
              </w:rPr>
              <w:t>149.100,59</w:t>
            </w:r>
          </w:p>
        </w:tc>
        <w:tc>
          <w:tcPr>
            <w:tcW w:w="861" w:type="dxa"/>
          </w:tcPr>
          <w:p w14:paraId="711FDE71" w14:textId="77777777" w:rsidR="00A1316C" w:rsidRDefault="00000000">
            <w:pPr>
              <w:pStyle w:val="TableParagraph"/>
              <w:spacing w:before="0" w:line="209" w:lineRule="exact"/>
              <w:ind w:right="31"/>
              <w:jc w:val="right"/>
              <w:rPr>
                <w:b/>
                <w:sz w:val="19"/>
              </w:rPr>
            </w:pPr>
            <w:r>
              <w:rPr>
                <w:b/>
                <w:spacing w:val="-2"/>
                <w:sz w:val="19"/>
              </w:rPr>
              <w:t>85,20%</w:t>
            </w:r>
          </w:p>
        </w:tc>
      </w:tr>
      <w:tr w:rsidR="00A1316C" w14:paraId="7516D86D" w14:textId="77777777">
        <w:trPr>
          <w:trHeight w:val="235"/>
        </w:trPr>
        <w:tc>
          <w:tcPr>
            <w:tcW w:w="2515" w:type="dxa"/>
          </w:tcPr>
          <w:p w14:paraId="5DD7F8EA" w14:textId="77777777" w:rsidR="00A1316C" w:rsidRDefault="00000000">
            <w:pPr>
              <w:pStyle w:val="TableParagraph"/>
              <w:ind w:left="491"/>
              <w:rPr>
                <w:rFonts w:ascii="Arial MT"/>
                <w:sz w:val="19"/>
              </w:rPr>
            </w:pPr>
            <w:r>
              <w:rPr>
                <w:rFonts w:ascii="Arial MT"/>
                <w:spacing w:val="-4"/>
                <w:sz w:val="19"/>
              </w:rPr>
              <w:t>3111</w:t>
            </w:r>
          </w:p>
        </w:tc>
        <w:tc>
          <w:tcPr>
            <w:tcW w:w="5459" w:type="dxa"/>
          </w:tcPr>
          <w:p w14:paraId="417501F3" w14:textId="77777777" w:rsidR="00A1316C" w:rsidRDefault="00000000">
            <w:pPr>
              <w:pStyle w:val="TableParagraph"/>
              <w:ind w:left="3"/>
              <w:rPr>
                <w:rFonts w:ascii="Arial MT" w:hAnsi="Arial MT"/>
                <w:sz w:val="19"/>
              </w:rPr>
            </w:pPr>
            <w:r>
              <w:rPr>
                <w:rFonts w:ascii="Arial MT" w:hAnsi="Arial MT"/>
                <w:w w:val="90"/>
                <w:sz w:val="19"/>
              </w:rPr>
              <w:t>Plaće</w:t>
            </w:r>
            <w:r>
              <w:rPr>
                <w:rFonts w:ascii="Arial MT" w:hAnsi="Arial MT"/>
                <w:spacing w:val="10"/>
                <w:sz w:val="19"/>
              </w:rPr>
              <w:t xml:space="preserve"> </w:t>
            </w:r>
            <w:r>
              <w:rPr>
                <w:rFonts w:ascii="Arial MT" w:hAnsi="Arial MT"/>
                <w:w w:val="90"/>
                <w:sz w:val="19"/>
              </w:rPr>
              <w:t>za</w:t>
            </w:r>
            <w:r>
              <w:rPr>
                <w:rFonts w:ascii="Arial MT" w:hAnsi="Arial MT"/>
                <w:spacing w:val="10"/>
                <w:sz w:val="19"/>
              </w:rPr>
              <w:t xml:space="preserve"> </w:t>
            </w:r>
            <w:r>
              <w:rPr>
                <w:rFonts w:ascii="Arial MT" w:hAnsi="Arial MT"/>
                <w:w w:val="90"/>
                <w:sz w:val="19"/>
              </w:rPr>
              <w:t>redovan</w:t>
            </w:r>
            <w:r>
              <w:rPr>
                <w:rFonts w:ascii="Arial MT" w:hAnsi="Arial MT"/>
                <w:spacing w:val="10"/>
                <w:sz w:val="19"/>
              </w:rPr>
              <w:t xml:space="preserve"> </w:t>
            </w:r>
            <w:r>
              <w:rPr>
                <w:rFonts w:ascii="Arial MT" w:hAnsi="Arial MT"/>
                <w:spacing w:val="-5"/>
                <w:w w:val="90"/>
                <w:sz w:val="19"/>
              </w:rPr>
              <w:t>rad</w:t>
            </w:r>
          </w:p>
        </w:tc>
        <w:tc>
          <w:tcPr>
            <w:tcW w:w="2268" w:type="dxa"/>
          </w:tcPr>
          <w:p w14:paraId="40D8920E" w14:textId="77777777" w:rsidR="00A1316C" w:rsidRDefault="00A1316C">
            <w:pPr>
              <w:pStyle w:val="TableParagraph"/>
              <w:spacing w:before="0" w:line="240" w:lineRule="auto"/>
              <w:rPr>
                <w:rFonts w:ascii="Times New Roman"/>
                <w:sz w:val="16"/>
              </w:rPr>
            </w:pPr>
          </w:p>
        </w:tc>
        <w:tc>
          <w:tcPr>
            <w:tcW w:w="1492" w:type="dxa"/>
          </w:tcPr>
          <w:p w14:paraId="4F680790" w14:textId="77777777" w:rsidR="00A1316C" w:rsidRDefault="00000000">
            <w:pPr>
              <w:pStyle w:val="TableParagraph"/>
              <w:ind w:right="181"/>
              <w:jc w:val="right"/>
              <w:rPr>
                <w:rFonts w:ascii="Arial MT"/>
                <w:sz w:val="19"/>
              </w:rPr>
            </w:pPr>
            <w:r>
              <w:rPr>
                <w:rFonts w:ascii="Arial MT"/>
                <w:spacing w:val="-2"/>
                <w:sz w:val="19"/>
              </w:rPr>
              <w:t>133.584,26</w:t>
            </w:r>
          </w:p>
        </w:tc>
        <w:tc>
          <w:tcPr>
            <w:tcW w:w="861" w:type="dxa"/>
          </w:tcPr>
          <w:p w14:paraId="64F70F67" w14:textId="77777777" w:rsidR="00A1316C" w:rsidRDefault="00A1316C">
            <w:pPr>
              <w:pStyle w:val="TableParagraph"/>
              <w:spacing w:before="0" w:line="240" w:lineRule="auto"/>
              <w:rPr>
                <w:rFonts w:ascii="Times New Roman"/>
                <w:sz w:val="16"/>
              </w:rPr>
            </w:pPr>
          </w:p>
        </w:tc>
      </w:tr>
      <w:tr w:rsidR="00A1316C" w14:paraId="4E09D360" w14:textId="77777777">
        <w:trPr>
          <w:trHeight w:val="238"/>
        </w:trPr>
        <w:tc>
          <w:tcPr>
            <w:tcW w:w="2515" w:type="dxa"/>
          </w:tcPr>
          <w:p w14:paraId="0879D107" w14:textId="77777777" w:rsidR="00A1316C" w:rsidRDefault="00000000">
            <w:pPr>
              <w:pStyle w:val="TableParagraph"/>
              <w:spacing w:line="213" w:lineRule="exact"/>
              <w:ind w:left="491"/>
              <w:rPr>
                <w:rFonts w:ascii="Arial MT"/>
                <w:sz w:val="19"/>
              </w:rPr>
            </w:pPr>
            <w:r>
              <w:rPr>
                <w:rFonts w:ascii="Arial MT"/>
                <w:spacing w:val="-4"/>
                <w:sz w:val="19"/>
              </w:rPr>
              <w:t>3132</w:t>
            </w:r>
          </w:p>
        </w:tc>
        <w:tc>
          <w:tcPr>
            <w:tcW w:w="5459" w:type="dxa"/>
          </w:tcPr>
          <w:p w14:paraId="44549DBC" w14:textId="77777777" w:rsidR="00A1316C" w:rsidRDefault="00000000">
            <w:pPr>
              <w:pStyle w:val="TableParagraph"/>
              <w:spacing w:line="213" w:lineRule="exact"/>
              <w:ind w:left="3"/>
              <w:rPr>
                <w:rFonts w:ascii="Arial MT"/>
                <w:sz w:val="19"/>
              </w:rPr>
            </w:pPr>
            <w:r>
              <w:rPr>
                <w:rFonts w:ascii="Arial MT"/>
                <w:sz w:val="19"/>
              </w:rPr>
              <w:t>Doprinosi</w:t>
            </w:r>
            <w:r>
              <w:rPr>
                <w:rFonts w:ascii="Arial MT"/>
                <w:spacing w:val="-12"/>
                <w:sz w:val="19"/>
              </w:rPr>
              <w:t xml:space="preserve"> </w:t>
            </w:r>
            <w:r>
              <w:rPr>
                <w:rFonts w:ascii="Arial MT"/>
                <w:sz w:val="19"/>
              </w:rPr>
              <w:t>za</w:t>
            </w:r>
            <w:r>
              <w:rPr>
                <w:rFonts w:ascii="Arial MT"/>
                <w:spacing w:val="-12"/>
                <w:sz w:val="19"/>
              </w:rPr>
              <w:t xml:space="preserve"> </w:t>
            </w:r>
            <w:r>
              <w:rPr>
                <w:rFonts w:ascii="Arial MT"/>
                <w:sz w:val="19"/>
              </w:rPr>
              <w:t>obvezno</w:t>
            </w:r>
            <w:r>
              <w:rPr>
                <w:rFonts w:ascii="Arial MT"/>
                <w:spacing w:val="-12"/>
                <w:sz w:val="19"/>
              </w:rPr>
              <w:t xml:space="preserve"> </w:t>
            </w:r>
            <w:r>
              <w:rPr>
                <w:rFonts w:ascii="Arial MT"/>
                <w:sz w:val="19"/>
              </w:rPr>
              <w:t>zdravstveno</w:t>
            </w:r>
            <w:r>
              <w:rPr>
                <w:rFonts w:ascii="Arial MT"/>
                <w:spacing w:val="-11"/>
                <w:sz w:val="19"/>
              </w:rPr>
              <w:t xml:space="preserve"> </w:t>
            </w:r>
            <w:r>
              <w:rPr>
                <w:rFonts w:ascii="Arial MT"/>
                <w:spacing w:val="-2"/>
                <w:sz w:val="19"/>
              </w:rPr>
              <w:t>osiguranje</w:t>
            </w:r>
          </w:p>
        </w:tc>
        <w:tc>
          <w:tcPr>
            <w:tcW w:w="2268" w:type="dxa"/>
          </w:tcPr>
          <w:p w14:paraId="7D3404DE" w14:textId="77777777" w:rsidR="00A1316C" w:rsidRDefault="00A1316C">
            <w:pPr>
              <w:pStyle w:val="TableParagraph"/>
              <w:spacing w:before="0" w:line="240" w:lineRule="auto"/>
              <w:rPr>
                <w:rFonts w:ascii="Times New Roman"/>
                <w:sz w:val="16"/>
              </w:rPr>
            </w:pPr>
          </w:p>
        </w:tc>
        <w:tc>
          <w:tcPr>
            <w:tcW w:w="1492" w:type="dxa"/>
          </w:tcPr>
          <w:p w14:paraId="4FABB51B" w14:textId="77777777" w:rsidR="00A1316C" w:rsidRDefault="00000000">
            <w:pPr>
              <w:pStyle w:val="TableParagraph"/>
              <w:spacing w:line="213" w:lineRule="exact"/>
              <w:ind w:right="181"/>
              <w:jc w:val="right"/>
              <w:rPr>
                <w:rFonts w:ascii="Arial MT"/>
                <w:sz w:val="19"/>
              </w:rPr>
            </w:pPr>
            <w:r>
              <w:rPr>
                <w:rFonts w:ascii="Arial MT"/>
                <w:spacing w:val="-2"/>
                <w:sz w:val="19"/>
              </w:rPr>
              <w:t>15.516,33</w:t>
            </w:r>
          </w:p>
        </w:tc>
        <w:tc>
          <w:tcPr>
            <w:tcW w:w="861" w:type="dxa"/>
          </w:tcPr>
          <w:p w14:paraId="094F9B69" w14:textId="77777777" w:rsidR="00A1316C" w:rsidRDefault="00A1316C">
            <w:pPr>
              <w:pStyle w:val="TableParagraph"/>
              <w:spacing w:before="0" w:line="240" w:lineRule="auto"/>
              <w:rPr>
                <w:rFonts w:ascii="Times New Roman"/>
                <w:sz w:val="16"/>
              </w:rPr>
            </w:pPr>
          </w:p>
        </w:tc>
      </w:tr>
      <w:tr w:rsidR="00A1316C" w14:paraId="0DFD2A74" w14:textId="77777777">
        <w:trPr>
          <w:trHeight w:val="235"/>
        </w:trPr>
        <w:tc>
          <w:tcPr>
            <w:tcW w:w="2515" w:type="dxa"/>
            <w:shd w:val="clear" w:color="auto" w:fill="FFFF99"/>
          </w:tcPr>
          <w:p w14:paraId="69FEE79C" w14:textId="77777777" w:rsidR="00A1316C" w:rsidRDefault="00000000">
            <w:pPr>
              <w:pStyle w:val="TableParagraph"/>
              <w:spacing w:before="1" w:line="213" w:lineRule="exact"/>
              <w:ind w:left="491"/>
              <w:rPr>
                <w:b/>
                <w:sz w:val="19"/>
              </w:rPr>
            </w:pPr>
            <w:r>
              <w:rPr>
                <w:b/>
                <w:spacing w:val="-2"/>
                <w:sz w:val="19"/>
              </w:rPr>
              <w:t>A200102</w:t>
            </w:r>
          </w:p>
        </w:tc>
        <w:tc>
          <w:tcPr>
            <w:tcW w:w="5459" w:type="dxa"/>
            <w:shd w:val="clear" w:color="auto" w:fill="FFFF99"/>
          </w:tcPr>
          <w:p w14:paraId="73082E6D" w14:textId="77777777" w:rsidR="00A1316C" w:rsidRDefault="00000000">
            <w:pPr>
              <w:pStyle w:val="TableParagraph"/>
              <w:spacing w:before="1" w:line="213" w:lineRule="exact"/>
              <w:ind w:left="3"/>
              <w:rPr>
                <w:b/>
                <w:sz w:val="19"/>
              </w:rPr>
            </w:pPr>
            <w:r>
              <w:rPr>
                <w:b/>
                <w:sz w:val="19"/>
              </w:rPr>
              <w:t>Aktivnost:</w:t>
            </w:r>
            <w:r>
              <w:rPr>
                <w:b/>
                <w:spacing w:val="-11"/>
                <w:sz w:val="19"/>
              </w:rPr>
              <w:t xml:space="preserve"> </w:t>
            </w:r>
            <w:r>
              <w:rPr>
                <w:b/>
                <w:sz w:val="19"/>
              </w:rPr>
              <w:t>Materijalni</w:t>
            </w:r>
            <w:r>
              <w:rPr>
                <w:b/>
                <w:spacing w:val="-11"/>
                <w:sz w:val="19"/>
              </w:rPr>
              <w:t xml:space="preserve"> </w:t>
            </w:r>
            <w:r>
              <w:rPr>
                <w:b/>
                <w:sz w:val="19"/>
              </w:rPr>
              <w:t>i</w:t>
            </w:r>
            <w:r>
              <w:rPr>
                <w:b/>
                <w:spacing w:val="-11"/>
                <w:sz w:val="19"/>
              </w:rPr>
              <w:t xml:space="preserve"> </w:t>
            </w:r>
            <w:r>
              <w:rPr>
                <w:b/>
                <w:sz w:val="19"/>
              </w:rPr>
              <w:t>financijski</w:t>
            </w:r>
            <w:r>
              <w:rPr>
                <w:b/>
                <w:spacing w:val="-12"/>
                <w:sz w:val="19"/>
              </w:rPr>
              <w:t xml:space="preserve"> </w:t>
            </w:r>
            <w:r>
              <w:rPr>
                <w:b/>
                <w:sz w:val="19"/>
              </w:rPr>
              <w:t>rashodi</w:t>
            </w:r>
            <w:r>
              <w:rPr>
                <w:b/>
                <w:spacing w:val="-11"/>
                <w:sz w:val="19"/>
              </w:rPr>
              <w:t xml:space="preserve"> </w:t>
            </w:r>
            <w:r>
              <w:rPr>
                <w:b/>
                <w:sz w:val="19"/>
              </w:rPr>
              <w:t>u</w:t>
            </w:r>
            <w:r>
              <w:rPr>
                <w:b/>
                <w:spacing w:val="-11"/>
                <w:sz w:val="19"/>
              </w:rPr>
              <w:t xml:space="preserve"> </w:t>
            </w:r>
            <w:r>
              <w:rPr>
                <w:b/>
                <w:spacing w:val="-2"/>
                <w:sz w:val="19"/>
              </w:rPr>
              <w:t>vrtiću</w:t>
            </w:r>
          </w:p>
        </w:tc>
        <w:tc>
          <w:tcPr>
            <w:tcW w:w="2268" w:type="dxa"/>
            <w:shd w:val="clear" w:color="auto" w:fill="FFFF99"/>
          </w:tcPr>
          <w:p w14:paraId="1BE9F4E0" w14:textId="77777777" w:rsidR="00A1316C" w:rsidRDefault="00000000">
            <w:pPr>
              <w:pStyle w:val="TableParagraph"/>
              <w:spacing w:before="1" w:line="213" w:lineRule="exact"/>
              <w:ind w:right="355"/>
              <w:jc w:val="right"/>
              <w:rPr>
                <w:b/>
                <w:sz w:val="19"/>
              </w:rPr>
            </w:pPr>
            <w:r>
              <w:rPr>
                <w:b/>
                <w:spacing w:val="-2"/>
                <w:sz w:val="19"/>
              </w:rPr>
              <w:t>328.192,00</w:t>
            </w:r>
          </w:p>
        </w:tc>
        <w:tc>
          <w:tcPr>
            <w:tcW w:w="1492" w:type="dxa"/>
            <w:shd w:val="clear" w:color="auto" w:fill="FFFF99"/>
          </w:tcPr>
          <w:p w14:paraId="7963F0CA" w14:textId="77777777" w:rsidR="00A1316C" w:rsidRDefault="00000000">
            <w:pPr>
              <w:pStyle w:val="TableParagraph"/>
              <w:spacing w:before="1" w:line="213" w:lineRule="exact"/>
              <w:ind w:right="181"/>
              <w:jc w:val="right"/>
              <w:rPr>
                <w:b/>
                <w:sz w:val="19"/>
              </w:rPr>
            </w:pPr>
            <w:r>
              <w:rPr>
                <w:b/>
                <w:spacing w:val="-2"/>
                <w:sz w:val="19"/>
              </w:rPr>
              <w:t>287.467,46</w:t>
            </w:r>
          </w:p>
        </w:tc>
        <w:tc>
          <w:tcPr>
            <w:tcW w:w="861" w:type="dxa"/>
            <w:shd w:val="clear" w:color="auto" w:fill="FFFF99"/>
          </w:tcPr>
          <w:p w14:paraId="0A19772A" w14:textId="77777777" w:rsidR="00A1316C" w:rsidRDefault="00000000">
            <w:pPr>
              <w:pStyle w:val="TableParagraph"/>
              <w:spacing w:before="1" w:line="213" w:lineRule="exact"/>
              <w:ind w:right="31"/>
              <w:jc w:val="right"/>
              <w:rPr>
                <w:b/>
                <w:sz w:val="19"/>
              </w:rPr>
            </w:pPr>
            <w:r>
              <w:rPr>
                <w:b/>
                <w:spacing w:val="-2"/>
                <w:sz w:val="19"/>
              </w:rPr>
              <w:t>87,59%</w:t>
            </w:r>
          </w:p>
        </w:tc>
      </w:tr>
      <w:tr w:rsidR="00A1316C" w14:paraId="0F7B2724" w14:textId="77777777">
        <w:trPr>
          <w:trHeight w:val="231"/>
        </w:trPr>
        <w:tc>
          <w:tcPr>
            <w:tcW w:w="7974" w:type="dxa"/>
            <w:gridSpan w:val="2"/>
            <w:shd w:val="clear" w:color="auto" w:fill="CCCCFF"/>
          </w:tcPr>
          <w:p w14:paraId="44524D5A"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268" w:type="dxa"/>
            <w:shd w:val="clear" w:color="auto" w:fill="CCCCFF"/>
          </w:tcPr>
          <w:p w14:paraId="246E4BCA" w14:textId="77777777" w:rsidR="00A1316C" w:rsidRDefault="00000000">
            <w:pPr>
              <w:pStyle w:val="TableParagraph"/>
              <w:spacing w:before="1"/>
              <w:ind w:right="355"/>
              <w:jc w:val="right"/>
              <w:rPr>
                <w:b/>
                <w:sz w:val="19"/>
              </w:rPr>
            </w:pPr>
            <w:r>
              <w:rPr>
                <w:b/>
                <w:color w:val="333333"/>
                <w:spacing w:val="-2"/>
                <w:sz w:val="19"/>
              </w:rPr>
              <w:t>53.000,00</w:t>
            </w:r>
          </w:p>
        </w:tc>
        <w:tc>
          <w:tcPr>
            <w:tcW w:w="1492" w:type="dxa"/>
            <w:shd w:val="clear" w:color="auto" w:fill="CCCCFF"/>
          </w:tcPr>
          <w:p w14:paraId="365E52E9" w14:textId="77777777" w:rsidR="00A1316C" w:rsidRDefault="00000000">
            <w:pPr>
              <w:pStyle w:val="TableParagraph"/>
              <w:spacing w:before="1"/>
              <w:ind w:right="181"/>
              <w:jc w:val="right"/>
              <w:rPr>
                <w:b/>
                <w:sz w:val="19"/>
              </w:rPr>
            </w:pPr>
            <w:r>
              <w:rPr>
                <w:b/>
                <w:color w:val="333333"/>
                <w:spacing w:val="-2"/>
                <w:sz w:val="19"/>
              </w:rPr>
              <w:t>45.728,32</w:t>
            </w:r>
          </w:p>
        </w:tc>
        <w:tc>
          <w:tcPr>
            <w:tcW w:w="861" w:type="dxa"/>
            <w:shd w:val="clear" w:color="auto" w:fill="CCCCFF"/>
          </w:tcPr>
          <w:p w14:paraId="5B9F75E8" w14:textId="77777777" w:rsidR="00A1316C" w:rsidRDefault="00000000">
            <w:pPr>
              <w:pStyle w:val="TableParagraph"/>
              <w:spacing w:before="1"/>
              <w:ind w:right="31"/>
              <w:jc w:val="right"/>
              <w:rPr>
                <w:b/>
                <w:sz w:val="19"/>
              </w:rPr>
            </w:pPr>
            <w:r>
              <w:rPr>
                <w:b/>
                <w:color w:val="333333"/>
                <w:spacing w:val="-2"/>
                <w:sz w:val="19"/>
              </w:rPr>
              <w:t>86,28%</w:t>
            </w:r>
          </w:p>
        </w:tc>
      </w:tr>
      <w:tr w:rsidR="00A1316C" w14:paraId="6974F7FD" w14:textId="77777777">
        <w:trPr>
          <w:trHeight w:val="240"/>
        </w:trPr>
        <w:tc>
          <w:tcPr>
            <w:tcW w:w="7974" w:type="dxa"/>
            <w:gridSpan w:val="2"/>
            <w:shd w:val="clear" w:color="auto" w:fill="CCCCFF"/>
          </w:tcPr>
          <w:p w14:paraId="02994C1A"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268" w:type="dxa"/>
            <w:shd w:val="clear" w:color="auto" w:fill="CCCCFF"/>
          </w:tcPr>
          <w:p w14:paraId="4E092184" w14:textId="77777777" w:rsidR="00A1316C" w:rsidRDefault="00000000">
            <w:pPr>
              <w:pStyle w:val="TableParagraph"/>
              <w:spacing w:line="216" w:lineRule="exact"/>
              <w:ind w:right="355"/>
              <w:jc w:val="right"/>
              <w:rPr>
                <w:b/>
                <w:sz w:val="19"/>
              </w:rPr>
            </w:pPr>
            <w:r>
              <w:rPr>
                <w:b/>
                <w:color w:val="333333"/>
                <w:spacing w:val="-2"/>
                <w:sz w:val="19"/>
              </w:rPr>
              <w:t>53.000,00</w:t>
            </w:r>
          </w:p>
        </w:tc>
        <w:tc>
          <w:tcPr>
            <w:tcW w:w="1492" w:type="dxa"/>
            <w:shd w:val="clear" w:color="auto" w:fill="CCCCFF"/>
          </w:tcPr>
          <w:p w14:paraId="4F5794E7" w14:textId="77777777" w:rsidR="00A1316C" w:rsidRDefault="00000000">
            <w:pPr>
              <w:pStyle w:val="TableParagraph"/>
              <w:spacing w:line="216" w:lineRule="exact"/>
              <w:ind w:right="181"/>
              <w:jc w:val="right"/>
              <w:rPr>
                <w:b/>
                <w:sz w:val="19"/>
              </w:rPr>
            </w:pPr>
            <w:r>
              <w:rPr>
                <w:b/>
                <w:color w:val="333333"/>
                <w:spacing w:val="-2"/>
                <w:sz w:val="19"/>
              </w:rPr>
              <w:t>45.728,32</w:t>
            </w:r>
          </w:p>
        </w:tc>
        <w:tc>
          <w:tcPr>
            <w:tcW w:w="861" w:type="dxa"/>
            <w:shd w:val="clear" w:color="auto" w:fill="CCCCFF"/>
          </w:tcPr>
          <w:p w14:paraId="6DF84B7D" w14:textId="77777777" w:rsidR="00A1316C" w:rsidRDefault="00000000">
            <w:pPr>
              <w:pStyle w:val="TableParagraph"/>
              <w:spacing w:line="216" w:lineRule="exact"/>
              <w:ind w:right="31"/>
              <w:jc w:val="right"/>
              <w:rPr>
                <w:b/>
                <w:sz w:val="19"/>
              </w:rPr>
            </w:pPr>
            <w:r>
              <w:rPr>
                <w:b/>
                <w:color w:val="333333"/>
                <w:spacing w:val="-2"/>
                <w:sz w:val="19"/>
              </w:rPr>
              <w:t>86,28%</w:t>
            </w:r>
          </w:p>
        </w:tc>
      </w:tr>
      <w:tr w:rsidR="00A1316C" w14:paraId="6DE0360F" w14:textId="77777777">
        <w:trPr>
          <w:trHeight w:val="229"/>
        </w:trPr>
        <w:tc>
          <w:tcPr>
            <w:tcW w:w="2515" w:type="dxa"/>
          </w:tcPr>
          <w:p w14:paraId="475A8F3C" w14:textId="77777777" w:rsidR="00A1316C" w:rsidRDefault="00000000">
            <w:pPr>
              <w:pStyle w:val="TableParagraph"/>
              <w:spacing w:before="0" w:line="209" w:lineRule="exact"/>
              <w:ind w:left="491"/>
              <w:rPr>
                <w:b/>
                <w:sz w:val="19"/>
              </w:rPr>
            </w:pPr>
            <w:r>
              <w:rPr>
                <w:b/>
                <w:spacing w:val="-5"/>
                <w:sz w:val="19"/>
              </w:rPr>
              <w:t>32</w:t>
            </w:r>
          </w:p>
        </w:tc>
        <w:tc>
          <w:tcPr>
            <w:tcW w:w="5459" w:type="dxa"/>
          </w:tcPr>
          <w:p w14:paraId="7835C0F8"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268" w:type="dxa"/>
          </w:tcPr>
          <w:p w14:paraId="4138D192" w14:textId="77777777" w:rsidR="00A1316C" w:rsidRDefault="00000000">
            <w:pPr>
              <w:pStyle w:val="TableParagraph"/>
              <w:spacing w:before="0" w:line="209" w:lineRule="exact"/>
              <w:ind w:right="355"/>
              <w:jc w:val="right"/>
              <w:rPr>
                <w:b/>
                <w:sz w:val="19"/>
              </w:rPr>
            </w:pPr>
            <w:r>
              <w:rPr>
                <w:b/>
                <w:spacing w:val="-2"/>
                <w:sz w:val="19"/>
              </w:rPr>
              <w:t>53.000,00</w:t>
            </w:r>
          </w:p>
        </w:tc>
        <w:tc>
          <w:tcPr>
            <w:tcW w:w="1492" w:type="dxa"/>
          </w:tcPr>
          <w:p w14:paraId="3BCCA209" w14:textId="77777777" w:rsidR="00A1316C" w:rsidRDefault="00000000">
            <w:pPr>
              <w:pStyle w:val="TableParagraph"/>
              <w:spacing w:before="0" w:line="209" w:lineRule="exact"/>
              <w:ind w:right="181"/>
              <w:jc w:val="right"/>
              <w:rPr>
                <w:b/>
                <w:sz w:val="19"/>
              </w:rPr>
            </w:pPr>
            <w:r>
              <w:rPr>
                <w:b/>
                <w:spacing w:val="-2"/>
                <w:sz w:val="19"/>
              </w:rPr>
              <w:t>45.728,32</w:t>
            </w:r>
          </w:p>
        </w:tc>
        <w:tc>
          <w:tcPr>
            <w:tcW w:w="861" w:type="dxa"/>
          </w:tcPr>
          <w:p w14:paraId="3470FE80" w14:textId="77777777" w:rsidR="00A1316C" w:rsidRDefault="00000000">
            <w:pPr>
              <w:pStyle w:val="TableParagraph"/>
              <w:spacing w:before="0" w:line="209" w:lineRule="exact"/>
              <w:ind w:right="31"/>
              <w:jc w:val="right"/>
              <w:rPr>
                <w:b/>
                <w:sz w:val="19"/>
              </w:rPr>
            </w:pPr>
            <w:r>
              <w:rPr>
                <w:b/>
                <w:spacing w:val="-2"/>
                <w:sz w:val="19"/>
              </w:rPr>
              <w:t>86,28%</w:t>
            </w:r>
          </w:p>
        </w:tc>
      </w:tr>
      <w:tr w:rsidR="00A1316C" w14:paraId="7492DB6F" w14:textId="77777777">
        <w:trPr>
          <w:trHeight w:val="235"/>
        </w:trPr>
        <w:tc>
          <w:tcPr>
            <w:tcW w:w="2515" w:type="dxa"/>
          </w:tcPr>
          <w:p w14:paraId="4D86DB2E" w14:textId="77777777" w:rsidR="00A1316C" w:rsidRDefault="00000000">
            <w:pPr>
              <w:pStyle w:val="TableParagraph"/>
              <w:ind w:left="491"/>
              <w:rPr>
                <w:rFonts w:ascii="Arial MT"/>
                <w:sz w:val="19"/>
              </w:rPr>
            </w:pPr>
            <w:r>
              <w:rPr>
                <w:rFonts w:ascii="Arial MT"/>
                <w:spacing w:val="-4"/>
                <w:sz w:val="19"/>
              </w:rPr>
              <w:t>3223</w:t>
            </w:r>
          </w:p>
        </w:tc>
        <w:tc>
          <w:tcPr>
            <w:tcW w:w="5459" w:type="dxa"/>
          </w:tcPr>
          <w:p w14:paraId="499345C2" w14:textId="77777777" w:rsidR="00A1316C" w:rsidRDefault="00000000">
            <w:pPr>
              <w:pStyle w:val="TableParagraph"/>
              <w:ind w:left="3"/>
              <w:rPr>
                <w:rFonts w:ascii="Arial MT"/>
                <w:sz w:val="19"/>
              </w:rPr>
            </w:pPr>
            <w:r>
              <w:rPr>
                <w:rFonts w:ascii="Arial MT"/>
                <w:spacing w:val="-2"/>
                <w:sz w:val="19"/>
              </w:rPr>
              <w:t>Energija</w:t>
            </w:r>
          </w:p>
        </w:tc>
        <w:tc>
          <w:tcPr>
            <w:tcW w:w="2268" w:type="dxa"/>
          </w:tcPr>
          <w:p w14:paraId="31E7F958" w14:textId="77777777" w:rsidR="00A1316C" w:rsidRDefault="00A1316C">
            <w:pPr>
              <w:pStyle w:val="TableParagraph"/>
              <w:spacing w:before="0" w:line="240" w:lineRule="auto"/>
              <w:rPr>
                <w:rFonts w:ascii="Times New Roman"/>
                <w:sz w:val="16"/>
              </w:rPr>
            </w:pPr>
          </w:p>
        </w:tc>
        <w:tc>
          <w:tcPr>
            <w:tcW w:w="1492" w:type="dxa"/>
          </w:tcPr>
          <w:p w14:paraId="2B5584F4" w14:textId="77777777" w:rsidR="00A1316C" w:rsidRDefault="00000000">
            <w:pPr>
              <w:pStyle w:val="TableParagraph"/>
              <w:ind w:right="181"/>
              <w:jc w:val="right"/>
              <w:rPr>
                <w:rFonts w:ascii="Arial MT"/>
                <w:sz w:val="19"/>
              </w:rPr>
            </w:pPr>
            <w:r>
              <w:rPr>
                <w:rFonts w:ascii="Arial MT"/>
                <w:spacing w:val="-2"/>
                <w:sz w:val="19"/>
              </w:rPr>
              <w:t>25.728,32</w:t>
            </w:r>
          </w:p>
        </w:tc>
        <w:tc>
          <w:tcPr>
            <w:tcW w:w="861" w:type="dxa"/>
          </w:tcPr>
          <w:p w14:paraId="0ADA5245" w14:textId="77777777" w:rsidR="00A1316C" w:rsidRDefault="00A1316C">
            <w:pPr>
              <w:pStyle w:val="TableParagraph"/>
              <w:spacing w:before="0" w:line="240" w:lineRule="auto"/>
              <w:rPr>
                <w:rFonts w:ascii="Times New Roman"/>
                <w:sz w:val="16"/>
              </w:rPr>
            </w:pPr>
          </w:p>
        </w:tc>
      </w:tr>
      <w:tr w:rsidR="00A1316C" w14:paraId="53C876C4" w14:textId="77777777">
        <w:trPr>
          <w:trHeight w:val="238"/>
        </w:trPr>
        <w:tc>
          <w:tcPr>
            <w:tcW w:w="2515" w:type="dxa"/>
          </w:tcPr>
          <w:p w14:paraId="40F91E45" w14:textId="77777777" w:rsidR="00A1316C" w:rsidRDefault="00000000">
            <w:pPr>
              <w:pStyle w:val="TableParagraph"/>
              <w:spacing w:line="213" w:lineRule="exact"/>
              <w:ind w:left="491"/>
              <w:rPr>
                <w:rFonts w:ascii="Arial MT"/>
                <w:sz w:val="19"/>
              </w:rPr>
            </w:pPr>
            <w:r>
              <w:rPr>
                <w:rFonts w:ascii="Arial MT"/>
                <w:spacing w:val="-4"/>
                <w:sz w:val="19"/>
              </w:rPr>
              <w:t>3232</w:t>
            </w:r>
          </w:p>
        </w:tc>
        <w:tc>
          <w:tcPr>
            <w:tcW w:w="5459" w:type="dxa"/>
          </w:tcPr>
          <w:p w14:paraId="300B1B1A" w14:textId="77777777" w:rsidR="00A1316C" w:rsidRDefault="00000000">
            <w:pPr>
              <w:pStyle w:val="TableParagraph"/>
              <w:spacing w:line="213" w:lineRule="exact"/>
              <w:ind w:left="3"/>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2268" w:type="dxa"/>
          </w:tcPr>
          <w:p w14:paraId="351B8CB6" w14:textId="77777777" w:rsidR="00A1316C" w:rsidRDefault="00A1316C">
            <w:pPr>
              <w:pStyle w:val="TableParagraph"/>
              <w:spacing w:before="0" w:line="240" w:lineRule="auto"/>
              <w:rPr>
                <w:rFonts w:ascii="Times New Roman"/>
                <w:sz w:val="16"/>
              </w:rPr>
            </w:pPr>
          </w:p>
        </w:tc>
        <w:tc>
          <w:tcPr>
            <w:tcW w:w="1492" w:type="dxa"/>
          </w:tcPr>
          <w:p w14:paraId="7CF1FAE7" w14:textId="77777777" w:rsidR="00A1316C" w:rsidRDefault="00000000">
            <w:pPr>
              <w:pStyle w:val="TableParagraph"/>
              <w:spacing w:line="213" w:lineRule="exact"/>
              <w:ind w:right="181"/>
              <w:jc w:val="right"/>
              <w:rPr>
                <w:rFonts w:ascii="Arial MT"/>
                <w:sz w:val="19"/>
              </w:rPr>
            </w:pPr>
            <w:r>
              <w:rPr>
                <w:rFonts w:ascii="Arial MT"/>
                <w:spacing w:val="-2"/>
                <w:sz w:val="19"/>
              </w:rPr>
              <w:t>20.000,00</w:t>
            </w:r>
          </w:p>
        </w:tc>
        <w:tc>
          <w:tcPr>
            <w:tcW w:w="861" w:type="dxa"/>
          </w:tcPr>
          <w:p w14:paraId="6A33797C" w14:textId="77777777" w:rsidR="00A1316C" w:rsidRDefault="00A1316C">
            <w:pPr>
              <w:pStyle w:val="TableParagraph"/>
              <w:spacing w:before="0" w:line="240" w:lineRule="auto"/>
              <w:rPr>
                <w:rFonts w:ascii="Times New Roman"/>
                <w:sz w:val="16"/>
              </w:rPr>
            </w:pPr>
          </w:p>
        </w:tc>
      </w:tr>
      <w:tr w:rsidR="00A1316C" w14:paraId="1CE96057" w14:textId="77777777">
        <w:trPr>
          <w:trHeight w:val="232"/>
        </w:trPr>
        <w:tc>
          <w:tcPr>
            <w:tcW w:w="2515" w:type="dxa"/>
            <w:shd w:val="clear" w:color="auto" w:fill="CCCCFF"/>
          </w:tcPr>
          <w:p w14:paraId="4C812C8C" w14:textId="77777777" w:rsidR="00A1316C" w:rsidRDefault="00000000">
            <w:pPr>
              <w:pStyle w:val="TableParagraph"/>
              <w:spacing w:before="2"/>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5459" w:type="dxa"/>
            <w:shd w:val="clear" w:color="auto" w:fill="CCCCFF"/>
          </w:tcPr>
          <w:p w14:paraId="1296CD8E" w14:textId="77777777" w:rsidR="00A1316C" w:rsidRDefault="00A1316C">
            <w:pPr>
              <w:pStyle w:val="TableParagraph"/>
              <w:spacing w:before="0" w:line="240" w:lineRule="auto"/>
              <w:rPr>
                <w:rFonts w:ascii="Times New Roman"/>
                <w:sz w:val="16"/>
              </w:rPr>
            </w:pPr>
          </w:p>
        </w:tc>
        <w:tc>
          <w:tcPr>
            <w:tcW w:w="2268" w:type="dxa"/>
            <w:shd w:val="clear" w:color="auto" w:fill="CCCCFF"/>
          </w:tcPr>
          <w:p w14:paraId="3E587A22" w14:textId="77777777" w:rsidR="00A1316C" w:rsidRDefault="00000000">
            <w:pPr>
              <w:pStyle w:val="TableParagraph"/>
              <w:spacing w:before="2"/>
              <w:ind w:right="355"/>
              <w:jc w:val="right"/>
              <w:rPr>
                <w:b/>
                <w:sz w:val="19"/>
              </w:rPr>
            </w:pPr>
            <w:r>
              <w:rPr>
                <w:b/>
                <w:color w:val="333333"/>
                <w:spacing w:val="-2"/>
                <w:sz w:val="19"/>
              </w:rPr>
              <w:t>100,00</w:t>
            </w:r>
          </w:p>
        </w:tc>
        <w:tc>
          <w:tcPr>
            <w:tcW w:w="1492" w:type="dxa"/>
            <w:shd w:val="clear" w:color="auto" w:fill="CCCCFF"/>
          </w:tcPr>
          <w:p w14:paraId="63523102" w14:textId="77777777" w:rsidR="00A1316C" w:rsidRDefault="00000000">
            <w:pPr>
              <w:pStyle w:val="TableParagraph"/>
              <w:spacing w:before="2"/>
              <w:ind w:right="181"/>
              <w:jc w:val="right"/>
              <w:rPr>
                <w:b/>
                <w:sz w:val="19"/>
              </w:rPr>
            </w:pPr>
            <w:r>
              <w:rPr>
                <w:b/>
                <w:color w:val="333333"/>
                <w:spacing w:val="-4"/>
                <w:sz w:val="19"/>
              </w:rPr>
              <w:t>0,00</w:t>
            </w:r>
          </w:p>
        </w:tc>
        <w:tc>
          <w:tcPr>
            <w:tcW w:w="861" w:type="dxa"/>
            <w:shd w:val="clear" w:color="auto" w:fill="CCCCFF"/>
          </w:tcPr>
          <w:p w14:paraId="632EFE94" w14:textId="77777777" w:rsidR="00A1316C" w:rsidRDefault="00000000">
            <w:pPr>
              <w:pStyle w:val="TableParagraph"/>
              <w:spacing w:before="2"/>
              <w:ind w:right="31"/>
              <w:jc w:val="right"/>
              <w:rPr>
                <w:b/>
                <w:sz w:val="19"/>
              </w:rPr>
            </w:pPr>
            <w:r>
              <w:rPr>
                <w:b/>
                <w:color w:val="333333"/>
                <w:spacing w:val="-2"/>
                <w:sz w:val="19"/>
              </w:rPr>
              <w:t>0,00%</w:t>
            </w:r>
          </w:p>
        </w:tc>
      </w:tr>
      <w:tr w:rsidR="00A1316C" w14:paraId="448DF81C" w14:textId="77777777">
        <w:trPr>
          <w:trHeight w:val="240"/>
        </w:trPr>
        <w:tc>
          <w:tcPr>
            <w:tcW w:w="7974" w:type="dxa"/>
            <w:gridSpan w:val="2"/>
            <w:shd w:val="clear" w:color="auto" w:fill="CCCCFF"/>
          </w:tcPr>
          <w:p w14:paraId="4021A4A6" w14:textId="77777777" w:rsidR="00A1316C" w:rsidRDefault="00000000">
            <w:pPr>
              <w:pStyle w:val="TableParagraph"/>
              <w:spacing w:line="216" w:lineRule="exact"/>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268" w:type="dxa"/>
            <w:shd w:val="clear" w:color="auto" w:fill="CCCCFF"/>
          </w:tcPr>
          <w:p w14:paraId="65B6533D" w14:textId="77777777" w:rsidR="00A1316C" w:rsidRDefault="00000000">
            <w:pPr>
              <w:pStyle w:val="TableParagraph"/>
              <w:spacing w:line="216" w:lineRule="exact"/>
              <w:ind w:right="355"/>
              <w:jc w:val="right"/>
              <w:rPr>
                <w:b/>
                <w:sz w:val="19"/>
              </w:rPr>
            </w:pPr>
            <w:r>
              <w:rPr>
                <w:b/>
                <w:color w:val="333333"/>
                <w:spacing w:val="-2"/>
                <w:sz w:val="19"/>
              </w:rPr>
              <w:t>100,00</w:t>
            </w:r>
          </w:p>
        </w:tc>
        <w:tc>
          <w:tcPr>
            <w:tcW w:w="1492" w:type="dxa"/>
            <w:shd w:val="clear" w:color="auto" w:fill="CCCCFF"/>
          </w:tcPr>
          <w:p w14:paraId="1EA42A52" w14:textId="77777777" w:rsidR="00A1316C" w:rsidRDefault="00000000">
            <w:pPr>
              <w:pStyle w:val="TableParagraph"/>
              <w:spacing w:line="216" w:lineRule="exact"/>
              <w:ind w:right="181"/>
              <w:jc w:val="right"/>
              <w:rPr>
                <w:b/>
                <w:sz w:val="19"/>
              </w:rPr>
            </w:pPr>
            <w:r>
              <w:rPr>
                <w:b/>
                <w:color w:val="333333"/>
                <w:spacing w:val="-4"/>
                <w:sz w:val="19"/>
              </w:rPr>
              <w:t>0,00</w:t>
            </w:r>
          </w:p>
        </w:tc>
        <w:tc>
          <w:tcPr>
            <w:tcW w:w="861" w:type="dxa"/>
            <w:shd w:val="clear" w:color="auto" w:fill="CCCCFF"/>
          </w:tcPr>
          <w:p w14:paraId="1AF8597E" w14:textId="77777777" w:rsidR="00A1316C" w:rsidRDefault="00000000">
            <w:pPr>
              <w:pStyle w:val="TableParagraph"/>
              <w:spacing w:line="216" w:lineRule="exact"/>
              <w:ind w:right="31"/>
              <w:jc w:val="right"/>
              <w:rPr>
                <w:b/>
                <w:sz w:val="19"/>
              </w:rPr>
            </w:pPr>
            <w:r>
              <w:rPr>
                <w:b/>
                <w:color w:val="333333"/>
                <w:spacing w:val="-2"/>
                <w:sz w:val="19"/>
              </w:rPr>
              <w:t>0,00%</w:t>
            </w:r>
          </w:p>
        </w:tc>
      </w:tr>
      <w:tr w:rsidR="00A1316C" w14:paraId="5141D089" w14:textId="77777777">
        <w:trPr>
          <w:trHeight w:val="232"/>
        </w:trPr>
        <w:tc>
          <w:tcPr>
            <w:tcW w:w="2515" w:type="dxa"/>
          </w:tcPr>
          <w:p w14:paraId="15743300" w14:textId="77777777" w:rsidR="00A1316C" w:rsidRDefault="00000000">
            <w:pPr>
              <w:pStyle w:val="TableParagraph"/>
              <w:spacing w:before="0" w:line="213" w:lineRule="exact"/>
              <w:ind w:left="491"/>
              <w:rPr>
                <w:b/>
                <w:sz w:val="19"/>
              </w:rPr>
            </w:pPr>
            <w:r>
              <w:rPr>
                <w:b/>
                <w:spacing w:val="-5"/>
                <w:sz w:val="19"/>
              </w:rPr>
              <w:t>34</w:t>
            </w:r>
          </w:p>
        </w:tc>
        <w:tc>
          <w:tcPr>
            <w:tcW w:w="5459" w:type="dxa"/>
          </w:tcPr>
          <w:p w14:paraId="25D53EE6" w14:textId="77777777" w:rsidR="00A1316C" w:rsidRDefault="00000000">
            <w:pPr>
              <w:pStyle w:val="TableParagraph"/>
              <w:spacing w:before="0" w:line="213" w:lineRule="exact"/>
              <w:ind w:left="3"/>
              <w:rPr>
                <w:b/>
                <w:sz w:val="19"/>
              </w:rPr>
            </w:pPr>
            <w:r>
              <w:rPr>
                <w:b/>
                <w:spacing w:val="-2"/>
                <w:sz w:val="19"/>
              </w:rPr>
              <w:t>Financijski</w:t>
            </w:r>
            <w:r>
              <w:rPr>
                <w:b/>
                <w:spacing w:val="5"/>
                <w:sz w:val="19"/>
              </w:rPr>
              <w:t xml:space="preserve"> </w:t>
            </w:r>
            <w:r>
              <w:rPr>
                <w:b/>
                <w:spacing w:val="-2"/>
                <w:sz w:val="19"/>
              </w:rPr>
              <w:t>rashodi</w:t>
            </w:r>
          </w:p>
        </w:tc>
        <w:tc>
          <w:tcPr>
            <w:tcW w:w="2268" w:type="dxa"/>
          </w:tcPr>
          <w:p w14:paraId="00DAC45E" w14:textId="77777777" w:rsidR="00A1316C" w:rsidRDefault="00000000">
            <w:pPr>
              <w:pStyle w:val="TableParagraph"/>
              <w:spacing w:before="0" w:line="213" w:lineRule="exact"/>
              <w:ind w:right="355"/>
              <w:jc w:val="right"/>
              <w:rPr>
                <w:b/>
                <w:sz w:val="19"/>
              </w:rPr>
            </w:pPr>
            <w:r>
              <w:rPr>
                <w:b/>
                <w:spacing w:val="-2"/>
                <w:sz w:val="19"/>
              </w:rPr>
              <w:t>100,00</w:t>
            </w:r>
          </w:p>
        </w:tc>
        <w:tc>
          <w:tcPr>
            <w:tcW w:w="1492" w:type="dxa"/>
          </w:tcPr>
          <w:p w14:paraId="63ABF036" w14:textId="77777777" w:rsidR="00A1316C" w:rsidRDefault="00000000">
            <w:pPr>
              <w:pStyle w:val="TableParagraph"/>
              <w:spacing w:before="0" w:line="213" w:lineRule="exact"/>
              <w:ind w:right="181"/>
              <w:jc w:val="right"/>
              <w:rPr>
                <w:b/>
                <w:sz w:val="19"/>
              </w:rPr>
            </w:pPr>
            <w:r>
              <w:rPr>
                <w:b/>
                <w:spacing w:val="-4"/>
                <w:sz w:val="19"/>
              </w:rPr>
              <w:t>0,00</w:t>
            </w:r>
          </w:p>
        </w:tc>
        <w:tc>
          <w:tcPr>
            <w:tcW w:w="861" w:type="dxa"/>
          </w:tcPr>
          <w:p w14:paraId="562B2BF2" w14:textId="77777777" w:rsidR="00A1316C" w:rsidRDefault="00000000">
            <w:pPr>
              <w:pStyle w:val="TableParagraph"/>
              <w:spacing w:before="0" w:line="213" w:lineRule="exact"/>
              <w:ind w:right="31"/>
              <w:jc w:val="right"/>
              <w:rPr>
                <w:b/>
                <w:sz w:val="19"/>
              </w:rPr>
            </w:pPr>
            <w:r>
              <w:rPr>
                <w:b/>
                <w:spacing w:val="-2"/>
                <w:sz w:val="19"/>
              </w:rPr>
              <w:t>0,00%</w:t>
            </w:r>
          </w:p>
        </w:tc>
      </w:tr>
      <w:tr w:rsidR="00A1316C" w14:paraId="53786EFB" w14:textId="77777777">
        <w:trPr>
          <w:trHeight w:val="231"/>
        </w:trPr>
        <w:tc>
          <w:tcPr>
            <w:tcW w:w="7974" w:type="dxa"/>
            <w:gridSpan w:val="2"/>
            <w:shd w:val="clear" w:color="auto" w:fill="CCCCFF"/>
          </w:tcPr>
          <w:p w14:paraId="64E9E7A4"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268" w:type="dxa"/>
            <w:shd w:val="clear" w:color="auto" w:fill="CCCCFF"/>
          </w:tcPr>
          <w:p w14:paraId="7C68708A" w14:textId="77777777" w:rsidR="00A1316C" w:rsidRDefault="00000000">
            <w:pPr>
              <w:pStyle w:val="TableParagraph"/>
              <w:spacing w:before="1"/>
              <w:ind w:right="355"/>
              <w:jc w:val="right"/>
              <w:rPr>
                <w:b/>
                <w:sz w:val="19"/>
              </w:rPr>
            </w:pPr>
            <w:r>
              <w:rPr>
                <w:b/>
                <w:color w:val="333333"/>
                <w:spacing w:val="-2"/>
                <w:sz w:val="19"/>
              </w:rPr>
              <w:t>237.352,00</w:t>
            </w:r>
          </w:p>
        </w:tc>
        <w:tc>
          <w:tcPr>
            <w:tcW w:w="1492" w:type="dxa"/>
            <w:shd w:val="clear" w:color="auto" w:fill="CCCCFF"/>
          </w:tcPr>
          <w:p w14:paraId="4DB268E6" w14:textId="77777777" w:rsidR="00A1316C" w:rsidRDefault="00000000">
            <w:pPr>
              <w:pStyle w:val="TableParagraph"/>
              <w:spacing w:before="1"/>
              <w:ind w:right="181"/>
              <w:jc w:val="right"/>
              <w:rPr>
                <w:b/>
                <w:sz w:val="19"/>
              </w:rPr>
            </w:pPr>
            <w:r>
              <w:rPr>
                <w:b/>
                <w:color w:val="333333"/>
                <w:spacing w:val="-2"/>
                <w:sz w:val="19"/>
              </w:rPr>
              <w:t>207.421,72</w:t>
            </w:r>
          </w:p>
        </w:tc>
        <w:tc>
          <w:tcPr>
            <w:tcW w:w="861" w:type="dxa"/>
            <w:shd w:val="clear" w:color="auto" w:fill="CCCCFF"/>
          </w:tcPr>
          <w:p w14:paraId="506F28AE" w14:textId="77777777" w:rsidR="00A1316C" w:rsidRDefault="00000000">
            <w:pPr>
              <w:pStyle w:val="TableParagraph"/>
              <w:spacing w:before="1"/>
              <w:ind w:right="31"/>
              <w:jc w:val="right"/>
              <w:rPr>
                <w:b/>
                <w:sz w:val="19"/>
              </w:rPr>
            </w:pPr>
            <w:r>
              <w:rPr>
                <w:b/>
                <w:color w:val="333333"/>
                <w:spacing w:val="-2"/>
                <w:sz w:val="19"/>
              </w:rPr>
              <w:t>87,39%</w:t>
            </w:r>
          </w:p>
        </w:tc>
      </w:tr>
      <w:tr w:rsidR="00A1316C" w14:paraId="0D53927E" w14:textId="77777777">
        <w:trPr>
          <w:trHeight w:val="240"/>
        </w:trPr>
        <w:tc>
          <w:tcPr>
            <w:tcW w:w="7974" w:type="dxa"/>
            <w:gridSpan w:val="2"/>
            <w:shd w:val="clear" w:color="auto" w:fill="CCCCFF"/>
          </w:tcPr>
          <w:p w14:paraId="4E466FDF" w14:textId="77777777" w:rsidR="00A1316C" w:rsidRDefault="00000000">
            <w:pPr>
              <w:pStyle w:val="TableParagraph"/>
              <w:spacing w:line="216" w:lineRule="exact"/>
              <w:ind w:left="491"/>
              <w:rPr>
                <w:b/>
                <w:sz w:val="19"/>
              </w:rPr>
            </w:pPr>
            <w:r>
              <w:rPr>
                <w:b/>
                <w:color w:val="333333"/>
                <w:sz w:val="19"/>
              </w:rPr>
              <w:t>Izvor</w:t>
            </w:r>
            <w:r>
              <w:rPr>
                <w:b/>
                <w:color w:val="333333"/>
                <w:spacing w:val="-7"/>
                <w:sz w:val="19"/>
              </w:rPr>
              <w:t xml:space="preserve"> </w:t>
            </w:r>
            <w:r>
              <w:rPr>
                <w:b/>
                <w:color w:val="333333"/>
                <w:sz w:val="19"/>
              </w:rPr>
              <w:t>4.3.</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z w:val="19"/>
              </w:rPr>
              <w:t>NAMJENE</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268" w:type="dxa"/>
            <w:shd w:val="clear" w:color="auto" w:fill="CCCCFF"/>
          </w:tcPr>
          <w:p w14:paraId="7F3E8BEF" w14:textId="77777777" w:rsidR="00A1316C" w:rsidRDefault="00000000">
            <w:pPr>
              <w:pStyle w:val="TableParagraph"/>
              <w:spacing w:line="216" w:lineRule="exact"/>
              <w:ind w:right="355"/>
              <w:jc w:val="right"/>
              <w:rPr>
                <w:b/>
                <w:sz w:val="19"/>
              </w:rPr>
            </w:pPr>
            <w:r>
              <w:rPr>
                <w:b/>
                <w:color w:val="333333"/>
                <w:spacing w:val="-2"/>
                <w:sz w:val="19"/>
              </w:rPr>
              <w:t>237.352,00</w:t>
            </w:r>
          </w:p>
        </w:tc>
        <w:tc>
          <w:tcPr>
            <w:tcW w:w="1492" w:type="dxa"/>
            <w:shd w:val="clear" w:color="auto" w:fill="CCCCFF"/>
          </w:tcPr>
          <w:p w14:paraId="1D8B4C6F" w14:textId="77777777" w:rsidR="00A1316C" w:rsidRDefault="00000000">
            <w:pPr>
              <w:pStyle w:val="TableParagraph"/>
              <w:spacing w:line="216" w:lineRule="exact"/>
              <w:ind w:right="181"/>
              <w:jc w:val="right"/>
              <w:rPr>
                <w:b/>
                <w:sz w:val="19"/>
              </w:rPr>
            </w:pPr>
            <w:r>
              <w:rPr>
                <w:b/>
                <w:color w:val="333333"/>
                <w:spacing w:val="-2"/>
                <w:sz w:val="19"/>
              </w:rPr>
              <w:t>207.421,72</w:t>
            </w:r>
          </w:p>
        </w:tc>
        <w:tc>
          <w:tcPr>
            <w:tcW w:w="861" w:type="dxa"/>
            <w:shd w:val="clear" w:color="auto" w:fill="CCCCFF"/>
          </w:tcPr>
          <w:p w14:paraId="03FFF480" w14:textId="77777777" w:rsidR="00A1316C" w:rsidRDefault="00000000">
            <w:pPr>
              <w:pStyle w:val="TableParagraph"/>
              <w:spacing w:line="216" w:lineRule="exact"/>
              <w:ind w:right="31"/>
              <w:jc w:val="right"/>
              <w:rPr>
                <w:b/>
                <w:sz w:val="19"/>
              </w:rPr>
            </w:pPr>
            <w:r>
              <w:rPr>
                <w:b/>
                <w:color w:val="333333"/>
                <w:spacing w:val="-2"/>
                <w:sz w:val="19"/>
              </w:rPr>
              <w:t>87,39%</w:t>
            </w:r>
          </w:p>
        </w:tc>
      </w:tr>
      <w:tr w:rsidR="00A1316C" w14:paraId="73419773" w14:textId="77777777">
        <w:trPr>
          <w:trHeight w:val="229"/>
        </w:trPr>
        <w:tc>
          <w:tcPr>
            <w:tcW w:w="2515" w:type="dxa"/>
          </w:tcPr>
          <w:p w14:paraId="5A27A3E5" w14:textId="77777777" w:rsidR="00A1316C" w:rsidRDefault="00000000">
            <w:pPr>
              <w:pStyle w:val="TableParagraph"/>
              <w:spacing w:before="0" w:line="209" w:lineRule="exact"/>
              <w:ind w:left="491"/>
              <w:rPr>
                <w:b/>
                <w:sz w:val="19"/>
              </w:rPr>
            </w:pPr>
            <w:r>
              <w:rPr>
                <w:b/>
                <w:spacing w:val="-5"/>
                <w:sz w:val="19"/>
              </w:rPr>
              <w:t>32</w:t>
            </w:r>
          </w:p>
        </w:tc>
        <w:tc>
          <w:tcPr>
            <w:tcW w:w="5459" w:type="dxa"/>
          </w:tcPr>
          <w:p w14:paraId="3DC763E7"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268" w:type="dxa"/>
          </w:tcPr>
          <w:p w14:paraId="25507B59" w14:textId="77777777" w:rsidR="00A1316C" w:rsidRDefault="00000000">
            <w:pPr>
              <w:pStyle w:val="TableParagraph"/>
              <w:spacing w:before="0" w:line="209" w:lineRule="exact"/>
              <w:ind w:right="355"/>
              <w:jc w:val="right"/>
              <w:rPr>
                <w:b/>
                <w:sz w:val="19"/>
              </w:rPr>
            </w:pPr>
            <w:r>
              <w:rPr>
                <w:b/>
                <w:spacing w:val="-2"/>
                <w:sz w:val="19"/>
              </w:rPr>
              <w:t>234.852,00</w:t>
            </w:r>
          </w:p>
        </w:tc>
        <w:tc>
          <w:tcPr>
            <w:tcW w:w="1492" w:type="dxa"/>
          </w:tcPr>
          <w:p w14:paraId="1B98C46D" w14:textId="77777777" w:rsidR="00A1316C" w:rsidRDefault="00000000">
            <w:pPr>
              <w:pStyle w:val="TableParagraph"/>
              <w:spacing w:before="0" w:line="209" w:lineRule="exact"/>
              <w:ind w:right="181"/>
              <w:jc w:val="right"/>
              <w:rPr>
                <w:b/>
                <w:sz w:val="19"/>
              </w:rPr>
            </w:pPr>
            <w:r>
              <w:rPr>
                <w:b/>
                <w:spacing w:val="-2"/>
                <w:sz w:val="19"/>
              </w:rPr>
              <w:t>205.281,48</w:t>
            </w:r>
          </w:p>
        </w:tc>
        <w:tc>
          <w:tcPr>
            <w:tcW w:w="861" w:type="dxa"/>
          </w:tcPr>
          <w:p w14:paraId="4EB43AD3" w14:textId="77777777" w:rsidR="00A1316C" w:rsidRDefault="00000000">
            <w:pPr>
              <w:pStyle w:val="TableParagraph"/>
              <w:spacing w:before="0" w:line="209" w:lineRule="exact"/>
              <w:ind w:right="31"/>
              <w:jc w:val="right"/>
              <w:rPr>
                <w:b/>
                <w:sz w:val="19"/>
              </w:rPr>
            </w:pPr>
            <w:r>
              <w:rPr>
                <w:b/>
                <w:spacing w:val="-2"/>
                <w:sz w:val="19"/>
              </w:rPr>
              <w:t>87,41%</w:t>
            </w:r>
          </w:p>
        </w:tc>
      </w:tr>
      <w:tr w:rsidR="00A1316C" w14:paraId="3CDCA0A4" w14:textId="77777777">
        <w:trPr>
          <w:trHeight w:val="235"/>
        </w:trPr>
        <w:tc>
          <w:tcPr>
            <w:tcW w:w="2515" w:type="dxa"/>
          </w:tcPr>
          <w:p w14:paraId="365C1F13" w14:textId="77777777" w:rsidR="00A1316C" w:rsidRDefault="00000000">
            <w:pPr>
              <w:pStyle w:val="TableParagraph"/>
              <w:ind w:left="491"/>
              <w:rPr>
                <w:rFonts w:ascii="Arial MT"/>
                <w:sz w:val="19"/>
              </w:rPr>
            </w:pPr>
            <w:r>
              <w:rPr>
                <w:rFonts w:ascii="Arial MT"/>
                <w:spacing w:val="-4"/>
                <w:sz w:val="19"/>
              </w:rPr>
              <w:t>3211</w:t>
            </w:r>
          </w:p>
        </w:tc>
        <w:tc>
          <w:tcPr>
            <w:tcW w:w="5459" w:type="dxa"/>
          </w:tcPr>
          <w:p w14:paraId="0720DEF8" w14:textId="77777777" w:rsidR="00A1316C" w:rsidRDefault="00000000">
            <w:pPr>
              <w:pStyle w:val="TableParagraph"/>
              <w:ind w:left="3"/>
              <w:rPr>
                <w:rFonts w:ascii="Arial MT" w:hAnsi="Arial MT"/>
                <w:sz w:val="19"/>
              </w:rPr>
            </w:pPr>
            <w:r>
              <w:rPr>
                <w:rFonts w:ascii="Arial MT" w:hAnsi="Arial MT"/>
                <w:w w:val="85"/>
                <w:sz w:val="19"/>
              </w:rPr>
              <w:t>Službena</w:t>
            </w:r>
            <w:r>
              <w:rPr>
                <w:rFonts w:ascii="Arial MT" w:hAnsi="Arial MT"/>
                <w:spacing w:val="25"/>
                <w:sz w:val="19"/>
              </w:rPr>
              <w:t xml:space="preserve"> </w:t>
            </w:r>
            <w:r>
              <w:rPr>
                <w:rFonts w:ascii="Arial MT" w:hAnsi="Arial MT"/>
                <w:spacing w:val="-2"/>
                <w:sz w:val="19"/>
              </w:rPr>
              <w:t>putovanja</w:t>
            </w:r>
          </w:p>
        </w:tc>
        <w:tc>
          <w:tcPr>
            <w:tcW w:w="2268" w:type="dxa"/>
          </w:tcPr>
          <w:p w14:paraId="13167303" w14:textId="77777777" w:rsidR="00A1316C" w:rsidRDefault="00A1316C">
            <w:pPr>
              <w:pStyle w:val="TableParagraph"/>
              <w:spacing w:before="0" w:line="240" w:lineRule="auto"/>
              <w:rPr>
                <w:rFonts w:ascii="Times New Roman"/>
                <w:sz w:val="16"/>
              </w:rPr>
            </w:pPr>
          </w:p>
        </w:tc>
        <w:tc>
          <w:tcPr>
            <w:tcW w:w="1492" w:type="dxa"/>
          </w:tcPr>
          <w:p w14:paraId="5F47064A" w14:textId="77777777" w:rsidR="00A1316C" w:rsidRDefault="00000000">
            <w:pPr>
              <w:pStyle w:val="TableParagraph"/>
              <w:ind w:right="181"/>
              <w:jc w:val="right"/>
              <w:rPr>
                <w:rFonts w:ascii="Arial MT"/>
                <w:sz w:val="19"/>
              </w:rPr>
            </w:pPr>
            <w:r>
              <w:rPr>
                <w:rFonts w:ascii="Arial MT"/>
                <w:spacing w:val="-2"/>
                <w:sz w:val="19"/>
              </w:rPr>
              <w:t>2.624,99</w:t>
            </w:r>
          </w:p>
        </w:tc>
        <w:tc>
          <w:tcPr>
            <w:tcW w:w="861" w:type="dxa"/>
          </w:tcPr>
          <w:p w14:paraId="42C93AAC" w14:textId="77777777" w:rsidR="00A1316C" w:rsidRDefault="00A1316C">
            <w:pPr>
              <w:pStyle w:val="TableParagraph"/>
              <w:spacing w:before="0" w:line="240" w:lineRule="auto"/>
              <w:rPr>
                <w:rFonts w:ascii="Times New Roman"/>
                <w:sz w:val="16"/>
              </w:rPr>
            </w:pPr>
          </w:p>
        </w:tc>
      </w:tr>
      <w:tr w:rsidR="00A1316C" w14:paraId="438E0E1A" w14:textId="77777777">
        <w:trPr>
          <w:trHeight w:val="235"/>
        </w:trPr>
        <w:tc>
          <w:tcPr>
            <w:tcW w:w="2515" w:type="dxa"/>
          </w:tcPr>
          <w:p w14:paraId="770B8A58" w14:textId="77777777" w:rsidR="00A1316C" w:rsidRDefault="00000000">
            <w:pPr>
              <w:pStyle w:val="TableParagraph"/>
              <w:ind w:left="491"/>
              <w:rPr>
                <w:rFonts w:ascii="Arial MT"/>
                <w:sz w:val="19"/>
              </w:rPr>
            </w:pPr>
            <w:r>
              <w:rPr>
                <w:rFonts w:ascii="Arial MT"/>
                <w:spacing w:val="-4"/>
                <w:sz w:val="19"/>
              </w:rPr>
              <w:t>3212</w:t>
            </w:r>
          </w:p>
        </w:tc>
        <w:tc>
          <w:tcPr>
            <w:tcW w:w="5459" w:type="dxa"/>
          </w:tcPr>
          <w:p w14:paraId="10C738D9" w14:textId="77777777" w:rsidR="00A1316C" w:rsidRDefault="00000000">
            <w:pPr>
              <w:pStyle w:val="TableParagraph"/>
              <w:ind w:left="3"/>
              <w:rPr>
                <w:rFonts w:ascii="Arial MT" w:hAnsi="Arial MT"/>
                <w:sz w:val="19"/>
              </w:rPr>
            </w:pPr>
            <w:r>
              <w:rPr>
                <w:rFonts w:ascii="Arial MT" w:hAnsi="Arial MT"/>
                <w:sz w:val="19"/>
              </w:rPr>
              <w:t>Naknade</w:t>
            </w:r>
            <w:r>
              <w:rPr>
                <w:rFonts w:ascii="Arial MT" w:hAnsi="Arial MT"/>
                <w:spacing w:val="-7"/>
                <w:sz w:val="19"/>
              </w:rPr>
              <w:t xml:space="preserve"> </w:t>
            </w:r>
            <w:r>
              <w:rPr>
                <w:rFonts w:ascii="Arial MT" w:hAnsi="Arial MT"/>
                <w:sz w:val="19"/>
              </w:rPr>
              <w:t>za</w:t>
            </w:r>
            <w:r>
              <w:rPr>
                <w:rFonts w:ascii="Arial MT" w:hAnsi="Arial MT"/>
                <w:spacing w:val="-8"/>
                <w:sz w:val="19"/>
              </w:rPr>
              <w:t xml:space="preserve"> </w:t>
            </w:r>
            <w:r>
              <w:rPr>
                <w:rFonts w:ascii="Arial MT" w:hAnsi="Arial MT"/>
                <w:sz w:val="19"/>
              </w:rPr>
              <w:t>prijevoz,</w:t>
            </w:r>
            <w:r>
              <w:rPr>
                <w:rFonts w:ascii="Arial MT" w:hAnsi="Arial MT"/>
                <w:spacing w:val="-8"/>
                <w:sz w:val="19"/>
              </w:rPr>
              <w:t xml:space="preserve"> </w:t>
            </w:r>
            <w:r>
              <w:rPr>
                <w:rFonts w:ascii="Arial MT" w:hAnsi="Arial MT"/>
                <w:sz w:val="19"/>
              </w:rPr>
              <w:t>za</w:t>
            </w:r>
            <w:r>
              <w:rPr>
                <w:rFonts w:ascii="Arial MT" w:hAnsi="Arial MT"/>
                <w:spacing w:val="-7"/>
                <w:sz w:val="19"/>
              </w:rPr>
              <w:t xml:space="preserve"> </w:t>
            </w:r>
            <w:r>
              <w:rPr>
                <w:rFonts w:ascii="Arial MT" w:hAnsi="Arial MT"/>
                <w:sz w:val="19"/>
              </w:rPr>
              <w:t>rad</w:t>
            </w:r>
            <w:r>
              <w:rPr>
                <w:rFonts w:ascii="Arial MT" w:hAnsi="Arial MT"/>
                <w:spacing w:val="-8"/>
                <w:sz w:val="19"/>
              </w:rPr>
              <w:t xml:space="preserve"> </w:t>
            </w:r>
            <w:r>
              <w:rPr>
                <w:rFonts w:ascii="Arial MT" w:hAnsi="Arial MT"/>
                <w:sz w:val="19"/>
              </w:rPr>
              <w:t>na</w:t>
            </w:r>
            <w:r>
              <w:rPr>
                <w:rFonts w:ascii="Arial MT" w:hAnsi="Arial MT"/>
                <w:spacing w:val="-7"/>
                <w:sz w:val="19"/>
              </w:rPr>
              <w:t xml:space="preserve"> </w:t>
            </w:r>
            <w:r>
              <w:rPr>
                <w:rFonts w:ascii="Arial MT" w:hAnsi="Arial MT"/>
                <w:sz w:val="19"/>
              </w:rPr>
              <w:t>terenu</w:t>
            </w:r>
            <w:r>
              <w:rPr>
                <w:rFonts w:ascii="Arial MT" w:hAnsi="Arial MT"/>
                <w:spacing w:val="-7"/>
                <w:sz w:val="19"/>
              </w:rPr>
              <w:t xml:space="preserve"> </w:t>
            </w:r>
            <w:r>
              <w:rPr>
                <w:rFonts w:ascii="Arial MT" w:hAnsi="Arial MT"/>
                <w:sz w:val="19"/>
              </w:rPr>
              <w:t>i</w:t>
            </w:r>
            <w:r>
              <w:rPr>
                <w:rFonts w:ascii="Arial MT" w:hAnsi="Arial MT"/>
                <w:spacing w:val="-7"/>
                <w:sz w:val="19"/>
              </w:rPr>
              <w:t xml:space="preserve"> </w:t>
            </w:r>
            <w:r>
              <w:rPr>
                <w:rFonts w:ascii="Arial MT" w:hAnsi="Arial MT"/>
                <w:sz w:val="19"/>
              </w:rPr>
              <w:t>odvojeni</w:t>
            </w:r>
            <w:r>
              <w:rPr>
                <w:rFonts w:ascii="Arial MT" w:hAnsi="Arial MT"/>
                <w:spacing w:val="-6"/>
                <w:sz w:val="19"/>
              </w:rPr>
              <w:t xml:space="preserve"> </w:t>
            </w:r>
            <w:r>
              <w:rPr>
                <w:rFonts w:ascii="Arial MT" w:hAnsi="Arial MT"/>
                <w:spacing w:val="-4"/>
                <w:sz w:val="19"/>
              </w:rPr>
              <w:t>život</w:t>
            </w:r>
          </w:p>
        </w:tc>
        <w:tc>
          <w:tcPr>
            <w:tcW w:w="2268" w:type="dxa"/>
          </w:tcPr>
          <w:p w14:paraId="45DC9F71" w14:textId="77777777" w:rsidR="00A1316C" w:rsidRDefault="00A1316C">
            <w:pPr>
              <w:pStyle w:val="TableParagraph"/>
              <w:spacing w:before="0" w:line="240" w:lineRule="auto"/>
              <w:rPr>
                <w:rFonts w:ascii="Times New Roman"/>
                <w:sz w:val="16"/>
              </w:rPr>
            </w:pPr>
          </w:p>
        </w:tc>
        <w:tc>
          <w:tcPr>
            <w:tcW w:w="1492" w:type="dxa"/>
          </w:tcPr>
          <w:p w14:paraId="3BDD9E3F" w14:textId="77777777" w:rsidR="00A1316C" w:rsidRDefault="00000000">
            <w:pPr>
              <w:pStyle w:val="TableParagraph"/>
              <w:ind w:right="181"/>
              <w:jc w:val="right"/>
              <w:rPr>
                <w:rFonts w:ascii="Arial MT"/>
                <w:sz w:val="19"/>
              </w:rPr>
            </w:pPr>
            <w:r>
              <w:rPr>
                <w:rFonts w:ascii="Arial MT"/>
                <w:spacing w:val="-2"/>
                <w:sz w:val="19"/>
              </w:rPr>
              <w:t>17.267,01</w:t>
            </w:r>
          </w:p>
        </w:tc>
        <w:tc>
          <w:tcPr>
            <w:tcW w:w="861" w:type="dxa"/>
          </w:tcPr>
          <w:p w14:paraId="400CBBD1" w14:textId="77777777" w:rsidR="00A1316C" w:rsidRDefault="00A1316C">
            <w:pPr>
              <w:pStyle w:val="TableParagraph"/>
              <w:spacing w:before="0" w:line="240" w:lineRule="auto"/>
              <w:rPr>
                <w:rFonts w:ascii="Times New Roman"/>
                <w:sz w:val="16"/>
              </w:rPr>
            </w:pPr>
          </w:p>
        </w:tc>
      </w:tr>
      <w:tr w:rsidR="00A1316C" w14:paraId="11940B49" w14:textId="77777777">
        <w:trPr>
          <w:trHeight w:val="235"/>
        </w:trPr>
        <w:tc>
          <w:tcPr>
            <w:tcW w:w="2515" w:type="dxa"/>
          </w:tcPr>
          <w:p w14:paraId="3BBFD8BB" w14:textId="77777777" w:rsidR="00A1316C" w:rsidRDefault="00000000">
            <w:pPr>
              <w:pStyle w:val="TableParagraph"/>
              <w:ind w:left="491"/>
              <w:rPr>
                <w:rFonts w:ascii="Arial MT"/>
                <w:sz w:val="19"/>
              </w:rPr>
            </w:pPr>
            <w:r>
              <w:rPr>
                <w:rFonts w:ascii="Arial MT"/>
                <w:spacing w:val="-4"/>
                <w:sz w:val="19"/>
              </w:rPr>
              <w:t>3213</w:t>
            </w:r>
          </w:p>
        </w:tc>
        <w:tc>
          <w:tcPr>
            <w:tcW w:w="5459" w:type="dxa"/>
          </w:tcPr>
          <w:p w14:paraId="49EA5D3E" w14:textId="77777777" w:rsidR="00A1316C" w:rsidRDefault="00000000">
            <w:pPr>
              <w:pStyle w:val="TableParagraph"/>
              <w:ind w:left="3"/>
              <w:rPr>
                <w:rFonts w:ascii="Arial MT" w:hAnsi="Arial MT"/>
                <w:sz w:val="19"/>
              </w:rPr>
            </w:pPr>
            <w:r>
              <w:rPr>
                <w:rFonts w:ascii="Arial MT" w:hAnsi="Arial MT"/>
                <w:spacing w:val="-6"/>
                <w:sz w:val="19"/>
              </w:rPr>
              <w:t>Stručno</w:t>
            </w:r>
            <w:r>
              <w:rPr>
                <w:rFonts w:ascii="Arial MT" w:hAnsi="Arial MT"/>
                <w:spacing w:val="-5"/>
                <w:sz w:val="19"/>
              </w:rPr>
              <w:t xml:space="preserve"> </w:t>
            </w:r>
            <w:r>
              <w:rPr>
                <w:rFonts w:ascii="Arial MT" w:hAnsi="Arial MT"/>
                <w:spacing w:val="-6"/>
                <w:sz w:val="19"/>
              </w:rPr>
              <w:t>usavršavanje</w:t>
            </w:r>
            <w:r>
              <w:rPr>
                <w:rFonts w:ascii="Arial MT" w:hAnsi="Arial MT"/>
                <w:spacing w:val="-4"/>
                <w:sz w:val="19"/>
              </w:rPr>
              <w:t xml:space="preserve"> </w:t>
            </w:r>
            <w:r>
              <w:rPr>
                <w:rFonts w:ascii="Arial MT" w:hAnsi="Arial MT"/>
                <w:spacing w:val="-6"/>
                <w:sz w:val="19"/>
              </w:rPr>
              <w:t>zaposlenika</w:t>
            </w:r>
          </w:p>
        </w:tc>
        <w:tc>
          <w:tcPr>
            <w:tcW w:w="2268" w:type="dxa"/>
          </w:tcPr>
          <w:p w14:paraId="3F07EF29" w14:textId="77777777" w:rsidR="00A1316C" w:rsidRDefault="00A1316C">
            <w:pPr>
              <w:pStyle w:val="TableParagraph"/>
              <w:spacing w:before="0" w:line="240" w:lineRule="auto"/>
              <w:rPr>
                <w:rFonts w:ascii="Times New Roman"/>
                <w:sz w:val="16"/>
              </w:rPr>
            </w:pPr>
          </w:p>
        </w:tc>
        <w:tc>
          <w:tcPr>
            <w:tcW w:w="1492" w:type="dxa"/>
          </w:tcPr>
          <w:p w14:paraId="2E6ED75B" w14:textId="77777777" w:rsidR="00A1316C" w:rsidRDefault="00000000">
            <w:pPr>
              <w:pStyle w:val="TableParagraph"/>
              <w:ind w:right="181"/>
              <w:jc w:val="right"/>
              <w:rPr>
                <w:rFonts w:ascii="Arial MT"/>
                <w:sz w:val="19"/>
              </w:rPr>
            </w:pPr>
            <w:r>
              <w:rPr>
                <w:rFonts w:ascii="Arial MT"/>
                <w:spacing w:val="-2"/>
                <w:sz w:val="19"/>
              </w:rPr>
              <w:t>5.080,23</w:t>
            </w:r>
          </w:p>
        </w:tc>
        <w:tc>
          <w:tcPr>
            <w:tcW w:w="861" w:type="dxa"/>
          </w:tcPr>
          <w:p w14:paraId="6D488144" w14:textId="77777777" w:rsidR="00A1316C" w:rsidRDefault="00A1316C">
            <w:pPr>
              <w:pStyle w:val="TableParagraph"/>
              <w:spacing w:before="0" w:line="240" w:lineRule="auto"/>
              <w:rPr>
                <w:rFonts w:ascii="Times New Roman"/>
                <w:sz w:val="16"/>
              </w:rPr>
            </w:pPr>
          </w:p>
        </w:tc>
      </w:tr>
      <w:tr w:rsidR="00A1316C" w14:paraId="7ADF3EE6" w14:textId="77777777">
        <w:trPr>
          <w:trHeight w:val="235"/>
        </w:trPr>
        <w:tc>
          <w:tcPr>
            <w:tcW w:w="2515" w:type="dxa"/>
          </w:tcPr>
          <w:p w14:paraId="7781B37A" w14:textId="77777777" w:rsidR="00A1316C" w:rsidRDefault="00000000">
            <w:pPr>
              <w:pStyle w:val="TableParagraph"/>
              <w:ind w:left="491"/>
              <w:rPr>
                <w:rFonts w:ascii="Arial MT"/>
                <w:sz w:val="19"/>
              </w:rPr>
            </w:pPr>
            <w:r>
              <w:rPr>
                <w:rFonts w:ascii="Arial MT"/>
                <w:spacing w:val="-4"/>
                <w:sz w:val="19"/>
              </w:rPr>
              <w:t>3221</w:t>
            </w:r>
          </w:p>
        </w:tc>
        <w:tc>
          <w:tcPr>
            <w:tcW w:w="5459" w:type="dxa"/>
          </w:tcPr>
          <w:p w14:paraId="45CF45DB" w14:textId="77777777" w:rsidR="00A1316C" w:rsidRDefault="00000000">
            <w:pPr>
              <w:pStyle w:val="TableParagraph"/>
              <w:ind w:left="3"/>
              <w:rPr>
                <w:rFonts w:ascii="Arial MT"/>
                <w:sz w:val="19"/>
              </w:rPr>
            </w:pPr>
            <w:r>
              <w:rPr>
                <w:rFonts w:ascii="Arial MT"/>
                <w:sz w:val="19"/>
              </w:rPr>
              <w:t>Uredski</w:t>
            </w:r>
            <w:r>
              <w:rPr>
                <w:rFonts w:ascii="Arial MT"/>
                <w:spacing w:val="-9"/>
                <w:sz w:val="19"/>
              </w:rPr>
              <w:t xml:space="preserve"> </w:t>
            </w:r>
            <w:r>
              <w:rPr>
                <w:rFonts w:ascii="Arial MT"/>
                <w:sz w:val="19"/>
              </w:rPr>
              <w:t>materijal</w:t>
            </w:r>
            <w:r>
              <w:rPr>
                <w:rFonts w:ascii="Arial MT"/>
                <w:spacing w:val="-9"/>
                <w:sz w:val="19"/>
              </w:rPr>
              <w:t xml:space="preserve"> </w:t>
            </w:r>
            <w:r>
              <w:rPr>
                <w:rFonts w:ascii="Arial MT"/>
                <w:sz w:val="19"/>
              </w:rPr>
              <w:t>i</w:t>
            </w:r>
            <w:r>
              <w:rPr>
                <w:rFonts w:ascii="Arial MT"/>
                <w:spacing w:val="-9"/>
                <w:sz w:val="19"/>
              </w:rPr>
              <w:t xml:space="preserve"> </w:t>
            </w:r>
            <w:r>
              <w:rPr>
                <w:rFonts w:ascii="Arial MT"/>
                <w:sz w:val="19"/>
              </w:rPr>
              <w:t>ostali</w:t>
            </w:r>
            <w:r>
              <w:rPr>
                <w:rFonts w:ascii="Arial MT"/>
                <w:spacing w:val="-8"/>
                <w:sz w:val="19"/>
              </w:rPr>
              <w:t xml:space="preserve"> </w:t>
            </w:r>
            <w:r>
              <w:rPr>
                <w:rFonts w:ascii="Arial MT"/>
                <w:sz w:val="19"/>
              </w:rPr>
              <w:t>materijalni</w:t>
            </w:r>
            <w:r>
              <w:rPr>
                <w:rFonts w:ascii="Arial MT"/>
                <w:spacing w:val="-9"/>
                <w:sz w:val="19"/>
              </w:rPr>
              <w:t xml:space="preserve"> </w:t>
            </w:r>
            <w:r>
              <w:rPr>
                <w:rFonts w:ascii="Arial MT"/>
                <w:spacing w:val="-2"/>
                <w:sz w:val="19"/>
              </w:rPr>
              <w:t>rashodi</w:t>
            </w:r>
          </w:p>
        </w:tc>
        <w:tc>
          <w:tcPr>
            <w:tcW w:w="2268" w:type="dxa"/>
          </w:tcPr>
          <w:p w14:paraId="3BB7CA2F" w14:textId="77777777" w:rsidR="00A1316C" w:rsidRDefault="00A1316C">
            <w:pPr>
              <w:pStyle w:val="TableParagraph"/>
              <w:spacing w:before="0" w:line="240" w:lineRule="auto"/>
              <w:rPr>
                <w:rFonts w:ascii="Times New Roman"/>
                <w:sz w:val="16"/>
              </w:rPr>
            </w:pPr>
          </w:p>
        </w:tc>
        <w:tc>
          <w:tcPr>
            <w:tcW w:w="1492" w:type="dxa"/>
          </w:tcPr>
          <w:p w14:paraId="14D44EEF" w14:textId="77777777" w:rsidR="00A1316C" w:rsidRDefault="00000000">
            <w:pPr>
              <w:pStyle w:val="TableParagraph"/>
              <w:ind w:right="181"/>
              <w:jc w:val="right"/>
              <w:rPr>
                <w:rFonts w:ascii="Arial MT"/>
                <w:sz w:val="19"/>
              </w:rPr>
            </w:pPr>
            <w:r>
              <w:rPr>
                <w:rFonts w:ascii="Arial MT"/>
                <w:spacing w:val="-2"/>
                <w:sz w:val="19"/>
              </w:rPr>
              <w:t>30.227,78</w:t>
            </w:r>
          </w:p>
        </w:tc>
        <w:tc>
          <w:tcPr>
            <w:tcW w:w="861" w:type="dxa"/>
          </w:tcPr>
          <w:p w14:paraId="2FE4E2D8" w14:textId="77777777" w:rsidR="00A1316C" w:rsidRDefault="00A1316C">
            <w:pPr>
              <w:pStyle w:val="TableParagraph"/>
              <w:spacing w:before="0" w:line="240" w:lineRule="auto"/>
              <w:rPr>
                <w:rFonts w:ascii="Times New Roman"/>
                <w:sz w:val="16"/>
              </w:rPr>
            </w:pPr>
          </w:p>
        </w:tc>
      </w:tr>
      <w:tr w:rsidR="00A1316C" w14:paraId="562FB153" w14:textId="77777777">
        <w:trPr>
          <w:trHeight w:val="235"/>
        </w:trPr>
        <w:tc>
          <w:tcPr>
            <w:tcW w:w="2515" w:type="dxa"/>
          </w:tcPr>
          <w:p w14:paraId="617CF3DD" w14:textId="77777777" w:rsidR="00A1316C" w:rsidRDefault="00000000">
            <w:pPr>
              <w:pStyle w:val="TableParagraph"/>
              <w:ind w:left="491"/>
              <w:rPr>
                <w:rFonts w:ascii="Arial MT"/>
                <w:sz w:val="19"/>
              </w:rPr>
            </w:pPr>
            <w:r>
              <w:rPr>
                <w:rFonts w:ascii="Arial MT"/>
                <w:spacing w:val="-4"/>
                <w:sz w:val="19"/>
              </w:rPr>
              <w:t>3222</w:t>
            </w:r>
          </w:p>
        </w:tc>
        <w:tc>
          <w:tcPr>
            <w:tcW w:w="5459" w:type="dxa"/>
          </w:tcPr>
          <w:p w14:paraId="11A45E4C" w14:textId="77777777" w:rsidR="00A1316C" w:rsidRDefault="00000000">
            <w:pPr>
              <w:pStyle w:val="TableParagraph"/>
              <w:ind w:left="3"/>
              <w:rPr>
                <w:rFonts w:ascii="Arial MT"/>
                <w:sz w:val="19"/>
              </w:rPr>
            </w:pPr>
            <w:r>
              <w:rPr>
                <w:rFonts w:ascii="Arial MT"/>
                <w:sz w:val="19"/>
              </w:rPr>
              <w:t>Materijal</w:t>
            </w:r>
            <w:r>
              <w:rPr>
                <w:rFonts w:ascii="Arial MT"/>
                <w:spacing w:val="-8"/>
                <w:sz w:val="19"/>
              </w:rPr>
              <w:t xml:space="preserve"> </w:t>
            </w:r>
            <w:r>
              <w:rPr>
                <w:rFonts w:ascii="Arial MT"/>
                <w:sz w:val="19"/>
              </w:rPr>
              <w:t>i</w:t>
            </w:r>
            <w:r>
              <w:rPr>
                <w:rFonts w:ascii="Arial MT"/>
                <w:spacing w:val="-8"/>
                <w:sz w:val="19"/>
              </w:rPr>
              <w:t xml:space="preserve"> </w:t>
            </w:r>
            <w:r>
              <w:rPr>
                <w:rFonts w:ascii="Arial MT"/>
                <w:spacing w:val="-2"/>
                <w:sz w:val="19"/>
              </w:rPr>
              <w:t>sirovine</w:t>
            </w:r>
          </w:p>
        </w:tc>
        <w:tc>
          <w:tcPr>
            <w:tcW w:w="2268" w:type="dxa"/>
          </w:tcPr>
          <w:p w14:paraId="69C24A7F" w14:textId="77777777" w:rsidR="00A1316C" w:rsidRDefault="00A1316C">
            <w:pPr>
              <w:pStyle w:val="TableParagraph"/>
              <w:spacing w:before="0" w:line="240" w:lineRule="auto"/>
              <w:rPr>
                <w:rFonts w:ascii="Times New Roman"/>
                <w:sz w:val="16"/>
              </w:rPr>
            </w:pPr>
          </w:p>
        </w:tc>
        <w:tc>
          <w:tcPr>
            <w:tcW w:w="1492" w:type="dxa"/>
          </w:tcPr>
          <w:p w14:paraId="5DB0CF83" w14:textId="77777777" w:rsidR="00A1316C" w:rsidRDefault="00000000">
            <w:pPr>
              <w:pStyle w:val="TableParagraph"/>
              <w:ind w:right="181"/>
              <w:jc w:val="right"/>
              <w:rPr>
                <w:rFonts w:ascii="Arial MT"/>
                <w:sz w:val="19"/>
              </w:rPr>
            </w:pPr>
            <w:r>
              <w:rPr>
                <w:rFonts w:ascii="Arial MT"/>
                <w:spacing w:val="-2"/>
                <w:sz w:val="19"/>
              </w:rPr>
              <w:t>57.372,49</w:t>
            </w:r>
          </w:p>
        </w:tc>
        <w:tc>
          <w:tcPr>
            <w:tcW w:w="861" w:type="dxa"/>
          </w:tcPr>
          <w:p w14:paraId="6315CB93" w14:textId="77777777" w:rsidR="00A1316C" w:rsidRDefault="00A1316C">
            <w:pPr>
              <w:pStyle w:val="TableParagraph"/>
              <w:spacing w:before="0" w:line="240" w:lineRule="auto"/>
              <w:rPr>
                <w:rFonts w:ascii="Times New Roman"/>
                <w:sz w:val="16"/>
              </w:rPr>
            </w:pPr>
          </w:p>
        </w:tc>
      </w:tr>
      <w:tr w:rsidR="00A1316C" w14:paraId="12A981B9" w14:textId="77777777">
        <w:trPr>
          <w:trHeight w:val="235"/>
        </w:trPr>
        <w:tc>
          <w:tcPr>
            <w:tcW w:w="2515" w:type="dxa"/>
          </w:tcPr>
          <w:p w14:paraId="7EB29EB5" w14:textId="77777777" w:rsidR="00A1316C" w:rsidRDefault="00000000">
            <w:pPr>
              <w:pStyle w:val="TableParagraph"/>
              <w:ind w:left="491"/>
              <w:rPr>
                <w:rFonts w:ascii="Arial MT"/>
                <w:sz w:val="19"/>
              </w:rPr>
            </w:pPr>
            <w:r>
              <w:rPr>
                <w:rFonts w:ascii="Arial MT"/>
                <w:spacing w:val="-4"/>
                <w:sz w:val="19"/>
              </w:rPr>
              <w:t>3223</w:t>
            </w:r>
          </w:p>
        </w:tc>
        <w:tc>
          <w:tcPr>
            <w:tcW w:w="5459" w:type="dxa"/>
          </w:tcPr>
          <w:p w14:paraId="257F72A0" w14:textId="77777777" w:rsidR="00A1316C" w:rsidRDefault="00000000">
            <w:pPr>
              <w:pStyle w:val="TableParagraph"/>
              <w:ind w:left="3"/>
              <w:rPr>
                <w:rFonts w:ascii="Arial MT"/>
                <w:sz w:val="19"/>
              </w:rPr>
            </w:pPr>
            <w:r>
              <w:rPr>
                <w:rFonts w:ascii="Arial MT"/>
                <w:spacing w:val="-2"/>
                <w:sz w:val="19"/>
              </w:rPr>
              <w:t>Energija</w:t>
            </w:r>
          </w:p>
        </w:tc>
        <w:tc>
          <w:tcPr>
            <w:tcW w:w="2268" w:type="dxa"/>
          </w:tcPr>
          <w:p w14:paraId="255D3B1E" w14:textId="77777777" w:rsidR="00A1316C" w:rsidRDefault="00A1316C">
            <w:pPr>
              <w:pStyle w:val="TableParagraph"/>
              <w:spacing w:before="0" w:line="240" w:lineRule="auto"/>
              <w:rPr>
                <w:rFonts w:ascii="Times New Roman"/>
                <w:sz w:val="16"/>
              </w:rPr>
            </w:pPr>
          </w:p>
        </w:tc>
        <w:tc>
          <w:tcPr>
            <w:tcW w:w="1492" w:type="dxa"/>
          </w:tcPr>
          <w:p w14:paraId="04B1C352" w14:textId="77777777" w:rsidR="00A1316C" w:rsidRDefault="00000000">
            <w:pPr>
              <w:pStyle w:val="TableParagraph"/>
              <w:ind w:right="181"/>
              <w:jc w:val="right"/>
              <w:rPr>
                <w:rFonts w:ascii="Arial MT"/>
                <w:sz w:val="19"/>
              </w:rPr>
            </w:pPr>
            <w:r>
              <w:rPr>
                <w:rFonts w:ascii="Arial MT"/>
                <w:spacing w:val="-2"/>
                <w:sz w:val="19"/>
              </w:rPr>
              <w:t>6.016,50</w:t>
            </w:r>
          </w:p>
        </w:tc>
        <w:tc>
          <w:tcPr>
            <w:tcW w:w="861" w:type="dxa"/>
          </w:tcPr>
          <w:p w14:paraId="329ED6F7" w14:textId="77777777" w:rsidR="00A1316C" w:rsidRDefault="00A1316C">
            <w:pPr>
              <w:pStyle w:val="TableParagraph"/>
              <w:spacing w:before="0" w:line="240" w:lineRule="auto"/>
              <w:rPr>
                <w:rFonts w:ascii="Times New Roman"/>
                <w:sz w:val="16"/>
              </w:rPr>
            </w:pPr>
          </w:p>
        </w:tc>
      </w:tr>
      <w:tr w:rsidR="00A1316C" w14:paraId="18ACE438" w14:textId="77777777">
        <w:trPr>
          <w:trHeight w:val="235"/>
        </w:trPr>
        <w:tc>
          <w:tcPr>
            <w:tcW w:w="2515" w:type="dxa"/>
          </w:tcPr>
          <w:p w14:paraId="0BE24E55" w14:textId="77777777" w:rsidR="00A1316C" w:rsidRDefault="00000000">
            <w:pPr>
              <w:pStyle w:val="TableParagraph"/>
              <w:ind w:left="491"/>
              <w:rPr>
                <w:rFonts w:ascii="Arial MT"/>
                <w:sz w:val="19"/>
              </w:rPr>
            </w:pPr>
            <w:r>
              <w:rPr>
                <w:rFonts w:ascii="Arial MT"/>
                <w:spacing w:val="-4"/>
                <w:sz w:val="19"/>
              </w:rPr>
              <w:t>3224</w:t>
            </w:r>
          </w:p>
        </w:tc>
        <w:tc>
          <w:tcPr>
            <w:tcW w:w="5459" w:type="dxa"/>
          </w:tcPr>
          <w:p w14:paraId="03E3C83B" w14:textId="77777777" w:rsidR="00A1316C" w:rsidRDefault="00000000">
            <w:pPr>
              <w:pStyle w:val="TableParagraph"/>
              <w:ind w:left="3"/>
              <w:rPr>
                <w:rFonts w:ascii="Arial MT" w:hAnsi="Arial MT"/>
                <w:sz w:val="19"/>
              </w:rPr>
            </w:pPr>
            <w:r>
              <w:rPr>
                <w:rFonts w:ascii="Arial MT" w:hAnsi="Arial MT"/>
                <w:spacing w:val="-2"/>
                <w:sz w:val="19"/>
              </w:rPr>
              <w:t>Materijal</w:t>
            </w:r>
            <w:r>
              <w:rPr>
                <w:rFonts w:ascii="Arial MT" w:hAnsi="Arial MT"/>
                <w:spacing w:val="-9"/>
                <w:sz w:val="19"/>
              </w:rPr>
              <w:t xml:space="preserve"> </w:t>
            </w:r>
            <w:r>
              <w:rPr>
                <w:rFonts w:ascii="Arial MT" w:hAnsi="Arial MT"/>
                <w:spacing w:val="-2"/>
                <w:sz w:val="19"/>
              </w:rPr>
              <w:t>i</w:t>
            </w:r>
            <w:r>
              <w:rPr>
                <w:rFonts w:ascii="Arial MT" w:hAnsi="Arial MT"/>
                <w:spacing w:val="-8"/>
                <w:sz w:val="19"/>
              </w:rPr>
              <w:t xml:space="preserve"> </w:t>
            </w:r>
            <w:r>
              <w:rPr>
                <w:rFonts w:ascii="Arial MT" w:hAnsi="Arial MT"/>
                <w:spacing w:val="-2"/>
                <w:sz w:val="19"/>
              </w:rPr>
              <w:t>dijelovi</w:t>
            </w:r>
            <w:r>
              <w:rPr>
                <w:rFonts w:ascii="Arial MT" w:hAnsi="Arial MT"/>
                <w:spacing w:val="-9"/>
                <w:sz w:val="19"/>
              </w:rPr>
              <w:t xml:space="preserve"> </w:t>
            </w:r>
            <w:r>
              <w:rPr>
                <w:rFonts w:ascii="Arial MT" w:hAnsi="Arial MT"/>
                <w:spacing w:val="-2"/>
                <w:sz w:val="19"/>
              </w:rPr>
              <w:t>za</w:t>
            </w:r>
            <w:r>
              <w:rPr>
                <w:rFonts w:ascii="Arial MT" w:hAnsi="Arial MT"/>
                <w:spacing w:val="-10"/>
                <w:sz w:val="19"/>
              </w:rPr>
              <w:t xml:space="preserve"> </w:t>
            </w:r>
            <w:r>
              <w:rPr>
                <w:rFonts w:ascii="Arial MT" w:hAnsi="Arial MT"/>
                <w:spacing w:val="-2"/>
                <w:sz w:val="19"/>
              </w:rPr>
              <w:t>tekuće</w:t>
            </w:r>
            <w:r>
              <w:rPr>
                <w:rFonts w:ascii="Arial MT" w:hAnsi="Arial MT"/>
                <w:spacing w:val="-10"/>
                <w:sz w:val="19"/>
              </w:rPr>
              <w:t xml:space="preserve"> </w:t>
            </w:r>
            <w:r>
              <w:rPr>
                <w:rFonts w:ascii="Arial MT" w:hAnsi="Arial MT"/>
                <w:spacing w:val="-2"/>
                <w:sz w:val="19"/>
              </w:rPr>
              <w:t>i</w:t>
            </w:r>
            <w:r>
              <w:rPr>
                <w:rFonts w:ascii="Arial MT" w:hAnsi="Arial MT"/>
                <w:spacing w:val="-8"/>
                <w:sz w:val="19"/>
              </w:rPr>
              <w:t xml:space="preserve"> </w:t>
            </w:r>
            <w:r>
              <w:rPr>
                <w:rFonts w:ascii="Arial MT" w:hAnsi="Arial MT"/>
                <w:spacing w:val="-2"/>
                <w:sz w:val="19"/>
              </w:rPr>
              <w:t>investicijsko</w:t>
            </w:r>
            <w:r>
              <w:rPr>
                <w:rFonts w:ascii="Arial MT" w:hAnsi="Arial MT"/>
                <w:spacing w:val="-10"/>
                <w:sz w:val="19"/>
              </w:rPr>
              <w:t xml:space="preserve"> </w:t>
            </w:r>
            <w:r>
              <w:rPr>
                <w:rFonts w:ascii="Arial MT" w:hAnsi="Arial MT"/>
                <w:spacing w:val="-2"/>
                <w:sz w:val="19"/>
              </w:rPr>
              <w:t>održavanje</w:t>
            </w:r>
          </w:p>
        </w:tc>
        <w:tc>
          <w:tcPr>
            <w:tcW w:w="2268" w:type="dxa"/>
          </w:tcPr>
          <w:p w14:paraId="54853F7F" w14:textId="77777777" w:rsidR="00A1316C" w:rsidRDefault="00A1316C">
            <w:pPr>
              <w:pStyle w:val="TableParagraph"/>
              <w:spacing w:before="0" w:line="240" w:lineRule="auto"/>
              <w:rPr>
                <w:rFonts w:ascii="Times New Roman"/>
                <w:sz w:val="16"/>
              </w:rPr>
            </w:pPr>
          </w:p>
        </w:tc>
        <w:tc>
          <w:tcPr>
            <w:tcW w:w="1492" w:type="dxa"/>
          </w:tcPr>
          <w:p w14:paraId="16E1D098" w14:textId="77777777" w:rsidR="00A1316C" w:rsidRDefault="00000000">
            <w:pPr>
              <w:pStyle w:val="TableParagraph"/>
              <w:ind w:right="181"/>
              <w:jc w:val="right"/>
              <w:rPr>
                <w:rFonts w:ascii="Arial MT"/>
                <w:sz w:val="19"/>
              </w:rPr>
            </w:pPr>
            <w:r>
              <w:rPr>
                <w:rFonts w:ascii="Arial MT"/>
                <w:spacing w:val="-2"/>
                <w:sz w:val="19"/>
              </w:rPr>
              <w:t>5.887,62</w:t>
            </w:r>
          </w:p>
        </w:tc>
        <w:tc>
          <w:tcPr>
            <w:tcW w:w="861" w:type="dxa"/>
          </w:tcPr>
          <w:p w14:paraId="700C0872" w14:textId="77777777" w:rsidR="00A1316C" w:rsidRDefault="00A1316C">
            <w:pPr>
              <w:pStyle w:val="TableParagraph"/>
              <w:spacing w:before="0" w:line="240" w:lineRule="auto"/>
              <w:rPr>
                <w:rFonts w:ascii="Times New Roman"/>
                <w:sz w:val="16"/>
              </w:rPr>
            </w:pPr>
          </w:p>
        </w:tc>
      </w:tr>
      <w:tr w:rsidR="00A1316C" w14:paraId="5163B863" w14:textId="77777777">
        <w:trPr>
          <w:trHeight w:val="235"/>
        </w:trPr>
        <w:tc>
          <w:tcPr>
            <w:tcW w:w="2515" w:type="dxa"/>
          </w:tcPr>
          <w:p w14:paraId="3BBBF3EA" w14:textId="77777777" w:rsidR="00A1316C" w:rsidRDefault="00000000">
            <w:pPr>
              <w:pStyle w:val="TableParagraph"/>
              <w:ind w:left="491"/>
              <w:rPr>
                <w:rFonts w:ascii="Arial MT"/>
                <w:sz w:val="19"/>
              </w:rPr>
            </w:pPr>
            <w:r>
              <w:rPr>
                <w:rFonts w:ascii="Arial MT"/>
                <w:spacing w:val="-4"/>
                <w:sz w:val="19"/>
              </w:rPr>
              <w:t>3225</w:t>
            </w:r>
          </w:p>
        </w:tc>
        <w:tc>
          <w:tcPr>
            <w:tcW w:w="5459" w:type="dxa"/>
          </w:tcPr>
          <w:p w14:paraId="34891AFF" w14:textId="77777777" w:rsidR="00A1316C" w:rsidRDefault="00000000">
            <w:pPr>
              <w:pStyle w:val="TableParagraph"/>
              <w:ind w:left="3"/>
              <w:rPr>
                <w:rFonts w:ascii="Arial MT"/>
                <w:sz w:val="19"/>
              </w:rPr>
            </w:pPr>
            <w:r>
              <w:rPr>
                <w:rFonts w:ascii="Arial MT"/>
                <w:sz w:val="19"/>
              </w:rPr>
              <w:t>Sitni</w:t>
            </w:r>
            <w:r>
              <w:rPr>
                <w:rFonts w:ascii="Arial MT"/>
                <w:spacing w:val="-5"/>
                <w:sz w:val="19"/>
              </w:rPr>
              <w:t xml:space="preserve"> </w:t>
            </w:r>
            <w:r>
              <w:rPr>
                <w:rFonts w:ascii="Arial MT"/>
                <w:sz w:val="19"/>
              </w:rPr>
              <w:t>inventar</w:t>
            </w:r>
            <w:r>
              <w:rPr>
                <w:rFonts w:ascii="Arial MT"/>
                <w:spacing w:val="-7"/>
                <w:sz w:val="19"/>
              </w:rPr>
              <w:t xml:space="preserve"> </w:t>
            </w:r>
            <w:r>
              <w:rPr>
                <w:rFonts w:ascii="Arial MT"/>
                <w:sz w:val="19"/>
              </w:rPr>
              <w:t>i</w:t>
            </w:r>
            <w:r>
              <w:rPr>
                <w:rFonts w:ascii="Arial MT"/>
                <w:spacing w:val="-6"/>
                <w:sz w:val="19"/>
              </w:rPr>
              <w:t xml:space="preserve"> </w:t>
            </w:r>
            <w:r>
              <w:rPr>
                <w:rFonts w:ascii="Arial MT"/>
                <w:sz w:val="19"/>
              </w:rPr>
              <w:t>auto</w:t>
            </w:r>
            <w:r>
              <w:rPr>
                <w:rFonts w:ascii="Arial MT"/>
                <w:spacing w:val="-6"/>
                <w:sz w:val="19"/>
              </w:rPr>
              <w:t xml:space="preserve"> </w:t>
            </w:r>
            <w:r>
              <w:rPr>
                <w:rFonts w:ascii="Arial MT"/>
                <w:spacing w:val="-4"/>
                <w:sz w:val="19"/>
              </w:rPr>
              <w:t>gume</w:t>
            </w:r>
          </w:p>
        </w:tc>
        <w:tc>
          <w:tcPr>
            <w:tcW w:w="2268" w:type="dxa"/>
          </w:tcPr>
          <w:p w14:paraId="0ADD6AF4" w14:textId="77777777" w:rsidR="00A1316C" w:rsidRDefault="00A1316C">
            <w:pPr>
              <w:pStyle w:val="TableParagraph"/>
              <w:spacing w:before="0" w:line="240" w:lineRule="auto"/>
              <w:rPr>
                <w:rFonts w:ascii="Times New Roman"/>
                <w:sz w:val="16"/>
              </w:rPr>
            </w:pPr>
          </w:p>
        </w:tc>
        <w:tc>
          <w:tcPr>
            <w:tcW w:w="1492" w:type="dxa"/>
          </w:tcPr>
          <w:p w14:paraId="6B5CBC99" w14:textId="77777777" w:rsidR="00A1316C" w:rsidRDefault="00000000">
            <w:pPr>
              <w:pStyle w:val="TableParagraph"/>
              <w:ind w:right="181"/>
              <w:jc w:val="right"/>
              <w:rPr>
                <w:rFonts w:ascii="Arial MT"/>
                <w:sz w:val="19"/>
              </w:rPr>
            </w:pPr>
            <w:r>
              <w:rPr>
                <w:rFonts w:ascii="Arial MT"/>
                <w:spacing w:val="-2"/>
                <w:sz w:val="19"/>
              </w:rPr>
              <w:t>441,35</w:t>
            </w:r>
          </w:p>
        </w:tc>
        <w:tc>
          <w:tcPr>
            <w:tcW w:w="861" w:type="dxa"/>
          </w:tcPr>
          <w:p w14:paraId="5FBC2EFE" w14:textId="77777777" w:rsidR="00A1316C" w:rsidRDefault="00A1316C">
            <w:pPr>
              <w:pStyle w:val="TableParagraph"/>
              <w:spacing w:before="0" w:line="240" w:lineRule="auto"/>
              <w:rPr>
                <w:rFonts w:ascii="Times New Roman"/>
                <w:sz w:val="16"/>
              </w:rPr>
            </w:pPr>
          </w:p>
        </w:tc>
      </w:tr>
      <w:tr w:rsidR="00A1316C" w14:paraId="2545BD54" w14:textId="77777777">
        <w:trPr>
          <w:trHeight w:val="235"/>
        </w:trPr>
        <w:tc>
          <w:tcPr>
            <w:tcW w:w="2515" w:type="dxa"/>
          </w:tcPr>
          <w:p w14:paraId="79A5A04D" w14:textId="77777777" w:rsidR="00A1316C" w:rsidRDefault="00000000">
            <w:pPr>
              <w:pStyle w:val="TableParagraph"/>
              <w:ind w:left="491"/>
              <w:rPr>
                <w:rFonts w:ascii="Arial MT"/>
                <w:sz w:val="19"/>
              </w:rPr>
            </w:pPr>
            <w:r>
              <w:rPr>
                <w:rFonts w:ascii="Arial MT"/>
                <w:spacing w:val="-4"/>
                <w:sz w:val="19"/>
              </w:rPr>
              <w:t>3227</w:t>
            </w:r>
          </w:p>
        </w:tc>
        <w:tc>
          <w:tcPr>
            <w:tcW w:w="5459" w:type="dxa"/>
          </w:tcPr>
          <w:p w14:paraId="6203B137" w14:textId="77777777" w:rsidR="00A1316C" w:rsidRDefault="00000000">
            <w:pPr>
              <w:pStyle w:val="TableParagraph"/>
              <w:ind w:left="3"/>
              <w:rPr>
                <w:rFonts w:ascii="Arial MT" w:hAnsi="Arial MT"/>
                <w:sz w:val="19"/>
              </w:rPr>
            </w:pPr>
            <w:r>
              <w:rPr>
                <w:rFonts w:ascii="Arial MT" w:hAnsi="Arial MT"/>
                <w:w w:val="90"/>
                <w:sz w:val="19"/>
              </w:rPr>
              <w:t>Službena,</w:t>
            </w:r>
            <w:r>
              <w:rPr>
                <w:rFonts w:ascii="Arial MT" w:hAnsi="Arial MT"/>
                <w:spacing w:val="7"/>
                <w:sz w:val="19"/>
              </w:rPr>
              <w:t xml:space="preserve"> </w:t>
            </w:r>
            <w:r>
              <w:rPr>
                <w:rFonts w:ascii="Arial MT" w:hAnsi="Arial MT"/>
                <w:w w:val="90"/>
                <w:sz w:val="19"/>
              </w:rPr>
              <w:t>radna</w:t>
            </w:r>
            <w:r>
              <w:rPr>
                <w:rFonts w:ascii="Arial MT" w:hAnsi="Arial MT"/>
                <w:spacing w:val="7"/>
                <w:sz w:val="19"/>
              </w:rPr>
              <w:t xml:space="preserve"> </w:t>
            </w:r>
            <w:r>
              <w:rPr>
                <w:rFonts w:ascii="Arial MT" w:hAnsi="Arial MT"/>
                <w:w w:val="90"/>
                <w:sz w:val="19"/>
              </w:rPr>
              <w:t>i</w:t>
            </w:r>
            <w:r>
              <w:rPr>
                <w:rFonts w:ascii="Arial MT" w:hAnsi="Arial MT"/>
                <w:spacing w:val="10"/>
                <w:sz w:val="19"/>
              </w:rPr>
              <w:t xml:space="preserve"> </w:t>
            </w:r>
            <w:r>
              <w:rPr>
                <w:rFonts w:ascii="Arial MT" w:hAnsi="Arial MT"/>
                <w:w w:val="90"/>
                <w:sz w:val="19"/>
              </w:rPr>
              <w:t>zaštitna</w:t>
            </w:r>
            <w:r>
              <w:rPr>
                <w:rFonts w:ascii="Arial MT" w:hAnsi="Arial MT"/>
                <w:spacing w:val="7"/>
                <w:sz w:val="19"/>
              </w:rPr>
              <w:t xml:space="preserve"> </w:t>
            </w:r>
            <w:r>
              <w:rPr>
                <w:rFonts w:ascii="Arial MT" w:hAnsi="Arial MT"/>
                <w:w w:val="90"/>
                <w:sz w:val="19"/>
              </w:rPr>
              <w:t>odjeća</w:t>
            </w:r>
            <w:r>
              <w:rPr>
                <w:rFonts w:ascii="Arial MT" w:hAnsi="Arial MT"/>
                <w:spacing w:val="7"/>
                <w:sz w:val="19"/>
              </w:rPr>
              <w:t xml:space="preserve"> </w:t>
            </w:r>
            <w:r>
              <w:rPr>
                <w:rFonts w:ascii="Arial MT" w:hAnsi="Arial MT"/>
                <w:w w:val="90"/>
                <w:sz w:val="19"/>
              </w:rPr>
              <w:t>i</w:t>
            </w:r>
            <w:r>
              <w:rPr>
                <w:rFonts w:ascii="Arial MT" w:hAnsi="Arial MT"/>
                <w:spacing w:val="10"/>
                <w:sz w:val="19"/>
              </w:rPr>
              <w:t xml:space="preserve"> </w:t>
            </w:r>
            <w:r>
              <w:rPr>
                <w:rFonts w:ascii="Arial MT" w:hAnsi="Arial MT"/>
                <w:spacing w:val="-2"/>
                <w:w w:val="90"/>
                <w:sz w:val="19"/>
              </w:rPr>
              <w:t>obuća</w:t>
            </w:r>
          </w:p>
        </w:tc>
        <w:tc>
          <w:tcPr>
            <w:tcW w:w="2268" w:type="dxa"/>
          </w:tcPr>
          <w:p w14:paraId="42B285F0" w14:textId="77777777" w:rsidR="00A1316C" w:rsidRDefault="00A1316C">
            <w:pPr>
              <w:pStyle w:val="TableParagraph"/>
              <w:spacing w:before="0" w:line="240" w:lineRule="auto"/>
              <w:rPr>
                <w:rFonts w:ascii="Times New Roman"/>
                <w:sz w:val="16"/>
              </w:rPr>
            </w:pPr>
          </w:p>
        </w:tc>
        <w:tc>
          <w:tcPr>
            <w:tcW w:w="1492" w:type="dxa"/>
          </w:tcPr>
          <w:p w14:paraId="55C924CC" w14:textId="77777777" w:rsidR="00A1316C" w:rsidRDefault="00000000">
            <w:pPr>
              <w:pStyle w:val="TableParagraph"/>
              <w:ind w:right="181"/>
              <w:jc w:val="right"/>
              <w:rPr>
                <w:rFonts w:ascii="Arial MT"/>
                <w:sz w:val="19"/>
              </w:rPr>
            </w:pPr>
            <w:r>
              <w:rPr>
                <w:rFonts w:ascii="Arial MT"/>
                <w:spacing w:val="-2"/>
                <w:sz w:val="19"/>
              </w:rPr>
              <w:t>5.164,52</w:t>
            </w:r>
          </w:p>
        </w:tc>
        <w:tc>
          <w:tcPr>
            <w:tcW w:w="861" w:type="dxa"/>
          </w:tcPr>
          <w:p w14:paraId="2095936F" w14:textId="77777777" w:rsidR="00A1316C" w:rsidRDefault="00A1316C">
            <w:pPr>
              <w:pStyle w:val="TableParagraph"/>
              <w:spacing w:before="0" w:line="240" w:lineRule="auto"/>
              <w:rPr>
                <w:rFonts w:ascii="Times New Roman"/>
                <w:sz w:val="16"/>
              </w:rPr>
            </w:pPr>
          </w:p>
        </w:tc>
      </w:tr>
      <w:tr w:rsidR="00A1316C" w14:paraId="3761B33D" w14:textId="77777777">
        <w:trPr>
          <w:trHeight w:val="235"/>
        </w:trPr>
        <w:tc>
          <w:tcPr>
            <w:tcW w:w="2515" w:type="dxa"/>
          </w:tcPr>
          <w:p w14:paraId="7F7CF53C" w14:textId="77777777" w:rsidR="00A1316C" w:rsidRDefault="00000000">
            <w:pPr>
              <w:pStyle w:val="TableParagraph"/>
              <w:ind w:left="491"/>
              <w:rPr>
                <w:rFonts w:ascii="Arial MT"/>
                <w:sz w:val="19"/>
              </w:rPr>
            </w:pPr>
            <w:r>
              <w:rPr>
                <w:rFonts w:ascii="Arial MT"/>
                <w:spacing w:val="-4"/>
                <w:sz w:val="19"/>
              </w:rPr>
              <w:t>3231</w:t>
            </w:r>
          </w:p>
        </w:tc>
        <w:tc>
          <w:tcPr>
            <w:tcW w:w="5459" w:type="dxa"/>
          </w:tcPr>
          <w:p w14:paraId="77D90810" w14:textId="77777777" w:rsidR="00A1316C" w:rsidRDefault="00000000">
            <w:pPr>
              <w:pStyle w:val="TableParagraph"/>
              <w:ind w:left="3"/>
              <w:rPr>
                <w:rFonts w:ascii="Arial MT" w:hAnsi="Arial MT"/>
                <w:sz w:val="19"/>
              </w:rPr>
            </w:pPr>
            <w:r>
              <w:rPr>
                <w:rFonts w:ascii="Arial MT" w:hAnsi="Arial MT"/>
                <w:sz w:val="19"/>
              </w:rPr>
              <w:t>Usluge</w:t>
            </w:r>
            <w:r>
              <w:rPr>
                <w:rFonts w:ascii="Arial MT" w:hAnsi="Arial MT"/>
                <w:spacing w:val="-5"/>
                <w:sz w:val="19"/>
              </w:rPr>
              <w:t xml:space="preserve"> </w:t>
            </w:r>
            <w:r>
              <w:rPr>
                <w:rFonts w:ascii="Arial MT" w:hAnsi="Arial MT"/>
                <w:sz w:val="19"/>
              </w:rPr>
              <w:t>telefona,</w:t>
            </w:r>
            <w:r>
              <w:rPr>
                <w:rFonts w:ascii="Arial MT" w:hAnsi="Arial MT"/>
                <w:spacing w:val="-5"/>
                <w:sz w:val="19"/>
              </w:rPr>
              <w:t xml:space="preserve"> </w:t>
            </w:r>
            <w:r>
              <w:rPr>
                <w:rFonts w:ascii="Arial MT" w:hAnsi="Arial MT"/>
                <w:sz w:val="19"/>
              </w:rPr>
              <w:t>pošte</w:t>
            </w:r>
            <w:r>
              <w:rPr>
                <w:rFonts w:ascii="Arial MT" w:hAnsi="Arial MT"/>
                <w:spacing w:val="-6"/>
                <w:sz w:val="19"/>
              </w:rPr>
              <w:t xml:space="preserve"> </w:t>
            </w:r>
            <w:r>
              <w:rPr>
                <w:rFonts w:ascii="Arial MT" w:hAnsi="Arial MT"/>
                <w:sz w:val="19"/>
              </w:rPr>
              <w:t>i</w:t>
            </w:r>
            <w:r>
              <w:rPr>
                <w:rFonts w:ascii="Arial MT" w:hAnsi="Arial MT"/>
                <w:spacing w:val="-4"/>
                <w:sz w:val="19"/>
              </w:rPr>
              <w:t xml:space="preserve"> </w:t>
            </w:r>
            <w:r>
              <w:rPr>
                <w:rFonts w:ascii="Arial MT" w:hAnsi="Arial MT"/>
                <w:spacing w:val="-2"/>
                <w:sz w:val="19"/>
              </w:rPr>
              <w:t>prijevoza</w:t>
            </w:r>
          </w:p>
        </w:tc>
        <w:tc>
          <w:tcPr>
            <w:tcW w:w="2268" w:type="dxa"/>
          </w:tcPr>
          <w:p w14:paraId="5C174506" w14:textId="77777777" w:rsidR="00A1316C" w:rsidRDefault="00A1316C">
            <w:pPr>
              <w:pStyle w:val="TableParagraph"/>
              <w:spacing w:before="0" w:line="240" w:lineRule="auto"/>
              <w:rPr>
                <w:rFonts w:ascii="Times New Roman"/>
                <w:sz w:val="16"/>
              </w:rPr>
            </w:pPr>
          </w:p>
        </w:tc>
        <w:tc>
          <w:tcPr>
            <w:tcW w:w="1492" w:type="dxa"/>
          </w:tcPr>
          <w:p w14:paraId="03BFD0B9" w14:textId="77777777" w:rsidR="00A1316C" w:rsidRDefault="00000000">
            <w:pPr>
              <w:pStyle w:val="TableParagraph"/>
              <w:ind w:right="181"/>
              <w:jc w:val="right"/>
              <w:rPr>
                <w:rFonts w:ascii="Arial MT"/>
                <w:sz w:val="19"/>
              </w:rPr>
            </w:pPr>
            <w:r>
              <w:rPr>
                <w:rFonts w:ascii="Arial MT"/>
                <w:spacing w:val="-2"/>
                <w:sz w:val="19"/>
              </w:rPr>
              <w:t>5.523,10</w:t>
            </w:r>
          </w:p>
        </w:tc>
        <w:tc>
          <w:tcPr>
            <w:tcW w:w="861" w:type="dxa"/>
          </w:tcPr>
          <w:p w14:paraId="70B6FF01" w14:textId="77777777" w:rsidR="00A1316C" w:rsidRDefault="00A1316C">
            <w:pPr>
              <w:pStyle w:val="TableParagraph"/>
              <w:spacing w:before="0" w:line="240" w:lineRule="auto"/>
              <w:rPr>
                <w:rFonts w:ascii="Times New Roman"/>
                <w:sz w:val="16"/>
              </w:rPr>
            </w:pPr>
          </w:p>
        </w:tc>
      </w:tr>
      <w:tr w:rsidR="00A1316C" w14:paraId="4EB91C49" w14:textId="77777777">
        <w:trPr>
          <w:trHeight w:val="223"/>
        </w:trPr>
        <w:tc>
          <w:tcPr>
            <w:tcW w:w="2515" w:type="dxa"/>
          </w:tcPr>
          <w:p w14:paraId="3A25F7F6" w14:textId="77777777" w:rsidR="00A1316C" w:rsidRDefault="00000000">
            <w:pPr>
              <w:pStyle w:val="TableParagraph"/>
              <w:spacing w:line="198" w:lineRule="exact"/>
              <w:ind w:left="491"/>
              <w:rPr>
                <w:rFonts w:ascii="Arial MT"/>
                <w:sz w:val="19"/>
              </w:rPr>
            </w:pPr>
            <w:r>
              <w:rPr>
                <w:rFonts w:ascii="Arial MT"/>
                <w:spacing w:val="-4"/>
                <w:sz w:val="19"/>
              </w:rPr>
              <w:t>3232</w:t>
            </w:r>
          </w:p>
        </w:tc>
        <w:tc>
          <w:tcPr>
            <w:tcW w:w="5459" w:type="dxa"/>
          </w:tcPr>
          <w:p w14:paraId="5DA6792C" w14:textId="77777777" w:rsidR="00A1316C" w:rsidRDefault="00000000">
            <w:pPr>
              <w:pStyle w:val="TableParagraph"/>
              <w:spacing w:line="198" w:lineRule="exact"/>
              <w:ind w:left="3"/>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2268" w:type="dxa"/>
          </w:tcPr>
          <w:p w14:paraId="568380E6" w14:textId="77777777" w:rsidR="00A1316C" w:rsidRDefault="00A1316C">
            <w:pPr>
              <w:pStyle w:val="TableParagraph"/>
              <w:spacing w:before="0" w:line="240" w:lineRule="auto"/>
              <w:rPr>
                <w:rFonts w:ascii="Times New Roman"/>
                <w:sz w:val="14"/>
              </w:rPr>
            </w:pPr>
          </w:p>
        </w:tc>
        <w:tc>
          <w:tcPr>
            <w:tcW w:w="1492" w:type="dxa"/>
          </w:tcPr>
          <w:p w14:paraId="0DF4D152" w14:textId="77777777" w:rsidR="00A1316C" w:rsidRDefault="00000000">
            <w:pPr>
              <w:pStyle w:val="TableParagraph"/>
              <w:spacing w:line="198" w:lineRule="exact"/>
              <w:ind w:right="181"/>
              <w:jc w:val="right"/>
              <w:rPr>
                <w:rFonts w:ascii="Arial MT"/>
                <w:sz w:val="19"/>
              </w:rPr>
            </w:pPr>
            <w:r>
              <w:rPr>
                <w:rFonts w:ascii="Arial MT"/>
                <w:spacing w:val="-2"/>
                <w:sz w:val="19"/>
              </w:rPr>
              <w:t>6.421,39</w:t>
            </w:r>
          </w:p>
        </w:tc>
        <w:tc>
          <w:tcPr>
            <w:tcW w:w="861" w:type="dxa"/>
          </w:tcPr>
          <w:p w14:paraId="040F017F" w14:textId="77777777" w:rsidR="00A1316C" w:rsidRDefault="00A1316C">
            <w:pPr>
              <w:pStyle w:val="TableParagraph"/>
              <w:spacing w:before="0" w:line="240" w:lineRule="auto"/>
              <w:rPr>
                <w:rFonts w:ascii="Times New Roman"/>
                <w:sz w:val="14"/>
              </w:rPr>
            </w:pPr>
          </w:p>
        </w:tc>
      </w:tr>
    </w:tbl>
    <w:p w14:paraId="2E7EEA5F"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55F20DC9" w14:textId="77777777" w:rsidR="00A1316C" w:rsidRDefault="00A1316C">
      <w:pPr>
        <w:spacing w:before="3"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547"/>
        <w:gridCol w:w="6060"/>
        <w:gridCol w:w="1634"/>
        <w:gridCol w:w="1438"/>
        <w:gridCol w:w="912"/>
      </w:tblGrid>
      <w:tr w:rsidR="00A1316C" w14:paraId="5894B341" w14:textId="77777777">
        <w:trPr>
          <w:trHeight w:val="223"/>
        </w:trPr>
        <w:tc>
          <w:tcPr>
            <w:tcW w:w="2547" w:type="dxa"/>
          </w:tcPr>
          <w:p w14:paraId="4207B89A" w14:textId="77777777" w:rsidR="00A1316C" w:rsidRDefault="00000000">
            <w:pPr>
              <w:pStyle w:val="TableParagraph"/>
              <w:spacing w:before="0" w:line="204" w:lineRule="exact"/>
              <w:ind w:left="491"/>
              <w:rPr>
                <w:rFonts w:ascii="Arial MT"/>
                <w:sz w:val="19"/>
              </w:rPr>
            </w:pPr>
            <w:r>
              <w:rPr>
                <w:rFonts w:ascii="Arial MT"/>
                <w:spacing w:val="-4"/>
                <w:sz w:val="19"/>
              </w:rPr>
              <w:t>3234</w:t>
            </w:r>
          </w:p>
        </w:tc>
        <w:tc>
          <w:tcPr>
            <w:tcW w:w="6060" w:type="dxa"/>
          </w:tcPr>
          <w:p w14:paraId="3D41CAF4" w14:textId="77777777" w:rsidR="00A1316C" w:rsidRDefault="00000000">
            <w:pPr>
              <w:pStyle w:val="TableParagraph"/>
              <w:spacing w:before="0" w:line="204" w:lineRule="exact"/>
              <w:ind w:left="-29"/>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1634" w:type="dxa"/>
          </w:tcPr>
          <w:p w14:paraId="2013D8C5" w14:textId="77777777" w:rsidR="00A1316C" w:rsidRDefault="00A1316C">
            <w:pPr>
              <w:pStyle w:val="TableParagraph"/>
              <w:spacing w:before="0" w:line="240" w:lineRule="auto"/>
              <w:rPr>
                <w:rFonts w:ascii="Times New Roman"/>
                <w:sz w:val="14"/>
              </w:rPr>
            </w:pPr>
          </w:p>
        </w:tc>
        <w:tc>
          <w:tcPr>
            <w:tcW w:w="1438" w:type="dxa"/>
          </w:tcPr>
          <w:p w14:paraId="346FC726" w14:textId="77777777" w:rsidR="00A1316C" w:rsidRDefault="00000000">
            <w:pPr>
              <w:pStyle w:val="TableParagraph"/>
              <w:spacing w:before="0" w:line="204" w:lineRule="exact"/>
              <w:ind w:right="126"/>
              <w:jc w:val="right"/>
              <w:rPr>
                <w:rFonts w:ascii="Arial MT"/>
                <w:sz w:val="19"/>
              </w:rPr>
            </w:pPr>
            <w:r>
              <w:rPr>
                <w:rFonts w:ascii="Arial MT"/>
                <w:spacing w:val="-2"/>
                <w:sz w:val="19"/>
              </w:rPr>
              <w:t>16.368,85</w:t>
            </w:r>
          </w:p>
        </w:tc>
        <w:tc>
          <w:tcPr>
            <w:tcW w:w="912" w:type="dxa"/>
          </w:tcPr>
          <w:p w14:paraId="3F37BE84" w14:textId="77777777" w:rsidR="00A1316C" w:rsidRDefault="00A1316C">
            <w:pPr>
              <w:pStyle w:val="TableParagraph"/>
              <w:spacing w:before="0" w:line="240" w:lineRule="auto"/>
              <w:rPr>
                <w:rFonts w:ascii="Times New Roman"/>
                <w:sz w:val="14"/>
              </w:rPr>
            </w:pPr>
          </w:p>
        </w:tc>
      </w:tr>
      <w:tr w:rsidR="00A1316C" w14:paraId="1A8A32B4" w14:textId="77777777">
        <w:trPr>
          <w:trHeight w:val="235"/>
        </w:trPr>
        <w:tc>
          <w:tcPr>
            <w:tcW w:w="2547" w:type="dxa"/>
          </w:tcPr>
          <w:p w14:paraId="5BADB4A1" w14:textId="77777777" w:rsidR="00A1316C" w:rsidRDefault="00000000">
            <w:pPr>
              <w:pStyle w:val="TableParagraph"/>
              <w:ind w:left="491"/>
              <w:rPr>
                <w:rFonts w:ascii="Arial MT"/>
                <w:sz w:val="19"/>
              </w:rPr>
            </w:pPr>
            <w:r>
              <w:rPr>
                <w:rFonts w:ascii="Arial MT"/>
                <w:spacing w:val="-4"/>
                <w:sz w:val="19"/>
              </w:rPr>
              <w:t>3236</w:t>
            </w:r>
          </w:p>
        </w:tc>
        <w:tc>
          <w:tcPr>
            <w:tcW w:w="6060" w:type="dxa"/>
          </w:tcPr>
          <w:p w14:paraId="31F77388" w14:textId="77777777" w:rsidR="00A1316C" w:rsidRDefault="00000000">
            <w:pPr>
              <w:pStyle w:val="TableParagraph"/>
              <w:ind w:left="-29"/>
              <w:rPr>
                <w:rFonts w:ascii="Arial MT"/>
                <w:sz w:val="19"/>
              </w:rPr>
            </w:pPr>
            <w:r>
              <w:rPr>
                <w:rFonts w:ascii="Arial MT"/>
                <w:sz w:val="19"/>
              </w:rPr>
              <w:t>Zdravstvene</w:t>
            </w:r>
            <w:r>
              <w:rPr>
                <w:rFonts w:ascii="Arial MT"/>
                <w:spacing w:val="-12"/>
                <w:sz w:val="19"/>
              </w:rPr>
              <w:t xml:space="preserve"> </w:t>
            </w:r>
            <w:r>
              <w:rPr>
                <w:rFonts w:ascii="Arial MT"/>
                <w:sz w:val="19"/>
              </w:rPr>
              <w:t>i</w:t>
            </w:r>
            <w:r>
              <w:rPr>
                <w:rFonts w:ascii="Arial MT"/>
                <w:spacing w:val="-11"/>
                <w:sz w:val="19"/>
              </w:rPr>
              <w:t xml:space="preserve"> </w:t>
            </w:r>
            <w:r>
              <w:rPr>
                <w:rFonts w:ascii="Arial MT"/>
                <w:sz w:val="19"/>
              </w:rPr>
              <w:t>veterinarske</w:t>
            </w:r>
            <w:r>
              <w:rPr>
                <w:rFonts w:ascii="Arial MT"/>
                <w:spacing w:val="-13"/>
                <w:sz w:val="19"/>
              </w:rPr>
              <w:t xml:space="preserve"> </w:t>
            </w:r>
            <w:r>
              <w:rPr>
                <w:rFonts w:ascii="Arial MT"/>
                <w:spacing w:val="-2"/>
                <w:sz w:val="19"/>
              </w:rPr>
              <w:t>usluge</w:t>
            </w:r>
          </w:p>
        </w:tc>
        <w:tc>
          <w:tcPr>
            <w:tcW w:w="1634" w:type="dxa"/>
          </w:tcPr>
          <w:p w14:paraId="7D180996" w14:textId="77777777" w:rsidR="00A1316C" w:rsidRDefault="00A1316C">
            <w:pPr>
              <w:pStyle w:val="TableParagraph"/>
              <w:spacing w:before="0" w:line="240" w:lineRule="auto"/>
              <w:rPr>
                <w:rFonts w:ascii="Times New Roman"/>
                <w:sz w:val="16"/>
              </w:rPr>
            </w:pPr>
          </w:p>
        </w:tc>
        <w:tc>
          <w:tcPr>
            <w:tcW w:w="1438" w:type="dxa"/>
          </w:tcPr>
          <w:p w14:paraId="1E34AFE3" w14:textId="77777777" w:rsidR="00A1316C" w:rsidRDefault="00000000">
            <w:pPr>
              <w:pStyle w:val="TableParagraph"/>
              <w:ind w:right="126"/>
              <w:jc w:val="right"/>
              <w:rPr>
                <w:rFonts w:ascii="Arial MT"/>
                <w:sz w:val="19"/>
              </w:rPr>
            </w:pPr>
            <w:r>
              <w:rPr>
                <w:rFonts w:ascii="Arial MT"/>
                <w:spacing w:val="-2"/>
                <w:sz w:val="19"/>
              </w:rPr>
              <w:t>6.984,10</w:t>
            </w:r>
          </w:p>
        </w:tc>
        <w:tc>
          <w:tcPr>
            <w:tcW w:w="912" w:type="dxa"/>
          </w:tcPr>
          <w:p w14:paraId="664C5C9F" w14:textId="77777777" w:rsidR="00A1316C" w:rsidRDefault="00A1316C">
            <w:pPr>
              <w:pStyle w:val="TableParagraph"/>
              <w:spacing w:before="0" w:line="240" w:lineRule="auto"/>
              <w:rPr>
                <w:rFonts w:ascii="Times New Roman"/>
                <w:sz w:val="16"/>
              </w:rPr>
            </w:pPr>
          </w:p>
        </w:tc>
      </w:tr>
      <w:tr w:rsidR="00A1316C" w14:paraId="0D461C1B" w14:textId="77777777">
        <w:trPr>
          <w:trHeight w:val="235"/>
        </w:trPr>
        <w:tc>
          <w:tcPr>
            <w:tcW w:w="2547" w:type="dxa"/>
          </w:tcPr>
          <w:p w14:paraId="42C7EF4B" w14:textId="77777777" w:rsidR="00A1316C" w:rsidRDefault="00000000">
            <w:pPr>
              <w:pStyle w:val="TableParagraph"/>
              <w:ind w:left="491"/>
              <w:rPr>
                <w:rFonts w:ascii="Arial MT"/>
                <w:sz w:val="19"/>
              </w:rPr>
            </w:pPr>
            <w:r>
              <w:rPr>
                <w:rFonts w:ascii="Arial MT"/>
                <w:spacing w:val="-4"/>
                <w:sz w:val="19"/>
              </w:rPr>
              <w:t>3237</w:t>
            </w:r>
          </w:p>
        </w:tc>
        <w:tc>
          <w:tcPr>
            <w:tcW w:w="6060" w:type="dxa"/>
          </w:tcPr>
          <w:p w14:paraId="0B33EA2A" w14:textId="77777777" w:rsidR="00A1316C" w:rsidRDefault="00000000">
            <w:pPr>
              <w:pStyle w:val="TableParagraph"/>
              <w:ind w:left="-29"/>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1634" w:type="dxa"/>
          </w:tcPr>
          <w:p w14:paraId="61AAFF88" w14:textId="77777777" w:rsidR="00A1316C" w:rsidRDefault="00A1316C">
            <w:pPr>
              <w:pStyle w:val="TableParagraph"/>
              <w:spacing w:before="0" w:line="240" w:lineRule="auto"/>
              <w:rPr>
                <w:rFonts w:ascii="Times New Roman"/>
                <w:sz w:val="16"/>
              </w:rPr>
            </w:pPr>
          </w:p>
        </w:tc>
        <w:tc>
          <w:tcPr>
            <w:tcW w:w="1438" w:type="dxa"/>
          </w:tcPr>
          <w:p w14:paraId="781A0009" w14:textId="77777777" w:rsidR="00A1316C" w:rsidRDefault="00000000">
            <w:pPr>
              <w:pStyle w:val="TableParagraph"/>
              <w:ind w:right="126"/>
              <w:jc w:val="right"/>
              <w:rPr>
                <w:rFonts w:ascii="Arial MT"/>
                <w:sz w:val="19"/>
              </w:rPr>
            </w:pPr>
            <w:r>
              <w:rPr>
                <w:rFonts w:ascii="Arial MT"/>
                <w:spacing w:val="-2"/>
                <w:sz w:val="19"/>
              </w:rPr>
              <w:t>7.611,08</w:t>
            </w:r>
          </w:p>
        </w:tc>
        <w:tc>
          <w:tcPr>
            <w:tcW w:w="912" w:type="dxa"/>
          </w:tcPr>
          <w:p w14:paraId="18804E3C" w14:textId="77777777" w:rsidR="00A1316C" w:rsidRDefault="00A1316C">
            <w:pPr>
              <w:pStyle w:val="TableParagraph"/>
              <w:spacing w:before="0" w:line="240" w:lineRule="auto"/>
              <w:rPr>
                <w:rFonts w:ascii="Times New Roman"/>
                <w:sz w:val="16"/>
              </w:rPr>
            </w:pPr>
          </w:p>
        </w:tc>
      </w:tr>
      <w:tr w:rsidR="00A1316C" w14:paraId="17328536" w14:textId="77777777">
        <w:trPr>
          <w:trHeight w:val="235"/>
        </w:trPr>
        <w:tc>
          <w:tcPr>
            <w:tcW w:w="2547" w:type="dxa"/>
          </w:tcPr>
          <w:p w14:paraId="55B0F626" w14:textId="77777777" w:rsidR="00A1316C" w:rsidRDefault="00000000">
            <w:pPr>
              <w:pStyle w:val="TableParagraph"/>
              <w:ind w:left="491"/>
              <w:rPr>
                <w:rFonts w:ascii="Arial MT"/>
                <w:sz w:val="19"/>
              </w:rPr>
            </w:pPr>
            <w:r>
              <w:rPr>
                <w:rFonts w:ascii="Arial MT"/>
                <w:spacing w:val="-4"/>
                <w:sz w:val="19"/>
              </w:rPr>
              <w:t>3238</w:t>
            </w:r>
          </w:p>
        </w:tc>
        <w:tc>
          <w:tcPr>
            <w:tcW w:w="6060" w:type="dxa"/>
          </w:tcPr>
          <w:p w14:paraId="00DFEE71" w14:textId="77777777" w:rsidR="00A1316C" w:rsidRDefault="00000000">
            <w:pPr>
              <w:pStyle w:val="TableParagraph"/>
              <w:ind w:left="-29"/>
              <w:rPr>
                <w:rFonts w:ascii="Arial MT" w:hAnsi="Arial MT"/>
                <w:sz w:val="19"/>
              </w:rPr>
            </w:pPr>
            <w:r>
              <w:rPr>
                <w:rFonts w:ascii="Arial MT" w:hAnsi="Arial MT"/>
                <w:w w:val="90"/>
                <w:sz w:val="19"/>
              </w:rPr>
              <w:t>Računalne</w:t>
            </w:r>
            <w:r>
              <w:rPr>
                <w:rFonts w:ascii="Arial MT" w:hAnsi="Arial MT"/>
                <w:spacing w:val="-3"/>
                <w:w w:val="90"/>
                <w:sz w:val="19"/>
              </w:rPr>
              <w:t xml:space="preserve"> </w:t>
            </w:r>
            <w:r>
              <w:rPr>
                <w:rFonts w:ascii="Arial MT" w:hAnsi="Arial MT"/>
                <w:spacing w:val="-2"/>
                <w:sz w:val="19"/>
              </w:rPr>
              <w:t>usluge</w:t>
            </w:r>
          </w:p>
        </w:tc>
        <w:tc>
          <w:tcPr>
            <w:tcW w:w="1634" w:type="dxa"/>
          </w:tcPr>
          <w:p w14:paraId="29CB2857" w14:textId="77777777" w:rsidR="00A1316C" w:rsidRDefault="00A1316C">
            <w:pPr>
              <w:pStyle w:val="TableParagraph"/>
              <w:spacing w:before="0" w:line="240" w:lineRule="auto"/>
              <w:rPr>
                <w:rFonts w:ascii="Times New Roman"/>
                <w:sz w:val="16"/>
              </w:rPr>
            </w:pPr>
          </w:p>
        </w:tc>
        <w:tc>
          <w:tcPr>
            <w:tcW w:w="1438" w:type="dxa"/>
          </w:tcPr>
          <w:p w14:paraId="71D7496D" w14:textId="77777777" w:rsidR="00A1316C" w:rsidRDefault="00000000">
            <w:pPr>
              <w:pStyle w:val="TableParagraph"/>
              <w:ind w:right="126"/>
              <w:jc w:val="right"/>
              <w:rPr>
                <w:rFonts w:ascii="Arial MT"/>
                <w:sz w:val="19"/>
              </w:rPr>
            </w:pPr>
            <w:r>
              <w:rPr>
                <w:rFonts w:ascii="Arial MT"/>
                <w:spacing w:val="-2"/>
                <w:sz w:val="19"/>
              </w:rPr>
              <w:t>9.958,77</w:t>
            </w:r>
          </w:p>
        </w:tc>
        <w:tc>
          <w:tcPr>
            <w:tcW w:w="912" w:type="dxa"/>
          </w:tcPr>
          <w:p w14:paraId="6B28CC4D" w14:textId="77777777" w:rsidR="00A1316C" w:rsidRDefault="00A1316C">
            <w:pPr>
              <w:pStyle w:val="TableParagraph"/>
              <w:spacing w:before="0" w:line="240" w:lineRule="auto"/>
              <w:rPr>
                <w:rFonts w:ascii="Times New Roman"/>
                <w:sz w:val="16"/>
              </w:rPr>
            </w:pPr>
          </w:p>
        </w:tc>
      </w:tr>
      <w:tr w:rsidR="00A1316C" w14:paraId="04E6D197" w14:textId="77777777">
        <w:trPr>
          <w:trHeight w:val="235"/>
        </w:trPr>
        <w:tc>
          <w:tcPr>
            <w:tcW w:w="2547" w:type="dxa"/>
          </w:tcPr>
          <w:p w14:paraId="082D1700" w14:textId="77777777" w:rsidR="00A1316C" w:rsidRDefault="00000000">
            <w:pPr>
              <w:pStyle w:val="TableParagraph"/>
              <w:ind w:left="491"/>
              <w:rPr>
                <w:rFonts w:ascii="Arial MT"/>
                <w:sz w:val="19"/>
              </w:rPr>
            </w:pPr>
            <w:r>
              <w:rPr>
                <w:rFonts w:ascii="Arial MT"/>
                <w:spacing w:val="-4"/>
                <w:sz w:val="19"/>
              </w:rPr>
              <w:t>3239</w:t>
            </w:r>
          </w:p>
        </w:tc>
        <w:tc>
          <w:tcPr>
            <w:tcW w:w="6060" w:type="dxa"/>
          </w:tcPr>
          <w:p w14:paraId="44D81F2F" w14:textId="77777777" w:rsidR="00A1316C" w:rsidRDefault="00000000">
            <w:pPr>
              <w:pStyle w:val="TableParagraph"/>
              <w:ind w:left="-29"/>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1634" w:type="dxa"/>
          </w:tcPr>
          <w:p w14:paraId="32313327" w14:textId="77777777" w:rsidR="00A1316C" w:rsidRDefault="00A1316C">
            <w:pPr>
              <w:pStyle w:val="TableParagraph"/>
              <w:spacing w:before="0" w:line="240" w:lineRule="auto"/>
              <w:rPr>
                <w:rFonts w:ascii="Times New Roman"/>
                <w:sz w:val="16"/>
              </w:rPr>
            </w:pPr>
          </w:p>
        </w:tc>
        <w:tc>
          <w:tcPr>
            <w:tcW w:w="1438" w:type="dxa"/>
          </w:tcPr>
          <w:p w14:paraId="24843A48" w14:textId="77777777" w:rsidR="00A1316C" w:rsidRDefault="00000000">
            <w:pPr>
              <w:pStyle w:val="TableParagraph"/>
              <w:ind w:right="126"/>
              <w:jc w:val="right"/>
              <w:rPr>
                <w:rFonts w:ascii="Arial MT"/>
                <w:sz w:val="19"/>
              </w:rPr>
            </w:pPr>
            <w:r>
              <w:rPr>
                <w:rFonts w:ascii="Arial MT"/>
                <w:spacing w:val="-2"/>
                <w:sz w:val="19"/>
              </w:rPr>
              <w:t>1.103,50</w:t>
            </w:r>
          </w:p>
        </w:tc>
        <w:tc>
          <w:tcPr>
            <w:tcW w:w="912" w:type="dxa"/>
          </w:tcPr>
          <w:p w14:paraId="7FBCB132" w14:textId="77777777" w:rsidR="00A1316C" w:rsidRDefault="00A1316C">
            <w:pPr>
              <w:pStyle w:val="TableParagraph"/>
              <w:spacing w:before="0" w:line="240" w:lineRule="auto"/>
              <w:rPr>
                <w:rFonts w:ascii="Times New Roman"/>
                <w:sz w:val="16"/>
              </w:rPr>
            </w:pPr>
          </w:p>
        </w:tc>
      </w:tr>
      <w:tr w:rsidR="00A1316C" w14:paraId="33F6170F" w14:textId="77777777">
        <w:trPr>
          <w:trHeight w:val="235"/>
        </w:trPr>
        <w:tc>
          <w:tcPr>
            <w:tcW w:w="2547" w:type="dxa"/>
          </w:tcPr>
          <w:p w14:paraId="26033C3D" w14:textId="77777777" w:rsidR="00A1316C" w:rsidRDefault="00000000">
            <w:pPr>
              <w:pStyle w:val="TableParagraph"/>
              <w:ind w:left="491"/>
              <w:rPr>
                <w:rFonts w:ascii="Arial MT"/>
                <w:sz w:val="19"/>
              </w:rPr>
            </w:pPr>
            <w:r>
              <w:rPr>
                <w:rFonts w:ascii="Arial MT"/>
                <w:spacing w:val="-4"/>
                <w:sz w:val="19"/>
              </w:rPr>
              <w:t>3291</w:t>
            </w:r>
          </w:p>
        </w:tc>
        <w:tc>
          <w:tcPr>
            <w:tcW w:w="6060" w:type="dxa"/>
          </w:tcPr>
          <w:p w14:paraId="652AB458" w14:textId="77777777" w:rsidR="00A1316C" w:rsidRDefault="00000000">
            <w:pPr>
              <w:pStyle w:val="TableParagraph"/>
              <w:ind w:left="-29"/>
              <w:rPr>
                <w:rFonts w:ascii="Arial MT" w:hAnsi="Arial MT"/>
                <w:sz w:val="19"/>
              </w:rPr>
            </w:pPr>
            <w:r>
              <w:rPr>
                <w:rFonts w:ascii="Arial MT" w:hAnsi="Arial MT"/>
                <w:spacing w:val="-2"/>
                <w:sz w:val="19"/>
              </w:rPr>
              <w:t>Naknade</w:t>
            </w:r>
            <w:r>
              <w:rPr>
                <w:rFonts w:ascii="Arial MT" w:hAnsi="Arial MT"/>
                <w:spacing w:val="-8"/>
                <w:sz w:val="19"/>
              </w:rPr>
              <w:t xml:space="preserve"> </w:t>
            </w:r>
            <w:r>
              <w:rPr>
                <w:rFonts w:ascii="Arial MT" w:hAnsi="Arial MT"/>
                <w:spacing w:val="-2"/>
                <w:sz w:val="19"/>
              </w:rPr>
              <w:t>za</w:t>
            </w:r>
            <w:r>
              <w:rPr>
                <w:rFonts w:ascii="Arial MT" w:hAnsi="Arial MT"/>
                <w:spacing w:val="-7"/>
                <w:sz w:val="19"/>
              </w:rPr>
              <w:t xml:space="preserve"> </w:t>
            </w:r>
            <w:r>
              <w:rPr>
                <w:rFonts w:ascii="Arial MT" w:hAnsi="Arial MT"/>
                <w:spacing w:val="-2"/>
                <w:sz w:val="19"/>
              </w:rPr>
              <w:t>rad</w:t>
            </w:r>
            <w:r>
              <w:rPr>
                <w:rFonts w:ascii="Arial MT" w:hAnsi="Arial MT"/>
                <w:spacing w:val="-7"/>
                <w:sz w:val="19"/>
              </w:rPr>
              <w:t xml:space="preserve"> </w:t>
            </w:r>
            <w:r>
              <w:rPr>
                <w:rFonts w:ascii="Arial MT" w:hAnsi="Arial MT"/>
                <w:spacing w:val="-2"/>
                <w:sz w:val="19"/>
              </w:rPr>
              <w:t>predstavničkih</w:t>
            </w:r>
            <w:r>
              <w:rPr>
                <w:rFonts w:ascii="Arial MT" w:hAnsi="Arial MT"/>
                <w:spacing w:val="-6"/>
                <w:sz w:val="19"/>
              </w:rPr>
              <w:t xml:space="preserve"> </w:t>
            </w:r>
            <w:r>
              <w:rPr>
                <w:rFonts w:ascii="Arial MT" w:hAnsi="Arial MT"/>
                <w:spacing w:val="-2"/>
                <w:sz w:val="19"/>
              </w:rPr>
              <w:t>i</w:t>
            </w:r>
            <w:r>
              <w:rPr>
                <w:rFonts w:ascii="Arial MT" w:hAnsi="Arial MT"/>
                <w:spacing w:val="-5"/>
                <w:sz w:val="19"/>
              </w:rPr>
              <w:t xml:space="preserve"> </w:t>
            </w:r>
            <w:r>
              <w:rPr>
                <w:rFonts w:ascii="Arial MT" w:hAnsi="Arial MT"/>
                <w:spacing w:val="-2"/>
                <w:sz w:val="19"/>
              </w:rPr>
              <w:t>izvršnih</w:t>
            </w:r>
            <w:r>
              <w:rPr>
                <w:rFonts w:ascii="Arial MT" w:hAnsi="Arial MT"/>
                <w:spacing w:val="-7"/>
                <w:sz w:val="19"/>
              </w:rPr>
              <w:t xml:space="preserve"> </w:t>
            </w:r>
            <w:r>
              <w:rPr>
                <w:rFonts w:ascii="Arial MT" w:hAnsi="Arial MT"/>
                <w:spacing w:val="-2"/>
                <w:sz w:val="19"/>
              </w:rPr>
              <w:t>tijela,</w:t>
            </w:r>
            <w:r>
              <w:rPr>
                <w:rFonts w:ascii="Arial MT" w:hAnsi="Arial MT"/>
                <w:spacing w:val="-7"/>
                <w:sz w:val="19"/>
              </w:rPr>
              <w:t xml:space="preserve"> </w:t>
            </w:r>
            <w:r>
              <w:rPr>
                <w:rFonts w:ascii="Arial MT" w:hAnsi="Arial MT"/>
                <w:spacing w:val="-2"/>
                <w:sz w:val="19"/>
              </w:rPr>
              <w:t>povjerenstava</w:t>
            </w:r>
            <w:r>
              <w:rPr>
                <w:rFonts w:ascii="Arial MT" w:hAnsi="Arial MT"/>
                <w:spacing w:val="-7"/>
                <w:sz w:val="19"/>
              </w:rPr>
              <w:t xml:space="preserve"> </w:t>
            </w:r>
            <w:r>
              <w:rPr>
                <w:rFonts w:ascii="Arial MT" w:hAnsi="Arial MT"/>
                <w:spacing w:val="-2"/>
                <w:sz w:val="19"/>
              </w:rPr>
              <w:t>i</w:t>
            </w:r>
            <w:r>
              <w:rPr>
                <w:rFonts w:ascii="Arial MT" w:hAnsi="Arial MT"/>
                <w:spacing w:val="-4"/>
                <w:sz w:val="19"/>
              </w:rPr>
              <w:t xml:space="preserve"> </w:t>
            </w:r>
            <w:r>
              <w:rPr>
                <w:rFonts w:ascii="Arial MT" w:hAnsi="Arial MT"/>
                <w:spacing w:val="-2"/>
                <w:sz w:val="19"/>
              </w:rPr>
              <w:t>slično</w:t>
            </w:r>
          </w:p>
        </w:tc>
        <w:tc>
          <w:tcPr>
            <w:tcW w:w="1634" w:type="dxa"/>
          </w:tcPr>
          <w:p w14:paraId="3255790C" w14:textId="77777777" w:rsidR="00A1316C" w:rsidRDefault="00A1316C">
            <w:pPr>
              <w:pStyle w:val="TableParagraph"/>
              <w:spacing w:before="0" w:line="240" w:lineRule="auto"/>
              <w:rPr>
                <w:rFonts w:ascii="Times New Roman"/>
                <w:sz w:val="16"/>
              </w:rPr>
            </w:pPr>
          </w:p>
        </w:tc>
        <w:tc>
          <w:tcPr>
            <w:tcW w:w="1438" w:type="dxa"/>
          </w:tcPr>
          <w:p w14:paraId="14119C7A" w14:textId="77777777" w:rsidR="00A1316C" w:rsidRDefault="00000000">
            <w:pPr>
              <w:pStyle w:val="TableParagraph"/>
              <w:ind w:right="126"/>
              <w:jc w:val="right"/>
              <w:rPr>
                <w:rFonts w:ascii="Arial MT"/>
                <w:sz w:val="19"/>
              </w:rPr>
            </w:pPr>
            <w:r>
              <w:rPr>
                <w:rFonts w:ascii="Arial MT"/>
                <w:spacing w:val="-2"/>
                <w:sz w:val="19"/>
              </w:rPr>
              <w:t>8.540,27</w:t>
            </w:r>
          </w:p>
        </w:tc>
        <w:tc>
          <w:tcPr>
            <w:tcW w:w="912" w:type="dxa"/>
          </w:tcPr>
          <w:p w14:paraId="02ACA301" w14:textId="77777777" w:rsidR="00A1316C" w:rsidRDefault="00A1316C">
            <w:pPr>
              <w:pStyle w:val="TableParagraph"/>
              <w:spacing w:before="0" w:line="240" w:lineRule="auto"/>
              <w:rPr>
                <w:rFonts w:ascii="Times New Roman"/>
                <w:sz w:val="16"/>
              </w:rPr>
            </w:pPr>
          </w:p>
        </w:tc>
      </w:tr>
      <w:tr w:rsidR="00A1316C" w14:paraId="5949ECC7" w14:textId="77777777">
        <w:trPr>
          <w:trHeight w:val="235"/>
        </w:trPr>
        <w:tc>
          <w:tcPr>
            <w:tcW w:w="2547" w:type="dxa"/>
          </w:tcPr>
          <w:p w14:paraId="02DF6F0D" w14:textId="77777777" w:rsidR="00A1316C" w:rsidRDefault="00000000">
            <w:pPr>
              <w:pStyle w:val="TableParagraph"/>
              <w:ind w:left="491"/>
              <w:rPr>
                <w:rFonts w:ascii="Arial MT"/>
                <w:sz w:val="19"/>
              </w:rPr>
            </w:pPr>
            <w:r>
              <w:rPr>
                <w:rFonts w:ascii="Arial MT"/>
                <w:spacing w:val="-4"/>
                <w:sz w:val="19"/>
              </w:rPr>
              <w:t>3292</w:t>
            </w:r>
          </w:p>
        </w:tc>
        <w:tc>
          <w:tcPr>
            <w:tcW w:w="6060" w:type="dxa"/>
          </w:tcPr>
          <w:p w14:paraId="50B3EC9C" w14:textId="77777777" w:rsidR="00A1316C" w:rsidRDefault="00000000">
            <w:pPr>
              <w:pStyle w:val="TableParagraph"/>
              <w:ind w:left="-29"/>
              <w:rPr>
                <w:rFonts w:ascii="Arial MT"/>
                <w:sz w:val="19"/>
              </w:rPr>
            </w:pPr>
            <w:r>
              <w:rPr>
                <w:rFonts w:ascii="Arial MT"/>
                <w:sz w:val="19"/>
              </w:rPr>
              <w:t>Premije</w:t>
            </w:r>
            <w:r>
              <w:rPr>
                <w:rFonts w:ascii="Arial MT"/>
                <w:spacing w:val="-13"/>
                <w:sz w:val="19"/>
              </w:rPr>
              <w:t xml:space="preserve"> </w:t>
            </w:r>
            <w:r>
              <w:rPr>
                <w:rFonts w:ascii="Arial MT"/>
                <w:spacing w:val="-2"/>
                <w:sz w:val="19"/>
              </w:rPr>
              <w:t>osiguranja</w:t>
            </w:r>
          </w:p>
        </w:tc>
        <w:tc>
          <w:tcPr>
            <w:tcW w:w="1634" w:type="dxa"/>
          </w:tcPr>
          <w:p w14:paraId="218900EE" w14:textId="77777777" w:rsidR="00A1316C" w:rsidRDefault="00A1316C">
            <w:pPr>
              <w:pStyle w:val="TableParagraph"/>
              <w:spacing w:before="0" w:line="240" w:lineRule="auto"/>
              <w:rPr>
                <w:rFonts w:ascii="Times New Roman"/>
                <w:sz w:val="16"/>
              </w:rPr>
            </w:pPr>
          </w:p>
        </w:tc>
        <w:tc>
          <w:tcPr>
            <w:tcW w:w="1438" w:type="dxa"/>
          </w:tcPr>
          <w:p w14:paraId="1FF5764A" w14:textId="77777777" w:rsidR="00A1316C" w:rsidRDefault="00000000">
            <w:pPr>
              <w:pStyle w:val="TableParagraph"/>
              <w:ind w:right="126"/>
              <w:jc w:val="right"/>
              <w:rPr>
                <w:rFonts w:ascii="Arial MT"/>
                <w:sz w:val="19"/>
              </w:rPr>
            </w:pPr>
            <w:r>
              <w:rPr>
                <w:rFonts w:ascii="Arial MT"/>
                <w:spacing w:val="-2"/>
                <w:sz w:val="19"/>
              </w:rPr>
              <w:t>3.078,12</w:t>
            </w:r>
          </w:p>
        </w:tc>
        <w:tc>
          <w:tcPr>
            <w:tcW w:w="912" w:type="dxa"/>
          </w:tcPr>
          <w:p w14:paraId="26C7C7D5" w14:textId="77777777" w:rsidR="00A1316C" w:rsidRDefault="00A1316C">
            <w:pPr>
              <w:pStyle w:val="TableParagraph"/>
              <w:spacing w:before="0" w:line="240" w:lineRule="auto"/>
              <w:rPr>
                <w:rFonts w:ascii="Times New Roman"/>
                <w:sz w:val="16"/>
              </w:rPr>
            </w:pPr>
          </w:p>
        </w:tc>
      </w:tr>
      <w:tr w:rsidR="00A1316C" w14:paraId="34FD14BB" w14:textId="77777777">
        <w:trPr>
          <w:trHeight w:val="235"/>
        </w:trPr>
        <w:tc>
          <w:tcPr>
            <w:tcW w:w="2547" w:type="dxa"/>
          </w:tcPr>
          <w:p w14:paraId="040D6331" w14:textId="77777777" w:rsidR="00A1316C" w:rsidRDefault="00000000">
            <w:pPr>
              <w:pStyle w:val="TableParagraph"/>
              <w:ind w:left="491"/>
              <w:rPr>
                <w:rFonts w:ascii="Arial MT"/>
                <w:sz w:val="19"/>
              </w:rPr>
            </w:pPr>
            <w:r>
              <w:rPr>
                <w:rFonts w:ascii="Arial MT"/>
                <w:spacing w:val="-4"/>
                <w:sz w:val="19"/>
              </w:rPr>
              <w:t>3293</w:t>
            </w:r>
          </w:p>
        </w:tc>
        <w:tc>
          <w:tcPr>
            <w:tcW w:w="6060" w:type="dxa"/>
          </w:tcPr>
          <w:p w14:paraId="10A2FA90" w14:textId="77777777" w:rsidR="00A1316C" w:rsidRDefault="00000000">
            <w:pPr>
              <w:pStyle w:val="TableParagraph"/>
              <w:ind w:left="-29"/>
              <w:rPr>
                <w:rFonts w:ascii="Arial MT"/>
                <w:sz w:val="19"/>
              </w:rPr>
            </w:pPr>
            <w:r>
              <w:rPr>
                <w:rFonts w:ascii="Arial MT"/>
                <w:spacing w:val="-2"/>
                <w:sz w:val="19"/>
              </w:rPr>
              <w:t>Reprezentacija</w:t>
            </w:r>
          </w:p>
        </w:tc>
        <w:tc>
          <w:tcPr>
            <w:tcW w:w="1634" w:type="dxa"/>
          </w:tcPr>
          <w:p w14:paraId="57731CC9" w14:textId="77777777" w:rsidR="00A1316C" w:rsidRDefault="00A1316C">
            <w:pPr>
              <w:pStyle w:val="TableParagraph"/>
              <w:spacing w:before="0" w:line="240" w:lineRule="auto"/>
              <w:rPr>
                <w:rFonts w:ascii="Times New Roman"/>
                <w:sz w:val="16"/>
              </w:rPr>
            </w:pPr>
          </w:p>
        </w:tc>
        <w:tc>
          <w:tcPr>
            <w:tcW w:w="1438" w:type="dxa"/>
          </w:tcPr>
          <w:p w14:paraId="762426E1" w14:textId="77777777" w:rsidR="00A1316C" w:rsidRDefault="00000000">
            <w:pPr>
              <w:pStyle w:val="TableParagraph"/>
              <w:ind w:right="126"/>
              <w:jc w:val="right"/>
              <w:rPr>
                <w:rFonts w:ascii="Arial MT"/>
                <w:sz w:val="19"/>
              </w:rPr>
            </w:pPr>
            <w:r>
              <w:rPr>
                <w:rFonts w:ascii="Arial MT"/>
                <w:spacing w:val="-2"/>
                <w:sz w:val="19"/>
              </w:rPr>
              <w:t>278,36</w:t>
            </w:r>
          </w:p>
        </w:tc>
        <w:tc>
          <w:tcPr>
            <w:tcW w:w="912" w:type="dxa"/>
          </w:tcPr>
          <w:p w14:paraId="63F47A1A" w14:textId="77777777" w:rsidR="00A1316C" w:rsidRDefault="00A1316C">
            <w:pPr>
              <w:pStyle w:val="TableParagraph"/>
              <w:spacing w:before="0" w:line="240" w:lineRule="auto"/>
              <w:rPr>
                <w:rFonts w:ascii="Times New Roman"/>
                <w:sz w:val="16"/>
              </w:rPr>
            </w:pPr>
          </w:p>
        </w:tc>
      </w:tr>
      <w:tr w:rsidR="00A1316C" w14:paraId="3E88DFAF" w14:textId="77777777">
        <w:trPr>
          <w:trHeight w:val="235"/>
        </w:trPr>
        <w:tc>
          <w:tcPr>
            <w:tcW w:w="2547" w:type="dxa"/>
          </w:tcPr>
          <w:p w14:paraId="6C11293D" w14:textId="77777777" w:rsidR="00A1316C" w:rsidRDefault="00000000">
            <w:pPr>
              <w:pStyle w:val="TableParagraph"/>
              <w:ind w:left="491"/>
              <w:rPr>
                <w:rFonts w:ascii="Arial MT"/>
                <w:sz w:val="19"/>
              </w:rPr>
            </w:pPr>
            <w:r>
              <w:rPr>
                <w:rFonts w:ascii="Arial MT"/>
                <w:spacing w:val="-4"/>
                <w:sz w:val="19"/>
              </w:rPr>
              <w:t>3294</w:t>
            </w:r>
          </w:p>
        </w:tc>
        <w:tc>
          <w:tcPr>
            <w:tcW w:w="6060" w:type="dxa"/>
          </w:tcPr>
          <w:p w14:paraId="69680B29" w14:textId="77777777" w:rsidR="00A1316C" w:rsidRDefault="00000000">
            <w:pPr>
              <w:pStyle w:val="TableParagraph"/>
              <w:ind w:left="-29"/>
              <w:rPr>
                <w:rFonts w:ascii="Arial MT" w:hAnsi="Arial MT"/>
                <w:sz w:val="19"/>
              </w:rPr>
            </w:pPr>
            <w:r>
              <w:rPr>
                <w:rFonts w:ascii="Arial MT" w:hAnsi="Arial MT"/>
                <w:spacing w:val="-6"/>
                <w:sz w:val="19"/>
              </w:rPr>
              <w:t>Članarine</w:t>
            </w:r>
            <w:r>
              <w:rPr>
                <w:rFonts w:ascii="Arial MT" w:hAnsi="Arial MT"/>
                <w:spacing w:val="-5"/>
                <w:sz w:val="19"/>
              </w:rPr>
              <w:t xml:space="preserve"> </w:t>
            </w:r>
            <w:r>
              <w:rPr>
                <w:rFonts w:ascii="Arial MT" w:hAnsi="Arial MT"/>
                <w:spacing w:val="-6"/>
                <w:sz w:val="19"/>
              </w:rPr>
              <w:t>i</w:t>
            </w:r>
            <w:r>
              <w:rPr>
                <w:rFonts w:ascii="Arial MT" w:hAnsi="Arial MT"/>
                <w:spacing w:val="-2"/>
                <w:sz w:val="19"/>
              </w:rPr>
              <w:t xml:space="preserve"> </w:t>
            </w:r>
            <w:r>
              <w:rPr>
                <w:rFonts w:ascii="Arial MT" w:hAnsi="Arial MT"/>
                <w:spacing w:val="-6"/>
                <w:sz w:val="19"/>
              </w:rPr>
              <w:t>norme</w:t>
            </w:r>
          </w:p>
        </w:tc>
        <w:tc>
          <w:tcPr>
            <w:tcW w:w="1634" w:type="dxa"/>
          </w:tcPr>
          <w:p w14:paraId="5781036D" w14:textId="77777777" w:rsidR="00A1316C" w:rsidRDefault="00A1316C">
            <w:pPr>
              <w:pStyle w:val="TableParagraph"/>
              <w:spacing w:before="0" w:line="240" w:lineRule="auto"/>
              <w:rPr>
                <w:rFonts w:ascii="Times New Roman"/>
                <w:sz w:val="16"/>
              </w:rPr>
            </w:pPr>
          </w:p>
        </w:tc>
        <w:tc>
          <w:tcPr>
            <w:tcW w:w="1438" w:type="dxa"/>
          </w:tcPr>
          <w:p w14:paraId="0B6D5D25" w14:textId="77777777" w:rsidR="00A1316C" w:rsidRDefault="00000000">
            <w:pPr>
              <w:pStyle w:val="TableParagraph"/>
              <w:ind w:right="126"/>
              <w:jc w:val="right"/>
              <w:rPr>
                <w:rFonts w:ascii="Arial MT"/>
                <w:sz w:val="19"/>
              </w:rPr>
            </w:pPr>
            <w:r>
              <w:rPr>
                <w:rFonts w:ascii="Arial MT"/>
                <w:spacing w:val="-2"/>
                <w:sz w:val="19"/>
              </w:rPr>
              <w:t>20,00</w:t>
            </w:r>
          </w:p>
        </w:tc>
        <w:tc>
          <w:tcPr>
            <w:tcW w:w="912" w:type="dxa"/>
          </w:tcPr>
          <w:p w14:paraId="7D9B012C" w14:textId="77777777" w:rsidR="00A1316C" w:rsidRDefault="00A1316C">
            <w:pPr>
              <w:pStyle w:val="TableParagraph"/>
              <w:spacing w:before="0" w:line="240" w:lineRule="auto"/>
              <w:rPr>
                <w:rFonts w:ascii="Times New Roman"/>
                <w:sz w:val="16"/>
              </w:rPr>
            </w:pPr>
          </w:p>
        </w:tc>
      </w:tr>
      <w:tr w:rsidR="00A1316C" w14:paraId="34168D9B" w14:textId="77777777">
        <w:trPr>
          <w:trHeight w:val="235"/>
        </w:trPr>
        <w:tc>
          <w:tcPr>
            <w:tcW w:w="2547" w:type="dxa"/>
          </w:tcPr>
          <w:p w14:paraId="23FA093A" w14:textId="77777777" w:rsidR="00A1316C" w:rsidRDefault="00000000">
            <w:pPr>
              <w:pStyle w:val="TableParagraph"/>
              <w:ind w:left="491"/>
              <w:rPr>
                <w:rFonts w:ascii="Arial MT"/>
                <w:sz w:val="19"/>
              </w:rPr>
            </w:pPr>
            <w:r>
              <w:rPr>
                <w:rFonts w:ascii="Arial MT"/>
                <w:spacing w:val="-4"/>
                <w:sz w:val="19"/>
              </w:rPr>
              <w:t>3295</w:t>
            </w:r>
          </w:p>
        </w:tc>
        <w:tc>
          <w:tcPr>
            <w:tcW w:w="6060" w:type="dxa"/>
          </w:tcPr>
          <w:p w14:paraId="4A40C8F1" w14:textId="77777777" w:rsidR="00A1316C" w:rsidRDefault="00000000">
            <w:pPr>
              <w:pStyle w:val="TableParagraph"/>
              <w:ind w:left="-29"/>
              <w:rPr>
                <w:rFonts w:ascii="Arial MT"/>
                <w:sz w:val="19"/>
              </w:rPr>
            </w:pPr>
            <w:r>
              <w:rPr>
                <w:rFonts w:ascii="Arial MT"/>
                <w:sz w:val="19"/>
              </w:rPr>
              <w:t>Pristojbe</w:t>
            </w:r>
            <w:r>
              <w:rPr>
                <w:rFonts w:ascii="Arial MT"/>
                <w:spacing w:val="-8"/>
                <w:sz w:val="19"/>
              </w:rPr>
              <w:t xml:space="preserve"> </w:t>
            </w:r>
            <w:r>
              <w:rPr>
                <w:rFonts w:ascii="Arial MT"/>
                <w:sz w:val="19"/>
              </w:rPr>
              <w:t>i</w:t>
            </w:r>
            <w:r>
              <w:rPr>
                <w:rFonts w:ascii="Arial MT"/>
                <w:spacing w:val="-5"/>
                <w:sz w:val="19"/>
              </w:rPr>
              <w:t xml:space="preserve"> </w:t>
            </w:r>
            <w:r>
              <w:rPr>
                <w:rFonts w:ascii="Arial MT"/>
                <w:spacing w:val="-2"/>
                <w:sz w:val="19"/>
              </w:rPr>
              <w:t>naknade</w:t>
            </w:r>
          </w:p>
        </w:tc>
        <w:tc>
          <w:tcPr>
            <w:tcW w:w="1634" w:type="dxa"/>
          </w:tcPr>
          <w:p w14:paraId="32699B58" w14:textId="77777777" w:rsidR="00A1316C" w:rsidRDefault="00A1316C">
            <w:pPr>
              <w:pStyle w:val="TableParagraph"/>
              <w:spacing w:before="0" w:line="240" w:lineRule="auto"/>
              <w:rPr>
                <w:rFonts w:ascii="Times New Roman"/>
                <w:sz w:val="16"/>
              </w:rPr>
            </w:pPr>
          </w:p>
        </w:tc>
        <w:tc>
          <w:tcPr>
            <w:tcW w:w="1438" w:type="dxa"/>
          </w:tcPr>
          <w:p w14:paraId="187957FC" w14:textId="77777777" w:rsidR="00A1316C" w:rsidRDefault="00000000">
            <w:pPr>
              <w:pStyle w:val="TableParagraph"/>
              <w:ind w:right="126"/>
              <w:jc w:val="right"/>
              <w:rPr>
                <w:rFonts w:ascii="Arial MT"/>
                <w:sz w:val="19"/>
              </w:rPr>
            </w:pPr>
            <w:r>
              <w:rPr>
                <w:rFonts w:ascii="Arial MT"/>
                <w:spacing w:val="-2"/>
                <w:sz w:val="19"/>
              </w:rPr>
              <w:t>2.025,33</w:t>
            </w:r>
          </w:p>
        </w:tc>
        <w:tc>
          <w:tcPr>
            <w:tcW w:w="912" w:type="dxa"/>
          </w:tcPr>
          <w:p w14:paraId="0231304C" w14:textId="77777777" w:rsidR="00A1316C" w:rsidRDefault="00A1316C">
            <w:pPr>
              <w:pStyle w:val="TableParagraph"/>
              <w:spacing w:before="0" w:line="240" w:lineRule="auto"/>
              <w:rPr>
                <w:rFonts w:ascii="Times New Roman"/>
                <w:sz w:val="16"/>
              </w:rPr>
            </w:pPr>
          </w:p>
        </w:tc>
      </w:tr>
      <w:tr w:rsidR="00A1316C" w14:paraId="0D288CFD" w14:textId="77777777">
        <w:trPr>
          <w:trHeight w:val="235"/>
        </w:trPr>
        <w:tc>
          <w:tcPr>
            <w:tcW w:w="2547" w:type="dxa"/>
          </w:tcPr>
          <w:p w14:paraId="60433D6A" w14:textId="77777777" w:rsidR="00A1316C" w:rsidRDefault="00000000">
            <w:pPr>
              <w:pStyle w:val="TableParagraph"/>
              <w:ind w:left="491"/>
              <w:rPr>
                <w:rFonts w:ascii="Arial MT"/>
                <w:sz w:val="19"/>
              </w:rPr>
            </w:pPr>
            <w:r>
              <w:rPr>
                <w:rFonts w:ascii="Arial MT"/>
                <w:spacing w:val="-4"/>
                <w:sz w:val="19"/>
              </w:rPr>
              <w:t>3299</w:t>
            </w:r>
          </w:p>
        </w:tc>
        <w:tc>
          <w:tcPr>
            <w:tcW w:w="6060" w:type="dxa"/>
          </w:tcPr>
          <w:p w14:paraId="0E97EEA4" w14:textId="77777777" w:rsidR="00A1316C" w:rsidRDefault="00000000">
            <w:pPr>
              <w:pStyle w:val="TableParagraph"/>
              <w:ind w:left="-29"/>
              <w:rPr>
                <w:rFonts w:ascii="Arial MT"/>
                <w:sz w:val="19"/>
              </w:rPr>
            </w:pPr>
            <w:r>
              <w:rPr>
                <w:rFonts w:ascii="Arial MT"/>
                <w:sz w:val="19"/>
              </w:rPr>
              <w:t>Ostali</w:t>
            </w:r>
            <w:r>
              <w:rPr>
                <w:rFonts w:ascii="Arial MT"/>
                <w:spacing w:val="-10"/>
                <w:sz w:val="19"/>
              </w:rPr>
              <w:t xml:space="preserve"> </w:t>
            </w:r>
            <w:r>
              <w:rPr>
                <w:rFonts w:ascii="Arial MT"/>
                <w:sz w:val="19"/>
              </w:rPr>
              <w:t>nespomenuti</w:t>
            </w:r>
            <w:r>
              <w:rPr>
                <w:rFonts w:ascii="Arial MT"/>
                <w:spacing w:val="-10"/>
                <w:sz w:val="19"/>
              </w:rPr>
              <w:t xml:space="preserve"> </w:t>
            </w:r>
            <w:r>
              <w:rPr>
                <w:rFonts w:ascii="Arial MT"/>
                <w:sz w:val="19"/>
              </w:rPr>
              <w:t>rashodi</w:t>
            </w:r>
            <w:r>
              <w:rPr>
                <w:rFonts w:ascii="Arial MT"/>
                <w:spacing w:val="-8"/>
                <w:sz w:val="19"/>
              </w:rPr>
              <w:t xml:space="preserve"> </w:t>
            </w:r>
            <w:r>
              <w:rPr>
                <w:rFonts w:ascii="Arial MT"/>
                <w:spacing w:val="-2"/>
                <w:sz w:val="19"/>
              </w:rPr>
              <w:t>poslovanja</w:t>
            </w:r>
          </w:p>
        </w:tc>
        <w:tc>
          <w:tcPr>
            <w:tcW w:w="1634" w:type="dxa"/>
          </w:tcPr>
          <w:p w14:paraId="75AAC8F7" w14:textId="77777777" w:rsidR="00A1316C" w:rsidRDefault="00A1316C">
            <w:pPr>
              <w:pStyle w:val="TableParagraph"/>
              <w:spacing w:before="0" w:line="240" w:lineRule="auto"/>
              <w:rPr>
                <w:rFonts w:ascii="Times New Roman"/>
                <w:sz w:val="16"/>
              </w:rPr>
            </w:pPr>
          </w:p>
        </w:tc>
        <w:tc>
          <w:tcPr>
            <w:tcW w:w="1438" w:type="dxa"/>
          </w:tcPr>
          <w:p w14:paraId="33EC9F32" w14:textId="77777777" w:rsidR="00A1316C" w:rsidRDefault="00000000">
            <w:pPr>
              <w:pStyle w:val="TableParagraph"/>
              <w:ind w:right="126"/>
              <w:jc w:val="right"/>
              <w:rPr>
                <w:rFonts w:ascii="Arial MT"/>
                <w:sz w:val="19"/>
              </w:rPr>
            </w:pPr>
            <w:r>
              <w:rPr>
                <w:rFonts w:ascii="Arial MT"/>
                <w:spacing w:val="-2"/>
                <w:sz w:val="19"/>
              </w:rPr>
              <w:t>7.286,12</w:t>
            </w:r>
          </w:p>
        </w:tc>
        <w:tc>
          <w:tcPr>
            <w:tcW w:w="912" w:type="dxa"/>
          </w:tcPr>
          <w:p w14:paraId="17A4178F" w14:textId="77777777" w:rsidR="00A1316C" w:rsidRDefault="00A1316C">
            <w:pPr>
              <w:pStyle w:val="TableParagraph"/>
              <w:spacing w:before="0" w:line="240" w:lineRule="auto"/>
              <w:rPr>
                <w:rFonts w:ascii="Times New Roman"/>
                <w:sz w:val="16"/>
              </w:rPr>
            </w:pPr>
          </w:p>
        </w:tc>
      </w:tr>
      <w:tr w:rsidR="00A1316C" w14:paraId="1B6AA107" w14:textId="77777777">
        <w:trPr>
          <w:trHeight w:val="235"/>
        </w:trPr>
        <w:tc>
          <w:tcPr>
            <w:tcW w:w="2547" w:type="dxa"/>
          </w:tcPr>
          <w:p w14:paraId="67B576B0" w14:textId="77777777" w:rsidR="00A1316C" w:rsidRDefault="00000000">
            <w:pPr>
              <w:pStyle w:val="TableParagraph"/>
              <w:ind w:left="491"/>
              <w:rPr>
                <w:b/>
                <w:sz w:val="19"/>
              </w:rPr>
            </w:pPr>
            <w:r>
              <w:rPr>
                <w:b/>
                <w:spacing w:val="-5"/>
                <w:sz w:val="19"/>
              </w:rPr>
              <w:t>34</w:t>
            </w:r>
          </w:p>
        </w:tc>
        <w:tc>
          <w:tcPr>
            <w:tcW w:w="6060" w:type="dxa"/>
          </w:tcPr>
          <w:p w14:paraId="3797214B" w14:textId="77777777" w:rsidR="00A1316C" w:rsidRDefault="00000000">
            <w:pPr>
              <w:pStyle w:val="TableParagraph"/>
              <w:ind w:left="-29"/>
              <w:rPr>
                <w:b/>
                <w:sz w:val="19"/>
              </w:rPr>
            </w:pPr>
            <w:r>
              <w:rPr>
                <w:b/>
                <w:spacing w:val="-2"/>
                <w:sz w:val="19"/>
              </w:rPr>
              <w:t>Financijski</w:t>
            </w:r>
            <w:r>
              <w:rPr>
                <w:b/>
                <w:spacing w:val="5"/>
                <w:sz w:val="19"/>
              </w:rPr>
              <w:t xml:space="preserve"> </w:t>
            </w:r>
            <w:r>
              <w:rPr>
                <w:b/>
                <w:spacing w:val="-2"/>
                <w:sz w:val="19"/>
              </w:rPr>
              <w:t>rashodi</w:t>
            </w:r>
          </w:p>
        </w:tc>
        <w:tc>
          <w:tcPr>
            <w:tcW w:w="1634" w:type="dxa"/>
          </w:tcPr>
          <w:p w14:paraId="3BE50E8A" w14:textId="77777777" w:rsidR="00A1316C" w:rsidRDefault="00000000">
            <w:pPr>
              <w:pStyle w:val="TableParagraph"/>
              <w:ind w:right="354"/>
              <w:jc w:val="right"/>
              <w:rPr>
                <w:b/>
                <w:sz w:val="19"/>
              </w:rPr>
            </w:pPr>
            <w:r>
              <w:rPr>
                <w:b/>
                <w:spacing w:val="-2"/>
                <w:sz w:val="19"/>
              </w:rPr>
              <w:t>2.500,00</w:t>
            </w:r>
          </w:p>
        </w:tc>
        <w:tc>
          <w:tcPr>
            <w:tcW w:w="1438" w:type="dxa"/>
          </w:tcPr>
          <w:p w14:paraId="5D6BAB3C" w14:textId="77777777" w:rsidR="00A1316C" w:rsidRDefault="00000000">
            <w:pPr>
              <w:pStyle w:val="TableParagraph"/>
              <w:ind w:right="126"/>
              <w:jc w:val="right"/>
              <w:rPr>
                <w:b/>
                <w:sz w:val="19"/>
              </w:rPr>
            </w:pPr>
            <w:r>
              <w:rPr>
                <w:b/>
                <w:spacing w:val="-2"/>
                <w:sz w:val="19"/>
              </w:rPr>
              <w:t>2.140,24</w:t>
            </w:r>
          </w:p>
        </w:tc>
        <w:tc>
          <w:tcPr>
            <w:tcW w:w="912" w:type="dxa"/>
          </w:tcPr>
          <w:p w14:paraId="0694F43E" w14:textId="77777777" w:rsidR="00A1316C" w:rsidRDefault="00000000">
            <w:pPr>
              <w:pStyle w:val="TableParagraph"/>
              <w:ind w:right="27"/>
              <w:jc w:val="right"/>
              <w:rPr>
                <w:b/>
                <w:sz w:val="19"/>
              </w:rPr>
            </w:pPr>
            <w:r>
              <w:rPr>
                <w:b/>
                <w:spacing w:val="-2"/>
                <w:sz w:val="19"/>
              </w:rPr>
              <w:t>85,61%</w:t>
            </w:r>
          </w:p>
        </w:tc>
      </w:tr>
      <w:tr w:rsidR="00A1316C" w14:paraId="66CF183C" w14:textId="77777777">
        <w:trPr>
          <w:trHeight w:val="238"/>
        </w:trPr>
        <w:tc>
          <w:tcPr>
            <w:tcW w:w="2547" w:type="dxa"/>
          </w:tcPr>
          <w:p w14:paraId="64B04D5A" w14:textId="77777777" w:rsidR="00A1316C" w:rsidRDefault="00000000">
            <w:pPr>
              <w:pStyle w:val="TableParagraph"/>
              <w:spacing w:line="213" w:lineRule="exact"/>
              <w:ind w:left="491"/>
              <w:rPr>
                <w:rFonts w:ascii="Arial MT"/>
                <w:sz w:val="19"/>
              </w:rPr>
            </w:pPr>
            <w:r>
              <w:rPr>
                <w:rFonts w:ascii="Arial MT"/>
                <w:spacing w:val="-4"/>
                <w:sz w:val="19"/>
              </w:rPr>
              <w:t>3431</w:t>
            </w:r>
          </w:p>
        </w:tc>
        <w:tc>
          <w:tcPr>
            <w:tcW w:w="6060" w:type="dxa"/>
          </w:tcPr>
          <w:p w14:paraId="5A945E4B" w14:textId="77777777" w:rsidR="00A1316C" w:rsidRDefault="00000000">
            <w:pPr>
              <w:pStyle w:val="TableParagraph"/>
              <w:spacing w:line="213" w:lineRule="exact"/>
              <w:ind w:left="-29"/>
              <w:rPr>
                <w:rFonts w:ascii="Arial MT"/>
                <w:sz w:val="19"/>
              </w:rPr>
            </w:pPr>
            <w:r>
              <w:rPr>
                <w:rFonts w:ascii="Arial MT"/>
                <w:sz w:val="19"/>
              </w:rPr>
              <w:t>Bankarske</w:t>
            </w:r>
            <w:r>
              <w:rPr>
                <w:rFonts w:ascii="Arial MT"/>
                <w:spacing w:val="-8"/>
                <w:sz w:val="19"/>
              </w:rPr>
              <w:t xml:space="preserve"> </w:t>
            </w:r>
            <w:r>
              <w:rPr>
                <w:rFonts w:ascii="Arial MT"/>
                <w:sz w:val="19"/>
              </w:rPr>
              <w:t>usluge</w:t>
            </w:r>
            <w:r>
              <w:rPr>
                <w:rFonts w:ascii="Arial MT"/>
                <w:spacing w:val="-6"/>
                <w:sz w:val="19"/>
              </w:rPr>
              <w:t xml:space="preserve"> </w:t>
            </w:r>
            <w:r>
              <w:rPr>
                <w:rFonts w:ascii="Arial MT"/>
                <w:sz w:val="19"/>
              </w:rPr>
              <w:t>i</w:t>
            </w:r>
            <w:r>
              <w:rPr>
                <w:rFonts w:ascii="Arial MT"/>
                <w:spacing w:val="-6"/>
                <w:sz w:val="19"/>
              </w:rPr>
              <w:t xml:space="preserve"> </w:t>
            </w:r>
            <w:r>
              <w:rPr>
                <w:rFonts w:ascii="Arial MT"/>
                <w:sz w:val="19"/>
              </w:rPr>
              <w:t>usluge</w:t>
            </w:r>
            <w:r>
              <w:rPr>
                <w:rFonts w:ascii="Arial MT"/>
                <w:spacing w:val="-6"/>
                <w:sz w:val="19"/>
              </w:rPr>
              <w:t xml:space="preserve"> </w:t>
            </w:r>
            <w:r>
              <w:rPr>
                <w:rFonts w:ascii="Arial MT"/>
                <w:sz w:val="19"/>
              </w:rPr>
              <w:t>platnog</w:t>
            </w:r>
            <w:r>
              <w:rPr>
                <w:rFonts w:ascii="Arial MT"/>
                <w:spacing w:val="-7"/>
                <w:sz w:val="19"/>
              </w:rPr>
              <w:t xml:space="preserve"> </w:t>
            </w:r>
            <w:r>
              <w:rPr>
                <w:rFonts w:ascii="Arial MT"/>
                <w:spacing w:val="-2"/>
                <w:sz w:val="19"/>
              </w:rPr>
              <w:t>prometa</w:t>
            </w:r>
          </w:p>
        </w:tc>
        <w:tc>
          <w:tcPr>
            <w:tcW w:w="1634" w:type="dxa"/>
          </w:tcPr>
          <w:p w14:paraId="08F252F8" w14:textId="77777777" w:rsidR="00A1316C" w:rsidRDefault="00A1316C">
            <w:pPr>
              <w:pStyle w:val="TableParagraph"/>
              <w:spacing w:before="0" w:line="240" w:lineRule="auto"/>
              <w:rPr>
                <w:rFonts w:ascii="Times New Roman"/>
                <w:sz w:val="16"/>
              </w:rPr>
            </w:pPr>
          </w:p>
        </w:tc>
        <w:tc>
          <w:tcPr>
            <w:tcW w:w="1438" w:type="dxa"/>
          </w:tcPr>
          <w:p w14:paraId="5365A0E6" w14:textId="77777777" w:rsidR="00A1316C" w:rsidRDefault="00000000">
            <w:pPr>
              <w:pStyle w:val="TableParagraph"/>
              <w:spacing w:line="213" w:lineRule="exact"/>
              <w:ind w:right="126"/>
              <w:jc w:val="right"/>
              <w:rPr>
                <w:rFonts w:ascii="Arial MT"/>
                <w:sz w:val="19"/>
              </w:rPr>
            </w:pPr>
            <w:r>
              <w:rPr>
                <w:rFonts w:ascii="Arial MT"/>
                <w:spacing w:val="-2"/>
                <w:sz w:val="19"/>
              </w:rPr>
              <w:t>2.140,24</w:t>
            </w:r>
          </w:p>
        </w:tc>
        <w:tc>
          <w:tcPr>
            <w:tcW w:w="912" w:type="dxa"/>
          </w:tcPr>
          <w:p w14:paraId="7CDA8938" w14:textId="77777777" w:rsidR="00A1316C" w:rsidRDefault="00A1316C">
            <w:pPr>
              <w:pStyle w:val="TableParagraph"/>
              <w:spacing w:before="0" w:line="240" w:lineRule="auto"/>
              <w:rPr>
                <w:rFonts w:ascii="Times New Roman"/>
                <w:sz w:val="16"/>
              </w:rPr>
            </w:pPr>
          </w:p>
        </w:tc>
      </w:tr>
      <w:tr w:rsidR="00A1316C" w14:paraId="1DD2733E" w14:textId="77777777">
        <w:trPr>
          <w:trHeight w:val="231"/>
        </w:trPr>
        <w:tc>
          <w:tcPr>
            <w:tcW w:w="2547" w:type="dxa"/>
            <w:shd w:val="clear" w:color="auto" w:fill="CCCCFF"/>
          </w:tcPr>
          <w:p w14:paraId="31E1AF68"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6060" w:type="dxa"/>
            <w:shd w:val="clear" w:color="auto" w:fill="CCCCFF"/>
          </w:tcPr>
          <w:p w14:paraId="3A12FB0E" w14:textId="77777777" w:rsidR="00A1316C" w:rsidRDefault="00A1316C">
            <w:pPr>
              <w:pStyle w:val="TableParagraph"/>
              <w:spacing w:before="0" w:line="240" w:lineRule="auto"/>
              <w:rPr>
                <w:rFonts w:ascii="Times New Roman"/>
                <w:sz w:val="16"/>
              </w:rPr>
            </w:pPr>
          </w:p>
        </w:tc>
        <w:tc>
          <w:tcPr>
            <w:tcW w:w="1634" w:type="dxa"/>
            <w:shd w:val="clear" w:color="auto" w:fill="CCCCFF"/>
          </w:tcPr>
          <w:p w14:paraId="05360C80" w14:textId="77777777" w:rsidR="00A1316C" w:rsidRDefault="00000000">
            <w:pPr>
              <w:pStyle w:val="TableParagraph"/>
              <w:spacing w:before="1"/>
              <w:ind w:right="354"/>
              <w:jc w:val="right"/>
              <w:rPr>
                <w:b/>
                <w:sz w:val="19"/>
              </w:rPr>
            </w:pPr>
            <w:r>
              <w:rPr>
                <w:b/>
                <w:color w:val="333333"/>
                <w:spacing w:val="-2"/>
                <w:sz w:val="19"/>
              </w:rPr>
              <w:t>7.000,00</w:t>
            </w:r>
          </w:p>
        </w:tc>
        <w:tc>
          <w:tcPr>
            <w:tcW w:w="1438" w:type="dxa"/>
            <w:shd w:val="clear" w:color="auto" w:fill="CCCCFF"/>
          </w:tcPr>
          <w:p w14:paraId="058A37C3" w14:textId="77777777" w:rsidR="00A1316C" w:rsidRDefault="00000000">
            <w:pPr>
              <w:pStyle w:val="TableParagraph"/>
              <w:spacing w:before="1"/>
              <w:ind w:right="126"/>
              <w:jc w:val="right"/>
              <w:rPr>
                <w:b/>
                <w:sz w:val="19"/>
              </w:rPr>
            </w:pPr>
            <w:r>
              <w:rPr>
                <w:b/>
                <w:color w:val="333333"/>
                <w:spacing w:val="-2"/>
                <w:sz w:val="19"/>
              </w:rPr>
              <w:t>4.242,00</w:t>
            </w:r>
          </w:p>
        </w:tc>
        <w:tc>
          <w:tcPr>
            <w:tcW w:w="912" w:type="dxa"/>
            <w:shd w:val="clear" w:color="auto" w:fill="CCCCFF"/>
          </w:tcPr>
          <w:p w14:paraId="2289DC3A" w14:textId="77777777" w:rsidR="00A1316C" w:rsidRDefault="00000000">
            <w:pPr>
              <w:pStyle w:val="TableParagraph"/>
              <w:spacing w:before="1"/>
              <w:ind w:right="27"/>
              <w:jc w:val="right"/>
              <w:rPr>
                <w:b/>
                <w:sz w:val="19"/>
              </w:rPr>
            </w:pPr>
            <w:r>
              <w:rPr>
                <w:b/>
                <w:color w:val="333333"/>
                <w:spacing w:val="-2"/>
                <w:sz w:val="19"/>
              </w:rPr>
              <w:t>60,60%</w:t>
            </w:r>
          </w:p>
        </w:tc>
      </w:tr>
      <w:tr w:rsidR="00A1316C" w14:paraId="7A122D6E" w14:textId="77777777">
        <w:trPr>
          <w:trHeight w:val="240"/>
        </w:trPr>
        <w:tc>
          <w:tcPr>
            <w:tcW w:w="2547" w:type="dxa"/>
            <w:shd w:val="clear" w:color="auto" w:fill="CCCCFF"/>
          </w:tcPr>
          <w:p w14:paraId="2D9BC0A8" w14:textId="77777777" w:rsidR="00A1316C" w:rsidRDefault="00000000">
            <w:pPr>
              <w:pStyle w:val="TableParagraph"/>
              <w:spacing w:line="216" w:lineRule="exact"/>
              <w:ind w:left="491" w:right="-15"/>
              <w:rPr>
                <w:b/>
                <w:sz w:val="19"/>
              </w:rPr>
            </w:pPr>
            <w:r>
              <w:rPr>
                <w:b/>
                <w:color w:val="333333"/>
                <w:sz w:val="19"/>
              </w:rPr>
              <w:t>Izvor</w:t>
            </w:r>
            <w:r>
              <w:rPr>
                <w:b/>
                <w:color w:val="333333"/>
                <w:spacing w:val="-6"/>
                <w:sz w:val="19"/>
              </w:rPr>
              <w:t xml:space="preserve"> </w:t>
            </w:r>
            <w:r>
              <w:rPr>
                <w:b/>
                <w:color w:val="333333"/>
                <w:sz w:val="19"/>
              </w:rPr>
              <w:t>5.3.</w:t>
            </w:r>
            <w:r>
              <w:rPr>
                <w:b/>
                <w:color w:val="333333"/>
                <w:spacing w:val="-5"/>
                <w:sz w:val="19"/>
              </w:rPr>
              <w:t xml:space="preserve"> </w:t>
            </w:r>
            <w:r>
              <w:rPr>
                <w:b/>
                <w:color w:val="333333"/>
                <w:sz w:val="19"/>
              </w:rPr>
              <w:t>POMOĆI</w:t>
            </w:r>
            <w:r>
              <w:rPr>
                <w:b/>
                <w:color w:val="333333"/>
                <w:spacing w:val="-6"/>
                <w:sz w:val="19"/>
              </w:rPr>
              <w:t xml:space="preserve"> </w:t>
            </w:r>
            <w:r>
              <w:rPr>
                <w:b/>
                <w:color w:val="333333"/>
                <w:sz w:val="19"/>
              </w:rPr>
              <w:t>-</w:t>
            </w:r>
            <w:r>
              <w:rPr>
                <w:b/>
                <w:color w:val="333333"/>
                <w:spacing w:val="-6"/>
                <w:sz w:val="19"/>
              </w:rPr>
              <w:t xml:space="preserve"> </w:t>
            </w:r>
            <w:r>
              <w:rPr>
                <w:b/>
                <w:color w:val="333333"/>
                <w:spacing w:val="-5"/>
                <w:sz w:val="19"/>
              </w:rPr>
              <w:t>PK</w:t>
            </w:r>
          </w:p>
        </w:tc>
        <w:tc>
          <w:tcPr>
            <w:tcW w:w="6060" w:type="dxa"/>
            <w:shd w:val="clear" w:color="auto" w:fill="CCCCFF"/>
          </w:tcPr>
          <w:p w14:paraId="4B3AAA2C" w14:textId="77777777" w:rsidR="00A1316C" w:rsidRDefault="00A1316C">
            <w:pPr>
              <w:pStyle w:val="TableParagraph"/>
              <w:spacing w:before="0" w:line="240" w:lineRule="auto"/>
              <w:rPr>
                <w:rFonts w:ascii="Times New Roman"/>
                <w:sz w:val="16"/>
              </w:rPr>
            </w:pPr>
          </w:p>
        </w:tc>
        <w:tc>
          <w:tcPr>
            <w:tcW w:w="1634" w:type="dxa"/>
            <w:shd w:val="clear" w:color="auto" w:fill="CCCCFF"/>
          </w:tcPr>
          <w:p w14:paraId="249F3C38" w14:textId="77777777" w:rsidR="00A1316C" w:rsidRDefault="00000000">
            <w:pPr>
              <w:pStyle w:val="TableParagraph"/>
              <w:spacing w:line="216" w:lineRule="exact"/>
              <w:ind w:right="354"/>
              <w:jc w:val="right"/>
              <w:rPr>
                <w:b/>
                <w:sz w:val="19"/>
              </w:rPr>
            </w:pPr>
            <w:r>
              <w:rPr>
                <w:b/>
                <w:color w:val="333333"/>
                <w:spacing w:val="-2"/>
                <w:sz w:val="19"/>
              </w:rPr>
              <w:t>7.000,00</w:t>
            </w:r>
          </w:p>
        </w:tc>
        <w:tc>
          <w:tcPr>
            <w:tcW w:w="1438" w:type="dxa"/>
            <w:shd w:val="clear" w:color="auto" w:fill="CCCCFF"/>
          </w:tcPr>
          <w:p w14:paraId="0BD5E8D8" w14:textId="77777777" w:rsidR="00A1316C" w:rsidRDefault="00000000">
            <w:pPr>
              <w:pStyle w:val="TableParagraph"/>
              <w:spacing w:line="216" w:lineRule="exact"/>
              <w:ind w:right="126"/>
              <w:jc w:val="right"/>
              <w:rPr>
                <w:b/>
                <w:sz w:val="19"/>
              </w:rPr>
            </w:pPr>
            <w:r>
              <w:rPr>
                <w:b/>
                <w:color w:val="333333"/>
                <w:spacing w:val="-2"/>
                <w:sz w:val="19"/>
              </w:rPr>
              <w:t>4.242,00</w:t>
            </w:r>
          </w:p>
        </w:tc>
        <w:tc>
          <w:tcPr>
            <w:tcW w:w="912" w:type="dxa"/>
            <w:shd w:val="clear" w:color="auto" w:fill="CCCCFF"/>
          </w:tcPr>
          <w:p w14:paraId="2852584C" w14:textId="77777777" w:rsidR="00A1316C" w:rsidRDefault="00000000">
            <w:pPr>
              <w:pStyle w:val="TableParagraph"/>
              <w:spacing w:line="216" w:lineRule="exact"/>
              <w:ind w:right="27"/>
              <w:jc w:val="right"/>
              <w:rPr>
                <w:b/>
                <w:sz w:val="19"/>
              </w:rPr>
            </w:pPr>
            <w:r>
              <w:rPr>
                <w:b/>
                <w:color w:val="333333"/>
                <w:spacing w:val="-2"/>
                <w:sz w:val="19"/>
              </w:rPr>
              <w:t>60,60%</w:t>
            </w:r>
          </w:p>
        </w:tc>
      </w:tr>
      <w:tr w:rsidR="00A1316C" w14:paraId="60BB4E65" w14:textId="77777777">
        <w:trPr>
          <w:trHeight w:val="229"/>
        </w:trPr>
        <w:tc>
          <w:tcPr>
            <w:tcW w:w="2547" w:type="dxa"/>
          </w:tcPr>
          <w:p w14:paraId="2665BC4A" w14:textId="77777777" w:rsidR="00A1316C" w:rsidRDefault="00000000">
            <w:pPr>
              <w:pStyle w:val="TableParagraph"/>
              <w:spacing w:before="0" w:line="209" w:lineRule="exact"/>
              <w:ind w:left="491"/>
              <w:rPr>
                <w:b/>
                <w:sz w:val="19"/>
              </w:rPr>
            </w:pPr>
            <w:r>
              <w:rPr>
                <w:b/>
                <w:spacing w:val="-5"/>
                <w:sz w:val="19"/>
              </w:rPr>
              <w:t>32</w:t>
            </w:r>
          </w:p>
        </w:tc>
        <w:tc>
          <w:tcPr>
            <w:tcW w:w="6060" w:type="dxa"/>
          </w:tcPr>
          <w:p w14:paraId="27F528F1" w14:textId="77777777" w:rsidR="00A1316C" w:rsidRDefault="00000000">
            <w:pPr>
              <w:pStyle w:val="TableParagraph"/>
              <w:spacing w:before="0" w:line="209" w:lineRule="exact"/>
              <w:ind w:left="-29"/>
              <w:rPr>
                <w:b/>
                <w:sz w:val="19"/>
              </w:rPr>
            </w:pPr>
            <w:r>
              <w:rPr>
                <w:b/>
                <w:spacing w:val="-2"/>
                <w:sz w:val="19"/>
              </w:rPr>
              <w:t>Materijalni</w:t>
            </w:r>
            <w:r>
              <w:rPr>
                <w:b/>
                <w:spacing w:val="7"/>
                <w:sz w:val="19"/>
              </w:rPr>
              <w:t xml:space="preserve"> </w:t>
            </w:r>
            <w:r>
              <w:rPr>
                <w:b/>
                <w:spacing w:val="-2"/>
                <w:sz w:val="19"/>
              </w:rPr>
              <w:t>rashodi</w:t>
            </w:r>
          </w:p>
        </w:tc>
        <w:tc>
          <w:tcPr>
            <w:tcW w:w="1634" w:type="dxa"/>
          </w:tcPr>
          <w:p w14:paraId="03307906" w14:textId="77777777" w:rsidR="00A1316C" w:rsidRDefault="00000000">
            <w:pPr>
              <w:pStyle w:val="TableParagraph"/>
              <w:spacing w:before="0" w:line="209" w:lineRule="exact"/>
              <w:ind w:right="354"/>
              <w:jc w:val="right"/>
              <w:rPr>
                <w:b/>
                <w:sz w:val="19"/>
              </w:rPr>
            </w:pPr>
            <w:r>
              <w:rPr>
                <w:b/>
                <w:spacing w:val="-2"/>
                <w:sz w:val="19"/>
              </w:rPr>
              <w:t>7.000,00</w:t>
            </w:r>
          </w:p>
        </w:tc>
        <w:tc>
          <w:tcPr>
            <w:tcW w:w="1438" w:type="dxa"/>
          </w:tcPr>
          <w:p w14:paraId="759F9BFD" w14:textId="77777777" w:rsidR="00A1316C" w:rsidRDefault="00000000">
            <w:pPr>
              <w:pStyle w:val="TableParagraph"/>
              <w:spacing w:before="0" w:line="209" w:lineRule="exact"/>
              <w:ind w:right="126"/>
              <w:jc w:val="right"/>
              <w:rPr>
                <w:b/>
                <w:sz w:val="19"/>
              </w:rPr>
            </w:pPr>
            <w:r>
              <w:rPr>
                <w:b/>
                <w:spacing w:val="-2"/>
                <w:sz w:val="19"/>
              </w:rPr>
              <w:t>4.242,00</w:t>
            </w:r>
          </w:p>
        </w:tc>
        <w:tc>
          <w:tcPr>
            <w:tcW w:w="912" w:type="dxa"/>
          </w:tcPr>
          <w:p w14:paraId="07303DB0" w14:textId="77777777" w:rsidR="00A1316C" w:rsidRDefault="00000000">
            <w:pPr>
              <w:pStyle w:val="TableParagraph"/>
              <w:spacing w:before="0" w:line="209" w:lineRule="exact"/>
              <w:ind w:right="27"/>
              <w:jc w:val="right"/>
              <w:rPr>
                <w:b/>
                <w:sz w:val="19"/>
              </w:rPr>
            </w:pPr>
            <w:r>
              <w:rPr>
                <w:b/>
                <w:spacing w:val="-2"/>
                <w:sz w:val="19"/>
              </w:rPr>
              <w:t>60,60%</w:t>
            </w:r>
          </w:p>
        </w:tc>
      </w:tr>
      <w:tr w:rsidR="00A1316C" w14:paraId="7DB833AA" w14:textId="77777777">
        <w:trPr>
          <w:trHeight w:val="238"/>
        </w:trPr>
        <w:tc>
          <w:tcPr>
            <w:tcW w:w="2547" w:type="dxa"/>
          </w:tcPr>
          <w:p w14:paraId="0CBB6125" w14:textId="77777777" w:rsidR="00A1316C" w:rsidRDefault="00000000">
            <w:pPr>
              <w:pStyle w:val="TableParagraph"/>
              <w:spacing w:line="213" w:lineRule="exact"/>
              <w:ind w:left="491"/>
              <w:rPr>
                <w:rFonts w:ascii="Arial MT"/>
                <w:sz w:val="19"/>
              </w:rPr>
            </w:pPr>
            <w:r>
              <w:rPr>
                <w:rFonts w:ascii="Arial MT"/>
                <w:spacing w:val="-4"/>
                <w:sz w:val="19"/>
              </w:rPr>
              <w:t>3221</w:t>
            </w:r>
          </w:p>
        </w:tc>
        <w:tc>
          <w:tcPr>
            <w:tcW w:w="6060" w:type="dxa"/>
          </w:tcPr>
          <w:p w14:paraId="0B8A83DD" w14:textId="77777777" w:rsidR="00A1316C" w:rsidRDefault="00000000">
            <w:pPr>
              <w:pStyle w:val="TableParagraph"/>
              <w:spacing w:line="213" w:lineRule="exact"/>
              <w:ind w:left="-29"/>
              <w:rPr>
                <w:rFonts w:ascii="Arial MT"/>
                <w:sz w:val="19"/>
              </w:rPr>
            </w:pPr>
            <w:r>
              <w:rPr>
                <w:rFonts w:ascii="Arial MT"/>
                <w:sz w:val="19"/>
              </w:rPr>
              <w:t>Uredski</w:t>
            </w:r>
            <w:r>
              <w:rPr>
                <w:rFonts w:ascii="Arial MT"/>
                <w:spacing w:val="-9"/>
                <w:sz w:val="19"/>
              </w:rPr>
              <w:t xml:space="preserve"> </w:t>
            </w:r>
            <w:r>
              <w:rPr>
                <w:rFonts w:ascii="Arial MT"/>
                <w:sz w:val="19"/>
              </w:rPr>
              <w:t>materijal</w:t>
            </w:r>
            <w:r>
              <w:rPr>
                <w:rFonts w:ascii="Arial MT"/>
                <w:spacing w:val="-9"/>
                <w:sz w:val="19"/>
              </w:rPr>
              <w:t xml:space="preserve"> </w:t>
            </w:r>
            <w:r>
              <w:rPr>
                <w:rFonts w:ascii="Arial MT"/>
                <w:sz w:val="19"/>
              </w:rPr>
              <w:t>i</w:t>
            </w:r>
            <w:r>
              <w:rPr>
                <w:rFonts w:ascii="Arial MT"/>
                <w:spacing w:val="-9"/>
                <w:sz w:val="19"/>
              </w:rPr>
              <w:t xml:space="preserve"> </w:t>
            </w:r>
            <w:r>
              <w:rPr>
                <w:rFonts w:ascii="Arial MT"/>
                <w:sz w:val="19"/>
              </w:rPr>
              <w:t>ostali</w:t>
            </w:r>
            <w:r>
              <w:rPr>
                <w:rFonts w:ascii="Arial MT"/>
                <w:spacing w:val="-8"/>
                <w:sz w:val="19"/>
              </w:rPr>
              <w:t xml:space="preserve"> </w:t>
            </w:r>
            <w:r>
              <w:rPr>
                <w:rFonts w:ascii="Arial MT"/>
                <w:sz w:val="19"/>
              </w:rPr>
              <w:t>materijalni</w:t>
            </w:r>
            <w:r>
              <w:rPr>
                <w:rFonts w:ascii="Arial MT"/>
                <w:spacing w:val="-9"/>
                <w:sz w:val="19"/>
              </w:rPr>
              <w:t xml:space="preserve"> </w:t>
            </w:r>
            <w:r>
              <w:rPr>
                <w:rFonts w:ascii="Arial MT"/>
                <w:spacing w:val="-2"/>
                <w:sz w:val="19"/>
              </w:rPr>
              <w:t>rashodi</w:t>
            </w:r>
          </w:p>
        </w:tc>
        <w:tc>
          <w:tcPr>
            <w:tcW w:w="1634" w:type="dxa"/>
          </w:tcPr>
          <w:p w14:paraId="5BF16A55" w14:textId="77777777" w:rsidR="00A1316C" w:rsidRDefault="00A1316C">
            <w:pPr>
              <w:pStyle w:val="TableParagraph"/>
              <w:spacing w:before="0" w:line="240" w:lineRule="auto"/>
              <w:rPr>
                <w:rFonts w:ascii="Times New Roman"/>
                <w:sz w:val="16"/>
              </w:rPr>
            </w:pPr>
          </w:p>
        </w:tc>
        <w:tc>
          <w:tcPr>
            <w:tcW w:w="1438" w:type="dxa"/>
          </w:tcPr>
          <w:p w14:paraId="57892FCB" w14:textId="77777777" w:rsidR="00A1316C" w:rsidRDefault="00000000">
            <w:pPr>
              <w:pStyle w:val="TableParagraph"/>
              <w:spacing w:line="213" w:lineRule="exact"/>
              <w:ind w:right="126"/>
              <w:jc w:val="right"/>
              <w:rPr>
                <w:rFonts w:ascii="Arial MT"/>
                <w:sz w:val="19"/>
              </w:rPr>
            </w:pPr>
            <w:r>
              <w:rPr>
                <w:rFonts w:ascii="Arial MT"/>
                <w:spacing w:val="-2"/>
                <w:sz w:val="19"/>
              </w:rPr>
              <w:t>4.242,00</w:t>
            </w:r>
          </w:p>
        </w:tc>
        <w:tc>
          <w:tcPr>
            <w:tcW w:w="912" w:type="dxa"/>
          </w:tcPr>
          <w:p w14:paraId="44FB74AF" w14:textId="77777777" w:rsidR="00A1316C" w:rsidRDefault="00A1316C">
            <w:pPr>
              <w:pStyle w:val="TableParagraph"/>
              <w:spacing w:before="0" w:line="240" w:lineRule="auto"/>
              <w:rPr>
                <w:rFonts w:ascii="Times New Roman"/>
                <w:sz w:val="16"/>
              </w:rPr>
            </w:pPr>
          </w:p>
        </w:tc>
      </w:tr>
      <w:tr w:rsidR="00A1316C" w14:paraId="3467DDA8" w14:textId="77777777">
        <w:trPr>
          <w:trHeight w:val="231"/>
        </w:trPr>
        <w:tc>
          <w:tcPr>
            <w:tcW w:w="2547" w:type="dxa"/>
            <w:shd w:val="clear" w:color="auto" w:fill="CCCCFF"/>
          </w:tcPr>
          <w:p w14:paraId="1EA2F5A6"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6.</w:t>
            </w:r>
            <w:r>
              <w:rPr>
                <w:b/>
                <w:color w:val="333333"/>
                <w:spacing w:val="-6"/>
                <w:sz w:val="19"/>
              </w:rPr>
              <w:t xml:space="preserve"> </w:t>
            </w:r>
            <w:r>
              <w:rPr>
                <w:b/>
                <w:color w:val="333333"/>
                <w:spacing w:val="-2"/>
                <w:sz w:val="19"/>
              </w:rPr>
              <w:t>Donacije</w:t>
            </w:r>
          </w:p>
        </w:tc>
        <w:tc>
          <w:tcPr>
            <w:tcW w:w="6060" w:type="dxa"/>
            <w:shd w:val="clear" w:color="auto" w:fill="CCCCFF"/>
          </w:tcPr>
          <w:p w14:paraId="6CB6A291" w14:textId="77777777" w:rsidR="00A1316C" w:rsidRDefault="00A1316C">
            <w:pPr>
              <w:pStyle w:val="TableParagraph"/>
              <w:spacing w:before="0" w:line="240" w:lineRule="auto"/>
              <w:rPr>
                <w:rFonts w:ascii="Times New Roman"/>
                <w:sz w:val="16"/>
              </w:rPr>
            </w:pPr>
          </w:p>
        </w:tc>
        <w:tc>
          <w:tcPr>
            <w:tcW w:w="1634" w:type="dxa"/>
            <w:shd w:val="clear" w:color="auto" w:fill="CCCCFF"/>
          </w:tcPr>
          <w:p w14:paraId="35877688" w14:textId="77777777" w:rsidR="00A1316C" w:rsidRDefault="00000000">
            <w:pPr>
              <w:pStyle w:val="TableParagraph"/>
              <w:spacing w:before="1"/>
              <w:ind w:right="354"/>
              <w:jc w:val="right"/>
              <w:rPr>
                <w:b/>
                <w:sz w:val="19"/>
              </w:rPr>
            </w:pPr>
            <w:r>
              <w:rPr>
                <w:b/>
                <w:color w:val="333333"/>
                <w:spacing w:val="-2"/>
                <w:sz w:val="19"/>
              </w:rPr>
              <w:t>664,00</w:t>
            </w:r>
          </w:p>
        </w:tc>
        <w:tc>
          <w:tcPr>
            <w:tcW w:w="1438" w:type="dxa"/>
            <w:shd w:val="clear" w:color="auto" w:fill="CCCCFF"/>
          </w:tcPr>
          <w:p w14:paraId="28DB21F0" w14:textId="77777777" w:rsidR="00A1316C" w:rsidRDefault="00000000">
            <w:pPr>
              <w:pStyle w:val="TableParagraph"/>
              <w:spacing w:before="1"/>
              <w:ind w:right="126"/>
              <w:jc w:val="right"/>
              <w:rPr>
                <w:b/>
                <w:sz w:val="19"/>
              </w:rPr>
            </w:pPr>
            <w:r>
              <w:rPr>
                <w:b/>
                <w:color w:val="333333"/>
                <w:spacing w:val="-4"/>
                <w:sz w:val="19"/>
              </w:rPr>
              <w:t>0,00</w:t>
            </w:r>
          </w:p>
        </w:tc>
        <w:tc>
          <w:tcPr>
            <w:tcW w:w="912" w:type="dxa"/>
            <w:shd w:val="clear" w:color="auto" w:fill="CCCCFF"/>
          </w:tcPr>
          <w:p w14:paraId="79B1C88E" w14:textId="77777777" w:rsidR="00A1316C" w:rsidRDefault="00000000">
            <w:pPr>
              <w:pStyle w:val="TableParagraph"/>
              <w:spacing w:before="1"/>
              <w:ind w:right="27"/>
              <w:jc w:val="right"/>
              <w:rPr>
                <w:b/>
                <w:sz w:val="19"/>
              </w:rPr>
            </w:pPr>
            <w:r>
              <w:rPr>
                <w:b/>
                <w:color w:val="333333"/>
                <w:spacing w:val="-2"/>
                <w:sz w:val="19"/>
              </w:rPr>
              <w:t>0,00%</w:t>
            </w:r>
          </w:p>
        </w:tc>
      </w:tr>
      <w:tr w:rsidR="00A1316C" w14:paraId="10EEE32D" w14:textId="77777777">
        <w:trPr>
          <w:trHeight w:val="240"/>
        </w:trPr>
        <w:tc>
          <w:tcPr>
            <w:tcW w:w="8607" w:type="dxa"/>
            <w:gridSpan w:val="2"/>
            <w:shd w:val="clear" w:color="auto" w:fill="CCCCFF"/>
          </w:tcPr>
          <w:p w14:paraId="0FAF496E"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6.1.</w:t>
            </w:r>
            <w:r>
              <w:rPr>
                <w:b/>
                <w:color w:val="333333"/>
                <w:spacing w:val="-7"/>
                <w:sz w:val="19"/>
              </w:rPr>
              <w:t xml:space="preserve"> </w:t>
            </w:r>
            <w:r>
              <w:rPr>
                <w:b/>
                <w:color w:val="333333"/>
                <w:sz w:val="19"/>
              </w:rPr>
              <w:t>DONACIJE</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1634" w:type="dxa"/>
            <w:shd w:val="clear" w:color="auto" w:fill="CCCCFF"/>
          </w:tcPr>
          <w:p w14:paraId="52A0BACE" w14:textId="77777777" w:rsidR="00A1316C" w:rsidRDefault="00000000">
            <w:pPr>
              <w:pStyle w:val="TableParagraph"/>
              <w:spacing w:line="216" w:lineRule="exact"/>
              <w:ind w:right="354"/>
              <w:jc w:val="right"/>
              <w:rPr>
                <w:b/>
                <w:sz w:val="19"/>
              </w:rPr>
            </w:pPr>
            <w:r>
              <w:rPr>
                <w:b/>
                <w:color w:val="333333"/>
                <w:spacing w:val="-2"/>
                <w:sz w:val="19"/>
              </w:rPr>
              <w:t>664,00</w:t>
            </w:r>
          </w:p>
        </w:tc>
        <w:tc>
          <w:tcPr>
            <w:tcW w:w="1438" w:type="dxa"/>
            <w:shd w:val="clear" w:color="auto" w:fill="CCCCFF"/>
          </w:tcPr>
          <w:p w14:paraId="7B2B535D" w14:textId="77777777" w:rsidR="00A1316C" w:rsidRDefault="00000000">
            <w:pPr>
              <w:pStyle w:val="TableParagraph"/>
              <w:spacing w:line="216" w:lineRule="exact"/>
              <w:ind w:right="126"/>
              <w:jc w:val="right"/>
              <w:rPr>
                <w:b/>
                <w:sz w:val="19"/>
              </w:rPr>
            </w:pPr>
            <w:r>
              <w:rPr>
                <w:b/>
                <w:color w:val="333333"/>
                <w:spacing w:val="-4"/>
                <w:sz w:val="19"/>
              </w:rPr>
              <w:t>0,00</w:t>
            </w:r>
          </w:p>
        </w:tc>
        <w:tc>
          <w:tcPr>
            <w:tcW w:w="912" w:type="dxa"/>
            <w:shd w:val="clear" w:color="auto" w:fill="CCCCFF"/>
          </w:tcPr>
          <w:p w14:paraId="482A1184" w14:textId="77777777" w:rsidR="00A1316C" w:rsidRDefault="00000000">
            <w:pPr>
              <w:pStyle w:val="TableParagraph"/>
              <w:spacing w:line="216" w:lineRule="exact"/>
              <w:ind w:right="27"/>
              <w:jc w:val="right"/>
              <w:rPr>
                <w:b/>
                <w:sz w:val="19"/>
              </w:rPr>
            </w:pPr>
            <w:r>
              <w:rPr>
                <w:b/>
                <w:color w:val="333333"/>
                <w:spacing w:val="-2"/>
                <w:sz w:val="19"/>
              </w:rPr>
              <w:t>0,00%</w:t>
            </w:r>
          </w:p>
        </w:tc>
      </w:tr>
      <w:tr w:rsidR="00A1316C" w14:paraId="54AD5415" w14:textId="77777777">
        <w:trPr>
          <w:trHeight w:val="232"/>
        </w:trPr>
        <w:tc>
          <w:tcPr>
            <w:tcW w:w="2547" w:type="dxa"/>
          </w:tcPr>
          <w:p w14:paraId="378DF03E" w14:textId="77777777" w:rsidR="00A1316C" w:rsidRDefault="00000000">
            <w:pPr>
              <w:pStyle w:val="TableParagraph"/>
              <w:spacing w:before="0" w:line="213" w:lineRule="exact"/>
              <w:ind w:left="491"/>
              <w:rPr>
                <w:b/>
                <w:sz w:val="19"/>
              </w:rPr>
            </w:pPr>
            <w:r>
              <w:rPr>
                <w:b/>
                <w:spacing w:val="-5"/>
                <w:sz w:val="19"/>
              </w:rPr>
              <w:t>32</w:t>
            </w:r>
          </w:p>
        </w:tc>
        <w:tc>
          <w:tcPr>
            <w:tcW w:w="6060" w:type="dxa"/>
          </w:tcPr>
          <w:p w14:paraId="5B464B85" w14:textId="77777777" w:rsidR="00A1316C" w:rsidRDefault="00000000">
            <w:pPr>
              <w:pStyle w:val="TableParagraph"/>
              <w:spacing w:before="0" w:line="213" w:lineRule="exact"/>
              <w:ind w:left="-29"/>
              <w:rPr>
                <w:b/>
                <w:sz w:val="19"/>
              </w:rPr>
            </w:pPr>
            <w:r>
              <w:rPr>
                <w:b/>
                <w:spacing w:val="-2"/>
                <w:sz w:val="19"/>
              </w:rPr>
              <w:t>Materijalni</w:t>
            </w:r>
            <w:r>
              <w:rPr>
                <w:b/>
                <w:spacing w:val="7"/>
                <w:sz w:val="19"/>
              </w:rPr>
              <w:t xml:space="preserve"> </w:t>
            </w:r>
            <w:r>
              <w:rPr>
                <w:b/>
                <w:spacing w:val="-2"/>
                <w:sz w:val="19"/>
              </w:rPr>
              <w:t>rashodi</w:t>
            </w:r>
          </w:p>
        </w:tc>
        <w:tc>
          <w:tcPr>
            <w:tcW w:w="1634" w:type="dxa"/>
          </w:tcPr>
          <w:p w14:paraId="32CC14B8" w14:textId="77777777" w:rsidR="00A1316C" w:rsidRDefault="00000000">
            <w:pPr>
              <w:pStyle w:val="TableParagraph"/>
              <w:spacing w:before="0" w:line="213" w:lineRule="exact"/>
              <w:ind w:right="354"/>
              <w:jc w:val="right"/>
              <w:rPr>
                <w:b/>
                <w:sz w:val="19"/>
              </w:rPr>
            </w:pPr>
            <w:r>
              <w:rPr>
                <w:b/>
                <w:spacing w:val="-2"/>
                <w:sz w:val="19"/>
              </w:rPr>
              <w:t>664,00</w:t>
            </w:r>
          </w:p>
        </w:tc>
        <w:tc>
          <w:tcPr>
            <w:tcW w:w="1438" w:type="dxa"/>
          </w:tcPr>
          <w:p w14:paraId="5A43A3CB" w14:textId="77777777" w:rsidR="00A1316C" w:rsidRDefault="00000000">
            <w:pPr>
              <w:pStyle w:val="TableParagraph"/>
              <w:spacing w:before="0" w:line="213" w:lineRule="exact"/>
              <w:ind w:right="126"/>
              <w:jc w:val="right"/>
              <w:rPr>
                <w:b/>
                <w:sz w:val="19"/>
              </w:rPr>
            </w:pPr>
            <w:r>
              <w:rPr>
                <w:b/>
                <w:spacing w:val="-4"/>
                <w:sz w:val="19"/>
              </w:rPr>
              <w:t>0,00</w:t>
            </w:r>
          </w:p>
        </w:tc>
        <w:tc>
          <w:tcPr>
            <w:tcW w:w="912" w:type="dxa"/>
          </w:tcPr>
          <w:p w14:paraId="6FEF917D" w14:textId="77777777" w:rsidR="00A1316C" w:rsidRDefault="00000000">
            <w:pPr>
              <w:pStyle w:val="TableParagraph"/>
              <w:spacing w:before="0" w:line="213" w:lineRule="exact"/>
              <w:ind w:right="27"/>
              <w:jc w:val="right"/>
              <w:rPr>
                <w:b/>
                <w:sz w:val="19"/>
              </w:rPr>
            </w:pPr>
            <w:r>
              <w:rPr>
                <w:b/>
                <w:spacing w:val="-2"/>
                <w:sz w:val="19"/>
              </w:rPr>
              <w:t>0,00%</w:t>
            </w:r>
          </w:p>
        </w:tc>
      </w:tr>
      <w:tr w:rsidR="00A1316C" w14:paraId="1B9F354E" w14:textId="77777777">
        <w:trPr>
          <w:trHeight w:val="232"/>
        </w:trPr>
        <w:tc>
          <w:tcPr>
            <w:tcW w:w="8607" w:type="dxa"/>
            <w:gridSpan w:val="2"/>
            <w:shd w:val="clear" w:color="auto" w:fill="CCCCFF"/>
          </w:tcPr>
          <w:p w14:paraId="187F8438" w14:textId="77777777" w:rsidR="00A1316C" w:rsidRDefault="00000000">
            <w:pPr>
              <w:pStyle w:val="TableParagraph"/>
              <w:spacing w:before="2"/>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634" w:type="dxa"/>
            <w:shd w:val="clear" w:color="auto" w:fill="CCCCFF"/>
          </w:tcPr>
          <w:p w14:paraId="6F0022F8" w14:textId="77777777" w:rsidR="00A1316C" w:rsidRDefault="00000000">
            <w:pPr>
              <w:pStyle w:val="TableParagraph"/>
              <w:spacing w:before="2"/>
              <w:ind w:right="354"/>
              <w:jc w:val="right"/>
              <w:rPr>
                <w:b/>
                <w:sz w:val="19"/>
              </w:rPr>
            </w:pPr>
            <w:r>
              <w:rPr>
                <w:b/>
                <w:color w:val="333333"/>
                <w:spacing w:val="-2"/>
                <w:sz w:val="19"/>
              </w:rPr>
              <w:t>30.076,00</w:t>
            </w:r>
          </w:p>
        </w:tc>
        <w:tc>
          <w:tcPr>
            <w:tcW w:w="1438" w:type="dxa"/>
            <w:shd w:val="clear" w:color="auto" w:fill="CCCCFF"/>
          </w:tcPr>
          <w:p w14:paraId="734A80FF" w14:textId="77777777" w:rsidR="00A1316C" w:rsidRDefault="00000000">
            <w:pPr>
              <w:pStyle w:val="TableParagraph"/>
              <w:spacing w:before="2"/>
              <w:ind w:right="126"/>
              <w:jc w:val="right"/>
              <w:rPr>
                <w:b/>
                <w:sz w:val="19"/>
              </w:rPr>
            </w:pPr>
            <w:r>
              <w:rPr>
                <w:b/>
                <w:color w:val="333333"/>
                <w:spacing w:val="-2"/>
                <w:sz w:val="19"/>
              </w:rPr>
              <w:t>30.075,42</w:t>
            </w:r>
          </w:p>
        </w:tc>
        <w:tc>
          <w:tcPr>
            <w:tcW w:w="912" w:type="dxa"/>
            <w:shd w:val="clear" w:color="auto" w:fill="CCCCFF"/>
          </w:tcPr>
          <w:p w14:paraId="0C43AF0D" w14:textId="77777777" w:rsidR="00A1316C" w:rsidRDefault="00000000">
            <w:pPr>
              <w:pStyle w:val="TableParagraph"/>
              <w:spacing w:before="2"/>
              <w:ind w:right="27"/>
              <w:jc w:val="right"/>
              <w:rPr>
                <w:b/>
                <w:sz w:val="19"/>
              </w:rPr>
            </w:pPr>
            <w:r>
              <w:rPr>
                <w:b/>
                <w:color w:val="333333"/>
                <w:spacing w:val="-2"/>
                <w:sz w:val="19"/>
              </w:rPr>
              <w:t>100,00%</w:t>
            </w:r>
          </w:p>
        </w:tc>
      </w:tr>
      <w:tr w:rsidR="00A1316C" w14:paraId="7CA9C615" w14:textId="77777777">
        <w:trPr>
          <w:trHeight w:val="240"/>
        </w:trPr>
        <w:tc>
          <w:tcPr>
            <w:tcW w:w="8607" w:type="dxa"/>
            <w:gridSpan w:val="2"/>
            <w:shd w:val="clear" w:color="auto" w:fill="CCCCFF"/>
          </w:tcPr>
          <w:p w14:paraId="45CCB1ED"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1634" w:type="dxa"/>
            <w:shd w:val="clear" w:color="auto" w:fill="CCCCFF"/>
          </w:tcPr>
          <w:p w14:paraId="58D29A9A" w14:textId="77777777" w:rsidR="00A1316C" w:rsidRDefault="00000000">
            <w:pPr>
              <w:pStyle w:val="TableParagraph"/>
              <w:spacing w:line="216" w:lineRule="exact"/>
              <w:ind w:right="354"/>
              <w:jc w:val="right"/>
              <w:rPr>
                <w:b/>
                <w:sz w:val="19"/>
              </w:rPr>
            </w:pPr>
            <w:r>
              <w:rPr>
                <w:b/>
                <w:color w:val="333333"/>
                <w:spacing w:val="-2"/>
                <w:sz w:val="19"/>
              </w:rPr>
              <w:t>30.076,00</w:t>
            </w:r>
          </w:p>
        </w:tc>
        <w:tc>
          <w:tcPr>
            <w:tcW w:w="1438" w:type="dxa"/>
            <w:shd w:val="clear" w:color="auto" w:fill="CCCCFF"/>
          </w:tcPr>
          <w:p w14:paraId="2281E70E" w14:textId="77777777" w:rsidR="00A1316C" w:rsidRDefault="00000000">
            <w:pPr>
              <w:pStyle w:val="TableParagraph"/>
              <w:spacing w:line="216" w:lineRule="exact"/>
              <w:ind w:right="126"/>
              <w:jc w:val="right"/>
              <w:rPr>
                <w:b/>
                <w:sz w:val="19"/>
              </w:rPr>
            </w:pPr>
            <w:r>
              <w:rPr>
                <w:b/>
                <w:color w:val="333333"/>
                <w:spacing w:val="-2"/>
                <w:sz w:val="19"/>
              </w:rPr>
              <w:t>30.075,42</w:t>
            </w:r>
          </w:p>
        </w:tc>
        <w:tc>
          <w:tcPr>
            <w:tcW w:w="912" w:type="dxa"/>
            <w:shd w:val="clear" w:color="auto" w:fill="CCCCFF"/>
          </w:tcPr>
          <w:p w14:paraId="6C89C725" w14:textId="77777777" w:rsidR="00A1316C" w:rsidRDefault="00000000">
            <w:pPr>
              <w:pStyle w:val="TableParagraph"/>
              <w:spacing w:line="216" w:lineRule="exact"/>
              <w:ind w:right="27"/>
              <w:jc w:val="right"/>
              <w:rPr>
                <w:b/>
                <w:sz w:val="19"/>
              </w:rPr>
            </w:pPr>
            <w:r>
              <w:rPr>
                <w:b/>
                <w:color w:val="333333"/>
                <w:spacing w:val="-2"/>
                <w:sz w:val="19"/>
              </w:rPr>
              <w:t>100,00%</w:t>
            </w:r>
          </w:p>
        </w:tc>
      </w:tr>
      <w:tr w:rsidR="00A1316C" w14:paraId="2D0B8968" w14:textId="77777777">
        <w:trPr>
          <w:trHeight w:val="229"/>
        </w:trPr>
        <w:tc>
          <w:tcPr>
            <w:tcW w:w="2547" w:type="dxa"/>
          </w:tcPr>
          <w:p w14:paraId="18210659" w14:textId="77777777" w:rsidR="00A1316C" w:rsidRDefault="00000000">
            <w:pPr>
              <w:pStyle w:val="TableParagraph"/>
              <w:spacing w:before="0" w:line="209" w:lineRule="exact"/>
              <w:ind w:left="491"/>
              <w:rPr>
                <w:b/>
                <w:sz w:val="19"/>
              </w:rPr>
            </w:pPr>
            <w:r>
              <w:rPr>
                <w:b/>
                <w:spacing w:val="-5"/>
                <w:sz w:val="19"/>
              </w:rPr>
              <w:t>32</w:t>
            </w:r>
          </w:p>
        </w:tc>
        <w:tc>
          <w:tcPr>
            <w:tcW w:w="6060" w:type="dxa"/>
          </w:tcPr>
          <w:p w14:paraId="45FD3B67" w14:textId="77777777" w:rsidR="00A1316C" w:rsidRDefault="00000000">
            <w:pPr>
              <w:pStyle w:val="TableParagraph"/>
              <w:spacing w:before="0" w:line="209" w:lineRule="exact"/>
              <w:ind w:left="-29"/>
              <w:rPr>
                <w:b/>
                <w:sz w:val="19"/>
              </w:rPr>
            </w:pPr>
            <w:r>
              <w:rPr>
                <w:b/>
                <w:spacing w:val="-2"/>
                <w:sz w:val="19"/>
              </w:rPr>
              <w:t>Materijalni</w:t>
            </w:r>
            <w:r>
              <w:rPr>
                <w:b/>
                <w:spacing w:val="7"/>
                <w:sz w:val="19"/>
              </w:rPr>
              <w:t xml:space="preserve"> </w:t>
            </w:r>
            <w:r>
              <w:rPr>
                <w:b/>
                <w:spacing w:val="-2"/>
                <w:sz w:val="19"/>
              </w:rPr>
              <w:t>rashodi</w:t>
            </w:r>
          </w:p>
        </w:tc>
        <w:tc>
          <w:tcPr>
            <w:tcW w:w="1634" w:type="dxa"/>
          </w:tcPr>
          <w:p w14:paraId="1EDCCBAA" w14:textId="77777777" w:rsidR="00A1316C" w:rsidRDefault="00000000">
            <w:pPr>
              <w:pStyle w:val="TableParagraph"/>
              <w:spacing w:before="0" w:line="209" w:lineRule="exact"/>
              <w:ind w:right="354"/>
              <w:jc w:val="right"/>
              <w:rPr>
                <w:b/>
                <w:sz w:val="19"/>
              </w:rPr>
            </w:pPr>
            <w:r>
              <w:rPr>
                <w:b/>
                <w:spacing w:val="-2"/>
                <w:sz w:val="19"/>
              </w:rPr>
              <w:t>30.076,00</w:t>
            </w:r>
          </w:p>
        </w:tc>
        <w:tc>
          <w:tcPr>
            <w:tcW w:w="1438" w:type="dxa"/>
          </w:tcPr>
          <w:p w14:paraId="177E0C28" w14:textId="77777777" w:rsidR="00A1316C" w:rsidRDefault="00000000">
            <w:pPr>
              <w:pStyle w:val="TableParagraph"/>
              <w:spacing w:before="0" w:line="209" w:lineRule="exact"/>
              <w:ind w:right="126"/>
              <w:jc w:val="right"/>
              <w:rPr>
                <w:b/>
                <w:sz w:val="19"/>
              </w:rPr>
            </w:pPr>
            <w:r>
              <w:rPr>
                <w:b/>
                <w:spacing w:val="-2"/>
                <w:sz w:val="19"/>
              </w:rPr>
              <w:t>30.075,42</w:t>
            </w:r>
          </w:p>
        </w:tc>
        <w:tc>
          <w:tcPr>
            <w:tcW w:w="912" w:type="dxa"/>
          </w:tcPr>
          <w:p w14:paraId="59A51460" w14:textId="77777777" w:rsidR="00A1316C" w:rsidRDefault="00000000">
            <w:pPr>
              <w:pStyle w:val="TableParagraph"/>
              <w:spacing w:before="0" w:line="209" w:lineRule="exact"/>
              <w:ind w:right="27"/>
              <w:jc w:val="right"/>
              <w:rPr>
                <w:b/>
                <w:sz w:val="19"/>
              </w:rPr>
            </w:pPr>
            <w:r>
              <w:rPr>
                <w:b/>
                <w:spacing w:val="-2"/>
                <w:sz w:val="19"/>
              </w:rPr>
              <w:t>100,00%</w:t>
            </w:r>
          </w:p>
        </w:tc>
      </w:tr>
      <w:tr w:rsidR="00A1316C" w14:paraId="63015C08" w14:textId="77777777">
        <w:trPr>
          <w:trHeight w:val="238"/>
        </w:trPr>
        <w:tc>
          <w:tcPr>
            <w:tcW w:w="2547" w:type="dxa"/>
          </w:tcPr>
          <w:p w14:paraId="2EA32F27" w14:textId="77777777" w:rsidR="00A1316C" w:rsidRDefault="00000000">
            <w:pPr>
              <w:pStyle w:val="TableParagraph"/>
              <w:spacing w:line="213" w:lineRule="exact"/>
              <w:ind w:left="491"/>
              <w:rPr>
                <w:rFonts w:ascii="Arial MT"/>
                <w:sz w:val="19"/>
              </w:rPr>
            </w:pPr>
            <w:r>
              <w:rPr>
                <w:rFonts w:ascii="Arial MT"/>
                <w:spacing w:val="-4"/>
                <w:sz w:val="19"/>
              </w:rPr>
              <w:t>3222</w:t>
            </w:r>
          </w:p>
        </w:tc>
        <w:tc>
          <w:tcPr>
            <w:tcW w:w="6060" w:type="dxa"/>
          </w:tcPr>
          <w:p w14:paraId="4554B2E0" w14:textId="77777777" w:rsidR="00A1316C" w:rsidRDefault="00000000">
            <w:pPr>
              <w:pStyle w:val="TableParagraph"/>
              <w:spacing w:line="213" w:lineRule="exact"/>
              <w:ind w:left="-29"/>
              <w:rPr>
                <w:rFonts w:ascii="Arial MT"/>
                <w:sz w:val="19"/>
              </w:rPr>
            </w:pPr>
            <w:r>
              <w:rPr>
                <w:rFonts w:ascii="Arial MT"/>
                <w:sz w:val="19"/>
              </w:rPr>
              <w:t>Materijal</w:t>
            </w:r>
            <w:r>
              <w:rPr>
                <w:rFonts w:ascii="Arial MT"/>
                <w:spacing w:val="-8"/>
                <w:sz w:val="19"/>
              </w:rPr>
              <w:t xml:space="preserve"> </w:t>
            </w:r>
            <w:r>
              <w:rPr>
                <w:rFonts w:ascii="Arial MT"/>
                <w:sz w:val="19"/>
              </w:rPr>
              <w:t>i</w:t>
            </w:r>
            <w:r>
              <w:rPr>
                <w:rFonts w:ascii="Arial MT"/>
                <w:spacing w:val="-8"/>
                <w:sz w:val="19"/>
              </w:rPr>
              <w:t xml:space="preserve"> </w:t>
            </w:r>
            <w:r>
              <w:rPr>
                <w:rFonts w:ascii="Arial MT"/>
                <w:spacing w:val="-2"/>
                <w:sz w:val="19"/>
              </w:rPr>
              <w:t>sirovine</w:t>
            </w:r>
          </w:p>
        </w:tc>
        <w:tc>
          <w:tcPr>
            <w:tcW w:w="1634" w:type="dxa"/>
          </w:tcPr>
          <w:p w14:paraId="5D5F0EB2" w14:textId="77777777" w:rsidR="00A1316C" w:rsidRDefault="00A1316C">
            <w:pPr>
              <w:pStyle w:val="TableParagraph"/>
              <w:spacing w:before="0" w:line="240" w:lineRule="auto"/>
              <w:rPr>
                <w:rFonts w:ascii="Times New Roman"/>
                <w:sz w:val="16"/>
              </w:rPr>
            </w:pPr>
          </w:p>
        </w:tc>
        <w:tc>
          <w:tcPr>
            <w:tcW w:w="1438" w:type="dxa"/>
          </w:tcPr>
          <w:p w14:paraId="22C39BE8" w14:textId="77777777" w:rsidR="00A1316C" w:rsidRDefault="00000000">
            <w:pPr>
              <w:pStyle w:val="TableParagraph"/>
              <w:spacing w:line="213" w:lineRule="exact"/>
              <w:ind w:right="126"/>
              <w:jc w:val="right"/>
              <w:rPr>
                <w:rFonts w:ascii="Arial MT"/>
                <w:sz w:val="19"/>
              </w:rPr>
            </w:pPr>
            <w:r>
              <w:rPr>
                <w:rFonts w:ascii="Arial MT"/>
                <w:spacing w:val="-2"/>
                <w:sz w:val="19"/>
              </w:rPr>
              <w:t>30.075,42</w:t>
            </w:r>
          </w:p>
        </w:tc>
        <w:tc>
          <w:tcPr>
            <w:tcW w:w="912" w:type="dxa"/>
          </w:tcPr>
          <w:p w14:paraId="4540D392" w14:textId="77777777" w:rsidR="00A1316C" w:rsidRDefault="00A1316C">
            <w:pPr>
              <w:pStyle w:val="TableParagraph"/>
              <w:spacing w:before="0" w:line="240" w:lineRule="auto"/>
              <w:rPr>
                <w:rFonts w:ascii="Times New Roman"/>
                <w:sz w:val="16"/>
              </w:rPr>
            </w:pPr>
          </w:p>
        </w:tc>
      </w:tr>
      <w:tr w:rsidR="00A1316C" w14:paraId="1C0EDB2C" w14:textId="77777777">
        <w:trPr>
          <w:trHeight w:val="235"/>
        </w:trPr>
        <w:tc>
          <w:tcPr>
            <w:tcW w:w="2547" w:type="dxa"/>
            <w:shd w:val="clear" w:color="auto" w:fill="FFFF99"/>
          </w:tcPr>
          <w:p w14:paraId="4634907F" w14:textId="77777777" w:rsidR="00A1316C" w:rsidRDefault="00000000">
            <w:pPr>
              <w:pStyle w:val="TableParagraph"/>
              <w:spacing w:before="1" w:line="213" w:lineRule="exact"/>
              <w:ind w:left="491"/>
              <w:rPr>
                <w:b/>
                <w:sz w:val="19"/>
              </w:rPr>
            </w:pPr>
            <w:r>
              <w:rPr>
                <w:b/>
                <w:spacing w:val="-2"/>
                <w:sz w:val="19"/>
              </w:rPr>
              <w:t>K200101</w:t>
            </w:r>
          </w:p>
        </w:tc>
        <w:tc>
          <w:tcPr>
            <w:tcW w:w="6060" w:type="dxa"/>
            <w:shd w:val="clear" w:color="auto" w:fill="FFFF99"/>
          </w:tcPr>
          <w:p w14:paraId="6998400F" w14:textId="77777777" w:rsidR="00A1316C" w:rsidRDefault="00000000">
            <w:pPr>
              <w:pStyle w:val="TableParagraph"/>
              <w:spacing w:before="1" w:line="213" w:lineRule="exact"/>
              <w:ind w:left="-29"/>
              <w:rPr>
                <w:b/>
                <w:sz w:val="19"/>
              </w:rPr>
            </w:pPr>
            <w:r>
              <w:rPr>
                <w:b/>
                <w:sz w:val="19"/>
              </w:rPr>
              <w:t>Kapitalni</w:t>
            </w:r>
            <w:r>
              <w:rPr>
                <w:b/>
                <w:spacing w:val="-9"/>
                <w:sz w:val="19"/>
              </w:rPr>
              <w:t xml:space="preserve"> </w:t>
            </w:r>
            <w:r>
              <w:rPr>
                <w:b/>
                <w:sz w:val="19"/>
              </w:rPr>
              <w:t>projekt:</w:t>
            </w:r>
            <w:r>
              <w:rPr>
                <w:b/>
                <w:spacing w:val="-6"/>
                <w:sz w:val="19"/>
              </w:rPr>
              <w:t xml:space="preserve"> </w:t>
            </w:r>
            <w:r>
              <w:rPr>
                <w:b/>
                <w:sz w:val="19"/>
              </w:rPr>
              <w:t>Opremanje</w:t>
            </w:r>
            <w:r>
              <w:rPr>
                <w:b/>
                <w:spacing w:val="-9"/>
                <w:sz w:val="19"/>
              </w:rPr>
              <w:t xml:space="preserve"> </w:t>
            </w:r>
            <w:r>
              <w:rPr>
                <w:b/>
                <w:sz w:val="19"/>
              </w:rPr>
              <w:t>i</w:t>
            </w:r>
            <w:r>
              <w:rPr>
                <w:b/>
                <w:spacing w:val="-8"/>
                <w:sz w:val="19"/>
              </w:rPr>
              <w:t xml:space="preserve"> </w:t>
            </w:r>
            <w:r>
              <w:rPr>
                <w:b/>
                <w:sz w:val="19"/>
              </w:rPr>
              <w:t>ulaganje</w:t>
            </w:r>
            <w:r>
              <w:rPr>
                <w:b/>
                <w:spacing w:val="-8"/>
                <w:sz w:val="19"/>
              </w:rPr>
              <w:t xml:space="preserve"> </w:t>
            </w:r>
            <w:r>
              <w:rPr>
                <w:b/>
                <w:sz w:val="19"/>
              </w:rPr>
              <w:t>u</w:t>
            </w:r>
            <w:r>
              <w:rPr>
                <w:b/>
                <w:spacing w:val="-9"/>
                <w:sz w:val="19"/>
              </w:rPr>
              <w:t xml:space="preserve"> </w:t>
            </w:r>
            <w:r>
              <w:rPr>
                <w:b/>
                <w:spacing w:val="-2"/>
                <w:sz w:val="19"/>
              </w:rPr>
              <w:t>vrtić</w:t>
            </w:r>
          </w:p>
        </w:tc>
        <w:tc>
          <w:tcPr>
            <w:tcW w:w="1634" w:type="dxa"/>
            <w:shd w:val="clear" w:color="auto" w:fill="FFFF99"/>
          </w:tcPr>
          <w:p w14:paraId="10DE7D2F" w14:textId="77777777" w:rsidR="00A1316C" w:rsidRDefault="00000000">
            <w:pPr>
              <w:pStyle w:val="TableParagraph"/>
              <w:spacing w:before="1" w:line="213" w:lineRule="exact"/>
              <w:ind w:right="354"/>
              <w:jc w:val="right"/>
              <w:rPr>
                <w:b/>
                <w:sz w:val="19"/>
              </w:rPr>
            </w:pPr>
            <w:r>
              <w:rPr>
                <w:b/>
                <w:spacing w:val="-2"/>
                <w:sz w:val="19"/>
              </w:rPr>
              <w:t>8.563,00</w:t>
            </w:r>
          </w:p>
        </w:tc>
        <w:tc>
          <w:tcPr>
            <w:tcW w:w="1438" w:type="dxa"/>
            <w:shd w:val="clear" w:color="auto" w:fill="FFFF99"/>
          </w:tcPr>
          <w:p w14:paraId="42751F9C" w14:textId="77777777" w:rsidR="00A1316C" w:rsidRDefault="00000000">
            <w:pPr>
              <w:pStyle w:val="TableParagraph"/>
              <w:spacing w:before="1" w:line="213" w:lineRule="exact"/>
              <w:ind w:right="126"/>
              <w:jc w:val="right"/>
              <w:rPr>
                <w:b/>
                <w:sz w:val="19"/>
              </w:rPr>
            </w:pPr>
            <w:r>
              <w:rPr>
                <w:b/>
                <w:spacing w:val="-2"/>
                <w:sz w:val="19"/>
              </w:rPr>
              <w:t>5.127,65</w:t>
            </w:r>
          </w:p>
        </w:tc>
        <w:tc>
          <w:tcPr>
            <w:tcW w:w="912" w:type="dxa"/>
            <w:shd w:val="clear" w:color="auto" w:fill="FFFF99"/>
          </w:tcPr>
          <w:p w14:paraId="224A6B9B" w14:textId="77777777" w:rsidR="00A1316C" w:rsidRDefault="00000000">
            <w:pPr>
              <w:pStyle w:val="TableParagraph"/>
              <w:spacing w:before="1" w:line="213" w:lineRule="exact"/>
              <w:ind w:right="27"/>
              <w:jc w:val="right"/>
              <w:rPr>
                <w:b/>
                <w:sz w:val="19"/>
              </w:rPr>
            </w:pPr>
            <w:r>
              <w:rPr>
                <w:b/>
                <w:spacing w:val="-2"/>
                <w:sz w:val="19"/>
              </w:rPr>
              <w:t>59,88%</w:t>
            </w:r>
          </w:p>
        </w:tc>
      </w:tr>
      <w:tr w:rsidR="00A1316C" w14:paraId="3D7B2156" w14:textId="77777777">
        <w:trPr>
          <w:trHeight w:val="231"/>
        </w:trPr>
        <w:tc>
          <w:tcPr>
            <w:tcW w:w="8607" w:type="dxa"/>
            <w:gridSpan w:val="2"/>
            <w:shd w:val="clear" w:color="auto" w:fill="CCCCFF"/>
          </w:tcPr>
          <w:p w14:paraId="00FAF3DD"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634" w:type="dxa"/>
            <w:shd w:val="clear" w:color="auto" w:fill="CCCCFF"/>
          </w:tcPr>
          <w:p w14:paraId="366A26B3" w14:textId="77777777" w:rsidR="00A1316C" w:rsidRDefault="00000000">
            <w:pPr>
              <w:pStyle w:val="TableParagraph"/>
              <w:spacing w:before="1"/>
              <w:ind w:right="354"/>
              <w:jc w:val="right"/>
              <w:rPr>
                <w:b/>
                <w:sz w:val="19"/>
              </w:rPr>
            </w:pPr>
            <w:r>
              <w:rPr>
                <w:b/>
                <w:color w:val="333333"/>
                <w:spacing w:val="-2"/>
                <w:sz w:val="19"/>
              </w:rPr>
              <w:t>8.563,00</w:t>
            </w:r>
          </w:p>
        </w:tc>
        <w:tc>
          <w:tcPr>
            <w:tcW w:w="1438" w:type="dxa"/>
            <w:shd w:val="clear" w:color="auto" w:fill="CCCCFF"/>
          </w:tcPr>
          <w:p w14:paraId="215B6A76" w14:textId="77777777" w:rsidR="00A1316C" w:rsidRDefault="00000000">
            <w:pPr>
              <w:pStyle w:val="TableParagraph"/>
              <w:spacing w:before="1"/>
              <w:ind w:right="126"/>
              <w:jc w:val="right"/>
              <w:rPr>
                <w:b/>
                <w:sz w:val="19"/>
              </w:rPr>
            </w:pPr>
            <w:r>
              <w:rPr>
                <w:b/>
                <w:color w:val="333333"/>
                <w:spacing w:val="-2"/>
                <w:sz w:val="19"/>
              </w:rPr>
              <w:t>5.127,65</w:t>
            </w:r>
          </w:p>
        </w:tc>
        <w:tc>
          <w:tcPr>
            <w:tcW w:w="912" w:type="dxa"/>
            <w:shd w:val="clear" w:color="auto" w:fill="CCCCFF"/>
          </w:tcPr>
          <w:p w14:paraId="4B0FF01B" w14:textId="77777777" w:rsidR="00A1316C" w:rsidRDefault="00000000">
            <w:pPr>
              <w:pStyle w:val="TableParagraph"/>
              <w:spacing w:before="1"/>
              <w:ind w:right="27"/>
              <w:jc w:val="right"/>
              <w:rPr>
                <w:b/>
                <w:sz w:val="19"/>
              </w:rPr>
            </w:pPr>
            <w:r>
              <w:rPr>
                <w:b/>
                <w:color w:val="333333"/>
                <w:spacing w:val="-2"/>
                <w:sz w:val="19"/>
              </w:rPr>
              <w:t>59,88%</w:t>
            </w:r>
          </w:p>
        </w:tc>
      </w:tr>
      <w:tr w:rsidR="00A1316C" w14:paraId="2759AD17" w14:textId="77777777">
        <w:trPr>
          <w:trHeight w:val="240"/>
        </w:trPr>
        <w:tc>
          <w:tcPr>
            <w:tcW w:w="8607" w:type="dxa"/>
            <w:gridSpan w:val="2"/>
            <w:shd w:val="clear" w:color="auto" w:fill="CCCCFF"/>
          </w:tcPr>
          <w:p w14:paraId="37BABECD" w14:textId="77777777" w:rsidR="00A1316C" w:rsidRDefault="00000000">
            <w:pPr>
              <w:pStyle w:val="TableParagraph"/>
              <w:spacing w:line="216" w:lineRule="exact"/>
              <w:ind w:left="491"/>
              <w:rPr>
                <w:b/>
                <w:sz w:val="19"/>
              </w:rPr>
            </w:pPr>
            <w:r>
              <w:rPr>
                <w:b/>
                <w:color w:val="333333"/>
                <w:sz w:val="19"/>
              </w:rPr>
              <w:t>Izvor</w:t>
            </w:r>
            <w:r>
              <w:rPr>
                <w:b/>
                <w:color w:val="333333"/>
                <w:spacing w:val="-7"/>
                <w:sz w:val="19"/>
              </w:rPr>
              <w:t xml:space="preserve"> </w:t>
            </w:r>
            <w:r>
              <w:rPr>
                <w:b/>
                <w:color w:val="333333"/>
                <w:sz w:val="19"/>
              </w:rPr>
              <w:t>4.3.</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z w:val="19"/>
              </w:rPr>
              <w:t>NAMJENE</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1634" w:type="dxa"/>
            <w:shd w:val="clear" w:color="auto" w:fill="CCCCFF"/>
          </w:tcPr>
          <w:p w14:paraId="1236A128" w14:textId="77777777" w:rsidR="00A1316C" w:rsidRDefault="00000000">
            <w:pPr>
              <w:pStyle w:val="TableParagraph"/>
              <w:spacing w:line="216" w:lineRule="exact"/>
              <w:ind w:right="354"/>
              <w:jc w:val="right"/>
              <w:rPr>
                <w:b/>
                <w:sz w:val="19"/>
              </w:rPr>
            </w:pPr>
            <w:r>
              <w:rPr>
                <w:b/>
                <w:color w:val="333333"/>
                <w:spacing w:val="-2"/>
                <w:sz w:val="19"/>
              </w:rPr>
              <w:t>8.563,00</w:t>
            </w:r>
          </w:p>
        </w:tc>
        <w:tc>
          <w:tcPr>
            <w:tcW w:w="1438" w:type="dxa"/>
            <w:shd w:val="clear" w:color="auto" w:fill="CCCCFF"/>
          </w:tcPr>
          <w:p w14:paraId="54D13779" w14:textId="77777777" w:rsidR="00A1316C" w:rsidRDefault="00000000">
            <w:pPr>
              <w:pStyle w:val="TableParagraph"/>
              <w:spacing w:line="216" w:lineRule="exact"/>
              <w:ind w:right="126"/>
              <w:jc w:val="right"/>
              <w:rPr>
                <w:b/>
                <w:sz w:val="19"/>
              </w:rPr>
            </w:pPr>
            <w:r>
              <w:rPr>
                <w:b/>
                <w:color w:val="333333"/>
                <w:spacing w:val="-2"/>
                <w:sz w:val="19"/>
              </w:rPr>
              <w:t>5.127,65</w:t>
            </w:r>
          </w:p>
        </w:tc>
        <w:tc>
          <w:tcPr>
            <w:tcW w:w="912" w:type="dxa"/>
            <w:shd w:val="clear" w:color="auto" w:fill="CCCCFF"/>
          </w:tcPr>
          <w:p w14:paraId="794A02C8" w14:textId="77777777" w:rsidR="00A1316C" w:rsidRDefault="00000000">
            <w:pPr>
              <w:pStyle w:val="TableParagraph"/>
              <w:spacing w:line="216" w:lineRule="exact"/>
              <w:ind w:right="27"/>
              <w:jc w:val="right"/>
              <w:rPr>
                <w:b/>
                <w:sz w:val="19"/>
              </w:rPr>
            </w:pPr>
            <w:r>
              <w:rPr>
                <w:b/>
                <w:color w:val="333333"/>
                <w:spacing w:val="-2"/>
                <w:sz w:val="19"/>
              </w:rPr>
              <w:t>59,88%</w:t>
            </w:r>
          </w:p>
        </w:tc>
      </w:tr>
      <w:tr w:rsidR="00A1316C" w14:paraId="2CC2F9A7" w14:textId="77777777">
        <w:trPr>
          <w:trHeight w:val="229"/>
        </w:trPr>
        <w:tc>
          <w:tcPr>
            <w:tcW w:w="2547" w:type="dxa"/>
          </w:tcPr>
          <w:p w14:paraId="36521DB4" w14:textId="77777777" w:rsidR="00A1316C" w:rsidRDefault="00000000">
            <w:pPr>
              <w:pStyle w:val="TableParagraph"/>
              <w:spacing w:before="0" w:line="209" w:lineRule="exact"/>
              <w:ind w:left="491"/>
              <w:rPr>
                <w:b/>
                <w:sz w:val="19"/>
              </w:rPr>
            </w:pPr>
            <w:r>
              <w:rPr>
                <w:b/>
                <w:spacing w:val="-5"/>
                <w:sz w:val="19"/>
              </w:rPr>
              <w:t>42</w:t>
            </w:r>
          </w:p>
        </w:tc>
        <w:tc>
          <w:tcPr>
            <w:tcW w:w="6060" w:type="dxa"/>
          </w:tcPr>
          <w:p w14:paraId="074A4DC6" w14:textId="77777777" w:rsidR="00A1316C" w:rsidRDefault="00000000">
            <w:pPr>
              <w:pStyle w:val="TableParagraph"/>
              <w:spacing w:before="0" w:line="209" w:lineRule="exact"/>
              <w:ind w:left="-29"/>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1634" w:type="dxa"/>
          </w:tcPr>
          <w:p w14:paraId="48964E11" w14:textId="77777777" w:rsidR="00A1316C" w:rsidRDefault="00000000">
            <w:pPr>
              <w:pStyle w:val="TableParagraph"/>
              <w:spacing w:before="0" w:line="209" w:lineRule="exact"/>
              <w:ind w:right="354"/>
              <w:jc w:val="right"/>
              <w:rPr>
                <w:b/>
                <w:sz w:val="19"/>
              </w:rPr>
            </w:pPr>
            <w:r>
              <w:rPr>
                <w:b/>
                <w:spacing w:val="-2"/>
                <w:sz w:val="19"/>
              </w:rPr>
              <w:t>8.563,00</w:t>
            </w:r>
          </w:p>
        </w:tc>
        <w:tc>
          <w:tcPr>
            <w:tcW w:w="1438" w:type="dxa"/>
          </w:tcPr>
          <w:p w14:paraId="493DB14D" w14:textId="77777777" w:rsidR="00A1316C" w:rsidRDefault="00000000">
            <w:pPr>
              <w:pStyle w:val="TableParagraph"/>
              <w:spacing w:before="0" w:line="209" w:lineRule="exact"/>
              <w:ind w:right="126"/>
              <w:jc w:val="right"/>
              <w:rPr>
                <w:b/>
                <w:sz w:val="19"/>
              </w:rPr>
            </w:pPr>
            <w:r>
              <w:rPr>
                <w:b/>
                <w:spacing w:val="-2"/>
                <w:sz w:val="19"/>
              </w:rPr>
              <w:t>5.127,65</w:t>
            </w:r>
          </w:p>
        </w:tc>
        <w:tc>
          <w:tcPr>
            <w:tcW w:w="912" w:type="dxa"/>
          </w:tcPr>
          <w:p w14:paraId="5EC7A99E" w14:textId="77777777" w:rsidR="00A1316C" w:rsidRDefault="00000000">
            <w:pPr>
              <w:pStyle w:val="TableParagraph"/>
              <w:spacing w:before="0" w:line="209" w:lineRule="exact"/>
              <w:ind w:right="27"/>
              <w:jc w:val="right"/>
              <w:rPr>
                <w:b/>
                <w:sz w:val="19"/>
              </w:rPr>
            </w:pPr>
            <w:r>
              <w:rPr>
                <w:b/>
                <w:spacing w:val="-2"/>
                <w:sz w:val="19"/>
              </w:rPr>
              <w:t>59,88%</w:t>
            </w:r>
          </w:p>
        </w:tc>
      </w:tr>
      <w:tr w:rsidR="00A1316C" w14:paraId="40476FBE" w14:textId="77777777">
        <w:trPr>
          <w:trHeight w:val="235"/>
        </w:trPr>
        <w:tc>
          <w:tcPr>
            <w:tcW w:w="2547" w:type="dxa"/>
          </w:tcPr>
          <w:p w14:paraId="4EF03AAF" w14:textId="77777777" w:rsidR="00A1316C" w:rsidRDefault="00000000">
            <w:pPr>
              <w:pStyle w:val="TableParagraph"/>
              <w:ind w:left="491"/>
              <w:rPr>
                <w:rFonts w:ascii="Arial MT"/>
                <w:sz w:val="19"/>
              </w:rPr>
            </w:pPr>
            <w:r>
              <w:rPr>
                <w:rFonts w:ascii="Arial MT"/>
                <w:spacing w:val="-4"/>
                <w:sz w:val="19"/>
              </w:rPr>
              <w:t>4221</w:t>
            </w:r>
          </w:p>
        </w:tc>
        <w:tc>
          <w:tcPr>
            <w:tcW w:w="6060" w:type="dxa"/>
          </w:tcPr>
          <w:p w14:paraId="71081C32" w14:textId="77777777" w:rsidR="00A1316C" w:rsidRDefault="00000000">
            <w:pPr>
              <w:pStyle w:val="TableParagraph"/>
              <w:ind w:left="-29"/>
              <w:rPr>
                <w:rFonts w:ascii="Arial MT" w:hAnsi="Arial MT"/>
                <w:sz w:val="19"/>
              </w:rPr>
            </w:pPr>
            <w:r>
              <w:rPr>
                <w:rFonts w:ascii="Arial MT" w:hAnsi="Arial MT"/>
                <w:sz w:val="19"/>
              </w:rPr>
              <w:t>Uredska</w:t>
            </w:r>
            <w:r>
              <w:rPr>
                <w:rFonts w:ascii="Arial MT" w:hAnsi="Arial MT"/>
                <w:spacing w:val="-7"/>
                <w:sz w:val="19"/>
              </w:rPr>
              <w:t xml:space="preserve"> </w:t>
            </w:r>
            <w:r>
              <w:rPr>
                <w:rFonts w:ascii="Arial MT" w:hAnsi="Arial MT"/>
                <w:sz w:val="19"/>
              </w:rPr>
              <w:t>oprema</w:t>
            </w:r>
            <w:r>
              <w:rPr>
                <w:rFonts w:ascii="Arial MT" w:hAnsi="Arial MT"/>
                <w:spacing w:val="-7"/>
                <w:sz w:val="19"/>
              </w:rPr>
              <w:t xml:space="preserve"> </w:t>
            </w:r>
            <w:r>
              <w:rPr>
                <w:rFonts w:ascii="Arial MT" w:hAnsi="Arial MT"/>
                <w:sz w:val="19"/>
              </w:rPr>
              <w:t>i</w:t>
            </w:r>
            <w:r>
              <w:rPr>
                <w:rFonts w:ascii="Arial MT" w:hAnsi="Arial MT"/>
                <w:spacing w:val="-5"/>
                <w:sz w:val="19"/>
              </w:rPr>
              <w:t xml:space="preserve"> </w:t>
            </w:r>
            <w:r>
              <w:rPr>
                <w:rFonts w:ascii="Arial MT" w:hAnsi="Arial MT"/>
                <w:spacing w:val="-2"/>
                <w:sz w:val="19"/>
              </w:rPr>
              <w:t>namještaj</w:t>
            </w:r>
          </w:p>
        </w:tc>
        <w:tc>
          <w:tcPr>
            <w:tcW w:w="1634" w:type="dxa"/>
          </w:tcPr>
          <w:p w14:paraId="5F2E9516" w14:textId="77777777" w:rsidR="00A1316C" w:rsidRDefault="00A1316C">
            <w:pPr>
              <w:pStyle w:val="TableParagraph"/>
              <w:spacing w:before="0" w:line="240" w:lineRule="auto"/>
              <w:rPr>
                <w:rFonts w:ascii="Times New Roman"/>
                <w:sz w:val="16"/>
              </w:rPr>
            </w:pPr>
          </w:p>
        </w:tc>
        <w:tc>
          <w:tcPr>
            <w:tcW w:w="1438" w:type="dxa"/>
          </w:tcPr>
          <w:p w14:paraId="191A4EA0" w14:textId="77777777" w:rsidR="00A1316C" w:rsidRDefault="00000000">
            <w:pPr>
              <w:pStyle w:val="TableParagraph"/>
              <w:ind w:right="126"/>
              <w:jc w:val="right"/>
              <w:rPr>
                <w:rFonts w:ascii="Arial MT"/>
                <w:sz w:val="19"/>
              </w:rPr>
            </w:pPr>
            <w:r>
              <w:rPr>
                <w:rFonts w:ascii="Arial MT"/>
                <w:spacing w:val="-2"/>
                <w:sz w:val="19"/>
              </w:rPr>
              <w:t>4.252,65</w:t>
            </w:r>
          </w:p>
        </w:tc>
        <w:tc>
          <w:tcPr>
            <w:tcW w:w="912" w:type="dxa"/>
          </w:tcPr>
          <w:p w14:paraId="21471D9A" w14:textId="77777777" w:rsidR="00A1316C" w:rsidRDefault="00A1316C">
            <w:pPr>
              <w:pStyle w:val="TableParagraph"/>
              <w:spacing w:before="0" w:line="240" w:lineRule="auto"/>
              <w:rPr>
                <w:rFonts w:ascii="Times New Roman"/>
                <w:sz w:val="16"/>
              </w:rPr>
            </w:pPr>
          </w:p>
        </w:tc>
      </w:tr>
      <w:tr w:rsidR="00A1316C" w14:paraId="341F635C" w14:textId="77777777">
        <w:trPr>
          <w:trHeight w:val="238"/>
        </w:trPr>
        <w:tc>
          <w:tcPr>
            <w:tcW w:w="2547" w:type="dxa"/>
          </w:tcPr>
          <w:p w14:paraId="0F969ADA" w14:textId="77777777" w:rsidR="00A1316C" w:rsidRDefault="00000000">
            <w:pPr>
              <w:pStyle w:val="TableParagraph"/>
              <w:spacing w:line="213" w:lineRule="exact"/>
              <w:ind w:left="491"/>
              <w:rPr>
                <w:rFonts w:ascii="Arial MT"/>
                <w:sz w:val="19"/>
              </w:rPr>
            </w:pPr>
            <w:r>
              <w:rPr>
                <w:rFonts w:ascii="Arial MT"/>
                <w:spacing w:val="-4"/>
                <w:sz w:val="19"/>
              </w:rPr>
              <w:t>4262</w:t>
            </w:r>
          </w:p>
        </w:tc>
        <w:tc>
          <w:tcPr>
            <w:tcW w:w="6060" w:type="dxa"/>
          </w:tcPr>
          <w:p w14:paraId="1FBF53F8" w14:textId="77777777" w:rsidR="00A1316C" w:rsidRDefault="00000000">
            <w:pPr>
              <w:pStyle w:val="TableParagraph"/>
              <w:spacing w:line="213" w:lineRule="exact"/>
              <w:ind w:left="-29"/>
              <w:rPr>
                <w:rFonts w:ascii="Arial MT" w:hAnsi="Arial MT"/>
                <w:sz w:val="19"/>
              </w:rPr>
            </w:pPr>
            <w:r>
              <w:rPr>
                <w:rFonts w:ascii="Arial MT" w:hAnsi="Arial MT"/>
                <w:spacing w:val="-6"/>
                <w:sz w:val="19"/>
              </w:rPr>
              <w:t>Ulaganja u</w:t>
            </w:r>
            <w:r>
              <w:rPr>
                <w:rFonts w:ascii="Arial MT" w:hAnsi="Arial MT"/>
                <w:spacing w:val="-5"/>
                <w:sz w:val="19"/>
              </w:rPr>
              <w:t xml:space="preserve"> </w:t>
            </w:r>
            <w:r>
              <w:rPr>
                <w:rFonts w:ascii="Arial MT" w:hAnsi="Arial MT"/>
                <w:spacing w:val="-6"/>
                <w:sz w:val="19"/>
              </w:rPr>
              <w:t>računalne</w:t>
            </w:r>
            <w:r>
              <w:rPr>
                <w:rFonts w:ascii="Arial MT" w:hAnsi="Arial MT"/>
                <w:spacing w:val="-5"/>
                <w:sz w:val="19"/>
              </w:rPr>
              <w:t xml:space="preserve"> </w:t>
            </w:r>
            <w:r>
              <w:rPr>
                <w:rFonts w:ascii="Arial MT" w:hAnsi="Arial MT"/>
                <w:spacing w:val="-6"/>
                <w:sz w:val="19"/>
              </w:rPr>
              <w:t>programe</w:t>
            </w:r>
          </w:p>
        </w:tc>
        <w:tc>
          <w:tcPr>
            <w:tcW w:w="1634" w:type="dxa"/>
          </w:tcPr>
          <w:p w14:paraId="0A052278" w14:textId="77777777" w:rsidR="00A1316C" w:rsidRDefault="00A1316C">
            <w:pPr>
              <w:pStyle w:val="TableParagraph"/>
              <w:spacing w:before="0" w:line="240" w:lineRule="auto"/>
              <w:rPr>
                <w:rFonts w:ascii="Times New Roman"/>
                <w:sz w:val="16"/>
              </w:rPr>
            </w:pPr>
          </w:p>
        </w:tc>
        <w:tc>
          <w:tcPr>
            <w:tcW w:w="1438" w:type="dxa"/>
          </w:tcPr>
          <w:p w14:paraId="0208131D" w14:textId="77777777" w:rsidR="00A1316C" w:rsidRDefault="00000000">
            <w:pPr>
              <w:pStyle w:val="TableParagraph"/>
              <w:spacing w:line="213" w:lineRule="exact"/>
              <w:ind w:right="126"/>
              <w:jc w:val="right"/>
              <w:rPr>
                <w:rFonts w:ascii="Arial MT"/>
                <w:sz w:val="19"/>
              </w:rPr>
            </w:pPr>
            <w:r>
              <w:rPr>
                <w:rFonts w:ascii="Arial MT"/>
                <w:spacing w:val="-2"/>
                <w:sz w:val="19"/>
              </w:rPr>
              <w:t>875,00</w:t>
            </w:r>
          </w:p>
        </w:tc>
        <w:tc>
          <w:tcPr>
            <w:tcW w:w="912" w:type="dxa"/>
          </w:tcPr>
          <w:p w14:paraId="0AD1F7E3" w14:textId="77777777" w:rsidR="00A1316C" w:rsidRDefault="00A1316C">
            <w:pPr>
              <w:pStyle w:val="TableParagraph"/>
              <w:spacing w:before="0" w:line="240" w:lineRule="auto"/>
              <w:rPr>
                <w:rFonts w:ascii="Times New Roman"/>
                <w:sz w:val="16"/>
              </w:rPr>
            </w:pPr>
          </w:p>
        </w:tc>
      </w:tr>
      <w:tr w:rsidR="00A1316C" w14:paraId="1710432E" w14:textId="77777777">
        <w:trPr>
          <w:trHeight w:val="235"/>
        </w:trPr>
        <w:tc>
          <w:tcPr>
            <w:tcW w:w="8607" w:type="dxa"/>
            <w:gridSpan w:val="2"/>
            <w:shd w:val="clear" w:color="auto" w:fill="9999FF"/>
          </w:tcPr>
          <w:p w14:paraId="33338B1E" w14:textId="77777777" w:rsidR="00A1316C" w:rsidRDefault="00000000">
            <w:pPr>
              <w:pStyle w:val="TableParagraph"/>
              <w:spacing w:before="1" w:line="213" w:lineRule="exact"/>
              <w:ind w:left="491"/>
              <w:rPr>
                <w:b/>
                <w:sz w:val="19"/>
              </w:rPr>
            </w:pPr>
            <w:r>
              <w:rPr>
                <w:b/>
                <w:sz w:val="19"/>
              </w:rPr>
              <w:t>GLAVA</w:t>
            </w:r>
            <w:r>
              <w:rPr>
                <w:b/>
                <w:spacing w:val="-14"/>
                <w:sz w:val="19"/>
              </w:rPr>
              <w:t xml:space="preserve"> </w:t>
            </w:r>
            <w:r>
              <w:rPr>
                <w:b/>
                <w:sz w:val="19"/>
              </w:rPr>
              <w:t>00203</w:t>
            </w:r>
            <w:r>
              <w:rPr>
                <w:b/>
                <w:spacing w:val="-11"/>
                <w:sz w:val="19"/>
              </w:rPr>
              <w:t xml:space="preserve"> </w:t>
            </w:r>
            <w:r>
              <w:rPr>
                <w:b/>
                <w:sz w:val="19"/>
              </w:rPr>
              <w:t>USTANOVE</w:t>
            </w:r>
            <w:r>
              <w:rPr>
                <w:b/>
                <w:spacing w:val="-10"/>
                <w:sz w:val="19"/>
              </w:rPr>
              <w:t xml:space="preserve"> </w:t>
            </w:r>
            <w:r>
              <w:rPr>
                <w:b/>
                <w:sz w:val="19"/>
              </w:rPr>
              <w:t>U</w:t>
            </w:r>
            <w:r>
              <w:rPr>
                <w:b/>
                <w:spacing w:val="-10"/>
                <w:sz w:val="19"/>
              </w:rPr>
              <w:t xml:space="preserve"> </w:t>
            </w:r>
            <w:r>
              <w:rPr>
                <w:b/>
                <w:spacing w:val="-2"/>
                <w:sz w:val="19"/>
              </w:rPr>
              <w:t>KULTURI</w:t>
            </w:r>
          </w:p>
        </w:tc>
        <w:tc>
          <w:tcPr>
            <w:tcW w:w="1634" w:type="dxa"/>
            <w:shd w:val="clear" w:color="auto" w:fill="9999FF"/>
          </w:tcPr>
          <w:p w14:paraId="5B6CCC29" w14:textId="77777777" w:rsidR="00A1316C" w:rsidRDefault="00000000">
            <w:pPr>
              <w:pStyle w:val="TableParagraph"/>
              <w:spacing w:before="1" w:line="213" w:lineRule="exact"/>
              <w:ind w:right="354"/>
              <w:jc w:val="right"/>
              <w:rPr>
                <w:b/>
                <w:sz w:val="19"/>
              </w:rPr>
            </w:pPr>
            <w:r>
              <w:rPr>
                <w:b/>
                <w:spacing w:val="-2"/>
                <w:sz w:val="19"/>
              </w:rPr>
              <w:t>600.019,00</w:t>
            </w:r>
          </w:p>
        </w:tc>
        <w:tc>
          <w:tcPr>
            <w:tcW w:w="1438" w:type="dxa"/>
            <w:shd w:val="clear" w:color="auto" w:fill="9999FF"/>
          </w:tcPr>
          <w:p w14:paraId="77E1234F" w14:textId="77777777" w:rsidR="00A1316C" w:rsidRDefault="00000000">
            <w:pPr>
              <w:pStyle w:val="TableParagraph"/>
              <w:spacing w:before="1" w:line="213" w:lineRule="exact"/>
              <w:ind w:right="126"/>
              <w:jc w:val="right"/>
              <w:rPr>
                <w:b/>
                <w:sz w:val="19"/>
              </w:rPr>
            </w:pPr>
            <w:r>
              <w:rPr>
                <w:b/>
                <w:spacing w:val="-2"/>
                <w:sz w:val="19"/>
              </w:rPr>
              <w:t>499.724,42</w:t>
            </w:r>
          </w:p>
        </w:tc>
        <w:tc>
          <w:tcPr>
            <w:tcW w:w="912" w:type="dxa"/>
            <w:shd w:val="clear" w:color="auto" w:fill="9999FF"/>
          </w:tcPr>
          <w:p w14:paraId="13149120" w14:textId="77777777" w:rsidR="00A1316C" w:rsidRDefault="00000000">
            <w:pPr>
              <w:pStyle w:val="TableParagraph"/>
              <w:spacing w:before="1" w:line="213" w:lineRule="exact"/>
              <w:ind w:right="27"/>
              <w:jc w:val="right"/>
              <w:rPr>
                <w:b/>
                <w:sz w:val="19"/>
              </w:rPr>
            </w:pPr>
            <w:r>
              <w:rPr>
                <w:b/>
                <w:spacing w:val="-2"/>
                <w:sz w:val="19"/>
              </w:rPr>
              <w:t>83,28%</w:t>
            </w:r>
          </w:p>
        </w:tc>
      </w:tr>
      <w:tr w:rsidR="00A1316C" w14:paraId="466C6055" w14:textId="77777777">
        <w:trPr>
          <w:trHeight w:val="231"/>
        </w:trPr>
        <w:tc>
          <w:tcPr>
            <w:tcW w:w="8607" w:type="dxa"/>
            <w:gridSpan w:val="2"/>
            <w:shd w:val="clear" w:color="auto" w:fill="CCCCFF"/>
          </w:tcPr>
          <w:p w14:paraId="65EE0B48"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634" w:type="dxa"/>
            <w:shd w:val="clear" w:color="auto" w:fill="CCCCFF"/>
          </w:tcPr>
          <w:p w14:paraId="7833C59C" w14:textId="77777777" w:rsidR="00A1316C" w:rsidRDefault="00000000">
            <w:pPr>
              <w:pStyle w:val="TableParagraph"/>
              <w:spacing w:before="2"/>
              <w:ind w:right="354"/>
              <w:jc w:val="right"/>
              <w:rPr>
                <w:b/>
                <w:sz w:val="19"/>
              </w:rPr>
            </w:pPr>
            <w:r>
              <w:rPr>
                <w:b/>
                <w:color w:val="333333"/>
                <w:spacing w:val="-2"/>
                <w:sz w:val="19"/>
              </w:rPr>
              <w:t>467.228,00</w:t>
            </w:r>
          </w:p>
        </w:tc>
        <w:tc>
          <w:tcPr>
            <w:tcW w:w="1438" w:type="dxa"/>
            <w:shd w:val="clear" w:color="auto" w:fill="CCCCFF"/>
          </w:tcPr>
          <w:p w14:paraId="7530E68F" w14:textId="77777777" w:rsidR="00A1316C" w:rsidRDefault="00000000">
            <w:pPr>
              <w:pStyle w:val="TableParagraph"/>
              <w:spacing w:before="2"/>
              <w:ind w:right="126"/>
              <w:jc w:val="right"/>
              <w:rPr>
                <w:b/>
                <w:sz w:val="19"/>
              </w:rPr>
            </w:pPr>
            <w:r>
              <w:rPr>
                <w:b/>
                <w:color w:val="333333"/>
                <w:spacing w:val="-2"/>
                <w:sz w:val="19"/>
              </w:rPr>
              <w:t>399.630,13</w:t>
            </w:r>
          </w:p>
        </w:tc>
        <w:tc>
          <w:tcPr>
            <w:tcW w:w="912" w:type="dxa"/>
            <w:shd w:val="clear" w:color="auto" w:fill="CCCCFF"/>
          </w:tcPr>
          <w:p w14:paraId="7009E393" w14:textId="77777777" w:rsidR="00A1316C" w:rsidRDefault="00000000">
            <w:pPr>
              <w:pStyle w:val="TableParagraph"/>
              <w:spacing w:before="2"/>
              <w:ind w:right="27"/>
              <w:jc w:val="right"/>
              <w:rPr>
                <w:b/>
                <w:sz w:val="19"/>
              </w:rPr>
            </w:pPr>
            <w:r>
              <w:rPr>
                <w:b/>
                <w:color w:val="333333"/>
                <w:spacing w:val="-2"/>
                <w:sz w:val="19"/>
              </w:rPr>
              <w:t>85,53%</w:t>
            </w:r>
          </w:p>
        </w:tc>
      </w:tr>
      <w:tr w:rsidR="00A1316C" w14:paraId="6A603FAA" w14:textId="77777777">
        <w:trPr>
          <w:trHeight w:val="235"/>
        </w:trPr>
        <w:tc>
          <w:tcPr>
            <w:tcW w:w="8607" w:type="dxa"/>
            <w:gridSpan w:val="2"/>
            <w:shd w:val="clear" w:color="auto" w:fill="CCCCFF"/>
          </w:tcPr>
          <w:p w14:paraId="46B8864E"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634" w:type="dxa"/>
            <w:shd w:val="clear" w:color="auto" w:fill="CCCCFF"/>
          </w:tcPr>
          <w:p w14:paraId="3005279E" w14:textId="77777777" w:rsidR="00A1316C" w:rsidRDefault="00000000">
            <w:pPr>
              <w:pStyle w:val="TableParagraph"/>
              <w:ind w:right="354"/>
              <w:jc w:val="right"/>
              <w:rPr>
                <w:b/>
                <w:sz w:val="19"/>
              </w:rPr>
            </w:pPr>
            <w:r>
              <w:rPr>
                <w:b/>
                <w:color w:val="333333"/>
                <w:spacing w:val="-2"/>
                <w:sz w:val="19"/>
              </w:rPr>
              <w:t>467.228,00</w:t>
            </w:r>
          </w:p>
        </w:tc>
        <w:tc>
          <w:tcPr>
            <w:tcW w:w="1438" w:type="dxa"/>
            <w:shd w:val="clear" w:color="auto" w:fill="CCCCFF"/>
          </w:tcPr>
          <w:p w14:paraId="50CDA49A" w14:textId="77777777" w:rsidR="00A1316C" w:rsidRDefault="00000000">
            <w:pPr>
              <w:pStyle w:val="TableParagraph"/>
              <w:ind w:right="126"/>
              <w:jc w:val="right"/>
              <w:rPr>
                <w:b/>
                <w:sz w:val="19"/>
              </w:rPr>
            </w:pPr>
            <w:r>
              <w:rPr>
                <w:b/>
                <w:color w:val="333333"/>
                <w:spacing w:val="-2"/>
                <w:sz w:val="19"/>
              </w:rPr>
              <w:t>399.630,13</w:t>
            </w:r>
          </w:p>
        </w:tc>
        <w:tc>
          <w:tcPr>
            <w:tcW w:w="912" w:type="dxa"/>
            <w:shd w:val="clear" w:color="auto" w:fill="CCCCFF"/>
          </w:tcPr>
          <w:p w14:paraId="7C30775E" w14:textId="77777777" w:rsidR="00A1316C" w:rsidRDefault="00000000">
            <w:pPr>
              <w:pStyle w:val="TableParagraph"/>
              <w:ind w:right="27"/>
              <w:jc w:val="right"/>
              <w:rPr>
                <w:b/>
                <w:sz w:val="19"/>
              </w:rPr>
            </w:pPr>
            <w:r>
              <w:rPr>
                <w:b/>
                <w:color w:val="333333"/>
                <w:spacing w:val="-2"/>
                <w:sz w:val="19"/>
              </w:rPr>
              <w:t>85,53%</w:t>
            </w:r>
          </w:p>
        </w:tc>
      </w:tr>
      <w:tr w:rsidR="00A1316C" w14:paraId="1E5B387E" w14:textId="77777777">
        <w:trPr>
          <w:trHeight w:val="235"/>
        </w:trPr>
        <w:tc>
          <w:tcPr>
            <w:tcW w:w="2547" w:type="dxa"/>
            <w:shd w:val="clear" w:color="auto" w:fill="CCCCFF"/>
          </w:tcPr>
          <w:p w14:paraId="097759F7"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6060" w:type="dxa"/>
            <w:shd w:val="clear" w:color="auto" w:fill="CCCCFF"/>
          </w:tcPr>
          <w:p w14:paraId="42C32036" w14:textId="77777777" w:rsidR="00A1316C" w:rsidRDefault="00A1316C">
            <w:pPr>
              <w:pStyle w:val="TableParagraph"/>
              <w:spacing w:before="0" w:line="240" w:lineRule="auto"/>
              <w:rPr>
                <w:rFonts w:ascii="Times New Roman"/>
                <w:sz w:val="16"/>
              </w:rPr>
            </w:pPr>
          </w:p>
        </w:tc>
        <w:tc>
          <w:tcPr>
            <w:tcW w:w="1634" w:type="dxa"/>
            <w:shd w:val="clear" w:color="auto" w:fill="CCCCFF"/>
          </w:tcPr>
          <w:p w14:paraId="52B79C65" w14:textId="77777777" w:rsidR="00A1316C" w:rsidRDefault="00000000">
            <w:pPr>
              <w:pStyle w:val="TableParagraph"/>
              <w:ind w:right="354"/>
              <w:jc w:val="right"/>
              <w:rPr>
                <w:b/>
                <w:sz w:val="19"/>
              </w:rPr>
            </w:pPr>
            <w:r>
              <w:rPr>
                <w:b/>
                <w:color w:val="333333"/>
                <w:spacing w:val="-2"/>
                <w:sz w:val="19"/>
              </w:rPr>
              <w:t>71.345,00</w:t>
            </w:r>
          </w:p>
        </w:tc>
        <w:tc>
          <w:tcPr>
            <w:tcW w:w="1438" w:type="dxa"/>
            <w:shd w:val="clear" w:color="auto" w:fill="CCCCFF"/>
          </w:tcPr>
          <w:p w14:paraId="68F7B44B" w14:textId="77777777" w:rsidR="00A1316C" w:rsidRDefault="00000000">
            <w:pPr>
              <w:pStyle w:val="TableParagraph"/>
              <w:ind w:right="126"/>
              <w:jc w:val="right"/>
              <w:rPr>
                <w:b/>
                <w:sz w:val="19"/>
              </w:rPr>
            </w:pPr>
            <w:r>
              <w:rPr>
                <w:b/>
                <w:color w:val="333333"/>
                <w:spacing w:val="-2"/>
                <w:sz w:val="19"/>
              </w:rPr>
              <w:t>50.957,78</w:t>
            </w:r>
          </w:p>
        </w:tc>
        <w:tc>
          <w:tcPr>
            <w:tcW w:w="912" w:type="dxa"/>
            <w:shd w:val="clear" w:color="auto" w:fill="CCCCFF"/>
          </w:tcPr>
          <w:p w14:paraId="01CC86C7" w14:textId="77777777" w:rsidR="00A1316C" w:rsidRDefault="00000000">
            <w:pPr>
              <w:pStyle w:val="TableParagraph"/>
              <w:ind w:right="27"/>
              <w:jc w:val="right"/>
              <w:rPr>
                <w:b/>
                <w:sz w:val="19"/>
              </w:rPr>
            </w:pPr>
            <w:r>
              <w:rPr>
                <w:b/>
                <w:color w:val="333333"/>
                <w:spacing w:val="-2"/>
                <w:sz w:val="19"/>
              </w:rPr>
              <w:t>71,42%</w:t>
            </w:r>
          </w:p>
        </w:tc>
      </w:tr>
      <w:tr w:rsidR="00A1316C" w14:paraId="6C6433BC" w14:textId="77777777">
        <w:trPr>
          <w:trHeight w:val="235"/>
        </w:trPr>
        <w:tc>
          <w:tcPr>
            <w:tcW w:w="8607" w:type="dxa"/>
            <w:gridSpan w:val="2"/>
            <w:shd w:val="clear" w:color="auto" w:fill="CCCCFF"/>
          </w:tcPr>
          <w:p w14:paraId="2C92F618" w14:textId="77777777" w:rsidR="00A1316C" w:rsidRDefault="00000000">
            <w:pPr>
              <w:pStyle w:val="TableParagraph"/>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1634" w:type="dxa"/>
            <w:shd w:val="clear" w:color="auto" w:fill="CCCCFF"/>
          </w:tcPr>
          <w:p w14:paraId="1CF7C9AB" w14:textId="77777777" w:rsidR="00A1316C" w:rsidRDefault="00000000">
            <w:pPr>
              <w:pStyle w:val="TableParagraph"/>
              <w:ind w:right="354"/>
              <w:jc w:val="right"/>
              <w:rPr>
                <w:b/>
                <w:sz w:val="19"/>
              </w:rPr>
            </w:pPr>
            <w:r>
              <w:rPr>
                <w:b/>
                <w:color w:val="333333"/>
                <w:spacing w:val="-2"/>
                <w:sz w:val="19"/>
              </w:rPr>
              <w:t>71.345,00</w:t>
            </w:r>
          </w:p>
        </w:tc>
        <w:tc>
          <w:tcPr>
            <w:tcW w:w="1438" w:type="dxa"/>
            <w:shd w:val="clear" w:color="auto" w:fill="CCCCFF"/>
          </w:tcPr>
          <w:p w14:paraId="69005B84" w14:textId="77777777" w:rsidR="00A1316C" w:rsidRDefault="00000000">
            <w:pPr>
              <w:pStyle w:val="TableParagraph"/>
              <w:ind w:right="126"/>
              <w:jc w:val="right"/>
              <w:rPr>
                <w:b/>
                <w:sz w:val="19"/>
              </w:rPr>
            </w:pPr>
            <w:r>
              <w:rPr>
                <w:b/>
                <w:color w:val="333333"/>
                <w:spacing w:val="-2"/>
                <w:sz w:val="19"/>
              </w:rPr>
              <w:t>50.957,78</w:t>
            </w:r>
          </w:p>
        </w:tc>
        <w:tc>
          <w:tcPr>
            <w:tcW w:w="912" w:type="dxa"/>
            <w:shd w:val="clear" w:color="auto" w:fill="CCCCFF"/>
          </w:tcPr>
          <w:p w14:paraId="4DC3D236" w14:textId="77777777" w:rsidR="00A1316C" w:rsidRDefault="00000000">
            <w:pPr>
              <w:pStyle w:val="TableParagraph"/>
              <w:ind w:right="27"/>
              <w:jc w:val="right"/>
              <w:rPr>
                <w:b/>
                <w:sz w:val="19"/>
              </w:rPr>
            </w:pPr>
            <w:r>
              <w:rPr>
                <w:b/>
                <w:color w:val="333333"/>
                <w:spacing w:val="-2"/>
                <w:sz w:val="19"/>
              </w:rPr>
              <w:t>71,42%</w:t>
            </w:r>
          </w:p>
        </w:tc>
      </w:tr>
      <w:tr w:rsidR="00A1316C" w14:paraId="52FF4E00" w14:textId="77777777">
        <w:trPr>
          <w:trHeight w:val="235"/>
        </w:trPr>
        <w:tc>
          <w:tcPr>
            <w:tcW w:w="2547" w:type="dxa"/>
            <w:shd w:val="clear" w:color="auto" w:fill="CCCCFF"/>
          </w:tcPr>
          <w:p w14:paraId="5B21B67F"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6060" w:type="dxa"/>
            <w:shd w:val="clear" w:color="auto" w:fill="CCCCFF"/>
          </w:tcPr>
          <w:p w14:paraId="37630213" w14:textId="77777777" w:rsidR="00A1316C" w:rsidRDefault="00A1316C">
            <w:pPr>
              <w:pStyle w:val="TableParagraph"/>
              <w:spacing w:before="0" w:line="240" w:lineRule="auto"/>
              <w:rPr>
                <w:rFonts w:ascii="Times New Roman"/>
                <w:sz w:val="16"/>
              </w:rPr>
            </w:pPr>
          </w:p>
        </w:tc>
        <w:tc>
          <w:tcPr>
            <w:tcW w:w="1634" w:type="dxa"/>
            <w:shd w:val="clear" w:color="auto" w:fill="CCCCFF"/>
          </w:tcPr>
          <w:p w14:paraId="6C5367DE" w14:textId="77777777" w:rsidR="00A1316C" w:rsidRDefault="00000000">
            <w:pPr>
              <w:pStyle w:val="TableParagraph"/>
              <w:ind w:right="354"/>
              <w:jc w:val="right"/>
              <w:rPr>
                <w:b/>
                <w:sz w:val="19"/>
              </w:rPr>
            </w:pPr>
            <w:r>
              <w:rPr>
                <w:b/>
                <w:color w:val="333333"/>
                <w:spacing w:val="-2"/>
                <w:sz w:val="19"/>
              </w:rPr>
              <w:t>14.000,00</w:t>
            </w:r>
          </w:p>
        </w:tc>
        <w:tc>
          <w:tcPr>
            <w:tcW w:w="1438" w:type="dxa"/>
            <w:shd w:val="clear" w:color="auto" w:fill="CCCCFF"/>
          </w:tcPr>
          <w:p w14:paraId="56C4AF1A" w14:textId="77777777" w:rsidR="00A1316C" w:rsidRDefault="00000000">
            <w:pPr>
              <w:pStyle w:val="TableParagraph"/>
              <w:ind w:right="126"/>
              <w:jc w:val="right"/>
              <w:rPr>
                <w:b/>
                <w:sz w:val="19"/>
              </w:rPr>
            </w:pPr>
            <w:r>
              <w:rPr>
                <w:b/>
                <w:color w:val="333333"/>
                <w:spacing w:val="-2"/>
                <w:sz w:val="19"/>
              </w:rPr>
              <w:t>14.114,23</w:t>
            </w:r>
          </w:p>
        </w:tc>
        <w:tc>
          <w:tcPr>
            <w:tcW w:w="912" w:type="dxa"/>
            <w:shd w:val="clear" w:color="auto" w:fill="CCCCFF"/>
          </w:tcPr>
          <w:p w14:paraId="527E513C" w14:textId="77777777" w:rsidR="00A1316C" w:rsidRDefault="00000000">
            <w:pPr>
              <w:pStyle w:val="TableParagraph"/>
              <w:ind w:right="27"/>
              <w:jc w:val="right"/>
              <w:rPr>
                <w:b/>
                <w:sz w:val="19"/>
              </w:rPr>
            </w:pPr>
            <w:r>
              <w:rPr>
                <w:b/>
                <w:color w:val="333333"/>
                <w:spacing w:val="-2"/>
                <w:sz w:val="19"/>
              </w:rPr>
              <w:t>100,82%</w:t>
            </w:r>
          </w:p>
        </w:tc>
      </w:tr>
      <w:tr w:rsidR="00A1316C" w14:paraId="5455FF79" w14:textId="77777777">
        <w:trPr>
          <w:trHeight w:val="240"/>
        </w:trPr>
        <w:tc>
          <w:tcPr>
            <w:tcW w:w="2547" w:type="dxa"/>
            <w:shd w:val="clear" w:color="auto" w:fill="CCCCFF"/>
          </w:tcPr>
          <w:p w14:paraId="276042B9" w14:textId="77777777" w:rsidR="00A1316C" w:rsidRDefault="00000000">
            <w:pPr>
              <w:pStyle w:val="TableParagraph"/>
              <w:spacing w:line="216" w:lineRule="exact"/>
              <w:ind w:left="491" w:right="-15"/>
              <w:rPr>
                <w:b/>
                <w:sz w:val="19"/>
              </w:rPr>
            </w:pPr>
            <w:r>
              <w:rPr>
                <w:b/>
                <w:color w:val="333333"/>
                <w:sz w:val="19"/>
              </w:rPr>
              <w:t>Izvor</w:t>
            </w:r>
            <w:r>
              <w:rPr>
                <w:b/>
                <w:color w:val="333333"/>
                <w:spacing w:val="-6"/>
                <w:sz w:val="19"/>
              </w:rPr>
              <w:t xml:space="preserve"> </w:t>
            </w:r>
            <w:r>
              <w:rPr>
                <w:b/>
                <w:color w:val="333333"/>
                <w:sz w:val="19"/>
              </w:rPr>
              <w:t>5.3.</w:t>
            </w:r>
            <w:r>
              <w:rPr>
                <w:b/>
                <w:color w:val="333333"/>
                <w:spacing w:val="-5"/>
                <w:sz w:val="19"/>
              </w:rPr>
              <w:t xml:space="preserve"> </w:t>
            </w:r>
            <w:r>
              <w:rPr>
                <w:b/>
                <w:color w:val="333333"/>
                <w:sz w:val="19"/>
              </w:rPr>
              <w:t>POMOĆI</w:t>
            </w:r>
            <w:r>
              <w:rPr>
                <w:b/>
                <w:color w:val="333333"/>
                <w:spacing w:val="-6"/>
                <w:sz w:val="19"/>
              </w:rPr>
              <w:t xml:space="preserve"> </w:t>
            </w:r>
            <w:r>
              <w:rPr>
                <w:b/>
                <w:color w:val="333333"/>
                <w:sz w:val="19"/>
              </w:rPr>
              <w:t>-</w:t>
            </w:r>
            <w:r>
              <w:rPr>
                <w:b/>
                <w:color w:val="333333"/>
                <w:spacing w:val="-6"/>
                <w:sz w:val="19"/>
              </w:rPr>
              <w:t xml:space="preserve"> </w:t>
            </w:r>
            <w:r>
              <w:rPr>
                <w:b/>
                <w:color w:val="333333"/>
                <w:spacing w:val="-5"/>
                <w:sz w:val="19"/>
              </w:rPr>
              <w:t>PK</w:t>
            </w:r>
          </w:p>
        </w:tc>
        <w:tc>
          <w:tcPr>
            <w:tcW w:w="6060" w:type="dxa"/>
            <w:shd w:val="clear" w:color="auto" w:fill="CCCCFF"/>
          </w:tcPr>
          <w:p w14:paraId="32EC7C30" w14:textId="77777777" w:rsidR="00A1316C" w:rsidRDefault="00A1316C">
            <w:pPr>
              <w:pStyle w:val="TableParagraph"/>
              <w:spacing w:before="0" w:line="240" w:lineRule="auto"/>
              <w:rPr>
                <w:rFonts w:ascii="Times New Roman"/>
                <w:sz w:val="16"/>
              </w:rPr>
            </w:pPr>
          </w:p>
        </w:tc>
        <w:tc>
          <w:tcPr>
            <w:tcW w:w="1634" w:type="dxa"/>
            <w:shd w:val="clear" w:color="auto" w:fill="CCCCFF"/>
          </w:tcPr>
          <w:p w14:paraId="35651421" w14:textId="77777777" w:rsidR="00A1316C" w:rsidRDefault="00000000">
            <w:pPr>
              <w:pStyle w:val="TableParagraph"/>
              <w:spacing w:line="216" w:lineRule="exact"/>
              <w:ind w:right="354"/>
              <w:jc w:val="right"/>
              <w:rPr>
                <w:b/>
                <w:sz w:val="19"/>
              </w:rPr>
            </w:pPr>
            <w:r>
              <w:rPr>
                <w:b/>
                <w:color w:val="333333"/>
                <w:spacing w:val="-2"/>
                <w:sz w:val="19"/>
              </w:rPr>
              <w:t>14.000,00</w:t>
            </w:r>
          </w:p>
        </w:tc>
        <w:tc>
          <w:tcPr>
            <w:tcW w:w="1438" w:type="dxa"/>
            <w:shd w:val="clear" w:color="auto" w:fill="CCCCFF"/>
          </w:tcPr>
          <w:p w14:paraId="01C215E7" w14:textId="77777777" w:rsidR="00A1316C" w:rsidRDefault="00000000">
            <w:pPr>
              <w:pStyle w:val="TableParagraph"/>
              <w:spacing w:line="216" w:lineRule="exact"/>
              <w:ind w:right="126"/>
              <w:jc w:val="right"/>
              <w:rPr>
                <w:b/>
                <w:sz w:val="19"/>
              </w:rPr>
            </w:pPr>
            <w:r>
              <w:rPr>
                <w:b/>
                <w:color w:val="333333"/>
                <w:spacing w:val="-2"/>
                <w:sz w:val="19"/>
              </w:rPr>
              <w:t>14.114,23</w:t>
            </w:r>
          </w:p>
        </w:tc>
        <w:tc>
          <w:tcPr>
            <w:tcW w:w="912" w:type="dxa"/>
            <w:shd w:val="clear" w:color="auto" w:fill="CCCCFF"/>
          </w:tcPr>
          <w:p w14:paraId="0DCEDF37" w14:textId="77777777" w:rsidR="00A1316C" w:rsidRDefault="00000000">
            <w:pPr>
              <w:pStyle w:val="TableParagraph"/>
              <w:spacing w:line="216" w:lineRule="exact"/>
              <w:ind w:right="27"/>
              <w:jc w:val="right"/>
              <w:rPr>
                <w:b/>
                <w:sz w:val="19"/>
              </w:rPr>
            </w:pPr>
            <w:r>
              <w:rPr>
                <w:b/>
                <w:color w:val="333333"/>
                <w:spacing w:val="-2"/>
                <w:sz w:val="19"/>
              </w:rPr>
              <w:t>100,82%</w:t>
            </w:r>
          </w:p>
        </w:tc>
      </w:tr>
    </w:tbl>
    <w:p w14:paraId="0236A22C"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04F823F7"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88"/>
        <w:gridCol w:w="6087"/>
        <w:gridCol w:w="2268"/>
        <w:gridCol w:w="1492"/>
        <w:gridCol w:w="861"/>
      </w:tblGrid>
      <w:tr w:rsidR="00A1316C" w14:paraId="71904DC8" w14:textId="77777777">
        <w:trPr>
          <w:trHeight w:val="222"/>
        </w:trPr>
        <w:tc>
          <w:tcPr>
            <w:tcW w:w="7975" w:type="dxa"/>
            <w:gridSpan w:val="2"/>
            <w:shd w:val="clear" w:color="auto" w:fill="CCCCFF"/>
          </w:tcPr>
          <w:p w14:paraId="3E887421" w14:textId="77777777" w:rsidR="00A1316C" w:rsidRDefault="00000000">
            <w:pPr>
              <w:pStyle w:val="TableParagraph"/>
              <w:spacing w:before="0" w:line="203" w:lineRule="exact"/>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268" w:type="dxa"/>
            <w:shd w:val="clear" w:color="auto" w:fill="CCCCFF"/>
          </w:tcPr>
          <w:p w14:paraId="13DBE5B5" w14:textId="77777777" w:rsidR="00A1316C" w:rsidRDefault="00000000">
            <w:pPr>
              <w:pStyle w:val="TableParagraph"/>
              <w:spacing w:before="0" w:line="203" w:lineRule="exact"/>
              <w:ind w:right="356"/>
              <w:jc w:val="right"/>
              <w:rPr>
                <w:b/>
                <w:sz w:val="19"/>
              </w:rPr>
            </w:pPr>
            <w:r>
              <w:rPr>
                <w:b/>
                <w:color w:val="333333"/>
                <w:spacing w:val="-2"/>
                <w:sz w:val="19"/>
              </w:rPr>
              <w:t>47.446,00</w:t>
            </w:r>
          </w:p>
        </w:tc>
        <w:tc>
          <w:tcPr>
            <w:tcW w:w="1492" w:type="dxa"/>
            <w:shd w:val="clear" w:color="auto" w:fill="CCCCFF"/>
          </w:tcPr>
          <w:p w14:paraId="7607FF22" w14:textId="77777777" w:rsidR="00A1316C" w:rsidRDefault="00000000">
            <w:pPr>
              <w:pStyle w:val="TableParagraph"/>
              <w:spacing w:before="0" w:line="203" w:lineRule="exact"/>
              <w:ind w:right="182"/>
              <w:jc w:val="right"/>
              <w:rPr>
                <w:b/>
                <w:sz w:val="19"/>
              </w:rPr>
            </w:pPr>
            <w:r>
              <w:rPr>
                <w:b/>
                <w:color w:val="333333"/>
                <w:spacing w:val="-2"/>
                <w:sz w:val="19"/>
              </w:rPr>
              <w:t>35.022,28</w:t>
            </w:r>
          </w:p>
        </w:tc>
        <w:tc>
          <w:tcPr>
            <w:tcW w:w="861" w:type="dxa"/>
            <w:shd w:val="clear" w:color="auto" w:fill="CCCCFF"/>
          </w:tcPr>
          <w:p w14:paraId="2BD3A5E7" w14:textId="77777777" w:rsidR="00A1316C" w:rsidRDefault="00000000">
            <w:pPr>
              <w:pStyle w:val="TableParagraph"/>
              <w:spacing w:before="0" w:line="203" w:lineRule="exact"/>
              <w:ind w:right="32"/>
              <w:jc w:val="right"/>
              <w:rPr>
                <w:b/>
                <w:sz w:val="19"/>
              </w:rPr>
            </w:pPr>
            <w:r>
              <w:rPr>
                <w:b/>
                <w:color w:val="333333"/>
                <w:spacing w:val="-2"/>
                <w:sz w:val="19"/>
              </w:rPr>
              <w:t>73,82%</w:t>
            </w:r>
          </w:p>
        </w:tc>
      </w:tr>
      <w:tr w:rsidR="00A1316C" w14:paraId="39A7B26F" w14:textId="77777777">
        <w:trPr>
          <w:trHeight w:val="238"/>
        </w:trPr>
        <w:tc>
          <w:tcPr>
            <w:tcW w:w="7975" w:type="dxa"/>
            <w:gridSpan w:val="2"/>
            <w:shd w:val="clear" w:color="auto" w:fill="CCCCFF"/>
          </w:tcPr>
          <w:p w14:paraId="4804DAB5"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2268" w:type="dxa"/>
            <w:shd w:val="clear" w:color="auto" w:fill="CCCCFF"/>
          </w:tcPr>
          <w:p w14:paraId="7D471EB4" w14:textId="77777777" w:rsidR="00A1316C" w:rsidRDefault="00000000">
            <w:pPr>
              <w:pStyle w:val="TableParagraph"/>
              <w:spacing w:line="213" w:lineRule="exact"/>
              <w:ind w:right="356"/>
              <w:jc w:val="right"/>
              <w:rPr>
                <w:b/>
                <w:sz w:val="19"/>
              </w:rPr>
            </w:pPr>
            <w:r>
              <w:rPr>
                <w:b/>
                <w:color w:val="333333"/>
                <w:spacing w:val="-2"/>
                <w:sz w:val="19"/>
              </w:rPr>
              <w:t>47.446,00</w:t>
            </w:r>
          </w:p>
        </w:tc>
        <w:tc>
          <w:tcPr>
            <w:tcW w:w="1492" w:type="dxa"/>
            <w:shd w:val="clear" w:color="auto" w:fill="CCCCFF"/>
          </w:tcPr>
          <w:p w14:paraId="2C71CE23" w14:textId="77777777" w:rsidR="00A1316C" w:rsidRDefault="00000000">
            <w:pPr>
              <w:pStyle w:val="TableParagraph"/>
              <w:spacing w:line="213" w:lineRule="exact"/>
              <w:ind w:right="182"/>
              <w:jc w:val="right"/>
              <w:rPr>
                <w:b/>
                <w:sz w:val="19"/>
              </w:rPr>
            </w:pPr>
            <w:r>
              <w:rPr>
                <w:b/>
                <w:color w:val="333333"/>
                <w:spacing w:val="-2"/>
                <w:sz w:val="19"/>
              </w:rPr>
              <w:t>35.022,28</w:t>
            </w:r>
          </w:p>
        </w:tc>
        <w:tc>
          <w:tcPr>
            <w:tcW w:w="861" w:type="dxa"/>
            <w:shd w:val="clear" w:color="auto" w:fill="CCCCFF"/>
          </w:tcPr>
          <w:p w14:paraId="24FDDA2D" w14:textId="77777777" w:rsidR="00A1316C" w:rsidRDefault="00000000">
            <w:pPr>
              <w:pStyle w:val="TableParagraph"/>
              <w:spacing w:line="213" w:lineRule="exact"/>
              <w:ind w:right="32"/>
              <w:jc w:val="right"/>
              <w:rPr>
                <w:b/>
                <w:sz w:val="19"/>
              </w:rPr>
            </w:pPr>
            <w:r>
              <w:rPr>
                <w:b/>
                <w:color w:val="333333"/>
                <w:spacing w:val="-2"/>
                <w:sz w:val="19"/>
              </w:rPr>
              <w:t>73,82%</w:t>
            </w:r>
          </w:p>
        </w:tc>
      </w:tr>
      <w:tr w:rsidR="00A1316C" w14:paraId="6C2C8A19" w14:textId="77777777">
        <w:trPr>
          <w:trHeight w:val="235"/>
        </w:trPr>
        <w:tc>
          <w:tcPr>
            <w:tcW w:w="7975" w:type="dxa"/>
            <w:gridSpan w:val="2"/>
            <w:shd w:val="clear" w:color="auto" w:fill="9999FF"/>
          </w:tcPr>
          <w:p w14:paraId="71752E1A" w14:textId="77777777" w:rsidR="00A1316C" w:rsidRDefault="00000000">
            <w:pPr>
              <w:pStyle w:val="TableParagraph"/>
              <w:spacing w:before="1" w:line="214" w:lineRule="exact"/>
              <w:ind w:left="491"/>
              <w:rPr>
                <w:b/>
                <w:sz w:val="19"/>
              </w:rPr>
            </w:pPr>
            <w:r>
              <w:rPr>
                <w:b/>
                <w:spacing w:val="-2"/>
                <w:sz w:val="19"/>
              </w:rPr>
              <w:t>PROR.</w:t>
            </w:r>
            <w:r>
              <w:rPr>
                <w:b/>
                <w:spacing w:val="-1"/>
                <w:sz w:val="19"/>
              </w:rPr>
              <w:t xml:space="preserve"> </w:t>
            </w:r>
            <w:r>
              <w:rPr>
                <w:b/>
                <w:spacing w:val="-2"/>
                <w:sz w:val="19"/>
              </w:rPr>
              <w:t>KORISNIK</w:t>
            </w:r>
            <w:r>
              <w:rPr>
                <w:b/>
                <w:sz w:val="19"/>
              </w:rPr>
              <w:t xml:space="preserve"> </w:t>
            </w:r>
            <w:r>
              <w:rPr>
                <w:b/>
                <w:spacing w:val="-2"/>
                <w:sz w:val="19"/>
              </w:rPr>
              <w:t>37523</w:t>
            </w:r>
            <w:r>
              <w:rPr>
                <w:b/>
                <w:sz w:val="19"/>
              </w:rPr>
              <w:t xml:space="preserve"> </w:t>
            </w:r>
            <w:r>
              <w:rPr>
                <w:b/>
                <w:spacing w:val="-2"/>
                <w:sz w:val="19"/>
              </w:rPr>
              <w:t>GRADSKA</w:t>
            </w:r>
            <w:r>
              <w:rPr>
                <w:b/>
                <w:spacing w:val="-6"/>
                <w:sz w:val="19"/>
              </w:rPr>
              <w:t xml:space="preserve"> </w:t>
            </w:r>
            <w:r>
              <w:rPr>
                <w:b/>
                <w:spacing w:val="-2"/>
                <w:sz w:val="19"/>
              </w:rPr>
              <w:t>KNJIŽNICA</w:t>
            </w:r>
          </w:p>
        </w:tc>
        <w:tc>
          <w:tcPr>
            <w:tcW w:w="2268" w:type="dxa"/>
            <w:shd w:val="clear" w:color="auto" w:fill="9999FF"/>
          </w:tcPr>
          <w:p w14:paraId="37769D39" w14:textId="77777777" w:rsidR="00A1316C" w:rsidRDefault="00000000">
            <w:pPr>
              <w:pStyle w:val="TableParagraph"/>
              <w:spacing w:before="1" w:line="214" w:lineRule="exact"/>
              <w:ind w:right="356"/>
              <w:jc w:val="right"/>
              <w:rPr>
                <w:b/>
                <w:sz w:val="19"/>
              </w:rPr>
            </w:pPr>
            <w:r>
              <w:rPr>
                <w:b/>
                <w:spacing w:val="-2"/>
                <w:sz w:val="19"/>
              </w:rPr>
              <w:t>246.439,00</w:t>
            </w:r>
          </w:p>
        </w:tc>
        <w:tc>
          <w:tcPr>
            <w:tcW w:w="1492" w:type="dxa"/>
            <w:shd w:val="clear" w:color="auto" w:fill="9999FF"/>
          </w:tcPr>
          <w:p w14:paraId="5C7A5E42" w14:textId="77777777" w:rsidR="00A1316C" w:rsidRDefault="00000000">
            <w:pPr>
              <w:pStyle w:val="TableParagraph"/>
              <w:spacing w:before="1" w:line="214" w:lineRule="exact"/>
              <w:ind w:right="182"/>
              <w:jc w:val="right"/>
              <w:rPr>
                <w:b/>
                <w:sz w:val="19"/>
              </w:rPr>
            </w:pPr>
            <w:r>
              <w:rPr>
                <w:b/>
                <w:spacing w:val="-2"/>
                <w:sz w:val="19"/>
              </w:rPr>
              <w:t>200.980,74</w:t>
            </w:r>
          </w:p>
        </w:tc>
        <w:tc>
          <w:tcPr>
            <w:tcW w:w="861" w:type="dxa"/>
            <w:shd w:val="clear" w:color="auto" w:fill="9999FF"/>
          </w:tcPr>
          <w:p w14:paraId="5D7EFFEA" w14:textId="77777777" w:rsidR="00A1316C" w:rsidRDefault="00000000">
            <w:pPr>
              <w:pStyle w:val="TableParagraph"/>
              <w:spacing w:before="1" w:line="214" w:lineRule="exact"/>
              <w:ind w:right="32"/>
              <w:jc w:val="right"/>
              <w:rPr>
                <w:b/>
                <w:sz w:val="19"/>
              </w:rPr>
            </w:pPr>
            <w:r>
              <w:rPr>
                <w:b/>
                <w:spacing w:val="-2"/>
                <w:sz w:val="19"/>
              </w:rPr>
              <w:t>81,55%</w:t>
            </w:r>
          </w:p>
        </w:tc>
      </w:tr>
      <w:tr w:rsidR="00A1316C" w14:paraId="194B9194" w14:textId="77777777">
        <w:trPr>
          <w:trHeight w:val="231"/>
        </w:trPr>
        <w:tc>
          <w:tcPr>
            <w:tcW w:w="7975" w:type="dxa"/>
            <w:gridSpan w:val="2"/>
            <w:shd w:val="clear" w:color="auto" w:fill="CCCCFF"/>
          </w:tcPr>
          <w:p w14:paraId="03BAD5F9"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268" w:type="dxa"/>
            <w:shd w:val="clear" w:color="auto" w:fill="CCCCFF"/>
          </w:tcPr>
          <w:p w14:paraId="31AF72B9" w14:textId="77777777" w:rsidR="00A1316C" w:rsidRDefault="00000000">
            <w:pPr>
              <w:pStyle w:val="TableParagraph"/>
              <w:spacing w:before="1"/>
              <w:ind w:right="356"/>
              <w:jc w:val="right"/>
              <w:rPr>
                <w:b/>
                <w:sz w:val="19"/>
              </w:rPr>
            </w:pPr>
            <w:r>
              <w:rPr>
                <w:b/>
                <w:color w:val="333333"/>
                <w:spacing w:val="-2"/>
                <w:sz w:val="19"/>
              </w:rPr>
              <w:t>212.953,00</w:t>
            </w:r>
          </w:p>
        </w:tc>
        <w:tc>
          <w:tcPr>
            <w:tcW w:w="1492" w:type="dxa"/>
            <w:shd w:val="clear" w:color="auto" w:fill="CCCCFF"/>
          </w:tcPr>
          <w:p w14:paraId="32D0DEB4" w14:textId="77777777" w:rsidR="00A1316C" w:rsidRDefault="00000000">
            <w:pPr>
              <w:pStyle w:val="TableParagraph"/>
              <w:spacing w:before="1"/>
              <w:ind w:right="182"/>
              <w:jc w:val="right"/>
              <w:rPr>
                <w:b/>
                <w:sz w:val="19"/>
              </w:rPr>
            </w:pPr>
            <w:r>
              <w:rPr>
                <w:b/>
                <w:color w:val="333333"/>
                <w:spacing w:val="-2"/>
                <w:sz w:val="19"/>
              </w:rPr>
              <w:t>178.426,70</w:t>
            </w:r>
          </w:p>
        </w:tc>
        <w:tc>
          <w:tcPr>
            <w:tcW w:w="861" w:type="dxa"/>
            <w:shd w:val="clear" w:color="auto" w:fill="CCCCFF"/>
          </w:tcPr>
          <w:p w14:paraId="11FC5B69" w14:textId="77777777" w:rsidR="00A1316C" w:rsidRDefault="00000000">
            <w:pPr>
              <w:pStyle w:val="TableParagraph"/>
              <w:spacing w:before="1"/>
              <w:ind w:right="32"/>
              <w:jc w:val="right"/>
              <w:rPr>
                <w:b/>
                <w:sz w:val="19"/>
              </w:rPr>
            </w:pPr>
            <w:r>
              <w:rPr>
                <w:b/>
                <w:color w:val="333333"/>
                <w:spacing w:val="-2"/>
                <w:sz w:val="19"/>
              </w:rPr>
              <w:t>83,79%</w:t>
            </w:r>
          </w:p>
        </w:tc>
      </w:tr>
      <w:tr w:rsidR="00A1316C" w14:paraId="38D189D5" w14:textId="77777777">
        <w:trPr>
          <w:trHeight w:val="235"/>
        </w:trPr>
        <w:tc>
          <w:tcPr>
            <w:tcW w:w="7975" w:type="dxa"/>
            <w:gridSpan w:val="2"/>
            <w:shd w:val="clear" w:color="auto" w:fill="CCCCFF"/>
          </w:tcPr>
          <w:p w14:paraId="031CAAB8"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268" w:type="dxa"/>
            <w:shd w:val="clear" w:color="auto" w:fill="CCCCFF"/>
          </w:tcPr>
          <w:p w14:paraId="7DCE010C" w14:textId="77777777" w:rsidR="00A1316C" w:rsidRDefault="00000000">
            <w:pPr>
              <w:pStyle w:val="TableParagraph"/>
              <w:ind w:right="356"/>
              <w:jc w:val="right"/>
              <w:rPr>
                <w:b/>
                <w:sz w:val="19"/>
              </w:rPr>
            </w:pPr>
            <w:r>
              <w:rPr>
                <w:b/>
                <w:color w:val="333333"/>
                <w:spacing w:val="-2"/>
                <w:sz w:val="19"/>
              </w:rPr>
              <w:t>212.953,00</w:t>
            </w:r>
          </w:p>
        </w:tc>
        <w:tc>
          <w:tcPr>
            <w:tcW w:w="1492" w:type="dxa"/>
            <w:shd w:val="clear" w:color="auto" w:fill="CCCCFF"/>
          </w:tcPr>
          <w:p w14:paraId="630B3002" w14:textId="77777777" w:rsidR="00A1316C" w:rsidRDefault="00000000">
            <w:pPr>
              <w:pStyle w:val="TableParagraph"/>
              <w:ind w:right="182"/>
              <w:jc w:val="right"/>
              <w:rPr>
                <w:b/>
                <w:sz w:val="19"/>
              </w:rPr>
            </w:pPr>
            <w:r>
              <w:rPr>
                <w:b/>
                <w:color w:val="333333"/>
                <w:spacing w:val="-2"/>
                <w:sz w:val="19"/>
              </w:rPr>
              <w:t>178.426,70</w:t>
            </w:r>
          </w:p>
        </w:tc>
        <w:tc>
          <w:tcPr>
            <w:tcW w:w="861" w:type="dxa"/>
            <w:shd w:val="clear" w:color="auto" w:fill="CCCCFF"/>
          </w:tcPr>
          <w:p w14:paraId="3F3D96DE" w14:textId="77777777" w:rsidR="00A1316C" w:rsidRDefault="00000000">
            <w:pPr>
              <w:pStyle w:val="TableParagraph"/>
              <w:ind w:right="32"/>
              <w:jc w:val="right"/>
              <w:rPr>
                <w:b/>
                <w:sz w:val="19"/>
              </w:rPr>
            </w:pPr>
            <w:r>
              <w:rPr>
                <w:b/>
                <w:color w:val="333333"/>
                <w:spacing w:val="-2"/>
                <w:sz w:val="19"/>
              </w:rPr>
              <w:t>83,79%</w:t>
            </w:r>
          </w:p>
        </w:tc>
      </w:tr>
      <w:tr w:rsidR="00A1316C" w14:paraId="14D48D07" w14:textId="77777777">
        <w:trPr>
          <w:trHeight w:val="235"/>
        </w:trPr>
        <w:tc>
          <w:tcPr>
            <w:tcW w:w="7975" w:type="dxa"/>
            <w:gridSpan w:val="2"/>
            <w:shd w:val="clear" w:color="auto" w:fill="CCCCFF"/>
          </w:tcPr>
          <w:p w14:paraId="59A17948"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2268" w:type="dxa"/>
            <w:shd w:val="clear" w:color="auto" w:fill="CCCCFF"/>
          </w:tcPr>
          <w:p w14:paraId="22B6B53F" w14:textId="77777777" w:rsidR="00A1316C" w:rsidRDefault="00000000">
            <w:pPr>
              <w:pStyle w:val="TableParagraph"/>
              <w:ind w:right="356"/>
              <w:jc w:val="right"/>
              <w:rPr>
                <w:b/>
                <w:sz w:val="19"/>
              </w:rPr>
            </w:pPr>
            <w:r>
              <w:rPr>
                <w:b/>
                <w:color w:val="333333"/>
                <w:spacing w:val="-2"/>
                <w:sz w:val="19"/>
              </w:rPr>
              <w:t>5.322,00</w:t>
            </w:r>
          </w:p>
        </w:tc>
        <w:tc>
          <w:tcPr>
            <w:tcW w:w="1492" w:type="dxa"/>
            <w:shd w:val="clear" w:color="auto" w:fill="CCCCFF"/>
          </w:tcPr>
          <w:p w14:paraId="5653EF8D" w14:textId="77777777" w:rsidR="00A1316C" w:rsidRDefault="00000000">
            <w:pPr>
              <w:pStyle w:val="TableParagraph"/>
              <w:ind w:right="182"/>
              <w:jc w:val="right"/>
              <w:rPr>
                <w:b/>
                <w:sz w:val="19"/>
              </w:rPr>
            </w:pPr>
            <w:r>
              <w:rPr>
                <w:b/>
                <w:color w:val="333333"/>
                <w:spacing w:val="-2"/>
                <w:sz w:val="19"/>
              </w:rPr>
              <w:t>2.581,38</w:t>
            </w:r>
          </w:p>
        </w:tc>
        <w:tc>
          <w:tcPr>
            <w:tcW w:w="861" w:type="dxa"/>
            <w:shd w:val="clear" w:color="auto" w:fill="CCCCFF"/>
          </w:tcPr>
          <w:p w14:paraId="6D19E0DE" w14:textId="77777777" w:rsidR="00A1316C" w:rsidRDefault="00000000">
            <w:pPr>
              <w:pStyle w:val="TableParagraph"/>
              <w:ind w:right="32"/>
              <w:jc w:val="right"/>
              <w:rPr>
                <w:b/>
                <w:sz w:val="19"/>
              </w:rPr>
            </w:pPr>
            <w:r>
              <w:rPr>
                <w:b/>
                <w:color w:val="333333"/>
                <w:spacing w:val="-2"/>
                <w:sz w:val="19"/>
              </w:rPr>
              <w:t>48,50%</w:t>
            </w:r>
          </w:p>
        </w:tc>
      </w:tr>
      <w:tr w:rsidR="00A1316C" w14:paraId="4D1145D1" w14:textId="77777777">
        <w:trPr>
          <w:trHeight w:val="235"/>
        </w:trPr>
        <w:tc>
          <w:tcPr>
            <w:tcW w:w="7975" w:type="dxa"/>
            <w:gridSpan w:val="2"/>
            <w:shd w:val="clear" w:color="auto" w:fill="CCCCFF"/>
          </w:tcPr>
          <w:p w14:paraId="3932FA12" w14:textId="77777777" w:rsidR="00A1316C" w:rsidRDefault="00000000">
            <w:pPr>
              <w:pStyle w:val="TableParagraph"/>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268" w:type="dxa"/>
            <w:shd w:val="clear" w:color="auto" w:fill="CCCCFF"/>
          </w:tcPr>
          <w:p w14:paraId="73B044AD" w14:textId="77777777" w:rsidR="00A1316C" w:rsidRDefault="00000000">
            <w:pPr>
              <w:pStyle w:val="TableParagraph"/>
              <w:ind w:right="356"/>
              <w:jc w:val="right"/>
              <w:rPr>
                <w:b/>
                <w:sz w:val="19"/>
              </w:rPr>
            </w:pPr>
            <w:r>
              <w:rPr>
                <w:b/>
                <w:color w:val="333333"/>
                <w:spacing w:val="-2"/>
                <w:sz w:val="19"/>
              </w:rPr>
              <w:t>5.322,00</w:t>
            </w:r>
          </w:p>
        </w:tc>
        <w:tc>
          <w:tcPr>
            <w:tcW w:w="1492" w:type="dxa"/>
            <w:shd w:val="clear" w:color="auto" w:fill="CCCCFF"/>
          </w:tcPr>
          <w:p w14:paraId="4C478D45" w14:textId="77777777" w:rsidR="00A1316C" w:rsidRDefault="00000000">
            <w:pPr>
              <w:pStyle w:val="TableParagraph"/>
              <w:ind w:right="182"/>
              <w:jc w:val="right"/>
              <w:rPr>
                <w:b/>
                <w:sz w:val="19"/>
              </w:rPr>
            </w:pPr>
            <w:r>
              <w:rPr>
                <w:b/>
                <w:color w:val="333333"/>
                <w:spacing w:val="-2"/>
                <w:sz w:val="19"/>
              </w:rPr>
              <w:t>2.581,38</w:t>
            </w:r>
          </w:p>
        </w:tc>
        <w:tc>
          <w:tcPr>
            <w:tcW w:w="861" w:type="dxa"/>
            <w:shd w:val="clear" w:color="auto" w:fill="CCCCFF"/>
          </w:tcPr>
          <w:p w14:paraId="7003639C" w14:textId="77777777" w:rsidR="00A1316C" w:rsidRDefault="00000000">
            <w:pPr>
              <w:pStyle w:val="TableParagraph"/>
              <w:ind w:right="32"/>
              <w:jc w:val="right"/>
              <w:rPr>
                <w:b/>
                <w:sz w:val="19"/>
              </w:rPr>
            </w:pPr>
            <w:r>
              <w:rPr>
                <w:b/>
                <w:color w:val="333333"/>
                <w:spacing w:val="-2"/>
                <w:sz w:val="19"/>
              </w:rPr>
              <w:t>48,50%</w:t>
            </w:r>
          </w:p>
        </w:tc>
      </w:tr>
      <w:tr w:rsidR="00A1316C" w14:paraId="238E3DB6" w14:textId="77777777">
        <w:trPr>
          <w:trHeight w:val="235"/>
        </w:trPr>
        <w:tc>
          <w:tcPr>
            <w:tcW w:w="1888" w:type="dxa"/>
            <w:shd w:val="clear" w:color="auto" w:fill="CCCCFF"/>
          </w:tcPr>
          <w:p w14:paraId="2AB03D5E"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6087" w:type="dxa"/>
            <w:shd w:val="clear" w:color="auto" w:fill="CCCCFF"/>
          </w:tcPr>
          <w:p w14:paraId="462EFBD7" w14:textId="77777777" w:rsidR="00A1316C" w:rsidRDefault="00A1316C">
            <w:pPr>
              <w:pStyle w:val="TableParagraph"/>
              <w:spacing w:before="0" w:line="240" w:lineRule="auto"/>
              <w:rPr>
                <w:rFonts w:ascii="Times New Roman"/>
                <w:sz w:val="16"/>
              </w:rPr>
            </w:pPr>
          </w:p>
        </w:tc>
        <w:tc>
          <w:tcPr>
            <w:tcW w:w="2268" w:type="dxa"/>
            <w:shd w:val="clear" w:color="auto" w:fill="CCCCFF"/>
          </w:tcPr>
          <w:p w14:paraId="138045E5" w14:textId="77777777" w:rsidR="00A1316C" w:rsidRDefault="00000000">
            <w:pPr>
              <w:pStyle w:val="TableParagraph"/>
              <w:ind w:right="356"/>
              <w:jc w:val="right"/>
              <w:rPr>
                <w:b/>
                <w:sz w:val="19"/>
              </w:rPr>
            </w:pPr>
            <w:r>
              <w:rPr>
                <w:b/>
                <w:color w:val="333333"/>
                <w:spacing w:val="-2"/>
                <w:sz w:val="19"/>
              </w:rPr>
              <w:t>12.000,00</w:t>
            </w:r>
          </w:p>
        </w:tc>
        <w:tc>
          <w:tcPr>
            <w:tcW w:w="1492" w:type="dxa"/>
            <w:shd w:val="clear" w:color="auto" w:fill="CCCCFF"/>
          </w:tcPr>
          <w:p w14:paraId="3B060D0D" w14:textId="77777777" w:rsidR="00A1316C" w:rsidRDefault="00000000">
            <w:pPr>
              <w:pStyle w:val="TableParagraph"/>
              <w:ind w:right="182"/>
              <w:jc w:val="right"/>
              <w:rPr>
                <w:b/>
                <w:sz w:val="19"/>
              </w:rPr>
            </w:pPr>
            <w:r>
              <w:rPr>
                <w:b/>
                <w:color w:val="333333"/>
                <w:spacing w:val="-2"/>
                <w:sz w:val="19"/>
              </w:rPr>
              <w:t>11.981,51</w:t>
            </w:r>
          </w:p>
        </w:tc>
        <w:tc>
          <w:tcPr>
            <w:tcW w:w="861" w:type="dxa"/>
            <w:shd w:val="clear" w:color="auto" w:fill="CCCCFF"/>
          </w:tcPr>
          <w:p w14:paraId="722F81AA" w14:textId="77777777" w:rsidR="00A1316C" w:rsidRDefault="00000000">
            <w:pPr>
              <w:pStyle w:val="TableParagraph"/>
              <w:ind w:right="32"/>
              <w:jc w:val="right"/>
              <w:rPr>
                <w:b/>
                <w:sz w:val="19"/>
              </w:rPr>
            </w:pPr>
            <w:r>
              <w:rPr>
                <w:b/>
                <w:color w:val="333333"/>
                <w:spacing w:val="-2"/>
                <w:sz w:val="19"/>
              </w:rPr>
              <w:t>99,85%</w:t>
            </w:r>
          </w:p>
        </w:tc>
      </w:tr>
      <w:tr w:rsidR="00A1316C" w14:paraId="1FD6BA04" w14:textId="77777777">
        <w:trPr>
          <w:trHeight w:val="235"/>
        </w:trPr>
        <w:tc>
          <w:tcPr>
            <w:tcW w:w="7975" w:type="dxa"/>
            <w:gridSpan w:val="2"/>
            <w:shd w:val="clear" w:color="auto" w:fill="CCCCFF"/>
          </w:tcPr>
          <w:p w14:paraId="22E238C6"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5.3.</w:t>
            </w:r>
            <w:r>
              <w:rPr>
                <w:b/>
                <w:color w:val="333333"/>
                <w:spacing w:val="-5"/>
                <w:sz w:val="19"/>
              </w:rPr>
              <w:t xml:space="preserve"> </w:t>
            </w:r>
            <w:r>
              <w:rPr>
                <w:b/>
                <w:color w:val="333333"/>
                <w:sz w:val="19"/>
              </w:rPr>
              <w:t>POMOĆI</w:t>
            </w:r>
            <w:r>
              <w:rPr>
                <w:b/>
                <w:color w:val="333333"/>
                <w:spacing w:val="-6"/>
                <w:sz w:val="19"/>
              </w:rPr>
              <w:t xml:space="preserve"> </w:t>
            </w:r>
            <w:r>
              <w:rPr>
                <w:b/>
                <w:color w:val="333333"/>
                <w:sz w:val="19"/>
              </w:rPr>
              <w:t>-</w:t>
            </w:r>
            <w:r>
              <w:rPr>
                <w:b/>
                <w:color w:val="333333"/>
                <w:spacing w:val="-6"/>
                <w:sz w:val="19"/>
              </w:rPr>
              <w:t xml:space="preserve"> </w:t>
            </w:r>
            <w:r>
              <w:rPr>
                <w:b/>
                <w:color w:val="333333"/>
                <w:spacing w:val="-5"/>
                <w:sz w:val="19"/>
              </w:rPr>
              <w:t>PK</w:t>
            </w:r>
          </w:p>
        </w:tc>
        <w:tc>
          <w:tcPr>
            <w:tcW w:w="2268" w:type="dxa"/>
            <w:shd w:val="clear" w:color="auto" w:fill="CCCCFF"/>
          </w:tcPr>
          <w:p w14:paraId="5BA8CC9C" w14:textId="77777777" w:rsidR="00A1316C" w:rsidRDefault="00000000">
            <w:pPr>
              <w:pStyle w:val="TableParagraph"/>
              <w:ind w:right="356"/>
              <w:jc w:val="right"/>
              <w:rPr>
                <w:b/>
                <w:sz w:val="19"/>
              </w:rPr>
            </w:pPr>
            <w:r>
              <w:rPr>
                <w:b/>
                <w:color w:val="333333"/>
                <w:spacing w:val="-2"/>
                <w:sz w:val="19"/>
              </w:rPr>
              <w:t>12.000,00</w:t>
            </w:r>
          </w:p>
        </w:tc>
        <w:tc>
          <w:tcPr>
            <w:tcW w:w="1492" w:type="dxa"/>
            <w:shd w:val="clear" w:color="auto" w:fill="CCCCFF"/>
          </w:tcPr>
          <w:p w14:paraId="75BE5DDA" w14:textId="77777777" w:rsidR="00A1316C" w:rsidRDefault="00000000">
            <w:pPr>
              <w:pStyle w:val="TableParagraph"/>
              <w:ind w:right="182"/>
              <w:jc w:val="right"/>
              <w:rPr>
                <w:b/>
                <w:sz w:val="19"/>
              </w:rPr>
            </w:pPr>
            <w:r>
              <w:rPr>
                <w:b/>
                <w:color w:val="333333"/>
                <w:spacing w:val="-2"/>
                <w:sz w:val="19"/>
              </w:rPr>
              <w:t>11.981,51</w:t>
            </w:r>
          </w:p>
        </w:tc>
        <w:tc>
          <w:tcPr>
            <w:tcW w:w="861" w:type="dxa"/>
            <w:shd w:val="clear" w:color="auto" w:fill="CCCCFF"/>
          </w:tcPr>
          <w:p w14:paraId="23236497" w14:textId="77777777" w:rsidR="00A1316C" w:rsidRDefault="00000000">
            <w:pPr>
              <w:pStyle w:val="TableParagraph"/>
              <w:ind w:right="32"/>
              <w:jc w:val="right"/>
              <w:rPr>
                <w:b/>
                <w:sz w:val="19"/>
              </w:rPr>
            </w:pPr>
            <w:r>
              <w:rPr>
                <w:b/>
                <w:color w:val="333333"/>
                <w:spacing w:val="-2"/>
                <w:sz w:val="19"/>
              </w:rPr>
              <w:t>99,85%</w:t>
            </w:r>
          </w:p>
        </w:tc>
      </w:tr>
      <w:tr w:rsidR="00A1316C" w14:paraId="37BFE5B1" w14:textId="77777777">
        <w:trPr>
          <w:trHeight w:val="235"/>
        </w:trPr>
        <w:tc>
          <w:tcPr>
            <w:tcW w:w="7975" w:type="dxa"/>
            <w:gridSpan w:val="2"/>
            <w:shd w:val="clear" w:color="auto" w:fill="CCCCFF"/>
          </w:tcPr>
          <w:p w14:paraId="0BAAF809"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268" w:type="dxa"/>
            <w:shd w:val="clear" w:color="auto" w:fill="CCCCFF"/>
          </w:tcPr>
          <w:p w14:paraId="38FA16CF" w14:textId="77777777" w:rsidR="00A1316C" w:rsidRDefault="00000000">
            <w:pPr>
              <w:pStyle w:val="TableParagraph"/>
              <w:ind w:right="356"/>
              <w:jc w:val="right"/>
              <w:rPr>
                <w:b/>
                <w:sz w:val="19"/>
              </w:rPr>
            </w:pPr>
            <w:r>
              <w:rPr>
                <w:b/>
                <w:color w:val="333333"/>
                <w:spacing w:val="-2"/>
                <w:sz w:val="19"/>
              </w:rPr>
              <w:t>16.164,00</w:t>
            </w:r>
          </w:p>
        </w:tc>
        <w:tc>
          <w:tcPr>
            <w:tcW w:w="1492" w:type="dxa"/>
            <w:shd w:val="clear" w:color="auto" w:fill="CCCCFF"/>
          </w:tcPr>
          <w:p w14:paraId="6D49DD1C" w14:textId="77777777" w:rsidR="00A1316C" w:rsidRDefault="00000000">
            <w:pPr>
              <w:pStyle w:val="TableParagraph"/>
              <w:ind w:right="182"/>
              <w:jc w:val="right"/>
              <w:rPr>
                <w:b/>
                <w:sz w:val="19"/>
              </w:rPr>
            </w:pPr>
            <w:r>
              <w:rPr>
                <w:b/>
                <w:color w:val="333333"/>
                <w:spacing w:val="-2"/>
                <w:sz w:val="19"/>
              </w:rPr>
              <w:t>7.991,15</w:t>
            </w:r>
          </w:p>
        </w:tc>
        <w:tc>
          <w:tcPr>
            <w:tcW w:w="861" w:type="dxa"/>
            <w:shd w:val="clear" w:color="auto" w:fill="CCCCFF"/>
          </w:tcPr>
          <w:p w14:paraId="45B47A2D" w14:textId="77777777" w:rsidR="00A1316C" w:rsidRDefault="00000000">
            <w:pPr>
              <w:pStyle w:val="TableParagraph"/>
              <w:ind w:right="32"/>
              <w:jc w:val="right"/>
              <w:rPr>
                <w:b/>
                <w:sz w:val="19"/>
              </w:rPr>
            </w:pPr>
            <w:r>
              <w:rPr>
                <w:b/>
                <w:color w:val="333333"/>
                <w:spacing w:val="-2"/>
                <w:sz w:val="19"/>
              </w:rPr>
              <w:t>49,44%</w:t>
            </w:r>
          </w:p>
        </w:tc>
      </w:tr>
      <w:tr w:rsidR="00A1316C" w14:paraId="4EAB550E" w14:textId="77777777">
        <w:trPr>
          <w:trHeight w:val="238"/>
        </w:trPr>
        <w:tc>
          <w:tcPr>
            <w:tcW w:w="7975" w:type="dxa"/>
            <w:gridSpan w:val="2"/>
            <w:shd w:val="clear" w:color="auto" w:fill="CCCCFF"/>
          </w:tcPr>
          <w:p w14:paraId="57DB8CDE"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2268" w:type="dxa"/>
            <w:shd w:val="clear" w:color="auto" w:fill="CCCCFF"/>
          </w:tcPr>
          <w:p w14:paraId="1CB80B20" w14:textId="77777777" w:rsidR="00A1316C" w:rsidRDefault="00000000">
            <w:pPr>
              <w:pStyle w:val="TableParagraph"/>
              <w:spacing w:line="213" w:lineRule="exact"/>
              <w:ind w:right="356"/>
              <w:jc w:val="right"/>
              <w:rPr>
                <w:b/>
                <w:sz w:val="19"/>
              </w:rPr>
            </w:pPr>
            <w:r>
              <w:rPr>
                <w:b/>
                <w:color w:val="333333"/>
                <w:spacing w:val="-2"/>
                <w:sz w:val="19"/>
              </w:rPr>
              <w:t>16.164,00</w:t>
            </w:r>
          </w:p>
        </w:tc>
        <w:tc>
          <w:tcPr>
            <w:tcW w:w="1492" w:type="dxa"/>
            <w:shd w:val="clear" w:color="auto" w:fill="CCCCFF"/>
          </w:tcPr>
          <w:p w14:paraId="5B8F825F" w14:textId="77777777" w:rsidR="00A1316C" w:rsidRDefault="00000000">
            <w:pPr>
              <w:pStyle w:val="TableParagraph"/>
              <w:spacing w:line="213" w:lineRule="exact"/>
              <w:ind w:right="182"/>
              <w:jc w:val="right"/>
              <w:rPr>
                <w:b/>
                <w:sz w:val="19"/>
              </w:rPr>
            </w:pPr>
            <w:r>
              <w:rPr>
                <w:b/>
                <w:color w:val="333333"/>
                <w:spacing w:val="-2"/>
                <w:sz w:val="19"/>
              </w:rPr>
              <w:t>7.991,15</w:t>
            </w:r>
          </w:p>
        </w:tc>
        <w:tc>
          <w:tcPr>
            <w:tcW w:w="861" w:type="dxa"/>
            <w:shd w:val="clear" w:color="auto" w:fill="CCCCFF"/>
          </w:tcPr>
          <w:p w14:paraId="2B8955BF" w14:textId="77777777" w:rsidR="00A1316C" w:rsidRDefault="00000000">
            <w:pPr>
              <w:pStyle w:val="TableParagraph"/>
              <w:spacing w:line="213" w:lineRule="exact"/>
              <w:ind w:right="32"/>
              <w:jc w:val="right"/>
              <w:rPr>
                <w:b/>
                <w:sz w:val="19"/>
              </w:rPr>
            </w:pPr>
            <w:r>
              <w:rPr>
                <w:b/>
                <w:color w:val="333333"/>
                <w:spacing w:val="-2"/>
                <w:sz w:val="19"/>
              </w:rPr>
              <w:t>49,44%</w:t>
            </w:r>
          </w:p>
        </w:tc>
      </w:tr>
      <w:tr w:rsidR="00A1316C" w14:paraId="7F6DECFD" w14:textId="77777777">
        <w:trPr>
          <w:trHeight w:val="235"/>
        </w:trPr>
        <w:tc>
          <w:tcPr>
            <w:tcW w:w="1888" w:type="dxa"/>
            <w:shd w:val="clear" w:color="auto" w:fill="FF9900"/>
          </w:tcPr>
          <w:p w14:paraId="1DEADDAB" w14:textId="77777777" w:rsidR="00A1316C" w:rsidRDefault="00000000">
            <w:pPr>
              <w:pStyle w:val="TableParagraph"/>
              <w:spacing w:before="1" w:line="213" w:lineRule="exact"/>
              <w:ind w:left="491"/>
              <w:rPr>
                <w:b/>
                <w:sz w:val="19"/>
              </w:rPr>
            </w:pPr>
            <w:r>
              <w:rPr>
                <w:b/>
                <w:spacing w:val="-4"/>
                <w:sz w:val="19"/>
              </w:rPr>
              <w:t>3001</w:t>
            </w:r>
          </w:p>
        </w:tc>
        <w:tc>
          <w:tcPr>
            <w:tcW w:w="6087" w:type="dxa"/>
            <w:shd w:val="clear" w:color="auto" w:fill="FF9900"/>
          </w:tcPr>
          <w:p w14:paraId="5646ABF5" w14:textId="77777777" w:rsidR="00A1316C" w:rsidRDefault="00000000">
            <w:pPr>
              <w:pStyle w:val="TableParagraph"/>
              <w:spacing w:before="1" w:line="213" w:lineRule="exact"/>
              <w:ind w:left="630"/>
              <w:rPr>
                <w:b/>
                <w:sz w:val="19"/>
              </w:rPr>
            </w:pPr>
            <w:r>
              <w:rPr>
                <w:b/>
                <w:spacing w:val="-2"/>
                <w:sz w:val="19"/>
              </w:rPr>
              <w:t>Program:</w:t>
            </w:r>
            <w:r>
              <w:rPr>
                <w:b/>
                <w:spacing w:val="2"/>
                <w:sz w:val="19"/>
              </w:rPr>
              <w:t xml:space="preserve"> </w:t>
            </w:r>
            <w:r>
              <w:rPr>
                <w:b/>
                <w:spacing w:val="-2"/>
                <w:sz w:val="19"/>
              </w:rPr>
              <w:t>DJELATNOST</w:t>
            </w:r>
            <w:r>
              <w:rPr>
                <w:b/>
                <w:spacing w:val="2"/>
                <w:sz w:val="19"/>
              </w:rPr>
              <w:t xml:space="preserve"> </w:t>
            </w:r>
            <w:r>
              <w:rPr>
                <w:b/>
                <w:spacing w:val="-2"/>
                <w:sz w:val="19"/>
              </w:rPr>
              <w:t>GRADSKE</w:t>
            </w:r>
            <w:r>
              <w:rPr>
                <w:b/>
                <w:spacing w:val="1"/>
                <w:sz w:val="19"/>
              </w:rPr>
              <w:t xml:space="preserve"> </w:t>
            </w:r>
            <w:r>
              <w:rPr>
                <w:b/>
                <w:spacing w:val="-2"/>
                <w:sz w:val="19"/>
              </w:rPr>
              <w:t>KNJIŽNICE</w:t>
            </w:r>
          </w:p>
        </w:tc>
        <w:tc>
          <w:tcPr>
            <w:tcW w:w="2268" w:type="dxa"/>
            <w:shd w:val="clear" w:color="auto" w:fill="FF9900"/>
          </w:tcPr>
          <w:p w14:paraId="703FB0BD" w14:textId="77777777" w:rsidR="00A1316C" w:rsidRDefault="00000000">
            <w:pPr>
              <w:pStyle w:val="TableParagraph"/>
              <w:spacing w:before="1" w:line="213" w:lineRule="exact"/>
              <w:ind w:right="356"/>
              <w:jc w:val="right"/>
              <w:rPr>
                <w:b/>
                <w:sz w:val="19"/>
              </w:rPr>
            </w:pPr>
            <w:r>
              <w:rPr>
                <w:b/>
                <w:spacing w:val="-2"/>
                <w:sz w:val="19"/>
              </w:rPr>
              <w:t>246.439,00</w:t>
            </w:r>
          </w:p>
        </w:tc>
        <w:tc>
          <w:tcPr>
            <w:tcW w:w="1492" w:type="dxa"/>
            <w:shd w:val="clear" w:color="auto" w:fill="FF9900"/>
          </w:tcPr>
          <w:p w14:paraId="566C4196" w14:textId="77777777" w:rsidR="00A1316C" w:rsidRDefault="00000000">
            <w:pPr>
              <w:pStyle w:val="TableParagraph"/>
              <w:spacing w:before="1" w:line="213" w:lineRule="exact"/>
              <w:ind w:right="182"/>
              <w:jc w:val="right"/>
              <w:rPr>
                <w:b/>
                <w:sz w:val="19"/>
              </w:rPr>
            </w:pPr>
            <w:r>
              <w:rPr>
                <w:b/>
                <w:spacing w:val="-2"/>
                <w:sz w:val="19"/>
              </w:rPr>
              <w:t>200.980,74</w:t>
            </w:r>
          </w:p>
        </w:tc>
        <w:tc>
          <w:tcPr>
            <w:tcW w:w="861" w:type="dxa"/>
            <w:shd w:val="clear" w:color="auto" w:fill="FF9900"/>
          </w:tcPr>
          <w:p w14:paraId="121D0C4F" w14:textId="77777777" w:rsidR="00A1316C" w:rsidRDefault="00000000">
            <w:pPr>
              <w:pStyle w:val="TableParagraph"/>
              <w:spacing w:before="1" w:line="213" w:lineRule="exact"/>
              <w:ind w:right="32"/>
              <w:jc w:val="right"/>
              <w:rPr>
                <w:b/>
                <w:sz w:val="19"/>
              </w:rPr>
            </w:pPr>
            <w:r>
              <w:rPr>
                <w:b/>
                <w:spacing w:val="-2"/>
                <w:sz w:val="19"/>
              </w:rPr>
              <w:t>81,55%</w:t>
            </w:r>
          </w:p>
        </w:tc>
      </w:tr>
      <w:tr w:rsidR="00A1316C" w14:paraId="4F8BD385" w14:textId="77777777">
        <w:trPr>
          <w:trHeight w:val="511"/>
        </w:trPr>
        <w:tc>
          <w:tcPr>
            <w:tcW w:w="1888" w:type="dxa"/>
            <w:shd w:val="clear" w:color="auto" w:fill="FFFF99"/>
          </w:tcPr>
          <w:p w14:paraId="3729B240" w14:textId="77777777" w:rsidR="00A1316C" w:rsidRDefault="00A1316C">
            <w:pPr>
              <w:pStyle w:val="TableParagraph"/>
              <w:spacing w:before="59" w:line="240" w:lineRule="auto"/>
              <w:rPr>
                <w:rFonts w:ascii="Times New Roman"/>
                <w:sz w:val="19"/>
              </w:rPr>
            </w:pPr>
          </w:p>
          <w:p w14:paraId="55A82355" w14:textId="77777777" w:rsidR="00A1316C" w:rsidRDefault="00000000">
            <w:pPr>
              <w:pStyle w:val="TableParagraph"/>
              <w:spacing w:before="0" w:line="213" w:lineRule="exact"/>
              <w:ind w:left="491"/>
              <w:rPr>
                <w:b/>
                <w:sz w:val="19"/>
              </w:rPr>
            </w:pPr>
            <w:r>
              <w:rPr>
                <w:b/>
                <w:spacing w:val="-2"/>
                <w:sz w:val="19"/>
              </w:rPr>
              <w:t>A300101</w:t>
            </w:r>
          </w:p>
        </w:tc>
        <w:tc>
          <w:tcPr>
            <w:tcW w:w="6087" w:type="dxa"/>
            <w:shd w:val="clear" w:color="auto" w:fill="FFFF99"/>
          </w:tcPr>
          <w:p w14:paraId="2E6044CE" w14:textId="77777777" w:rsidR="00A1316C" w:rsidRDefault="00000000">
            <w:pPr>
              <w:pStyle w:val="TableParagraph"/>
              <w:spacing w:before="11" w:line="240" w:lineRule="atLeast"/>
              <w:ind w:left="630" w:right="860"/>
              <w:rPr>
                <w:b/>
                <w:sz w:val="19"/>
              </w:rPr>
            </w:pPr>
            <w:r>
              <w:rPr>
                <w:b/>
                <w:sz w:val="19"/>
              </w:rPr>
              <w:t>Aktivnost:</w:t>
            </w:r>
            <w:r>
              <w:rPr>
                <w:b/>
                <w:spacing w:val="-14"/>
                <w:sz w:val="19"/>
              </w:rPr>
              <w:t xml:space="preserve"> </w:t>
            </w:r>
            <w:r>
              <w:rPr>
                <w:b/>
                <w:sz w:val="19"/>
              </w:rPr>
              <w:t>Financiranje</w:t>
            </w:r>
            <w:r>
              <w:rPr>
                <w:b/>
                <w:spacing w:val="-13"/>
                <w:sz w:val="19"/>
              </w:rPr>
              <w:t xml:space="preserve"> </w:t>
            </w:r>
            <w:r>
              <w:rPr>
                <w:b/>
                <w:sz w:val="19"/>
              </w:rPr>
              <w:t>redovne</w:t>
            </w:r>
            <w:r>
              <w:rPr>
                <w:b/>
                <w:spacing w:val="-13"/>
                <w:sz w:val="19"/>
              </w:rPr>
              <w:t xml:space="preserve"> </w:t>
            </w:r>
            <w:r>
              <w:rPr>
                <w:b/>
                <w:sz w:val="19"/>
              </w:rPr>
              <w:t>djelatnosti Gradske knjižnice</w:t>
            </w:r>
          </w:p>
        </w:tc>
        <w:tc>
          <w:tcPr>
            <w:tcW w:w="2268" w:type="dxa"/>
            <w:shd w:val="clear" w:color="auto" w:fill="FFFF99"/>
          </w:tcPr>
          <w:p w14:paraId="3E3C4CE8" w14:textId="77777777" w:rsidR="00A1316C" w:rsidRDefault="00A1316C">
            <w:pPr>
              <w:pStyle w:val="TableParagraph"/>
              <w:spacing w:before="59" w:line="240" w:lineRule="auto"/>
              <w:rPr>
                <w:rFonts w:ascii="Times New Roman"/>
                <w:sz w:val="19"/>
              </w:rPr>
            </w:pPr>
          </w:p>
          <w:p w14:paraId="2A5F315B" w14:textId="77777777" w:rsidR="00A1316C" w:rsidRDefault="00000000">
            <w:pPr>
              <w:pStyle w:val="TableParagraph"/>
              <w:spacing w:before="0" w:line="213" w:lineRule="exact"/>
              <w:ind w:right="356"/>
              <w:jc w:val="right"/>
              <w:rPr>
                <w:b/>
                <w:sz w:val="19"/>
              </w:rPr>
            </w:pPr>
            <w:r>
              <w:rPr>
                <w:b/>
                <w:spacing w:val="-2"/>
                <w:sz w:val="19"/>
              </w:rPr>
              <w:t>246.439,00</w:t>
            </w:r>
          </w:p>
        </w:tc>
        <w:tc>
          <w:tcPr>
            <w:tcW w:w="1492" w:type="dxa"/>
            <w:shd w:val="clear" w:color="auto" w:fill="FFFF99"/>
          </w:tcPr>
          <w:p w14:paraId="20F53811" w14:textId="77777777" w:rsidR="00A1316C" w:rsidRDefault="00A1316C">
            <w:pPr>
              <w:pStyle w:val="TableParagraph"/>
              <w:spacing w:before="59" w:line="240" w:lineRule="auto"/>
              <w:rPr>
                <w:rFonts w:ascii="Times New Roman"/>
                <w:sz w:val="19"/>
              </w:rPr>
            </w:pPr>
          </w:p>
          <w:p w14:paraId="7A74AD01" w14:textId="77777777" w:rsidR="00A1316C" w:rsidRDefault="00000000">
            <w:pPr>
              <w:pStyle w:val="TableParagraph"/>
              <w:spacing w:before="0" w:line="213" w:lineRule="exact"/>
              <w:ind w:right="182"/>
              <w:jc w:val="right"/>
              <w:rPr>
                <w:b/>
                <w:sz w:val="19"/>
              </w:rPr>
            </w:pPr>
            <w:r>
              <w:rPr>
                <w:b/>
                <w:spacing w:val="-2"/>
                <w:sz w:val="19"/>
              </w:rPr>
              <w:t>200.980,74</w:t>
            </w:r>
          </w:p>
        </w:tc>
        <w:tc>
          <w:tcPr>
            <w:tcW w:w="861" w:type="dxa"/>
            <w:shd w:val="clear" w:color="auto" w:fill="FFFF99"/>
          </w:tcPr>
          <w:p w14:paraId="691DEE7B" w14:textId="77777777" w:rsidR="00A1316C" w:rsidRDefault="00A1316C">
            <w:pPr>
              <w:pStyle w:val="TableParagraph"/>
              <w:spacing w:before="59" w:line="240" w:lineRule="auto"/>
              <w:rPr>
                <w:rFonts w:ascii="Times New Roman"/>
                <w:sz w:val="19"/>
              </w:rPr>
            </w:pPr>
          </w:p>
          <w:p w14:paraId="3C52CCE9" w14:textId="77777777" w:rsidR="00A1316C" w:rsidRDefault="00000000">
            <w:pPr>
              <w:pStyle w:val="TableParagraph"/>
              <w:spacing w:before="0" w:line="213" w:lineRule="exact"/>
              <w:ind w:right="32"/>
              <w:jc w:val="right"/>
              <w:rPr>
                <w:b/>
                <w:sz w:val="19"/>
              </w:rPr>
            </w:pPr>
            <w:r>
              <w:rPr>
                <w:b/>
                <w:spacing w:val="-2"/>
                <w:sz w:val="19"/>
              </w:rPr>
              <w:t>81,55%</w:t>
            </w:r>
          </w:p>
        </w:tc>
      </w:tr>
      <w:tr w:rsidR="00A1316C" w14:paraId="5DE580DB" w14:textId="77777777">
        <w:trPr>
          <w:trHeight w:val="231"/>
        </w:trPr>
        <w:tc>
          <w:tcPr>
            <w:tcW w:w="7975" w:type="dxa"/>
            <w:gridSpan w:val="2"/>
            <w:shd w:val="clear" w:color="auto" w:fill="CCCCFF"/>
          </w:tcPr>
          <w:p w14:paraId="423E7D18"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268" w:type="dxa"/>
            <w:shd w:val="clear" w:color="auto" w:fill="CCCCFF"/>
          </w:tcPr>
          <w:p w14:paraId="7251CB25" w14:textId="77777777" w:rsidR="00A1316C" w:rsidRDefault="00000000">
            <w:pPr>
              <w:pStyle w:val="TableParagraph"/>
              <w:spacing w:before="1"/>
              <w:ind w:right="356"/>
              <w:jc w:val="right"/>
              <w:rPr>
                <w:b/>
                <w:sz w:val="19"/>
              </w:rPr>
            </w:pPr>
            <w:r>
              <w:rPr>
                <w:b/>
                <w:color w:val="333333"/>
                <w:spacing w:val="-2"/>
                <w:sz w:val="19"/>
              </w:rPr>
              <w:t>212.953,00</w:t>
            </w:r>
          </w:p>
        </w:tc>
        <w:tc>
          <w:tcPr>
            <w:tcW w:w="1492" w:type="dxa"/>
            <w:shd w:val="clear" w:color="auto" w:fill="CCCCFF"/>
          </w:tcPr>
          <w:p w14:paraId="46EB4AF1" w14:textId="77777777" w:rsidR="00A1316C" w:rsidRDefault="00000000">
            <w:pPr>
              <w:pStyle w:val="TableParagraph"/>
              <w:spacing w:before="1"/>
              <w:ind w:right="182"/>
              <w:jc w:val="right"/>
              <w:rPr>
                <w:b/>
                <w:sz w:val="19"/>
              </w:rPr>
            </w:pPr>
            <w:r>
              <w:rPr>
                <w:b/>
                <w:color w:val="333333"/>
                <w:spacing w:val="-2"/>
                <w:sz w:val="19"/>
              </w:rPr>
              <w:t>178.426,70</w:t>
            </w:r>
          </w:p>
        </w:tc>
        <w:tc>
          <w:tcPr>
            <w:tcW w:w="861" w:type="dxa"/>
            <w:shd w:val="clear" w:color="auto" w:fill="CCCCFF"/>
          </w:tcPr>
          <w:p w14:paraId="4BA6ED2C" w14:textId="77777777" w:rsidR="00A1316C" w:rsidRDefault="00000000">
            <w:pPr>
              <w:pStyle w:val="TableParagraph"/>
              <w:spacing w:before="1"/>
              <w:ind w:right="32"/>
              <w:jc w:val="right"/>
              <w:rPr>
                <w:b/>
                <w:sz w:val="19"/>
              </w:rPr>
            </w:pPr>
            <w:r>
              <w:rPr>
                <w:b/>
                <w:color w:val="333333"/>
                <w:spacing w:val="-2"/>
                <w:sz w:val="19"/>
              </w:rPr>
              <w:t>83,79%</w:t>
            </w:r>
          </w:p>
        </w:tc>
      </w:tr>
      <w:tr w:rsidR="00A1316C" w14:paraId="2E1C8BA9" w14:textId="77777777">
        <w:trPr>
          <w:trHeight w:val="240"/>
        </w:trPr>
        <w:tc>
          <w:tcPr>
            <w:tcW w:w="7975" w:type="dxa"/>
            <w:gridSpan w:val="2"/>
            <w:shd w:val="clear" w:color="auto" w:fill="CCCCFF"/>
          </w:tcPr>
          <w:p w14:paraId="488D4386"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268" w:type="dxa"/>
            <w:shd w:val="clear" w:color="auto" w:fill="CCCCFF"/>
          </w:tcPr>
          <w:p w14:paraId="6E645015" w14:textId="77777777" w:rsidR="00A1316C" w:rsidRDefault="00000000">
            <w:pPr>
              <w:pStyle w:val="TableParagraph"/>
              <w:spacing w:line="216" w:lineRule="exact"/>
              <w:ind w:right="356"/>
              <w:jc w:val="right"/>
              <w:rPr>
                <w:b/>
                <w:sz w:val="19"/>
              </w:rPr>
            </w:pPr>
            <w:r>
              <w:rPr>
                <w:b/>
                <w:color w:val="333333"/>
                <w:spacing w:val="-2"/>
                <w:sz w:val="19"/>
              </w:rPr>
              <w:t>212.953,00</w:t>
            </w:r>
          </w:p>
        </w:tc>
        <w:tc>
          <w:tcPr>
            <w:tcW w:w="1492" w:type="dxa"/>
            <w:shd w:val="clear" w:color="auto" w:fill="CCCCFF"/>
          </w:tcPr>
          <w:p w14:paraId="19611EC2" w14:textId="77777777" w:rsidR="00A1316C" w:rsidRDefault="00000000">
            <w:pPr>
              <w:pStyle w:val="TableParagraph"/>
              <w:spacing w:line="216" w:lineRule="exact"/>
              <w:ind w:right="182"/>
              <w:jc w:val="right"/>
              <w:rPr>
                <w:b/>
                <w:sz w:val="19"/>
              </w:rPr>
            </w:pPr>
            <w:r>
              <w:rPr>
                <w:b/>
                <w:color w:val="333333"/>
                <w:spacing w:val="-2"/>
                <w:sz w:val="19"/>
              </w:rPr>
              <w:t>178.426,70</w:t>
            </w:r>
          </w:p>
        </w:tc>
        <w:tc>
          <w:tcPr>
            <w:tcW w:w="861" w:type="dxa"/>
            <w:shd w:val="clear" w:color="auto" w:fill="CCCCFF"/>
          </w:tcPr>
          <w:p w14:paraId="3DE5A5F5" w14:textId="77777777" w:rsidR="00A1316C" w:rsidRDefault="00000000">
            <w:pPr>
              <w:pStyle w:val="TableParagraph"/>
              <w:spacing w:line="216" w:lineRule="exact"/>
              <w:ind w:right="32"/>
              <w:jc w:val="right"/>
              <w:rPr>
                <w:b/>
                <w:sz w:val="19"/>
              </w:rPr>
            </w:pPr>
            <w:r>
              <w:rPr>
                <w:b/>
                <w:color w:val="333333"/>
                <w:spacing w:val="-2"/>
                <w:sz w:val="19"/>
              </w:rPr>
              <w:t>83,79%</w:t>
            </w:r>
          </w:p>
        </w:tc>
      </w:tr>
      <w:tr w:rsidR="00A1316C" w14:paraId="66F18A92" w14:textId="77777777">
        <w:trPr>
          <w:trHeight w:val="229"/>
        </w:trPr>
        <w:tc>
          <w:tcPr>
            <w:tcW w:w="1888" w:type="dxa"/>
          </w:tcPr>
          <w:p w14:paraId="18269C34" w14:textId="77777777" w:rsidR="00A1316C" w:rsidRDefault="00000000">
            <w:pPr>
              <w:pStyle w:val="TableParagraph"/>
              <w:spacing w:before="0" w:line="209" w:lineRule="exact"/>
              <w:ind w:left="491"/>
              <w:rPr>
                <w:b/>
                <w:sz w:val="19"/>
              </w:rPr>
            </w:pPr>
            <w:r>
              <w:rPr>
                <w:b/>
                <w:spacing w:val="-5"/>
                <w:sz w:val="19"/>
              </w:rPr>
              <w:t>31</w:t>
            </w:r>
          </w:p>
        </w:tc>
        <w:tc>
          <w:tcPr>
            <w:tcW w:w="6087" w:type="dxa"/>
          </w:tcPr>
          <w:p w14:paraId="1C432726" w14:textId="77777777" w:rsidR="00A1316C" w:rsidRDefault="00000000">
            <w:pPr>
              <w:pStyle w:val="TableParagraph"/>
              <w:spacing w:before="0" w:line="209" w:lineRule="exact"/>
              <w:ind w:left="630"/>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268" w:type="dxa"/>
          </w:tcPr>
          <w:p w14:paraId="57418F61" w14:textId="77777777" w:rsidR="00A1316C" w:rsidRDefault="00000000">
            <w:pPr>
              <w:pStyle w:val="TableParagraph"/>
              <w:spacing w:before="0" w:line="209" w:lineRule="exact"/>
              <w:ind w:right="356"/>
              <w:jc w:val="right"/>
              <w:rPr>
                <w:b/>
                <w:sz w:val="19"/>
              </w:rPr>
            </w:pPr>
            <w:r>
              <w:rPr>
                <w:b/>
                <w:spacing w:val="-2"/>
                <w:sz w:val="19"/>
              </w:rPr>
              <w:t>171.000,00</w:t>
            </w:r>
          </w:p>
        </w:tc>
        <w:tc>
          <w:tcPr>
            <w:tcW w:w="1492" w:type="dxa"/>
          </w:tcPr>
          <w:p w14:paraId="09266D62" w14:textId="77777777" w:rsidR="00A1316C" w:rsidRDefault="00000000">
            <w:pPr>
              <w:pStyle w:val="TableParagraph"/>
              <w:spacing w:before="0" w:line="209" w:lineRule="exact"/>
              <w:ind w:right="182"/>
              <w:jc w:val="right"/>
              <w:rPr>
                <w:b/>
                <w:sz w:val="19"/>
              </w:rPr>
            </w:pPr>
            <w:r>
              <w:rPr>
                <w:b/>
                <w:spacing w:val="-2"/>
                <w:sz w:val="19"/>
              </w:rPr>
              <w:t>143.315,77</w:t>
            </w:r>
          </w:p>
        </w:tc>
        <w:tc>
          <w:tcPr>
            <w:tcW w:w="861" w:type="dxa"/>
          </w:tcPr>
          <w:p w14:paraId="223F06B8" w14:textId="77777777" w:rsidR="00A1316C" w:rsidRDefault="00000000">
            <w:pPr>
              <w:pStyle w:val="TableParagraph"/>
              <w:spacing w:before="0" w:line="209" w:lineRule="exact"/>
              <w:ind w:right="32"/>
              <w:jc w:val="right"/>
              <w:rPr>
                <w:b/>
                <w:sz w:val="19"/>
              </w:rPr>
            </w:pPr>
            <w:r>
              <w:rPr>
                <w:b/>
                <w:spacing w:val="-2"/>
                <w:sz w:val="19"/>
              </w:rPr>
              <w:t>83,81%</w:t>
            </w:r>
          </w:p>
        </w:tc>
      </w:tr>
      <w:tr w:rsidR="00A1316C" w14:paraId="7996F220" w14:textId="77777777">
        <w:trPr>
          <w:trHeight w:val="235"/>
        </w:trPr>
        <w:tc>
          <w:tcPr>
            <w:tcW w:w="1888" w:type="dxa"/>
          </w:tcPr>
          <w:p w14:paraId="5B5DF90D" w14:textId="77777777" w:rsidR="00A1316C" w:rsidRDefault="00000000">
            <w:pPr>
              <w:pStyle w:val="TableParagraph"/>
              <w:ind w:left="491"/>
              <w:rPr>
                <w:rFonts w:ascii="Arial MT"/>
                <w:sz w:val="19"/>
              </w:rPr>
            </w:pPr>
            <w:r>
              <w:rPr>
                <w:rFonts w:ascii="Arial MT"/>
                <w:spacing w:val="-4"/>
                <w:sz w:val="19"/>
              </w:rPr>
              <w:t>3111</w:t>
            </w:r>
          </w:p>
        </w:tc>
        <w:tc>
          <w:tcPr>
            <w:tcW w:w="6087" w:type="dxa"/>
          </w:tcPr>
          <w:p w14:paraId="3F2844C9" w14:textId="77777777" w:rsidR="00A1316C" w:rsidRDefault="00000000">
            <w:pPr>
              <w:pStyle w:val="TableParagraph"/>
              <w:ind w:left="630"/>
              <w:rPr>
                <w:rFonts w:ascii="Arial MT" w:hAnsi="Arial MT"/>
                <w:sz w:val="19"/>
              </w:rPr>
            </w:pPr>
            <w:r>
              <w:rPr>
                <w:rFonts w:ascii="Arial MT" w:hAnsi="Arial MT"/>
                <w:w w:val="90"/>
                <w:sz w:val="19"/>
              </w:rPr>
              <w:t>Plaće</w:t>
            </w:r>
            <w:r>
              <w:rPr>
                <w:rFonts w:ascii="Arial MT" w:hAnsi="Arial MT"/>
                <w:spacing w:val="10"/>
                <w:sz w:val="19"/>
              </w:rPr>
              <w:t xml:space="preserve"> </w:t>
            </w:r>
            <w:r>
              <w:rPr>
                <w:rFonts w:ascii="Arial MT" w:hAnsi="Arial MT"/>
                <w:w w:val="90"/>
                <w:sz w:val="19"/>
              </w:rPr>
              <w:t>za</w:t>
            </w:r>
            <w:r>
              <w:rPr>
                <w:rFonts w:ascii="Arial MT" w:hAnsi="Arial MT"/>
                <w:spacing w:val="10"/>
                <w:sz w:val="19"/>
              </w:rPr>
              <w:t xml:space="preserve"> </w:t>
            </w:r>
            <w:r>
              <w:rPr>
                <w:rFonts w:ascii="Arial MT" w:hAnsi="Arial MT"/>
                <w:w w:val="90"/>
                <w:sz w:val="19"/>
              </w:rPr>
              <w:t>redovan</w:t>
            </w:r>
            <w:r>
              <w:rPr>
                <w:rFonts w:ascii="Arial MT" w:hAnsi="Arial MT"/>
                <w:spacing w:val="10"/>
                <w:sz w:val="19"/>
              </w:rPr>
              <w:t xml:space="preserve"> </w:t>
            </w:r>
            <w:r>
              <w:rPr>
                <w:rFonts w:ascii="Arial MT" w:hAnsi="Arial MT"/>
                <w:spacing w:val="-5"/>
                <w:w w:val="90"/>
                <w:sz w:val="19"/>
              </w:rPr>
              <w:t>rad</w:t>
            </w:r>
          </w:p>
        </w:tc>
        <w:tc>
          <w:tcPr>
            <w:tcW w:w="2268" w:type="dxa"/>
          </w:tcPr>
          <w:p w14:paraId="06E39D6D" w14:textId="77777777" w:rsidR="00A1316C" w:rsidRDefault="00A1316C">
            <w:pPr>
              <w:pStyle w:val="TableParagraph"/>
              <w:spacing w:before="0" w:line="240" w:lineRule="auto"/>
              <w:rPr>
                <w:rFonts w:ascii="Times New Roman"/>
                <w:sz w:val="16"/>
              </w:rPr>
            </w:pPr>
          </w:p>
        </w:tc>
        <w:tc>
          <w:tcPr>
            <w:tcW w:w="1492" w:type="dxa"/>
          </w:tcPr>
          <w:p w14:paraId="651B203C" w14:textId="77777777" w:rsidR="00A1316C" w:rsidRDefault="00000000">
            <w:pPr>
              <w:pStyle w:val="TableParagraph"/>
              <w:ind w:right="182"/>
              <w:jc w:val="right"/>
              <w:rPr>
                <w:rFonts w:ascii="Arial MT"/>
                <w:sz w:val="19"/>
              </w:rPr>
            </w:pPr>
            <w:r>
              <w:rPr>
                <w:rFonts w:ascii="Arial MT"/>
                <w:spacing w:val="-2"/>
                <w:sz w:val="19"/>
              </w:rPr>
              <w:t>105.784,99</w:t>
            </w:r>
          </w:p>
        </w:tc>
        <w:tc>
          <w:tcPr>
            <w:tcW w:w="861" w:type="dxa"/>
          </w:tcPr>
          <w:p w14:paraId="5CB07C21" w14:textId="77777777" w:rsidR="00A1316C" w:rsidRDefault="00A1316C">
            <w:pPr>
              <w:pStyle w:val="TableParagraph"/>
              <w:spacing w:before="0" w:line="240" w:lineRule="auto"/>
              <w:rPr>
                <w:rFonts w:ascii="Times New Roman"/>
                <w:sz w:val="16"/>
              </w:rPr>
            </w:pPr>
          </w:p>
        </w:tc>
      </w:tr>
      <w:tr w:rsidR="00A1316C" w14:paraId="7422A987" w14:textId="77777777">
        <w:trPr>
          <w:trHeight w:val="235"/>
        </w:trPr>
        <w:tc>
          <w:tcPr>
            <w:tcW w:w="1888" w:type="dxa"/>
          </w:tcPr>
          <w:p w14:paraId="2ED3A44C" w14:textId="77777777" w:rsidR="00A1316C" w:rsidRDefault="00000000">
            <w:pPr>
              <w:pStyle w:val="TableParagraph"/>
              <w:ind w:left="491"/>
              <w:rPr>
                <w:rFonts w:ascii="Arial MT"/>
                <w:sz w:val="19"/>
              </w:rPr>
            </w:pPr>
            <w:r>
              <w:rPr>
                <w:rFonts w:ascii="Arial MT"/>
                <w:spacing w:val="-4"/>
                <w:sz w:val="19"/>
              </w:rPr>
              <w:t>3121</w:t>
            </w:r>
          </w:p>
        </w:tc>
        <w:tc>
          <w:tcPr>
            <w:tcW w:w="6087" w:type="dxa"/>
          </w:tcPr>
          <w:p w14:paraId="0852B607" w14:textId="77777777" w:rsidR="00A1316C" w:rsidRDefault="00000000">
            <w:pPr>
              <w:pStyle w:val="TableParagraph"/>
              <w:ind w:left="630"/>
              <w:rPr>
                <w:rFonts w:ascii="Arial MT"/>
                <w:sz w:val="19"/>
              </w:rPr>
            </w:pPr>
            <w:r>
              <w:rPr>
                <w:rFonts w:ascii="Arial MT"/>
                <w:sz w:val="19"/>
              </w:rPr>
              <w:t>Ostali</w:t>
            </w:r>
            <w:r>
              <w:rPr>
                <w:rFonts w:ascii="Arial MT"/>
                <w:spacing w:val="-8"/>
                <w:sz w:val="19"/>
              </w:rPr>
              <w:t xml:space="preserve"> </w:t>
            </w:r>
            <w:r>
              <w:rPr>
                <w:rFonts w:ascii="Arial MT"/>
                <w:sz w:val="19"/>
              </w:rPr>
              <w:t>rashodi</w:t>
            </w:r>
            <w:r>
              <w:rPr>
                <w:rFonts w:ascii="Arial MT"/>
                <w:spacing w:val="-6"/>
                <w:sz w:val="19"/>
              </w:rPr>
              <w:t xml:space="preserve"> </w:t>
            </w:r>
            <w:r>
              <w:rPr>
                <w:rFonts w:ascii="Arial MT"/>
                <w:sz w:val="19"/>
              </w:rPr>
              <w:t>za</w:t>
            </w:r>
            <w:r>
              <w:rPr>
                <w:rFonts w:ascii="Arial MT"/>
                <w:spacing w:val="-8"/>
                <w:sz w:val="19"/>
              </w:rPr>
              <w:t xml:space="preserve"> </w:t>
            </w:r>
            <w:r>
              <w:rPr>
                <w:rFonts w:ascii="Arial MT"/>
                <w:spacing w:val="-2"/>
                <w:sz w:val="19"/>
              </w:rPr>
              <w:t>zaposlene</w:t>
            </w:r>
          </w:p>
        </w:tc>
        <w:tc>
          <w:tcPr>
            <w:tcW w:w="2268" w:type="dxa"/>
          </w:tcPr>
          <w:p w14:paraId="681DE9C8" w14:textId="77777777" w:rsidR="00A1316C" w:rsidRDefault="00A1316C">
            <w:pPr>
              <w:pStyle w:val="TableParagraph"/>
              <w:spacing w:before="0" w:line="240" w:lineRule="auto"/>
              <w:rPr>
                <w:rFonts w:ascii="Times New Roman"/>
                <w:sz w:val="16"/>
              </w:rPr>
            </w:pPr>
          </w:p>
        </w:tc>
        <w:tc>
          <w:tcPr>
            <w:tcW w:w="1492" w:type="dxa"/>
          </w:tcPr>
          <w:p w14:paraId="5E9E832F" w14:textId="77777777" w:rsidR="00A1316C" w:rsidRDefault="00000000">
            <w:pPr>
              <w:pStyle w:val="TableParagraph"/>
              <w:ind w:right="182"/>
              <w:jc w:val="right"/>
              <w:rPr>
                <w:rFonts w:ascii="Arial MT"/>
                <w:sz w:val="19"/>
              </w:rPr>
            </w:pPr>
            <w:r>
              <w:rPr>
                <w:rFonts w:ascii="Arial MT"/>
                <w:spacing w:val="-2"/>
                <w:sz w:val="19"/>
              </w:rPr>
              <w:t>19.818,51</w:t>
            </w:r>
          </w:p>
        </w:tc>
        <w:tc>
          <w:tcPr>
            <w:tcW w:w="861" w:type="dxa"/>
          </w:tcPr>
          <w:p w14:paraId="021B80A3" w14:textId="77777777" w:rsidR="00A1316C" w:rsidRDefault="00A1316C">
            <w:pPr>
              <w:pStyle w:val="TableParagraph"/>
              <w:spacing w:before="0" w:line="240" w:lineRule="auto"/>
              <w:rPr>
                <w:rFonts w:ascii="Times New Roman"/>
                <w:sz w:val="16"/>
              </w:rPr>
            </w:pPr>
          </w:p>
        </w:tc>
      </w:tr>
      <w:tr w:rsidR="00A1316C" w14:paraId="661F4959" w14:textId="77777777">
        <w:trPr>
          <w:trHeight w:val="235"/>
        </w:trPr>
        <w:tc>
          <w:tcPr>
            <w:tcW w:w="1888" w:type="dxa"/>
          </w:tcPr>
          <w:p w14:paraId="70CEA8B6" w14:textId="77777777" w:rsidR="00A1316C" w:rsidRDefault="00000000">
            <w:pPr>
              <w:pStyle w:val="TableParagraph"/>
              <w:ind w:left="491"/>
              <w:rPr>
                <w:rFonts w:ascii="Arial MT"/>
                <w:sz w:val="19"/>
              </w:rPr>
            </w:pPr>
            <w:r>
              <w:rPr>
                <w:rFonts w:ascii="Arial MT"/>
                <w:spacing w:val="-4"/>
                <w:sz w:val="19"/>
              </w:rPr>
              <w:t>3132</w:t>
            </w:r>
          </w:p>
        </w:tc>
        <w:tc>
          <w:tcPr>
            <w:tcW w:w="6087" w:type="dxa"/>
          </w:tcPr>
          <w:p w14:paraId="432B4B06" w14:textId="77777777" w:rsidR="00A1316C" w:rsidRDefault="00000000">
            <w:pPr>
              <w:pStyle w:val="TableParagraph"/>
              <w:ind w:left="630"/>
              <w:rPr>
                <w:rFonts w:ascii="Arial MT"/>
                <w:sz w:val="19"/>
              </w:rPr>
            </w:pPr>
            <w:r>
              <w:rPr>
                <w:rFonts w:ascii="Arial MT"/>
                <w:sz w:val="19"/>
              </w:rPr>
              <w:t>Doprinosi</w:t>
            </w:r>
            <w:r>
              <w:rPr>
                <w:rFonts w:ascii="Arial MT"/>
                <w:spacing w:val="-12"/>
                <w:sz w:val="19"/>
              </w:rPr>
              <w:t xml:space="preserve"> </w:t>
            </w:r>
            <w:r>
              <w:rPr>
                <w:rFonts w:ascii="Arial MT"/>
                <w:sz w:val="19"/>
              </w:rPr>
              <w:t>za</w:t>
            </w:r>
            <w:r>
              <w:rPr>
                <w:rFonts w:ascii="Arial MT"/>
                <w:spacing w:val="-12"/>
                <w:sz w:val="19"/>
              </w:rPr>
              <w:t xml:space="preserve"> </w:t>
            </w:r>
            <w:r>
              <w:rPr>
                <w:rFonts w:ascii="Arial MT"/>
                <w:sz w:val="19"/>
              </w:rPr>
              <w:t>obvezno</w:t>
            </w:r>
            <w:r>
              <w:rPr>
                <w:rFonts w:ascii="Arial MT"/>
                <w:spacing w:val="-12"/>
                <w:sz w:val="19"/>
              </w:rPr>
              <w:t xml:space="preserve"> </w:t>
            </w:r>
            <w:r>
              <w:rPr>
                <w:rFonts w:ascii="Arial MT"/>
                <w:sz w:val="19"/>
              </w:rPr>
              <w:t>zdravstveno</w:t>
            </w:r>
            <w:r>
              <w:rPr>
                <w:rFonts w:ascii="Arial MT"/>
                <w:spacing w:val="-11"/>
                <w:sz w:val="19"/>
              </w:rPr>
              <w:t xml:space="preserve"> </w:t>
            </w:r>
            <w:r>
              <w:rPr>
                <w:rFonts w:ascii="Arial MT"/>
                <w:spacing w:val="-2"/>
                <w:sz w:val="19"/>
              </w:rPr>
              <w:t>osiguranje</w:t>
            </w:r>
          </w:p>
        </w:tc>
        <w:tc>
          <w:tcPr>
            <w:tcW w:w="2268" w:type="dxa"/>
          </w:tcPr>
          <w:p w14:paraId="6EE9F739" w14:textId="77777777" w:rsidR="00A1316C" w:rsidRDefault="00A1316C">
            <w:pPr>
              <w:pStyle w:val="TableParagraph"/>
              <w:spacing w:before="0" w:line="240" w:lineRule="auto"/>
              <w:rPr>
                <w:rFonts w:ascii="Times New Roman"/>
                <w:sz w:val="16"/>
              </w:rPr>
            </w:pPr>
          </w:p>
        </w:tc>
        <w:tc>
          <w:tcPr>
            <w:tcW w:w="1492" w:type="dxa"/>
          </w:tcPr>
          <w:p w14:paraId="20BE41F1" w14:textId="77777777" w:rsidR="00A1316C" w:rsidRDefault="00000000">
            <w:pPr>
              <w:pStyle w:val="TableParagraph"/>
              <w:ind w:right="182"/>
              <w:jc w:val="right"/>
              <w:rPr>
                <w:rFonts w:ascii="Arial MT"/>
                <w:sz w:val="19"/>
              </w:rPr>
            </w:pPr>
            <w:r>
              <w:rPr>
                <w:rFonts w:ascii="Arial MT"/>
                <w:spacing w:val="-2"/>
                <w:sz w:val="19"/>
              </w:rPr>
              <w:t>17.712,27</w:t>
            </w:r>
          </w:p>
        </w:tc>
        <w:tc>
          <w:tcPr>
            <w:tcW w:w="861" w:type="dxa"/>
          </w:tcPr>
          <w:p w14:paraId="3DF47452" w14:textId="77777777" w:rsidR="00A1316C" w:rsidRDefault="00A1316C">
            <w:pPr>
              <w:pStyle w:val="TableParagraph"/>
              <w:spacing w:before="0" w:line="240" w:lineRule="auto"/>
              <w:rPr>
                <w:rFonts w:ascii="Times New Roman"/>
                <w:sz w:val="16"/>
              </w:rPr>
            </w:pPr>
          </w:p>
        </w:tc>
      </w:tr>
      <w:tr w:rsidR="00A1316C" w14:paraId="20961A86" w14:textId="77777777">
        <w:trPr>
          <w:trHeight w:val="235"/>
        </w:trPr>
        <w:tc>
          <w:tcPr>
            <w:tcW w:w="1888" w:type="dxa"/>
          </w:tcPr>
          <w:p w14:paraId="594DDA2F" w14:textId="77777777" w:rsidR="00A1316C" w:rsidRDefault="00000000">
            <w:pPr>
              <w:pStyle w:val="TableParagraph"/>
              <w:ind w:left="491"/>
              <w:rPr>
                <w:b/>
                <w:sz w:val="19"/>
              </w:rPr>
            </w:pPr>
            <w:r>
              <w:rPr>
                <w:b/>
                <w:spacing w:val="-5"/>
                <w:sz w:val="19"/>
              </w:rPr>
              <w:t>32</w:t>
            </w:r>
          </w:p>
        </w:tc>
        <w:tc>
          <w:tcPr>
            <w:tcW w:w="6087" w:type="dxa"/>
          </w:tcPr>
          <w:p w14:paraId="1AB82AC6" w14:textId="77777777" w:rsidR="00A1316C" w:rsidRDefault="00000000">
            <w:pPr>
              <w:pStyle w:val="TableParagraph"/>
              <w:ind w:left="630"/>
              <w:rPr>
                <w:b/>
                <w:sz w:val="19"/>
              </w:rPr>
            </w:pPr>
            <w:r>
              <w:rPr>
                <w:b/>
                <w:spacing w:val="-2"/>
                <w:sz w:val="19"/>
              </w:rPr>
              <w:t>Materijalni</w:t>
            </w:r>
            <w:r>
              <w:rPr>
                <w:b/>
                <w:spacing w:val="7"/>
                <w:sz w:val="19"/>
              </w:rPr>
              <w:t xml:space="preserve"> </w:t>
            </w:r>
            <w:r>
              <w:rPr>
                <w:b/>
                <w:spacing w:val="-2"/>
                <w:sz w:val="19"/>
              </w:rPr>
              <w:t>rashodi</w:t>
            </w:r>
          </w:p>
        </w:tc>
        <w:tc>
          <w:tcPr>
            <w:tcW w:w="2268" w:type="dxa"/>
          </w:tcPr>
          <w:p w14:paraId="264D9E69" w14:textId="77777777" w:rsidR="00A1316C" w:rsidRDefault="00000000">
            <w:pPr>
              <w:pStyle w:val="TableParagraph"/>
              <w:ind w:right="356"/>
              <w:jc w:val="right"/>
              <w:rPr>
                <w:b/>
                <w:sz w:val="19"/>
              </w:rPr>
            </w:pPr>
            <w:r>
              <w:rPr>
                <w:b/>
                <w:spacing w:val="-2"/>
                <w:sz w:val="19"/>
              </w:rPr>
              <w:t>34.769,00</w:t>
            </w:r>
          </w:p>
        </w:tc>
        <w:tc>
          <w:tcPr>
            <w:tcW w:w="1492" w:type="dxa"/>
          </w:tcPr>
          <w:p w14:paraId="0AC2E9A1" w14:textId="77777777" w:rsidR="00A1316C" w:rsidRDefault="00000000">
            <w:pPr>
              <w:pStyle w:val="TableParagraph"/>
              <w:ind w:right="182"/>
              <w:jc w:val="right"/>
              <w:rPr>
                <w:b/>
                <w:sz w:val="19"/>
              </w:rPr>
            </w:pPr>
            <w:r>
              <w:rPr>
                <w:b/>
                <w:spacing w:val="-2"/>
                <w:sz w:val="19"/>
              </w:rPr>
              <w:t>28.115,80</w:t>
            </w:r>
          </w:p>
        </w:tc>
        <w:tc>
          <w:tcPr>
            <w:tcW w:w="861" w:type="dxa"/>
          </w:tcPr>
          <w:p w14:paraId="728983E7" w14:textId="77777777" w:rsidR="00A1316C" w:rsidRDefault="00000000">
            <w:pPr>
              <w:pStyle w:val="TableParagraph"/>
              <w:ind w:right="32"/>
              <w:jc w:val="right"/>
              <w:rPr>
                <w:b/>
                <w:sz w:val="19"/>
              </w:rPr>
            </w:pPr>
            <w:r>
              <w:rPr>
                <w:b/>
                <w:spacing w:val="-2"/>
                <w:sz w:val="19"/>
              </w:rPr>
              <w:t>80,86%</w:t>
            </w:r>
          </w:p>
        </w:tc>
      </w:tr>
      <w:tr w:rsidR="00A1316C" w14:paraId="04FBF172" w14:textId="77777777">
        <w:trPr>
          <w:trHeight w:val="235"/>
        </w:trPr>
        <w:tc>
          <w:tcPr>
            <w:tcW w:w="1888" w:type="dxa"/>
          </w:tcPr>
          <w:p w14:paraId="398445D8" w14:textId="77777777" w:rsidR="00A1316C" w:rsidRDefault="00000000">
            <w:pPr>
              <w:pStyle w:val="TableParagraph"/>
              <w:ind w:left="491"/>
              <w:rPr>
                <w:rFonts w:ascii="Arial MT"/>
                <w:sz w:val="19"/>
              </w:rPr>
            </w:pPr>
            <w:r>
              <w:rPr>
                <w:rFonts w:ascii="Arial MT"/>
                <w:spacing w:val="-4"/>
                <w:sz w:val="19"/>
              </w:rPr>
              <w:t>3212</w:t>
            </w:r>
          </w:p>
        </w:tc>
        <w:tc>
          <w:tcPr>
            <w:tcW w:w="6087" w:type="dxa"/>
          </w:tcPr>
          <w:p w14:paraId="22784E08" w14:textId="77777777" w:rsidR="00A1316C" w:rsidRDefault="00000000">
            <w:pPr>
              <w:pStyle w:val="TableParagraph"/>
              <w:ind w:left="630"/>
              <w:rPr>
                <w:rFonts w:ascii="Arial MT" w:hAnsi="Arial MT"/>
                <w:sz w:val="19"/>
              </w:rPr>
            </w:pPr>
            <w:r>
              <w:rPr>
                <w:rFonts w:ascii="Arial MT" w:hAnsi="Arial MT"/>
                <w:sz w:val="19"/>
              </w:rPr>
              <w:t>Naknade</w:t>
            </w:r>
            <w:r>
              <w:rPr>
                <w:rFonts w:ascii="Arial MT" w:hAnsi="Arial MT"/>
                <w:spacing w:val="-7"/>
                <w:sz w:val="19"/>
              </w:rPr>
              <w:t xml:space="preserve"> </w:t>
            </w:r>
            <w:r>
              <w:rPr>
                <w:rFonts w:ascii="Arial MT" w:hAnsi="Arial MT"/>
                <w:sz w:val="19"/>
              </w:rPr>
              <w:t>za</w:t>
            </w:r>
            <w:r>
              <w:rPr>
                <w:rFonts w:ascii="Arial MT" w:hAnsi="Arial MT"/>
                <w:spacing w:val="-8"/>
                <w:sz w:val="19"/>
              </w:rPr>
              <w:t xml:space="preserve"> </w:t>
            </w:r>
            <w:r>
              <w:rPr>
                <w:rFonts w:ascii="Arial MT" w:hAnsi="Arial MT"/>
                <w:sz w:val="19"/>
              </w:rPr>
              <w:t>prijevoz,</w:t>
            </w:r>
            <w:r>
              <w:rPr>
                <w:rFonts w:ascii="Arial MT" w:hAnsi="Arial MT"/>
                <w:spacing w:val="-8"/>
                <w:sz w:val="19"/>
              </w:rPr>
              <w:t xml:space="preserve"> </w:t>
            </w:r>
            <w:r>
              <w:rPr>
                <w:rFonts w:ascii="Arial MT" w:hAnsi="Arial MT"/>
                <w:sz w:val="19"/>
              </w:rPr>
              <w:t>za</w:t>
            </w:r>
            <w:r>
              <w:rPr>
                <w:rFonts w:ascii="Arial MT" w:hAnsi="Arial MT"/>
                <w:spacing w:val="-7"/>
                <w:sz w:val="19"/>
              </w:rPr>
              <w:t xml:space="preserve"> </w:t>
            </w:r>
            <w:r>
              <w:rPr>
                <w:rFonts w:ascii="Arial MT" w:hAnsi="Arial MT"/>
                <w:sz w:val="19"/>
              </w:rPr>
              <w:t>rad</w:t>
            </w:r>
            <w:r>
              <w:rPr>
                <w:rFonts w:ascii="Arial MT" w:hAnsi="Arial MT"/>
                <w:spacing w:val="-8"/>
                <w:sz w:val="19"/>
              </w:rPr>
              <w:t xml:space="preserve"> </w:t>
            </w:r>
            <w:r>
              <w:rPr>
                <w:rFonts w:ascii="Arial MT" w:hAnsi="Arial MT"/>
                <w:sz w:val="19"/>
              </w:rPr>
              <w:t>na</w:t>
            </w:r>
            <w:r>
              <w:rPr>
                <w:rFonts w:ascii="Arial MT" w:hAnsi="Arial MT"/>
                <w:spacing w:val="-7"/>
                <w:sz w:val="19"/>
              </w:rPr>
              <w:t xml:space="preserve"> </w:t>
            </w:r>
            <w:r>
              <w:rPr>
                <w:rFonts w:ascii="Arial MT" w:hAnsi="Arial MT"/>
                <w:sz w:val="19"/>
              </w:rPr>
              <w:t>terenu</w:t>
            </w:r>
            <w:r>
              <w:rPr>
                <w:rFonts w:ascii="Arial MT" w:hAnsi="Arial MT"/>
                <w:spacing w:val="-7"/>
                <w:sz w:val="19"/>
              </w:rPr>
              <w:t xml:space="preserve"> </w:t>
            </w:r>
            <w:r>
              <w:rPr>
                <w:rFonts w:ascii="Arial MT" w:hAnsi="Arial MT"/>
                <w:sz w:val="19"/>
              </w:rPr>
              <w:t>i</w:t>
            </w:r>
            <w:r>
              <w:rPr>
                <w:rFonts w:ascii="Arial MT" w:hAnsi="Arial MT"/>
                <w:spacing w:val="-7"/>
                <w:sz w:val="19"/>
              </w:rPr>
              <w:t xml:space="preserve"> </w:t>
            </w:r>
            <w:r>
              <w:rPr>
                <w:rFonts w:ascii="Arial MT" w:hAnsi="Arial MT"/>
                <w:sz w:val="19"/>
              </w:rPr>
              <w:t>odvojeni</w:t>
            </w:r>
            <w:r>
              <w:rPr>
                <w:rFonts w:ascii="Arial MT" w:hAnsi="Arial MT"/>
                <w:spacing w:val="-6"/>
                <w:sz w:val="19"/>
              </w:rPr>
              <w:t xml:space="preserve"> </w:t>
            </w:r>
            <w:r>
              <w:rPr>
                <w:rFonts w:ascii="Arial MT" w:hAnsi="Arial MT"/>
                <w:spacing w:val="-4"/>
                <w:sz w:val="19"/>
              </w:rPr>
              <w:t>život</w:t>
            </w:r>
          </w:p>
        </w:tc>
        <w:tc>
          <w:tcPr>
            <w:tcW w:w="2268" w:type="dxa"/>
          </w:tcPr>
          <w:p w14:paraId="7C564538" w14:textId="77777777" w:rsidR="00A1316C" w:rsidRDefault="00A1316C">
            <w:pPr>
              <w:pStyle w:val="TableParagraph"/>
              <w:spacing w:before="0" w:line="240" w:lineRule="auto"/>
              <w:rPr>
                <w:rFonts w:ascii="Times New Roman"/>
                <w:sz w:val="16"/>
              </w:rPr>
            </w:pPr>
          </w:p>
        </w:tc>
        <w:tc>
          <w:tcPr>
            <w:tcW w:w="1492" w:type="dxa"/>
          </w:tcPr>
          <w:p w14:paraId="14AA7E04" w14:textId="77777777" w:rsidR="00A1316C" w:rsidRDefault="00000000">
            <w:pPr>
              <w:pStyle w:val="TableParagraph"/>
              <w:ind w:right="182"/>
              <w:jc w:val="right"/>
              <w:rPr>
                <w:rFonts w:ascii="Arial MT"/>
                <w:sz w:val="19"/>
              </w:rPr>
            </w:pPr>
            <w:r>
              <w:rPr>
                <w:rFonts w:ascii="Arial MT"/>
                <w:spacing w:val="-2"/>
                <w:sz w:val="19"/>
              </w:rPr>
              <w:t>1.032,90</w:t>
            </w:r>
          </w:p>
        </w:tc>
        <w:tc>
          <w:tcPr>
            <w:tcW w:w="861" w:type="dxa"/>
          </w:tcPr>
          <w:p w14:paraId="6BB11EEA" w14:textId="77777777" w:rsidR="00A1316C" w:rsidRDefault="00A1316C">
            <w:pPr>
              <w:pStyle w:val="TableParagraph"/>
              <w:spacing w:before="0" w:line="240" w:lineRule="auto"/>
              <w:rPr>
                <w:rFonts w:ascii="Times New Roman"/>
                <w:sz w:val="16"/>
              </w:rPr>
            </w:pPr>
          </w:p>
        </w:tc>
      </w:tr>
      <w:tr w:rsidR="00A1316C" w14:paraId="63E6C670" w14:textId="77777777">
        <w:trPr>
          <w:trHeight w:val="235"/>
        </w:trPr>
        <w:tc>
          <w:tcPr>
            <w:tcW w:w="1888" w:type="dxa"/>
          </w:tcPr>
          <w:p w14:paraId="506A4E65" w14:textId="77777777" w:rsidR="00A1316C" w:rsidRDefault="00000000">
            <w:pPr>
              <w:pStyle w:val="TableParagraph"/>
              <w:ind w:left="491"/>
              <w:rPr>
                <w:rFonts w:ascii="Arial MT"/>
                <w:sz w:val="19"/>
              </w:rPr>
            </w:pPr>
            <w:r>
              <w:rPr>
                <w:rFonts w:ascii="Arial MT"/>
                <w:spacing w:val="-4"/>
                <w:sz w:val="19"/>
              </w:rPr>
              <w:t>3213</w:t>
            </w:r>
          </w:p>
        </w:tc>
        <w:tc>
          <w:tcPr>
            <w:tcW w:w="6087" w:type="dxa"/>
          </w:tcPr>
          <w:p w14:paraId="194E6A6F" w14:textId="77777777" w:rsidR="00A1316C" w:rsidRDefault="00000000">
            <w:pPr>
              <w:pStyle w:val="TableParagraph"/>
              <w:ind w:left="630"/>
              <w:rPr>
                <w:rFonts w:ascii="Arial MT" w:hAnsi="Arial MT"/>
                <w:sz w:val="19"/>
              </w:rPr>
            </w:pPr>
            <w:r>
              <w:rPr>
                <w:rFonts w:ascii="Arial MT" w:hAnsi="Arial MT"/>
                <w:spacing w:val="-6"/>
                <w:sz w:val="19"/>
              </w:rPr>
              <w:t>Stručno</w:t>
            </w:r>
            <w:r>
              <w:rPr>
                <w:rFonts w:ascii="Arial MT" w:hAnsi="Arial MT"/>
                <w:spacing w:val="-5"/>
                <w:sz w:val="19"/>
              </w:rPr>
              <w:t xml:space="preserve"> </w:t>
            </w:r>
            <w:r>
              <w:rPr>
                <w:rFonts w:ascii="Arial MT" w:hAnsi="Arial MT"/>
                <w:spacing w:val="-6"/>
                <w:sz w:val="19"/>
              </w:rPr>
              <w:t>usavršavanje</w:t>
            </w:r>
            <w:r>
              <w:rPr>
                <w:rFonts w:ascii="Arial MT" w:hAnsi="Arial MT"/>
                <w:spacing w:val="-4"/>
                <w:sz w:val="19"/>
              </w:rPr>
              <w:t xml:space="preserve"> </w:t>
            </w:r>
            <w:r>
              <w:rPr>
                <w:rFonts w:ascii="Arial MT" w:hAnsi="Arial MT"/>
                <w:spacing w:val="-6"/>
                <w:sz w:val="19"/>
              </w:rPr>
              <w:t>zaposlenika</w:t>
            </w:r>
          </w:p>
        </w:tc>
        <w:tc>
          <w:tcPr>
            <w:tcW w:w="2268" w:type="dxa"/>
          </w:tcPr>
          <w:p w14:paraId="7055F3D2" w14:textId="77777777" w:rsidR="00A1316C" w:rsidRDefault="00A1316C">
            <w:pPr>
              <w:pStyle w:val="TableParagraph"/>
              <w:spacing w:before="0" w:line="240" w:lineRule="auto"/>
              <w:rPr>
                <w:rFonts w:ascii="Times New Roman"/>
                <w:sz w:val="16"/>
              </w:rPr>
            </w:pPr>
          </w:p>
        </w:tc>
        <w:tc>
          <w:tcPr>
            <w:tcW w:w="1492" w:type="dxa"/>
          </w:tcPr>
          <w:p w14:paraId="2C77B4C7" w14:textId="77777777" w:rsidR="00A1316C" w:rsidRDefault="00000000">
            <w:pPr>
              <w:pStyle w:val="TableParagraph"/>
              <w:ind w:right="182"/>
              <w:jc w:val="right"/>
              <w:rPr>
                <w:rFonts w:ascii="Arial MT"/>
                <w:sz w:val="19"/>
              </w:rPr>
            </w:pPr>
            <w:r>
              <w:rPr>
                <w:rFonts w:ascii="Arial MT"/>
                <w:spacing w:val="-2"/>
                <w:sz w:val="19"/>
              </w:rPr>
              <w:t>15,00</w:t>
            </w:r>
          </w:p>
        </w:tc>
        <w:tc>
          <w:tcPr>
            <w:tcW w:w="861" w:type="dxa"/>
          </w:tcPr>
          <w:p w14:paraId="075F08F1" w14:textId="77777777" w:rsidR="00A1316C" w:rsidRDefault="00A1316C">
            <w:pPr>
              <w:pStyle w:val="TableParagraph"/>
              <w:spacing w:before="0" w:line="240" w:lineRule="auto"/>
              <w:rPr>
                <w:rFonts w:ascii="Times New Roman"/>
                <w:sz w:val="16"/>
              </w:rPr>
            </w:pPr>
          </w:p>
        </w:tc>
      </w:tr>
      <w:tr w:rsidR="00A1316C" w14:paraId="27D625A7" w14:textId="77777777">
        <w:trPr>
          <w:trHeight w:val="235"/>
        </w:trPr>
        <w:tc>
          <w:tcPr>
            <w:tcW w:w="1888" w:type="dxa"/>
          </w:tcPr>
          <w:p w14:paraId="27579C11" w14:textId="77777777" w:rsidR="00A1316C" w:rsidRDefault="00000000">
            <w:pPr>
              <w:pStyle w:val="TableParagraph"/>
              <w:ind w:left="491"/>
              <w:rPr>
                <w:rFonts w:ascii="Arial MT"/>
                <w:sz w:val="19"/>
              </w:rPr>
            </w:pPr>
            <w:r>
              <w:rPr>
                <w:rFonts w:ascii="Arial MT"/>
                <w:spacing w:val="-4"/>
                <w:sz w:val="19"/>
              </w:rPr>
              <w:t>3214</w:t>
            </w:r>
          </w:p>
        </w:tc>
        <w:tc>
          <w:tcPr>
            <w:tcW w:w="6087" w:type="dxa"/>
          </w:tcPr>
          <w:p w14:paraId="670B08CC" w14:textId="77777777" w:rsidR="00A1316C" w:rsidRDefault="00000000">
            <w:pPr>
              <w:pStyle w:val="TableParagraph"/>
              <w:ind w:left="630"/>
              <w:rPr>
                <w:rFonts w:ascii="Arial MT" w:hAnsi="Arial MT"/>
                <w:sz w:val="19"/>
              </w:rPr>
            </w:pPr>
            <w:r>
              <w:rPr>
                <w:rFonts w:ascii="Arial MT" w:hAnsi="Arial MT"/>
                <w:sz w:val="19"/>
              </w:rPr>
              <w:t>Ostale</w:t>
            </w:r>
            <w:r>
              <w:rPr>
                <w:rFonts w:ascii="Arial MT" w:hAnsi="Arial MT"/>
                <w:spacing w:val="-11"/>
                <w:sz w:val="19"/>
              </w:rPr>
              <w:t xml:space="preserve"> </w:t>
            </w:r>
            <w:r>
              <w:rPr>
                <w:rFonts w:ascii="Arial MT" w:hAnsi="Arial MT"/>
                <w:sz w:val="19"/>
              </w:rPr>
              <w:t>naknade</w:t>
            </w:r>
            <w:r>
              <w:rPr>
                <w:rFonts w:ascii="Arial MT" w:hAnsi="Arial MT"/>
                <w:spacing w:val="-9"/>
                <w:sz w:val="19"/>
              </w:rPr>
              <w:t xml:space="preserve"> </w:t>
            </w:r>
            <w:r>
              <w:rPr>
                <w:rFonts w:ascii="Arial MT" w:hAnsi="Arial MT"/>
                <w:sz w:val="19"/>
              </w:rPr>
              <w:t>troškova</w:t>
            </w:r>
            <w:r>
              <w:rPr>
                <w:rFonts w:ascii="Arial MT" w:hAnsi="Arial MT"/>
                <w:spacing w:val="-10"/>
                <w:sz w:val="19"/>
              </w:rPr>
              <w:t xml:space="preserve"> </w:t>
            </w:r>
            <w:r>
              <w:rPr>
                <w:rFonts w:ascii="Arial MT" w:hAnsi="Arial MT"/>
                <w:spacing w:val="-2"/>
                <w:sz w:val="19"/>
              </w:rPr>
              <w:t>zaposlenima</w:t>
            </w:r>
          </w:p>
        </w:tc>
        <w:tc>
          <w:tcPr>
            <w:tcW w:w="2268" w:type="dxa"/>
          </w:tcPr>
          <w:p w14:paraId="2D5D6509" w14:textId="77777777" w:rsidR="00A1316C" w:rsidRDefault="00A1316C">
            <w:pPr>
              <w:pStyle w:val="TableParagraph"/>
              <w:spacing w:before="0" w:line="240" w:lineRule="auto"/>
              <w:rPr>
                <w:rFonts w:ascii="Times New Roman"/>
                <w:sz w:val="16"/>
              </w:rPr>
            </w:pPr>
          </w:p>
        </w:tc>
        <w:tc>
          <w:tcPr>
            <w:tcW w:w="1492" w:type="dxa"/>
          </w:tcPr>
          <w:p w14:paraId="72F9C576" w14:textId="77777777" w:rsidR="00A1316C" w:rsidRDefault="00000000">
            <w:pPr>
              <w:pStyle w:val="TableParagraph"/>
              <w:ind w:right="182"/>
              <w:jc w:val="right"/>
              <w:rPr>
                <w:rFonts w:ascii="Arial MT"/>
                <w:sz w:val="19"/>
              </w:rPr>
            </w:pPr>
            <w:r>
              <w:rPr>
                <w:rFonts w:ascii="Arial MT"/>
                <w:spacing w:val="-2"/>
                <w:sz w:val="19"/>
              </w:rPr>
              <w:t>133,00</w:t>
            </w:r>
          </w:p>
        </w:tc>
        <w:tc>
          <w:tcPr>
            <w:tcW w:w="861" w:type="dxa"/>
          </w:tcPr>
          <w:p w14:paraId="73192CBC" w14:textId="77777777" w:rsidR="00A1316C" w:rsidRDefault="00A1316C">
            <w:pPr>
              <w:pStyle w:val="TableParagraph"/>
              <w:spacing w:before="0" w:line="240" w:lineRule="auto"/>
              <w:rPr>
                <w:rFonts w:ascii="Times New Roman"/>
                <w:sz w:val="16"/>
              </w:rPr>
            </w:pPr>
          </w:p>
        </w:tc>
      </w:tr>
      <w:tr w:rsidR="00A1316C" w14:paraId="1E76B9C9" w14:textId="77777777">
        <w:trPr>
          <w:trHeight w:val="235"/>
        </w:trPr>
        <w:tc>
          <w:tcPr>
            <w:tcW w:w="1888" w:type="dxa"/>
          </w:tcPr>
          <w:p w14:paraId="5D6F4D29" w14:textId="77777777" w:rsidR="00A1316C" w:rsidRDefault="00000000">
            <w:pPr>
              <w:pStyle w:val="TableParagraph"/>
              <w:ind w:left="491"/>
              <w:rPr>
                <w:rFonts w:ascii="Arial MT"/>
                <w:sz w:val="19"/>
              </w:rPr>
            </w:pPr>
            <w:r>
              <w:rPr>
                <w:rFonts w:ascii="Arial MT"/>
                <w:spacing w:val="-4"/>
                <w:sz w:val="19"/>
              </w:rPr>
              <w:t>3221</w:t>
            </w:r>
          </w:p>
        </w:tc>
        <w:tc>
          <w:tcPr>
            <w:tcW w:w="6087" w:type="dxa"/>
          </w:tcPr>
          <w:p w14:paraId="11F00167" w14:textId="77777777" w:rsidR="00A1316C" w:rsidRDefault="00000000">
            <w:pPr>
              <w:pStyle w:val="TableParagraph"/>
              <w:ind w:left="630"/>
              <w:rPr>
                <w:rFonts w:ascii="Arial MT"/>
                <w:sz w:val="19"/>
              </w:rPr>
            </w:pPr>
            <w:r>
              <w:rPr>
                <w:rFonts w:ascii="Arial MT"/>
                <w:sz w:val="19"/>
              </w:rPr>
              <w:t>Uredski</w:t>
            </w:r>
            <w:r>
              <w:rPr>
                <w:rFonts w:ascii="Arial MT"/>
                <w:spacing w:val="-9"/>
                <w:sz w:val="19"/>
              </w:rPr>
              <w:t xml:space="preserve"> </w:t>
            </w:r>
            <w:r>
              <w:rPr>
                <w:rFonts w:ascii="Arial MT"/>
                <w:sz w:val="19"/>
              </w:rPr>
              <w:t>materijal</w:t>
            </w:r>
            <w:r>
              <w:rPr>
                <w:rFonts w:ascii="Arial MT"/>
                <w:spacing w:val="-9"/>
                <w:sz w:val="19"/>
              </w:rPr>
              <w:t xml:space="preserve"> </w:t>
            </w:r>
            <w:r>
              <w:rPr>
                <w:rFonts w:ascii="Arial MT"/>
                <w:sz w:val="19"/>
              </w:rPr>
              <w:t>i</w:t>
            </w:r>
            <w:r>
              <w:rPr>
                <w:rFonts w:ascii="Arial MT"/>
                <w:spacing w:val="-9"/>
                <w:sz w:val="19"/>
              </w:rPr>
              <w:t xml:space="preserve"> </w:t>
            </w:r>
            <w:r>
              <w:rPr>
                <w:rFonts w:ascii="Arial MT"/>
                <w:sz w:val="19"/>
              </w:rPr>
              <w:t>ostali</w:t>
            </w:r>
            <w:r>
              <w:rPr>
                <w:rFonts w:ascii="Arial MT"/>
                <w:spacing w:val="-8"/>
                <w:sz w:val="19"/>
              </w:rPr>
              <w:t xml:space="preserve"> </w:t>
            </w:r>
            <w:r>
              <w:rPr>
                <w:rFonts w:ascii="Arial MT"/>
                <w:sz w:val="19"/>
              </w:rPr>
              <w:t>materijalni</w:t>
            </w:r>
            <w:r>
              <w:rPr>
                <w:rFonts w:ascii="Arial MT"/>
                <w:spacing w:val="-9"/>
                <w:sz w:val="19"/>
              </w:rPr>
              <w:t xml:space="preserve"> </w:t>
            </w:r>
            <w:r>
              <w:rPr>
                <w:rFonts w:ascii="Arial MT"/>
                <w:spacing w:val="-2"/>
                <w:sz w:val="19"/>
              </w:rPr>
              <w:t>rashodi</w:t>
            </w:r>
          </w:p>
        </w:tc>
        <w:tc>
          <w:tcPr>
            <w:tcW w:w="2268" w:type="dxa"/>
          </w:tcPr>
          <w:p w14:paraId="3F728849" w14:textId="77777777" w:rsidR="00A1316C" w:rsidRDefault="00A1316C">
            <w:pPr>
              <w:pStyle w:val="TableParagraph"/>
              <w:spacing w:before="0" w:line="240" w:lineRule="auto"/>
              <w:rPr>
                <w:rFonts w:ascii="Times New Roman"/>
                <w:sz w:val="16"/>
              </w:rPr>
            </w:pPr>
          </w:p>
        </w:tc>
        <w:tc>
          <w:tcPr>
            <w:tcW w:w="1492" w:type="dxa"/>
          </w:tcPr>
          <w:p w14:paraId="27E33761" w14:textId="77777777" w:rsidR="00A1316C" w:rsidRDefault="00000000">
            <w:pPr>
              <w:pStyle w:val="TableParagraph"/>
              <w:ind w:right="182"/>
              <w:jc w:val="right"/>
              <w:rPr>
                <w:rFonts w:ascii="Arial MT"/>
                <w:sz w:val="19"/>
              </w:rPr>
            </w:pPr>
            <w:r>
              <w:rPr>
                <w:rFonts w:ascii="Arial MT"/>
                <w:spacing w:val="-2"/>
                <w:sz w:val="19"/>
              </w:rPr>
              <w:t>2.156,04</w:t>
            </w:r>
          </w:p>
        </w:tc>
        <w:tc>
          <w:tcPr>
            <w:tcW w:w="861" w:type="dxa"/>
          </w:tcPr>
          <w:p w14:paraId="52D05C6E" w14:textId="77777777" w:rsidR="00A1316C" w:rsidRDefault="00A1316C">
            <w:pPr>
              <w:pStyle w:val="TableParagraph"/>
              <w:spacing w:before="0" w:line="240" w:lineRule="auto"/>
              <w:rPr>
                <w:rFonts w:ascii="Times New Roman"/>
                <w:sz w:val="16"/>
              </w:rPr>
            </w:pPr>
          </w:p>
        </w:tc>
      </w:tr>
      <w:tr w:rsidR="00A1316C" w14:paraId="2AFD9EA1" w14:textId="77777777">
        <w:trPr>
          <w:trHeight w:val="235"/>
        </w:trPr>
        <w:tc>
          <w:tcPr>
            <w:tcW w:w="1888" w:type="dxa"/>
          </w:tcPr>
          <w:p w14:paraId="4BC214FB" w14:textId="77777777" w:rsidR="00A1316C" w:rsidRDefault="00000000">
            <w:pPr>
              <w:pStyle w:val="TableParagraph"/>
              <w:ind w:left="491"/>
              <w:rPr>
                <w:rFonts w:ascii="Arial MT"/>
                <w:sz w:val="19"/>
              </w:rPr>
            </w:pPr>
            <w:r>
              <w:rPr>
                <w:rFonts w:ascii="Arial MT"/>
                <w:spacing w:val="-4"/>
                <w:sz w:val="19"/>
              </w:rPr>
              <w:t>3223</w:t>
            </w:r>
          </w:p>
        </w:tc>
        <w:tc>
          <w:tcPr>
            <w:tcW w:w="6087" w:type="dxa"/>
          </w:tcPr>
          <w:p w14:paraId="6FABCD87" w14:textId="77777777" w:rsidR="00A1316C" w:rsidRDefault="00000000">
            <w:pPr>
              <w:pStyle w:val="TableParagraph"/>
              <w:ind w:left="630"/>
              <w:rPr>
                <w:rFonts w:ascii="Arial MT"/>
                <w:sz w:val="19"/>
              </w:rPr>
            </w:pPr>
            <w:r>
              <w:rPr>
                <w:rFonts w:ascii="Arial MT"/>
                <w:spacing w:val="-2"/>
                <w:sz w:val="19"/>
              </w:rPr>
              <w:t>Energija</w:t>
            </w:r>
          </w:p>
        </w:tc>
        <w:tc>
          <w:tcPr>
            <w:tcW w:w="2268" w:type="dxa"/>
          </w:tcPr>
          <w:p w14:paraId="2CF8A6E9" w14:textId="77777777" w:rsidR="00A1316C" w:rsidRDefault="00A1316C">
            <w:pPr>
              <w:pStyle w:val="TableParagraph"/>
              <w:spacing w:before="0" w:line="240" w:lineRule="auto"/>
              <w:rPr>
                <w:rFonts w:ascii="Times New Roman"/>
                <w:sz w:val="16"/>
              </w:rPr>
            </w:pPr>
          </w:p>
        </w:tc>
        <w:tc>
          <w:tcPr>
            <w:tcW w:w="1492" w:type="dxa"/>
          </w:tcPr>
          <w:p w14:paraId="5A27FDA7" w14:textId="77777777" w:rsidR="00A1316C" w:rsidRDefault="00000000">
            <w:pPr>
              <w:pStyle w:val="TableParagraph"/>
              <w:ind w:right="182"/>
              <w:jc w:val="right"/>
              <w:rPr>
                <w:rFonts w:ascii="Arial MT"/>
                <w:sz w:val="19"/>
              </w:rPr>
            </w:pPr>
            <w:r>
              <w:rPr>
                <w:rFonts w:ascii="Arial MT"/>
                <w:spacing w:val="-2"/>
                <w:sz w:val="19"/>
              </w:rPr>
              <w:t>4.664,48</w:t>
            </w:r>
          </w:p>
        </w:tc>
        <w:tc>
          <w:tcPr>
            <w:tcW w:w="861" w:type="dxa"/>
          </w:tcPr>
          <w:p w14:paraId="4B3AD4AC" w14:textId="77777777" w:rsidR="00A1316C" w:rsidRDefault="00A1316C">
            <w:pPr>
              <w:pStyle w:val="TableParagraph"/>
              <w:spacing w:before="0" w:line="240" w:lineRule="auto"/>
              <w:rPr>
                <w:rFonts w:ascii="Times New Roman"/>
                <w:sz w:val="16"/>
              </w:rPr>
            </w:pPr>
          </w:p>
        </w:tc>
      </w:tr>
      <w:tr w:rsidR="00A1316C" w14:paraId="6D11789C" w14:textId="77777777">
        <w:trPr>
          <w:trHeight w:val="235"/>
        </w:trPr>
        <w:tc>
          <w:tcPr>
            <w:tcW w:w="1888" w:type="dxa"/>
          </w:tcPr>
          <w:p w14:paraId="5EBB5FA7" w14:textId="77777777" w:rsidR="00A1316C" w:rsidRDefault="00000000">
            <w:pPr>
              <w:pStyle w:val="TableParagraph"/>
              <w:ind w:left="491"/>
              <w:rPr>
                <w:rFonts w:ascii="Arial MT"/>
                <w:sz w:val="19"/>
              </w:rPr>
            </w:pPr>
            <w:r>
              <w:rPr>
                <w:rFonts w:ascii="Arial MT"/>
                <w:spacing w:val="-4"/>
                <w:sz w:val="19"/>
              </w:rPr>
              <w:t>3231</w:t>
            </w:r>
          </w:p>
        </w:tc>
        <w:tc>
          <w:tcPr>
            <w:tcW w:w="6087" w:type="dxa"/>
          </w:tcPr>
          <w:p w14:paraId="5551695A" w14:textId="77777777" w:rsidR="00A1316C" w:rsidRDefault="00000000">
            <w:pPr>
              <w:pStyle w:val="TableParagraph"/>
              <w:ind w:left="630"/>
              <w:rPr>
                <w:rFonts w:ascii="Arial MT" w:hAnsi="Arial MT"/>
                <w:sz w:val="19"/>
              </w:rPr>
            </w:pPr>
            <w:r>
              <w:rPr>
                <w:rFonts w:ascii="Arial MT" w:hAnsi="Arial MT"/>
                <w:sz w:val="19"/>
              </w:rPr>
              <w:t>Usluge</w:t>
            </w:r>
            <w:r>
              <w:rPr>
                <w:rFonts w:ascii="Arial MT" w:hAnsi="Arial MT"/>
                <w:spacing w:val="-5"/>
                <w:sz w:val="19"/>
              </w:rPr>
              <w:t xml:space="preserve"> </w:t>
            </w:r>
            <w:r>
              <w:rPr>
                <w:rFonts w:ascii="Arial MT" w:hAnsi="Arial MT"/>
                <w:sz w:val="19"/>
              </w:rPr>
              <w:t>telefona,</w:t>
            </w:r>
            <w:r>
              <w:rPr>
                <w:rFonts w:ascii="Arial MT" w:hAnsi="Arial MT"/>
                <w:spacing w:val="-5"/>
                <w:sz w:val="19"/>
              </w:rPr>
              <w:t xml:space="preserve"> </w:t>
            </w:r>
            <w:r>
              <w:rPr>
                <w:rFonts w:ascii="Arial MT" w:hAnsi="Arial MT"/>
                <w:sz w:val="19"/>
              </w:rPr>
              <w:t>pošte</w:t>
            </w:r>
            <w:r>
              <w:rPr>
                <w:rFonts w:ascii="Arial MT" w:hAnsi="Arial MT"/>
                <w:spacing w:val="-6"/>
                <w:sz w:val="19"/>
              </w:rPr>
              <w:t xml:space="preserve"> </w:t>
            </w:r>
            <w:r>
              <w:rPr>
                <w:rFonts w:ascii="Arial MT" w:hAnsi="Arial MT"/>
                <w:sz w:val="19"/>
              </w:rPr>
              <w:t>i</w:t>
            </w:r>
            <w:r>
              <w:rPr>
                <w:rFonts w:ascii="Arial MT" w:hAnsi="Arial MT"/>
                <w:spacing w:val="-4"/>
                <w:sz w:val="19"/>
              </w:rPr>
              <w:t xml:space="preserve"> </w:t>
            </w:r>
            <w:r>
              <w:rPr>
                <w:rFonts w:ascii="Arial MT" w:hAnsi="Arial MT"/>
                <w:spacing w:val="-2"/>
                <w:sz w:val="19"/>
              </w:rPr>
              <w:t>prijevoza</w:t>
            </w:r>
          </w:p>
        </w:tc>
        <w:tc>
          <w:tcPr>
            <w:tcW w:w="2268" w:type="dxa"/>
          </w:tcPr>
          <w:p w14:paraId="2F4379D0" w14:textId="77777777" w:rsidR="00A1316C" w:rsidRDefault="00A1316C">
            <w:pPr>
              <w:pStyle w:val="TableParagraph"/>
              <w:spacing w:before="0" w:line="240" w:lineRule="auto"/>
              <w:rPr>
                <w:rFonts w:ascii="Times New Roman"/>
                <w:sz w:val="16"/>
              </w:rPr>
            </w:pPr>
          </w:p>
        </w:tc>
        <w:tc>
          <w:tcPr>
            <w:tcW w:w="1492" w:type="dxa"/>
          </w:tcPr>
          <w:p w14:paraId="4AA4EB6A" w14:textId="77777777" w:rsidR="00A1316C" w:rsidRDefault="00000000">
            <w:pPr>
              <w:pStyle w:val="TableParagraph"/>
              <w:ind w:right="182"/>
              <w:jc w:val="right"/>
              <w:rPr>
                <w:rFonts w:ascii="Arial MT"/>
                <w:sz w:val="19"/>
              </w:rPr>
            </w:pPr>
            <w:r>
              <w:rPr>
                <w:rFonts w:ascii="Arial MT"/>
                <w:spacing w:val="-2"/>
                <w:sz w:val="19"/>
              </w:rPr>
              <w:t>1.001,22</w:t>
            </w:r>
          </w:p>
        </w:tc>
        <w:tc>
          <w:tcPr>
            <w:tcW w:w="861" w:type="dxa"/>
          </w:tcPr>
          <w:p w14:paraId="33E82CF5" w14:textId="77777777" w:rsidR="00A1316C" w:rsidRDefault="00A1316C">
            <w:pPr>
              <w:pStyle w:val="TableParagraph"/>
              <w:spacing w:before="0" w:line="240" w:lineRule="auto"/>
              <w:rPr>
                <w:rFonts w:ascii="Times New Roman"/>
                <w:sz w:val="16"/>
              </w:rPr>
            </w:pPr>
          </w:p>
        </w:tc>
      </w:tr>
      <w:tr w:rsidR="00A1316C" w14:paraId="6DDB736A" w14:textId="77777777">
        <w:trPr>
          <w:trHeight w:val="235"/>
        </w:trPr>
        <w:tc>
          <w:tcPr>
            <w:tcW w:w="1888" w:type="dxa"/>
          </w:tcPr>
          <w:p w14:paraId="524CEF0F" w14:textId="77777777" w:rsidR="00A1316C" w:rsidRDefault="00000000">
            <w:pPr>
              <w:pStyle w:val="TableParagraph"/>
              <w:ind w:left="491"/>
              <w:rPr>
                <w:rFonts w:ascii="Arial MT"/>
                <w:sz w:val="19"/>
              </w:rPr>
            </w:pPr>
            <w:r>
              <w:rPr>
                <w:rFonts w:ascii="Arial MT"/>
                <w:spacing w:val="-4"/>
                <w:sz w:val="19"/>
              </w:rPr>
              <w:t>3232</w:t>
            </w:r>
          </w:p>
        </w:tc>
        <w:tc>
          <w:tcPr>
            <w:tcW w:w="6087" w:type="dxa"/>
          </w:tcPr>
          <w:p w14:paraId="6C7BEBFC" w14:textId="77777777" w:rsidR="00A1316C" w:rsidRDefault="00000000">
            <w:pPr>
              <w:pStyle w:val="TableParagraph"/>
              <w:ind w:left="630"/>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2268" w:type="dxa"/>
          </w:tcPr>
          <w:p w14:paraId="69192512" w14:textId="77777777" w:rsidR="00A1316C" w:rsidRDefault="00A1316C">
            <w:pPr>
              <w:pStyle w:val="TableParagraph"/>
              <w:spacing w:before="0" w:line="240" w:lineRule="auto"/>
              <w:rPr>
                <w:rFonts w:ascii="Times New Roman"/>
                <w:sz w:val="16"/>
              </w:rPr>
            </w:pPr>
          </w:p>
        </w:tc>
        <w:tc>
          <w:tcPr>
            <w:tcW w:w="1492" w:type="dxa"/>
          </w:tcPr>
          <w:p w14:paraId="04B00D91" w14:textId="77777777" w:rsidR="00A1316C" w:rsidRDefault="00000000">
            <w:pPr>
              <w:pStyle w:val="TableParagraph"/>
              <w:ind w:right="182"/>
              <w:jc w:val="right"/>
              <w:rPr>
                <w:rFonts w:ascii="Arial MT"/>
                <w:sz w:val="19"/>
              </w:rPr>
            </w:pPr>
            <w:r>
              <w:rPr>
                <w:rFonts w:ascii="Arial MT"/>
                <w:spacing w:val="-2"/>
                <w:sz w:val="19"/>
              </w:rPr>
              <w:t>5.107,80</w:t>
            </w:r>
          </w:p>
        </w:tc>
        <w:tc>
          <w:tcPr>
            <w:tcW w:w="861" w:type="dxa"/>
          </w:tcPr>
          <w:p w14:paraId="710527F9" w14:textId="77777777" w:rsidR="00A1316C" w:rsidRDefault="00A1316C">
            <w:pPr>
              <w:pStyle w:val="TableParagraph"/>
              <w:spacing w:before="0" w:line="240" w:lineRule="auto"/>
              <w:rPr>
                <w:rFonts w:ascii="Times New Roman"/>
                <w:sz w:val="16"/>
              </w:rPr>
            </w:pPr>
          </w:p>
        </w:tc>
      </w:tr>
      <w:tr w:rsidR="00A1316C" w14:paraId="11A4F50A" w14:textId="77777777">
        <w:trPr>
          <w:trHeight w:val="235"/>
        </w:trPr>
        <w:tc>
          <w:tcPr>
            <w:tcW w:w="1888" w:type="dxa"/>
          </w:tcPr>
          <w:p w14:paraId="16E7A25F" w14:textId="77777777" w:rsidR="00A1316C" w:rsidRDefault="00000000">
            <w:pPr>
              <w:pStyle w:val="TableParagraph"/>
              <w:ind w:left="491"/>
              <w:rPr>
                <w:rFonts w:ascii="Arial MT"/>
                <w:sz w:val="19"/>
              </w:rPr>
            </w:pPr>
            <w:r>
              <w:rPr>
                <w:rFonts w:ascii="Arial MT"/>
                <w:spacing w:val="-4"/>
                <w:sz w:val="19"/>
              </w:rPr>
              <w:t>3233</w:t>
            </w:r>
          </w:p>
        </w:tc>
        <w:tc>
          <w:tcPr>
            <w:tcW w:w="6087" w:type="dxa"/>
          </w:tcPr>
          <w:p w14:paraId="4F4CC98A" w14:textId="77777777" w:rsidR="00A1316C" w:rsidRDefault="00000000">
            <w:pPr>
              <w:pStyle w:val="TableParagraph"/>
              <w:ind w:left="630"/>
              <w:rPr>
                <w:rFonts w:ascii="Arial MT" w:hAnsi="Arial MT"/>
                <w:sz w:val="19"/>
              </w:rPr>
            </w:pPr>
            <w:r>
              <w:rPr>
                <w:rFonts w:ascii="Arial MT" w:hAnsi="Arial MT"/>
                <w:spacing w:val="-8"/>
                <w:sz w:val="19"/>
              </w:rPr>
              <w:t>Usluge</w:t>
            </w:r>
            <w:r>
              <w:rPr>
                <w:rFonts w:ascii="Arial MT" w:hAnsi="Arial MT"/>
                <w:spacing w:val="3"/>
                <w:sz w:val="19"/>
              </w:rPr>
              <w:t xml:space="preserve"> </w:t>
            </w:r>
            <w:r>
              <w:rPr>
                <w:rFonts w:ascii="Arial MT" w:hAnsi="Arial MT"/>
                <w:spacing w:val="-8"/>
                <w:sz w:val="19"/>
              </w:rPr>
              <w:t>promidžbe</w:t>
            </w:r>
            <w:r>
              <w:rPr>
                <w:rFonts w:ascii="Arial MT" w:hAnsi="Arial MT"/>
                <w:spacing w:val="2"/>
                <w:sz w:val="19"/>
              </w:rPr>
              <w:t xml:space="preserve"> </w:t>
            </w:r>
            <w:r>
              <w:rPr>
                <w:rFonts w:ascii="Arial MT" w:hAnsi="Arial MT"/>
                <w:spacing w:val="-8"/>
                <w:sz w:val="19"/>
              </w:rPr>
              <w:t>i</w:t>
            </w:r>
            <w:r>
              <w:rPr>
                <w:rFonts w:ascii="Arial MT" w:hAnsi="Arial MT"/>
                <w:spacing w:val="5"/>
                <w:sz w:val="19"/>
              </w:rPr>
              <w:t xml:space="preserve"> </w:t>
            </w:r>
            <w:r>
              <w:rPr>
                <w:rFonts w:ascii="Arial MT" w:hAnsi="Arial MT"/>
                <w:spacing w:val="-8"/>
                <w:sz w:val="19"/>
              </w:rPr>
              <w:t>informiranja</w:t>
            </w:r>
          </w:p>
        </w:tc>
        <w:tc>
          <w:tcPr>
            <w:tcW w:w="2268" w:type="dxa"/>
          </w:tcPr>
          <w:p w14:paraId="4FDC815B" w14:textId="77777777" w:rsidR="00A1316C" w:rsidRDefault="00A1316C">
            <w:pPr>
              <w:pStyle w:val="TableParagraph"/>
              <w:spacing w:before="0" w:line="240" w:lineRule="auto"/>
              <w:rPr>
                <w:rFonts w:ascii="Times New Roman"/>
                <w:sz w:val="16"/>
              </w:rPr>
            </w:pPr>
          </w:p>
        </w:tc>
        <w:tc>
          <w:tcPr>
            <w:tcW w:w="1492" w:type="dxa"/>
          </w:tcPr>
          <w:p w14:paraId="595B722C" w14:textId="77777777" w:rsidR="00A1316C" w:rsidRDefault="00000000">
            <w:pPr>
              <w:pStyle w:val="TableParagraph"/>
              <w:ind w:right="182"/>
              <w:jc w:val="right"/>
              <w:rPr>
                <w:rFonts w:ascii="Arial MT"/>
                <w:sz w:val="19"/>
              </w:rPr>
            </w:pPr>
            <w:r>
              <w:rPr>
                <w:rFonts w:ascii="Arial MT"/>
                <w:spacing w:val="-2"/>
                <w:sz w:val="19"/>
              </w:rPr>
              <w:t>60,00</w:t>
            </w:r>
          </w:p>
        </w:tc>
        <w:tc>
          <w:tcPr>
            <w:tcW w:w="861" w:type="dxa"/>
          </w:tcPr>
          <w:p w14:paraId="2437F454" w14:textId="77777777" w:rsidR="00A1316C" w:rsidRDefault="00A1316C">
            <w:pPr>
              <w:pStyle w:val="TableParagraph"/>
              <w:spacing w:before="0" w:line="240" w:lineRule="auto"/>
              <w:rPr>
                <w:rFonts w:ascii="Times New Roman"/>
                <w:sz w:val="16"/>
              </w:rPr>
            </w:pPr>
          </w:p>
        </w:tc>
      </w:tr>
      <w:tr w:rsidR="00A1316C" w14:paraId="59B09F93" w14:textId="77777777">
        <w:trPr>
          <w:trHeight w:val="235"/>
        </w:trPr>
        <w:tc>
          <w:tcPr>
            <w:tcW w:w="1888" w:type="dxa"/>
          </w:tcPr>
          <w:p w14:paraId="00592ECB" w14:textId="77777777" w:rsidR="00A1316C" w:rsidRDefault="00000000">
            <w:pPr>
              <w:pStyle w:val="TableParagraph"/>
              <w:ind w:left="491"/>
              <w:rPr>
                <w:rFonts w:ascii="Arial MT"/>
                <w:sz w:val="19"/>
              </w:rPr>
            </w:pPr>
            <w:r>
              <w:rPr>
                <w:rFonts w:ascii="Arial MT"/>
                <w:spacing w:val="-4"/>
                <w:sz w:val="19"/>
              </w:rPr>
              <w:t>3234</w:t>
            </w:r>
          </w:p>
        </w:tc>
        <w:tc>
          <w:tcPr>
            <w:tcW w:w="6087" w:type="dxa"/>
          </w:tcPr>
          <w:p w14:paraId="7864D106" w14:textId="77777777" w:rsidR="00A1316C" w:rsidRDefault="00000000">
            <w:pPr>
              <w:pStyle w:val="TableParagraph"/>
              <w:ind w:left="630"/>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268" w:type="dxa"/>
          </w:tcPr>
          <w:p w14:paraId="4EB3C49F" w14:textId="77777777" w:rsidR="00A1316C" w:rsidRDefault="00A1316C">
            <w:pPr>
              <w:pStyle w:val="TableParagraph"/>
              <w:spacing w:before="0" w:line="240" w:lineRule="auto"/>
              <w:rPr>
                <w:rFonts w:ascii="Times New Roman"/>
                <w:sz w:val="16"/>
              </w:rPr>
            </w:pPr>
          </w:p>
        </w:tc>
        <w:tc>
          <w:tcPr>
            <w:tcW w:w="1492" w:type="dxa"/>
          </w:tcPr>
          <w:p w14:paraId="618AF023" w14:textId="77777777" w:rsidR="00A1316C" w:rsidRDefault="00000000">
            <w:pPr>
              <w:pStyle w:val="TableParagraph"/>
              <w:ind w:right="182"/>
              <w:jc w:val="right"/>
              <w:rPr>
                <w:rFonts w:ascii="Arial MT"/>
                <w:sz w:val="19"/>
              </w:rPr>
            </w:pPr>
            <w:r>
              <w:rPr>
                <w:rFonts w:ascii="Arial MT"/>
                <w:spacing w:val="-2"/>
                <w:sz w:val="19"/>
              </w:rPr>
              <w:t>761,52</w:t>
            </w:r>
          </w:p>
        </w:tc>
        <w:tc>
          <w:tcPr>
            <w:tcW w:w="861" w:type="dxa"/>
          </w:tcPr>
          <w:p w14:paraId="2A2B4988" w14:textId="77777777" w:rsidR="00A1316C" w:rsidRDefault="00A1316C">
            <w:pPr>
              <w:pStyle w:val="TableParagraph"/>
              <w:spacing w:before="0" w:line="240" w:lineRule="auto"/>
              <w:rPr>
                <w:rFonts w:ascii="Times New Roman"/>
                <w:sz w:val="16"/>
              </w:rPr>
            </w:pPr>
          </w:p>
        </w:tc>
      </w:tr>
      <w:tr w:rsidR="00A1316C" w14:paraId="7FAF9AEC" w14:textId="77777777">
        <w:trPr>
          <w:trHeight w:val="235"/>
        </w:trPr>
        <w:tc>
          <w:tcPr>
            <w:tcW w:w="1888" w:type="dxa"/>
          </w:tcPr>
          <w:p w14:paraId="67E6BAF1" w14:textId="77777777" w:rsidR="00A1316C" w:rsidRDefault="00000000">
            <w:pPr>
              <w:pStyle w:val="TableParagraph"/>
              <w:ind w:left="491"/>
              <w:rPr>
                <w:rFonts w:ascii="Arial MT"/>
                <w:sz w:val="19"/>
              </w:rPr>
            </w:pPr>
            <w:r>
              <w:rPr>
                <w:rFonts w:ascii="Arial MT"/>
                <w:spacing w:val="-4"/>
                <w:sz w:val="19"/>
              </w:rPr>
              <w:t>3237</w:t>
            </w:r>
          </w:p>
        </w:tc>
        <w:tc>
          <w:tcPr>
            <w:tcW w:w="6087" w:type="dxa"/>
          </w:tcPr>
          <w:p w14:paraId="199EA903" w14:textId="77777777" w:rsidR="00A1316C" w:rsidRDefault="00000000">
            <w:pPr>
              <w:pStyle w:val="TableParagraph"/>
              <w:ind w:left="630"/>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268" w:type="dxa"/>
          </w:tcPr>
          <w:p w14:paraId="76C69C6C" w14:textId="77777777" w:rsidR="00A1316C" w:rsidRDefault="00A1316C">
            <w:pPr>
              <w:pStyle w:val="TableParagraph"/>
              <w:spacing w:before="0" w:line="240" w:lineRule="auto"/>
              <w:rPr>
                <w:rFonts w:ascii="Times New Roman"/>
                <w:sz w:val="16"/>
              </w:rPr>
            </w:pPr>
          </w:p>
        </w:tc>
        <w:tc>
          <w:tcPr>
            <w:tcW w:w="1492" w:type="dxa"/>
          </w:tcPr>
          <w:p w14:paraId="3C6BCE40" w14:textId="77777777" w:rsidR="00A1316C" w:rsidRDefault="00000000">
            <w:pPr>
              <w:pStyle w:val="TableParagraph"/>
              <w:ind w:right="182"/>
              <w:jc w:val="right"/>
              <w:rPr>
                <w:rFonts w:ascii="Arial MT"/>
                <w:sz w:val="19"/>
              </w:rPr>
            </w:pPr>
            <w:r>
              <w:rPr>
                <w:rFonts w:ascii="Arial MT"/>
                <w:spacing w:val="-2"/>
                <w:sz w:val="19"/>
              </w:rPr>
              <w:t>9.000,00</w:t>
            </w:r>
          </w:p>
        </w:tc>
        <w:tc>
          <w:tcPr>
            <w:tcW w:w="861" w:type="dxa"/>
          </w:tcPr>
          <w:p w14:paraId="0ED44033" w14:textId="77777777" w:rsidR="00A1316C" w:rsidRDefault="00A1316C">
            <w:pPr>
              <w:pStyle w:val="TableParagraph"/>
              <w:spacing w:before="0" w:line="240" w:lineRule="auto"/>
              <w:rPr>
                <w:rFonts w:ascii="Times New Roman"/>
                <w:sz w:val="16"/>
              </w:rPr>
            </w:pPr>
          </w:p>
        </w:tc>
      </w:tr>
      <w:tr w:rsidR="00A1316C" w14:paraId="5AC8CDBC" w14:textId="77777777">
        <w:trPr>
          <w:trHeight w:val="235"/>
        </w:trPr>
        <w:tc>
          <w:tcPr>
            <w:tcW w:w="1888" w:type="dxa"/>
          </w:tcPr>
          <w:p w14:paraId="0ED74AFF" w14:textId="77777777" w:rsidR="00A1316C" w:rsidRDefault="00000000">
            <w:pPr>
              <w:pStyle w:val="TableParagraph"/>
              <w:ind w:left="491"/>
              <w:rPr>
                <w:rFonts w:ascii="Arial MT"/>
                <w:sz w:val="19"/>
              </w:rPr>
            </w:pPr>
            <w:r>
              <w:rPr>
                <w:rFonts w:ascii="Arial MT"/>
                <w:spacing w:val="-4"/>
                <w:sz w:val="19"/>
              </w:rPr>
              <w:t>3238</w:t>
            </w:r>
          </w:p>
        </w:tc>
        <w:tc>
          <w:tcPr>
            <w:tcW w:w="6087" w:type="dxa"/>
          </w:tcPr>
          <w:p w14:paraId="7464C478" w14:textId="77777777" w:rsidR="00A1316C" w:rsidRDefault="00000000">
            <w:pPr>
              <w:pStyle w:val="TableParagraph"/>
              <w:ind w:left="630"/>
              <w:rPr>
                <w:rFonts w:ascii="Arial MT" w:hAnsi="Arial MT"/>
                <w:sz w:val="19"/>
              </w:rPr>
            </w:pPr>
            <w:r>
              <w:rPr>
                <w:rFonts w:ascii="Arial MT" w:hAnsi="Arial MT"/>
                <w:w w:val="90"/>
                <w:sz w:val="19"/>
              </w:rPr>
              <w:t>Računalne</w:t>
            </w:r>
            <w:r>
              <w:rPr>
                <w:rFonts w:ascii="Arial MT" w:hAnsi="Arial MT"/>
                <w:spacing w:val="-3"/>
                <w:w w:val="90"/>
                <w:sz w:val="19"/>
              </w:rPr>
              <w:t xml:space="preserve"> </w:t>
            </w:r>
            <w:r>
              <w:rPr>
                <w:rFonts w:ascii="Arial MT" w:hAnsi="Arial MT"/>
                <w:spacing w:val="-2"/>
                <w:sz w:val="19"/>
              </w:rPr>
              <w:t>usluge</w:t>
            </w:r>
          </w:p>
        </w:tc>
        <w:tc>
          <w:tcPr>
            <w:tcW w:w="2268" w:type="dxa"/>
          </w:tcPr>
          <w:p w14:paraId="58D21366" w14:textId="77777777" w:rsidR="00A1316C" w:rsidRDefault="00A1316C">
            <w:pPr>
              <w:pStyle w:val="TableParagraph"/>
              <w:spacing w:before="0" w:line="240" w:lineRule="auto"/>
              <w:rPr>
                <w:rFonts w:ascii="Times New Roman"/>
                <w:sz w:val="16"/>
              </w:rPr>
            </w:pPr>
          </w:p>
        </w:tc>
        <w:tc>
          <w:tcPr>
            <w:tcW w:w="1492" w:type="dxa"/>
          </w:tcPr>
          <w:p w14:paraId="0E3F07CD" w14:textId="77777777" w:rsidR="00A1316C" w:rsidRDefault="00000000">
            <w:pPr>
              <w:pStyle w:val="TableParagraph"/>
              <w:ind w:right="182"/>
              <w:jc w:val="right"/>
              <w:rPr>
                <w:rFonts w:ascii="Arial MT"/>
                <w:sz w:val="19"/>
              </w:rPr>
            </w:pPr>
            <w:r>
              <w:rPr>
                <w:rFonts w:ascii="Arial MT"/>
                <w:spacing w:val="-2"/>
                <w:sz w:val="19"/>
              </w:rPr>
              <w:t>2.990,57</w:t>
            </w:r>
          </w:p>
        </w:tc>
        <w:tc>
          <w:tcPr>
            <w:tcW w:w="861" w:type="dxa"/>
          </w:tcPr>
          <w:p w14:paraId="231AEB7D" w14:textId="77777777" w:rsidR="00A1316C" w:rsidRDefault="00A1316C">
            <w:pPr>
              <w:pStyle w:val="TableParagraph"/>
              <w:spacing w:before="0" w:line="240" w:lineRule="auto"/>
              <w:rPr>
                <w:rFonts w:ascii="Times New Roman"/>
                <w:sz w:val="16"/>
              </w:rPr>
            </w:pPr>
          </w:p>
        </w:tc>
      </w:tr>
      <w:tr w:rsidR="00A1316C" w14:paraId="157D131C" w14:textId="77777777">
        <w:trPr>
          <w:trHeight w:val="235"/>
        </w:trPr>
        <w:tc>
          <w:tcPr>
            <w:tcW w:w="1888" w:type="dxa"/>
          </w:tcPr>
          <w:p w14:paraId="64898F65" w14:textId="77777777" w:rsidR="00A1316C" w:rsidRDefault="00000000">
            <w:pPr>
              <w:pStyle w:val="TableParagraph"/>
              <w:ind w:left="491"/>
              <w:rPr>
                <w:rFonts w:ascii="Arial MT"/>
                <w:sz w:val="19"/>
              </w:rPr>
            </w:pPr>
            <w:r>
              <w:rPr>
                <w:rFonts w:ascii="Arial MT"/>
                <w:spacing w:val="-4"/>
                <w:sz w:val="19"/>
              </w:rPr>
              <w:t>3239</w:t>
            </w:r>
          </w:p>
        </w:tc>
        <w:tc>
          <w:tcPr>
            <w:tcW w:w="6087" w:type="dxa"/>
          </w:tcPr>
          <w:p w14:paraId="0C4EF754" w14:textId="77777777" w:rsidR="00A1316C" w:rsidRDefault="00000000">
            <w:pPr>
              <w:pStyle w:val="TableParagraph"/>
              <w:ind w:left="630"/>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2268" w:type="dxa"/>
          </w:tcPr>
          <w:p w14:paraId="4C72F8A1" w14:textId="77777777" w:rsidR="00A1316C" w:rsidRDefault="00A1316C">
            <w:pPr>
              <w:pStyle w:val="TableParagraph"/>
              <w:spacing w:before="0" w:line="240" w:lineRule="auto"/>
              <w:rPr>
                <w:rFonts w:ascii="Times New Roman"/>
                <w:sz w:val="16"/>
              </w:rPr>
            </w:pPr>
          </w:p>
        </w:tc>
        <w:tc>
          <w:tcPr>
            <w:tcW w:w="1492" w:type="dxa"/>
          </w:tcPr>
          <w:p w14:paraId="71B90B48" w14:textId="77777777" w:rsidR="00A1316C" w:rsidRDefault="00000000">
            <w:pPr>
              <w:pStyle w:val="TableParagraph"/>
              <w:ind w:right="182"/>
              <w:jc w:val="right"/>
              <w:rPr>
                <w:rFonts w:ascii="Arial MT"/>
                <w:sz w:val="19"/>
              </w:rPr>
            </w:pPr>
            <w:r>
              <w:rPr>
                <w:rFonts w:ascii="Arial MT"/>
                <w:spacing w:val="-2"/>
                <w:sz w:val="19"/>
              </w:rPr>
              <w:t>324,39</w:t>
            </w:r>
          </w:p>
        </w:tc>
        <w:tc>
          <w:tcPr>
            <w:tcW w:w="861" w:type="dxa"/>
          </w:tcPr>
          <w:p w14:paraId="62F2BE58" w14:textId="77777777" w:rsidR="00A1316C" w:rsidRDefault="00A1316C">
            <w:pPr>
              <w:pStyle w:val="TableParagraph"/>
              <w:spacing w:before="0" w:line="240" w:lineRule="auto"/>
              <w:rPr>
                <w:rFonts w:ascii="Times New Roman"/>
                <w:sz w:val="16"/>
              </w:rPr>
            </w:pPr>
          </w:p>
        </w:tc>
      </w:tr>
      <w:tr w:rsidR="00A1316C" w14:paraId="374A1A76" w14:textId="77777777">
        <w:trPr>
          <w:trHeight w:val="235"/>
        </w:trPr>
        <w:tc>
          <w:tcPr>
            <w:tcW w:w="1888" w:type="dxa"/>
          </w:tcPr>
          <w:p w14:paraId="7A52C42D" w14:textId="77777777" w:rsidR="00A1316C" w:rsidRDefault="00000000">
            <w:pPr>
              <w:pStyle w:val="TableParagraph"/>
              <w:ind w:left="491"/>
              <w:rPr>
                <w:rFonts w:ascii="Arial MT"/>
                <w:sz w:val="19"/>
              </w:rPr>
            </w:pPr>
            <w:r>
              <w:rPr>
                <w:rFonts w:ascii="Arial MT"/>
                <w:spacing w:val="-4"/>
                <w:sz w:val="19"/>
              </w:rPr>
              <w:t>3292</w:t>
            </w:r>
          </w:p>
        </w:tc>
        <w:tc>
          <w:tcPr>
            <w:tcW w:w="6087" w:type="dxa"/>
          </w:tcPr>
          <w:p w14:paraId="543CFC97" w14:textId="77777777" w:rsidR="00A1316C" w:rsidRDefault="00000000">
            <w:pPr>
              <w:pStyle w:val="TableParagraph"/>
              <w:ind w:left="630"/>
              <w:rPr>
                <w:rFonts w:ascii="Arial MT"/>
                <w:sz w:val="19"/>
              </w:rPr>
            </w:pPr>
            <w:r>
              <w:rPr>
                <w:rFonts w:ascii="Arial MT"/>
                <w:sz w:val="19"/>
              </w:rPr>
              <w:t>Premije</w:t>
            </w:r>
            <w:r>
              <w:rPr>
                <w:rFonts w:ascii="Arial MT"/>
                <w:spacing w:val="-13"/>
                <w:sz w:val="19"/>
              </w:rPr>
              <w:t xml:space="preserve"> </w:t>
            </w:r>
            <w:r>
              <w:rPr>
                <w:rFonts w:ascii="Arial MT"/>
                <w:spacing w:val="-2"/>
                <w:sz w:val="19"/>
              </w:rPr>
              <w:t>osiguranja</w:t>
            </w:r>
          </w:p>
        </w:tc>
        <w:tc>
          <w:tcPr>
            <w:tcW w:w="2268" w:type="dxa"/>
          </w:tcPr>
          <w:p w14:paraId="42B30BA4" w14:textId="77777777" w:rsidR="00A1316C" w:rsidRDefault="00A1316C">
            <w:pPr>
              <w:pStyle w:val="TableParagraph"/>
              <w:spacing w:before="0" w:line="240" w:lineRule="auto"/>
              <w:rPr>
                <w:rFonts w:ascii="Times New Roman"/>
                <w:sz w:val="16"/>
              </w:rPr>
            </w:pPr>
          </w:p>
        </w:tc>
        <w:tc>
          <w:tcPr>
            <w:tcW w:w="1492" w:type="dxa"/>
          </w:tcPr>
          <w:p w14:paraId="69D263CC" w14:textId="77777777" w:rsidR="00A1316C" w:rsidRDefault="00000000">
            <w:pPr>
              <w:pStyle w:val="TableParagraph"/>
              <w:ind w:right="182"/>
              <w:jc w:val="right"/>
              <w:rPr>
                <w:rFonts w:ascii="Arial MT"/>
                <w:sz w:val="19"/>
              </w:rPr>
            </w:pPr>
            <w:r>
              <w:rPr>
                <w:rFonts w:ascii="Arial MT"/>
                <w:spacing w:val="-2"/>
                <w:sz w:val="19"/>
              </w:rPr>
              <w:t>371,25</w:t>
            </w:r>
          </w:p>
        </w:tc>
        <w:tc>
          <w:tcPr>
            <w:tcW w:w="861" w:type="dxa"/>
          </w:tcPr>
          <w:p w14:paraId="474B856A" w14:textId="77777777" w:rsidR="00A1316C" w:rsidRDefault="00A1316C">
            <w:pPr>
              <w:pStyle w:val="TableParagraph"/>
              <w:spacing w:before="0" w:line="240" w:lineRule="auto"/>
              <w:rPr>
                <w:rFonts w:ascii="Times New Roman"/>
                <w:sz w:val="16"/>
              </w:rPr>
            </w:pPr>
          </w:p>
        </w:tc>
      </w:tr>
      <w:tr w:rsidR="00A1316C" w14:paraId="29996ADC" w14:textId="77777777">
        <w:trPr>
          <w:trHeight w:val="235"/>
        </w:trPr>
        <w:tc>
          <w:tcPr>
            <w:tcW w:w="1888" w:type="dxa"/>
          </w:tcPr>
          <w:p w14:paraId="30E5EA60" w14:textId="77777777" w:rsidR="00A1316C" w:rsidRDefault="00000000">
            <w:pPr>
              <w:pStyle w:val="TableParagraph"/>
              <w:ind w:left="491"/>
              <w:rPr>
                <w:rFonts w:ascii="Arial MT"/>
                <w:sz w:val="19"/>
              </w:rPr>
            </w:pPr>
            <w:r>
              <w:rPr>
                <w:rFonts w:ascii="Arial MT"/>
                <w:spacing w:val="-4"/>
                <w:sz w:val="19"/>
              </w:rPr>
              <w:t>3293</w:t>
            </w:r>
          </w:p>
        </w:tc>
        <w:tc>
          <w:tcPr>
            <w:tcW w:w="6087" w:type="dxa"/>
          </w:tcPr>
          <w:p w14:paraId="7F5D1F9E" w14:textId="77777777" w:rsidR="00A1316C" w:rsidRDefault="00000000">
            <w:pPr>
              <w:pStyle w:val="TableParagraph"/>
              <w:ind w:left="630"/>
              <w:rPr>
                <w:rFonts w:ascii="Arial MT"/>
                <w:sz w:val="19"/>
              </w:rPr>
            </w:pPr>
            <w:r>
              <w:rPr>
                <w:rFonts w:ascii="Arial MT"/>
                <w:spacing w:val="-2"/>
                <w:sz w:val="19"/>
              </w:rPr>
              <w:t>Reprezentacija</w:t>
            </w:r>
          </w:p>
        </w:tc>
        <w:tc>
          <w:tcPr>
            <w:tcW w:w="2268" w:type="dxa"/>
          </w:tcPr>
          <w:p w14:paraId="3292D9D3" w14:textId="77777777" w:rsidR="00A1316C" w:rsidRDefault="00A1316C">
            <w:pPr>
              <w:pStyle w:val="TableParagraph"/>
              <w:spacing w:before="0" w:line="240" w:lineRule="auto"/>
              <w:rPr>
                <w:rFonts w:ascii="Times New Roman"/>
                <w:sz w:val="16"/>
              </w:rPr>
            </w:pPr>
          </w:p>
        </w:tc>
        <w:tc>
          <w:tcPr>
            <w:tcW w:w="1492" w:type="dxa"/>
          </w:tcPr>
          <w:p w14:paraId="46BB3D02" w14:textId="77777777" w:rsidR="00A1316C" w:rsidRDefault="00000000">
            <w:pPr>
              <w:pStyle w:val="TableParagraph"/>
              <w:ind w:right="182"/>
              <w:jc w:val="right"/>
              <w:rPr>
                <w:rFonts w:ascii="Arial MT"/>
                <w:sz w:val="19"/>
              </w:rPr>
            </w:pPr>
            <w:r>
              <w:rPr>
                <w:rFonts w:ascii="Arial MT"/>
                <w:spacing w:val="-2"/>
                <w:sz w:val="19"/>
              </w:rPr>
              <w:t>497,63</w:t>
            </w:r>
          </w:p>
        </w:tc>
        <w:tc>
          <w:tcPr>
            <w:tcW w:w="861" w:type="dxa"/>
          </w:tcPr>
          <w:p w14:paraId="182048E6" w14:textId="77777777" w:rsidR="00A1316C" w:rsidRDefault="00A1316C">
            <w:pPr>
              <w:pStyle w:val="TableParagraph"/>
              <w:spacing w:before="0" w:line="240" w:lineRule="auto"/>
              <w:rPr>
                <w:rFonts w:ascii="Times New Roman"/>
                <w:sz w:val="16"/>
              </w:rPr>
            </w:pPr>
          </w:p>
        </w:tc>
      </w:tr>
      <w:tr w:rsidR="00A1316C" w14:paraId="397DA559" w14:textId="77777777">
        <w:trPr>
          <w:trHeight w:val="235"/>
        </w:trPr>
        <w:tc>
          <w:tcPr>
            <w:tcW w:w="1888" w:type="dxa"/>
          </w:tcPr>
          <w:p w14:paraId="7DA54273" w14:textId="77777777" w:rsidR="00A1316C" w:rsidRDefault="00000000">
            <w:pPr>
              <w:pStyle w:val="TableParagraph"/>
              <w:ind w:left="491"/>
              <w:rPr>
                <w:b/>
                <w:sz w:val="19"/>
              </w:rPr>
            </w:pPr>
            <w:r>
              <w:rPr>
                <w:b/>
                <w:spacing w:val="-5"/>
                <w:sz w:val="19"/>
              </w:rPr>
              <w:t>34</w:t>
            </w:r>
          </w:p>
        </w:tc>
        <w:tc>
          <w:tcPr>
            <w:tcW w:w="6087" w:type="dxa"/>
          </w:tcPr>
          <w:p w14:paraId="47F32F63" w14:textId="77777777" w:rsidR="00A1316C" w:rsidRDefault="00000000">
            <w:pPr>
              <w:pStyle w:val="TableParagraph"/>
              <w:ind w:left="630"/>
              <w:rPr>
                <w:b/>
                <w:sz w:val="19"/>
              </w:rPr>
            </w:pPr>
            <w:r>
              <w:rPr>
                <w:b/>
                <w:spacing w:val="-2"/>
                <w:sz w:val="19"/>
              </w:rPr>
              <w:t>Financijski</w:t>
            </w:r>
            <w:r>
              <w:rPr>
                <w:b/>
                <w:spacing w:val="5"/>
                <w:sz w:val="19"/>
              </w:rPr>
              <w:t xml:space="preserve"> </w:t>
            </w:r>
            <w:r>
              <w:rPr>
                <w:b/>
                <w:spacing w:val="-2"/>
                <w:sz w:val="19"/>
              </w:rPr>
              <w:t>rashodi</w:t>
            </w:r>
          </w:p>
        </w:tc>
        <w:tc>
          <w:tcPr>
            <w:tcW w:w="2268" w:type="dxa"/>
          </w:tcPr>
          <w:p w14:paraId="576DBB4F" w14:textId="77777777" w:rsidR="00A1316C" w:rsidRDefault="00000000">
            <w:pPr>
              <w:pStyle w:val="TableParagraph"/>
              <w:ind w:right="356"/>
              <w:jc w:val="right"/>
              <w:rPr>
                <w:b/>
                <w:sz w:val="19"/>
              </w:rPr>
            </w:pPr>
            <w:r>
              <w:rPr>
                <w:b/>
                <w:spacing w:val="-2"/>
                <w:sz w:val="19"/>
              </w:rPr>
              <w:t>548,00</w:t>
            </w:r>
          </w:p>
        </w:tc>
        <w:tc>
          <w:tcPr>
            <w:tcW w:w="1492" w:type="dxa"/>
          </w:tcPr>
          <w:p w14:paraId="27B7B771" w14:textId="77777777" w:rsidR="00A1316C" w:rsidRDefault="00000000">
            <w:pPr>
              <w:pStyle w:val="TableParagraph"/>
              <w:ind w:right="182"/>
              <w:jc w:val="right"/>
              <w:rPr>
                <w:b/>
                <w:sz w:val="19"/>
              </w:rPr>
            </w:pPr>
            <w:r>
              <w:rPr>
                <w:b/>
                <w:spacing w:val="-2"/>
                <w:sz w:val="19"/>
              </w:rPr>
              <w:t>483,09</w:t>
            </w:r>
          </w:p>
        </w:tc>
        <w:tc>
          <w:tcPr>
            <w:tcW w:w="861" w:type="dxa"/>
          </w:tcPr>
          <w:p w14:paraId="4E05398D" w14:textId="77777777" w:rsidR="00A1316C" w:rsidRDefault="00000000">
            <w:pPr>
              <w:pStyle w:val="TableParagraph"/>
              <w:ind w:right="32"/>
              <w:jc w:val="right"/>
              <w:rPr>
                <w:b/>
                <w:sz w:val="19"/>
              </w:rPr>
            </w:pPr>
            <w:r>
              <w:rPr>
                <w:b/>
                <w:spacing w:val="-2"/>
                <w:sz w:val="19"/>
              </w:rPr>
              <w:t>88,16%</w:t>
            </w:r>
          </w:p>
        </w:tc>
      </w:tr>
      <w:tr w:rsidR="00A1316C" w14:paraId="5FDEE3CB" w14:textId="77777777">
        <w:trPr>
          <w:trHeight w:val="223"/>
        </w:trPr>
        <w:tc>
          <w:tcPr>
            <w:tcW w:w="1888" w:type="dxa"/>
          </w:tcPr>
          <w:p w14:paraId="243D19FB" w14:textId="77777777" w:rsidR="00A1316C" w:rsidRDefault="00000000">
            <w:pPr>
              <w:pStyle w:val="TableParagraph"/>
              <w:spacing w:line="198" w:lineRule="exact"/>
              <w:ind w:left="491"/>
              <w:rPr>
                <w:rFonts w:ascii="Arial MT"/>
                <w:sz w:val="19"/>
              </w:rPr>
            </w:pPr>
            <w:r>
              <w:rPr>
                <w:rFonts w:ascii="Arial MT"/>
                <w:spacing w:val="-4"/>
                <w:sz w:val="19"/>
              </w:rPr>
              <w:t>3431</w:t>
            </w:r>
          </w:p>
        </w:tc>
        <w:tc>
          <w:tcPr>
            <w:tcW w:w="6087" w:type="dxa"/>
          </w:tcPr>
          <w:p w14:paraId="571A7312" w14:textId="77777777" w:rsidR="00A1316C" w:rsidRDefault="00000000">
            <w:pPr>
              <w:pStyle w:val="TableParagraph"/>
              <w:spacing w:line="198" w:lineRule="exact"/>
              <w:ind w:left="630"/>
              <w:rPr>
                <w:rFonts w:ascii="Arial MT"/>
                <w:sz w:val="19"/>
              </w:rPr>
            </w:pPr>
            <w:r>
              <w:rPr>
                <w:rFonts w:ascii="Arial MT"/>
                <w:sz w:val="19"/>
              </w:rPr>
              <w:t>Bankarske</w:t>
            </w:r>
            <w:r>
              <w:rPr>
                <w:rFonts w:ascii="Arial MT"/>
                <w:spacing w:val="-8"/>
                <w:sz w:val="19"/>
              </w:rPr>
              <w:t xml:space="preserve"> </w:t>
            </w:r>
            <w:r>
              <w:rPr>
                <w:rFonts w:ascii="Arial MT"/>
                <w:sz w:val="19"/>
              </w:rPr>
              <w:t>usluge</w:t>
            </w:r>
            <w:r>
              <w:rPr>
                <w:rFonts w:ascii="Arial MT"/>
                <w:spacing w:val="-6"/>
                <w:sz w:val="19"/>
              </w:rPr>
              <w:t xml:space="preserve"> </w:t>
            </w:r>
            <w:r>
              <w:rPr>
                <w:rFonts w:ascii="Arial MT"/>
                <w:sz w:val="19"/>
              </w:rPr>
              <w:t>i</w:t>
            </w:r>
            <w:r>
              <w:rPr>
                <w:rFonts w:ascii="Arial MT"/>
                <w:spacing w:val="-6"/>
                <w:sz w:val="19"/>
              </w:rPr>
              <w:t xml:space="preserve"> </w:t>
            </w:r>
            <w:r>
              <w:rPr>
                <w:rFonts w:ascii="Arial MT"/>
                <w:sz w:val="19"/>
              </w:rPr>
              <w:t>usluge</w:t>
            </w:r>
            <w:r>
              <w:rPr>
                <w:rFonts w:ascii="Arial MT"/>
                <w:spacing w:val="-6"/>
                <w:sz w:val="19"/>
              </w:rPr>
              <w:t xml:space="preserve"> </w:t>
            </w:r>
            <w:r>
              <w:rPr>
                <w:rFonts w:ascii="Arial MT"/>
                <w:sz w:val="19"/>
              </w:rPr>
              <w:t>platnog</w:t>
            </w:r>
            <w:r>
              <w:rPr>
                <w:rFonts w:ascii="Arial MT"/>
                <w:spacing w:val="-7"/>
                <w:sz w:val="19"/>
              </w:rPr>
              <w:t xml:space="preserve"> </w:t>
            </w:r>
            <w:r>
              <w:rPr>
                <w:rFonts w:ascii="Arial MT"/>
                <w:spacing w:val="-2"/>
                <w:sz w:val="19"/>
              </w:rPr>
              <w:t>prometa</w:t>
            </w:r>
          </w:p>
        </w:tc>
        <w:tc>
          <w:tcPr>
            <w:tcW w:w="2268" w:type="dxa"/>
          </w:tcPr>
          <w:p w14:paraId="2CBD5EEB" w14:textId="77777777" w:rsidR="00A1316C" w:rsidRDefault="00A1316C">
            <w:pPr>
              <w:pStyle w:val="TableParagraph"/>
              <w:spacing w:before="0" w:line="240" w:lineRule="auto"/>
              <w:rPr>
                <w:rFonts w:ascii="Times New Roman"/>
                <w:sz w:val="14"/>
              </w:rPr>
            </w:pPr>
          </w:p>
        </w:tc>
        <w:tc>
          <w:tcPr>
            <w:tcW w:w="1492" w:type="dxa"/>
          </w:tcPr>
          <w:p w14:paraId="77EF2DFE" w14:textId="77777777" w:rsidR="00A1316C" w:rsidRDefault="00000000">
            <w:pPr>
              <w:pStyle w:val="TableParagraph"/>
              <w:spacing w:line="198" w:lineRule="exact"/>
              <w:ind w:right="182"/>
              <w:jc w:val="right"/>
              <w:rPr>
                <w:rFonts w:ascii="Arial MT"/>
                <w:sz w:val="19"/>
              </w:rPr>
            </w:pPr>
            <w:r>
              <w:rPr>
                <w:rFonts w:ascii="Arial MT"/>
                <w:spacing w:val="-2"/>
                <w:sz w:val="19"/>
              </w:rPr>
              <w:t>483,09</w:t>
            </w:r>
          </w:p>
        </w:tc>
        <w:tc>
          <w:tcPr>
            <w:tcW w:w="861" w:type="dxa"/>
          </w:tcPr>
          <w:p w14:paraId="2DC45433" w14:textId="77777777" w:rsidR="00A1316C" w:rsidRDefault="00A1316C">
            <w:pPr>
              <w:pStyle w:val="TableParagraph"/>
              <w:spacing w:before="0" w:line="240" w:lineRule="auto"/>
              <w:rPr>
                <w:rFonts w:ascii="Times New Roman"/>
                <w:sz w:val="14"/>
              </w:rPr>
            </w:pPr>
          </w:p>
        </w:tc>
      </w:tr>
    </w:tbl>
    <w:p w14:paraId="04D5D697"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1A960B4A" w14:textId="77777777" w:rsidR="00A1316C" w:rsidRDefault="00A1316C">
      <w:pPr>
        <w:spacing w:before="3"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538"/>
        <w:gridCol w:w="5632"/>
        <w:gridCol w:w="2073"/>
        <w:gridCol w:w="1439"/>
        <w:gridCol w:w="913"/>
      </w:tblGrid>
      <w:tr w:rsidR="00A1316C" w14:paraId="43ED33E6" w14:textId="77777777">
        <w:trPr>
          <w:trHeight w:val="223"/>
        </w:trPr>
        <w:tc>
          <w:tcPr>
            <w:tcW w:w="2538" w:type="dxa"/>
          </w:tcPr>
          <w:p w14:paraId="093BE4B6" w14:textId="77777777" w:rsidR="00A1316C" w:rsidRDefault="00000000">
            <w:pPr>
              <w:pStyle w:val="TableParagraph"/>
              <w:spacing w:before="0" w:line="204" w:lineRule="exact"/>
              <w:ind w:left="491"/>
              <w:rPr>
                <w:b/>
                <w:sz w:val="19"/>
              </w:rPr>
            </w:pPr>
            <w:r>
              <w:rPr>
                <w:b/>
                <w:spacing w:val="-5"/>
                <w:sz w:val="19"/>
              </w:rPr>
              <w:t>42</w:t>
            </w:r>
          </w:p>
        </w:tc>
        <w:tc>
          <w:tcPr>
            <w:tcW w:w="5632" w:type="dxa"/>
          </w:tcPr>
          <w:p w14:paraId="59C1D0E3" w14:textId="77777777" w:rsidR="00A1316C" w:rsidRDefault="00000000">
            <w:pPr>
              <w:pStyle w:val="TableParagraph"/>
              <w:spacing w:before="0" w:line="204" w:lineRule="exact"/>
              <w:ind w:left="-20"/>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073" w:type="dxa"/>
          </w:tcPr>
          <w:p w14:paraId="7B778C32" w14:textId="77777777" w:rsidR="00A1316C" w:rsidRDefault="00000000">
            <w:pPr>
              <w:pStyle w:val="TableParagraph"/>
              <w:spacing w:before="0" w:line="204" w:lineRule="exact"/>
              <w:ind w:right="356"/>
              <w:jc w:val="right"/>
              <w:rPr>
                <w:b/>
                <w:sz w:val="19"/>
              </w:rPr>
            </w:pPr>
            <w:r>
              <w:rPr>
                <w:b/>
                <w:spacing w:val="-2"/>
                <w:sz w:val="19"/>
              </w:rPr>
              <w:t>6.636,00</w:t>
            </w:r>
          </w:p>
        </w:tc>
        <w:tc>
          <w:tcPr>
            <w:tcW w:w="1439" w:type="dxa"/>
          </w:tcPr>
          <w:p w14:paraId="344A6468" w14:textId="77777777" w:rsidR="00A1316C" w:rsidRDefault="00000000">
            <w:pPr>
              <w:pStyle w:val="TableParagraph"/>
              <w:spacing w:before="0" w:line="204" w:lineRule="exact"/>
              <w:ind w:right="129"/>
              <w:jc w:val="right"/>
              <w:rPr>
                <w:b/>
                <w:sz w:val="19"/>
              </w:rPr>
            </w:pPr>
            <w:r>
              <w:rPr>
                <w:b/>
                <w:spacing w:val="-2"/>
                <w:sz w:val="19"/>
              </w:rPr>
              <w:t>6.512,04</w:t>
            </w:r>
          </w:p>
        </w:tc>
        <w:tc>
          <w:tcPr>
            <w:tcW w:w="913" w:type="dxa"/>
          </w:tcPr>
          <w:p w14:paraId="24FAC891" w14:textId="77777777" w:rsidR="00A1316C" w:rsidRDefault="00000000">
            <w:pPr>
              <w:pStyle w:val="TableParagraph"/>
              <w:spacing w:before="0" w:line="204" w:lineRule="exact"/>
              <w:ind w:right="31"/>
              <w:jc w:val="right"/>
              <w:rPr>
                <w:b/>
                <w:sz w:val="19"/>
              </w:rPr>
            </w:pPr>
            <w:r>
              <w:rPr>
                <w:b/>
                <w:spacing w:val="-2"/>
                <w:sz w:val="19"/>
              </w:rPr>
              <w:t>98,13%</w:t>
            </w:r>
          </w:p>
        </w:tc>
      </w:tr>
      <w:tr w:rsidR="00A1316C" w14:paraId="6DBCBBF6" w14:textId="77777777">
        <w:trPr>
          <w:trHeight w:val="238"/>
        </w:trPr>
        <w:tc>
          <w:tcPr>
            <w:tcW w:w="2538" w:type="dxa"/>
          </w:tcPr>
          <w:p w14:paraId="7DECD47E" w14:textId="77777777" w:rsidR="00A1316C" w:rsidRDefault="00000000">
            <w:pPr>
              <w:pStyle w:val="TableParagraph"/>
              <w:spacing w:line="213" w:lineRule="exact"/>
              <w:ind w:left="491"/>
              <w:rPr>
                <w:rFonts w:ascii="Arial MT"/>
                <w:sz w:val="19"/>
              </w:rPr>
            </w:pPr>
            <w:r>
              <w:rPr>
                <w:rFonts w:ascii="Arial MT"/>
                <w:spacing w:val="-4"/>
                <w:sz w:val="19"/>
              </w:rPr>
              <w:t>4241</w:t>
            </w:r>
          </w:p>
        </w:tc>
        <w:tc>
          <w:tcPr>
            <w:tcW w:w="5632" w:type="dxa"/>
          </w:tcPr>
          <w:p w14:paraId="01A0F318" w14:textId="77777777" w:rsidR="00A1316C" w:rsidRDefault="00000000">
            <w:pPr>
              <w:pStyle w:val="TableParagraph"/>
              <w:spacing w:line="213" w:lineRule="exact"/>
              <w:ind w:left="-20"/>
              <w:rPr>
                <w:rFonts w:ascii="Arial MT"/>
                <w:sz w:val="19"/>
              </w:rPr>
            </w:pPr>
            <w:r>
              <w:rPr>
                <w:rFonts w:ascii="Arial MT"/>
                <w:spacing w:val="-2"/>
                <w:sz w:val="19"/>
              </w:rPr>
              <w:t>Knjige</w:t>
            </w:r>
          </w:p>
        </w:tc>
        <w:tc>
          <w:tcPr>
            <w:tcW w:w="2073" w:type="dxa"/>
          </w:tcPr>
          <w:p w14:paraId="169A8303" w14:textId="77777777" w:rsidR="00A1316C" w:rsidRDefault="00A1316C">
            <w:pPr>
              <w:pStyle w:val="TableParagraph"/>
              <w:spacing w:before="0" w:line="240" w:lineRule="auto"/>
              <w:rPr>
                <w:rFonts w:ascii="Times New Roman"/>
                <w:sz w:val="16"/>
              </w:rPr>
            </w:pPr>
          </w:p>
        </w:tc>
        <w:tc>
          <w:tcPr>
            <w:tcW w:w="1439" w:type="dxa"/>
          </w:tcPr>
          <w:p w14:paraId="40A0D2C6" w14:textId="77777777" w:rsidR="00A1316C" w:rsidRDefault="00000000">
            <w:pPr>
              <w:pStyle w:val="TableParagraph"/>
              <w:spacing w:line="213" w:lineRule="exact"/>
              <w:ind w:right="129"/>
              <w:jc w:val="right"/>
              <w:rPr>
                <w:rFonts w:ascii="Arial MT"/>
                <w:sz w:val="19"/>
              </w:rPr>
            </w:pPr>
            <w:r>
              <w:rPr>
                <w:rFonts w:ascii="Arial MT"/>
                <w:spacing w:val="-2"/>
                <w:sz w:val="19"/>
              </w:rPr>
              <w:t>6.512,04</w:t>
            </w:r>
          </w:p>
        </w:tc>
        <w:tc>
          <w:tcPr>
            <w:tcW w:w="913" w:type="dxa"/>
          </w:tcPr>
          <w:p w14:paraId="74C2BC3F" w14:textId="77777777" w:rsidR="00A1316C" w:rsidRDefault="00A1316C">
            <w:pPr>
              <w:pStyle w:val="TableParagraph"/>
              <w:spacing w:before="0" w:line="240" w:lineRule="auto"/>
              <w:rPr>
                <w:rFonts w:ascii="Times New Roman"/>
                <w:sz w:val="16"/>
              </w:rPr>
            </w:pPr>
          </w:p>
        </w:tc>
      </w:tr>
      <w:tr w:rsidR="00A1316C" w14:paraId="218D14C0" w14:textId="77777777">
        <w:trPr>
          <w:trHeight w:val="231"/>
        </w:trPr>
        <w:tc>
          <w:tcPr>
            <w:tcW w:w="2538" w:type="dxa"/>
            <w:shd w:val="clear" w:color="auto" w:fill="CCCCFF"/>
          </w:tcPr>
          <w:p w14:paraId="7C83CEF7"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5632" w:type="dxa"/>
            <w:shd w:val="clear" w:color="auto" w:fill="CCCCFF"/>
          </w:tcPr>
          <w:p w14:paraId="67A7CAA5" w14:textId="77777777" w:rsidR="00A1316C" w:rsidRDefault="00A1316C">
            <w:pPr>
              <w:pStyle w:val="TableParagraph"/>
              <w:spacing w:before="0" w:line="240" w:lineRule="auto"/>
              <w:rPr>
                <w:rFonts w:ascii="Times New Roman"/>
                <w:sz w:val="16"/>
              </w:rPr>
            </w:pPr>
          </w:p>
        </w:tc>
        <w:tc>
          <w:tcPr>
            <w:tcW w:w="2073" w:type="dxa"/>
            <w:shd w:val="clear" w:color="auto" w:fill="CCCCFF"/>
          </w:tcPr>
          <w:p w14:paraId="2B1611F4" w14:textId="77777777" w:rsidR="00A1316C" w:rsidRDefault="00000000">
            <w:pPr>
              <w:pStyle w:val="TableParagraph"/>
              <w:spacing w:before="1"/>
              <w:ind w:right="356"/>
              <w:jc w:val="right"/>
              <w:rPr>
                <w:b/>
                <w:sz w:val="19"/>
              </w:rPr>
            </w:pPr>
            <w:r>
              <w:rPr>
                <w:b/>
                <w:color w:val="333333"/>
                <w:spacing w:val="-2"/>
                <w:sz w:val="19"/>
              </w:rPr>
              <w:t>5.322,00</w:t>
            </w:r>
          </w:p>
        </w:tc>
        <w:tc>
          <w:tcPr>
            <w:tcW w:w="1439" w:type="dxa"/>
            <w:shd w:val="clear" w:color="auto" w:fill="CCCCFF"/>
          </w:tcPr>
          <w:p w14:paraId="08BB9AB5" w14:textId="77777777" w:rsidR="00A1316C" w:rsidRDefault="00000000">
            <w:pPr>
              <w:pStyle w:val="TableParagraph"/>
              <w:spacing w:before="1"/>
              <w:ind w:right="129"/>
              <w:jc w:val="right"/>
              <w:rPr>
                <w:b/>
                <w:sz w:val="19"/>
              </w:rPr>
            </w:pPr>
            <w:r>
              <w:rPr>
                <w:b/>
                <w:color w:val="333333"/>
                <w:spacing w:val="-2"/>
                <w:sz w:val="19"/>
              </w:rPr>
              <w:t>2.581,38</w:t>
            </w:r>
          </w:p>
        </w:tc>
        <w:tc>
          <w:tcPr>
            <w:tcW w:w="913" w:type="dxa"/>
            <w:shd w:val="clear" w:color="auto" w:fill="CCCCFF"/>
          </w:tcPr>
          <w:p w14:paraId="202AB5CC" w14:textId="77777777" w:rsidR="00A1316C" w:rsidRDefault="00000000">
            <w:pPr>
              <w:pStyle w:val="TableParagraph"/>
              <w:spacing w:before="1"/>
              <w:ind w:right="31"/>
              <w:jc w:val="right"/>
              <w:rPr>
                <w:b/>
                <w:sz w:val="19"/>
              </w:rPr>
            </w:pPr>
            <w:r>
              <w:rPr>
                <w:b/>
                <w:color w:val="333333"/>
                <w:spacing w:val="-2"/>
                <w:sz w:val="19"/>
              </w:rPr>
              <w:t>48,50%</w:t>
            </w:r>
          </w:p>
        </w:tc>
      </w:tr>
      <w:tr w:rsidR="00A1316C" w14:paraId="01349B31" w14:textId="77777777">
        <w:trPr>
          <w:trHeight w:val="240"/>
        </w:trPr>
        <w:tc>
          <w:tcPr>
            <w:tcW w:w="8170" w:type="dxa"/>
            <w:gridSpan w:val="2"/>
            <w:shd w:val="clear" w:color="auto" w:fill="CCCCFF"/>
          </w:tcPr>
          <w:p w14:paraId="3C61C1B9" w14:textId="77777777" w:rsidR="00A1316C" w:rsidRDefault="00000000">
            <w:pPr>
              <w:pStyle w:val="TableParagraph"/>
              <w:spacing w:line="216" w:lineRule="exact"/>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073" w:type="dxa"/>
            <w:shd w:val="clear" w:color="auto" w:fill="CCCCFF"/>
          </w:tcPr>
          <w:p w14:paraId="0D51A3FC" w14:textId="77777777" w:rsidR="00A1316C" w:rsidRDefault="00000000">
            <w:pPr>
              <w:pStyle w:val="TableParagraph"/>
              <w:spacing w:line="216" w:lineRule="exact"/>
              <w:ind w:right="356"/>
              <w:jc w:val="right"/>
              <w:rPr>
                <w:b/>
                <w:sz w:val="19"/>
              </w:rPr>
            </w:pPr>
            <w:r>
              <w:rPr>
                <w:b/>
                <w:color w:val="333333"/>
                <w:spacing w:val="-2"/>
                <w:sz w:val="19"/>
              </w:rPr>
              <w:t>5.322,00</w:t>
            </w:r>
          </w:p>
        </w:tc>
        <w:tc>
          <w:tcPr>
            <w:tcW w:w="1439" w:type="dxa"/>
            <w:shd w:val="clear" w:color="auto" w:fill="CCCCFF"/>
          </w:tcPr>
          <w:p w14:paraId="100CC2DB" w14:textId="77777777" w:rsidR="00A1316C" w:rsidRDefault="00000000">
            <w:pPr>
              <w:pStyle w:val="TableParagraph"/>
              <w:spacing w:line="216" w:lineRule="exact"/>
              <w:ind w:right="129"/>
              <w:jc w:val="right"/>
              <w:rPr>
                <w:b/>
                <w:sz w:val="19"/>
              </w:rPr>
            </w:pPr>
            <w:r>
              <w:rPr>
                <w:b/>
                <w:color w:val="333333"/>
                <w:spacing w:val="-2"/>
                <w:sz w:val="19"/>
              </w:rPr>
              <w:t>2.581,38</w:t>
            </w:r>
          </w:p>
        </w:tc>
        <w:tc>
          <w:tcPr>
            <w:tcW w:w="913" w:type="dxa"/>
            <w:shd w:val="clear" w:color="auto" w:fill="CCCCFF"/>
          </w:tcPr>
          <w:p w14:paraId="549C09E6" w14:textId="77777777" w:rsidR="00A1316C" w:rsidRDefault="00000000">
            <w:pPr>
              <w:pStyle w:val="TableParagraph"/>
              <w:spacing w:line="216" w:lineRule="exact"/>
              <w:ind w:right="31"/>
              <w:jc w:val="right"/>
              <w:rPr>
                <w:b/>
                <w:sz w:val="19"/>
              </w:rPr>
            </w:pPr>
            <w:r>
              <w:rPr>
                <w:b/>
                <w:color w:val="333333"/>
                <w:spacing w:val="-2"/>
                <w:sz w:val="19"/>
              </w:rPr>
              <w:t>48,50%</w:t>
            </w:r>
          </w:p>
        </w:tc>
      </w:tr>
      <w:tr w:rsidR="00A1316C" w14:paraId="606CC104" w14:textId="77777777">
        <w:trPr>
          <w:trHeight w:val="229"/>
        </w:trPr>
        <w:tc>
          <w:tcPr>
            <w:tcW w:w="2538" w:type="dxa"/>
          </w:tcPr>
          <w:p w14:paraId="5A326A16" w14:textId="77777777" w:rsidR="00A1316C" w:rsidRDefault="00000000">
            <w:pPr>
              <w:pStyle w:val="TableParagraph"/>
              <w:spacing w:before="0" w:line="209" w:lineRule="exact"/>
              <w:ind w:left="491"/>
              <w:rPr>
                <w:b/>
                <w:sz w:val="19"/>
              </w:rPr>
            </w:pPr>
            <w:r>
              <w:rPr>
                <w:b/>
                <w:spacing w:val="-5"/>
                <w:sz w:val="19"/>
              </w:rPr>
              <w:t>32</w:t>
            </w:r>
          </w:p>
        </w:tc>
        <w:tc>
          <w:tcPr>
            <w:tcW w:w="5632" w:type="dxa"/>
          </w:tcPr>
          <w:p w14:paraId="5B1CAC2D" w14:textId="77777777" w:rsidR="00A1316C" w:rsidRDefault="00000000">
            <w:pPr>
              <w:pStyle w:val="TableParagraph"/>
              <w:spacing w:before="0" w:line="209" w:lineRule="exact"/>
              <w:ind w:left="-20"/>
              <w:rPr>
                <w:b/>
                <w:sz w:val="19"/>
              </w:rPr>
            </w:pPr>
            <w:r>
              <w:rPr>
                <w:b/>
                <w:spacing w:val="-2"/>
                <w:sz w:val="19"/>
              </w:rPr>
              <w:t>Materijalni</w:t>
            </w:r>
            <w:r>
              <w:rPr>
                <w:b/>
                <w:spacing w:val="7"/>
                <w:sz w:val="19"/>
              </w:rPr>
              <w:t xml:space="preserve"> </w:t>
            </w:r>
            <w:r>
              <w:rPr>
                <w:b/>
                <w:spacing w:val="-2"/>
                <w:sz w:val="19"/>
              </w:rPr>
              <w:t>rashodi</w:t>
            </w:r>
          </w:p>
        </w:tc>
        <w:tc>
          <w:tcPr>
            <w:tcW w:w="2073" w:type="dxa"/>
          </w:tcPr>
          <w:p w14:paraId="76062C03" w14:textId="77777777" w:rsidR="00A1316C" w:rsidRDefault="00000000">
            <w:pPr>
              <w:pStyle w:val="TableParagraph"/>
              <w:spacing w:before="0" w:line="209" w:lineRule="exact"/>
              <w:ind w:right="356"/>
              <w:jc w:val="right"/>
              <w:rPr>
                <w:b/>
                <w:sz w:val="19"/>
              </w:rPr>
            </w:pPr>
            <w:r>
              <w:rPr>
                <w:b/>
                <w:spacing w:val="-2"/>
                <w:sz w:val="19"/>
              </w:rPr>
              <w:t>5.256,00</w:t>
            </w:r>
          </w:p>
        </w:tc>
        <w:tc>
          <w:tcPr>
            <w:tcW w:w="1439" w:type="dxa"/>
          </w:tcPr>
          <w:p w14:paraId="65D35DFB" w14:textId="77777777" w:rsidR="00A1316C" w:rsidRDefault="00000000">
            <w:pPr>
              <w:pStyle w:val="TableParagraph"/>
              <w:spacing w:before="0" w:line="209" w:lineRule="exact"/>
              <w:ind w:right="129"/>
              <w:jc w:val="right"/>
              <w:rPr>
                <w:b/>
                <w:sz w:val="19"/>
              </w:rPr>
            </w:pPr>
            <w:r>
              <w:rPr>
                <w:b/>
                <w:spacing w:val="-2"/>
                <w:sz w:val="19"/>
              </w:rPr>
              <w:t>2.581,38</w:t>
            </w:r>
          </w:p>
        </w:tc>
        <w:tc>
          <w:tcPr>
            <w:tcW w:w="913" w:type="dxa"/>
          </w:tcPr>
          <w:p w14:paraId="78C95FCA" w14:textId="77777777" w:rsidR="00A1316C" w:rsidRDefault="00000000">
            <w:pPr>
              <w:pStyle w:val="TableParagraph"/>
              <w:spacing w:before="0" w:line="209" w:lineRule="exact"/>
              <w:ind w:right="31"/>
              <w:jc w:val="right"/>
              <w:rPr>
                <w:b/>
                <w:sz w:val="19"/>
              </w:rPr>
            </w:pPr>
            <w:r>
              <w:rPr>
                <w:b/>
                <w:spacing w:val="-2"/>
                <w:sz w:val="19"/>
              </w:rPr>
              <w:t>49,11%</w:t>
            </w:r>
          </w:p>
        </w:tc>
      </w:tr>
      <w:tr w:rsidR="00A1316C" w14:paraId="273D9F00" w14:textId="77777777">
        <w:trPr>
          <w:trHeight w:val="235"/>
        </w:trPr>
        <w:tc>
          <w:tcPr>
            <w:tcW w:w="2538" w:type="dxa"/>
          </w:tcPr>
          <w:p w14:paraId="4735A160" w14:textId="77777777" w:rsidR="00A1316C" w:rsidRDefault="00000000">
            <w:pPr>
              <w:pStyle w:val="TableParagraph"/>
              <w:ind w:left="491"/>
              <w:rPr>
                <w:rFonts w:ascii="Arial MT"/>
                <w:sz w:val="19"/>
              </w:rPr>
            </w:pPr>
            <w:r>
              <w:rPr>
                <w:rFonts w:ascii="Arial MT"/>
                <w:spacing w:val="-4"/>
                <w:sz w:val="19"/>
              </w:rPr>
              <w:t>3211</w:t>
            </w:r>
          </w:p>
        </w:tc>
        <w:tc>
          <w:tcPr>
            <w:tcW w:w="5632" w:type="dxa"/>
          </w:tcPr>
          <w:p w14:paraId="6F7CC16E" w14:textId="77777777" w:rsidR="00A1316C" w:rsidRDefault="00000000">
            <w:pPr>
              <w:pStyle w:val="TableParagraph"/>
              <w:ind w:left="-20"/>
              <w:rPr>
                <w:rFonts w:ascii="Arial MT" w:hAnsi="Arial MT"/>
                <w:sz w:val="19"/>
              </w:rPr>
            </w:pPr>
            <w:r>
              <w:rPr>
                <w:rFonts w:ascii="Arial MT" w:hAnsi="Arial MT"/>
                <w:w w:val="85"/>
                <w:sz w:val="19"/>
              </w:rPr>
              <w:t>Službena</w:t>
            </w:r>
            <w:r>
              <w:rPr>
                <w:rFonts w:ascii="Arial MT" w:hAnsi="Arial MT"/>
                <w:spacing w:val="25"/>
                <w:sz w:val="19"/>
              </w:rPr>
              <w:t xml:space="preserve"> </w:t>
            </w:r>
            <w:r>
              <w:rPr>
                <w:rFonts w:ascii="Arial MT" w:hAnsi="Arial MT"/>
                <w:spacing w:val="-2"/>
                <w:sz w:val="19"/>
              </w:rPr>
              <w:t>putovanja</w:t>
            </w:r>
          </w:p>
        </w:tc>
        <w:tc>
          <w:tcPr>
            <w:tcW w:w="2073" w:type="dxa"/>
          </w:tcPr>
          <w:p w14:paraId="201585D6" w14:textId="77777777" w:rsidR="00A1316C" w:rsidRDefault="00A1316C">
            <w:pPr>
              <w:pStyle w:val="TableParagraph"/>
              <w:spacing w:before="0" w:line="240" w:lineRule="auto"/>
              <w:rPr>
                <w:rFonts w:ascii="Times New Roman"/>
                <w:sz w:val="16"/>
              </w:rPr>
            </w:pPr>
          </w:p>
        </w:tc>
        <w:tc>
          <w:tcPr>
            <w:tcW w:w="1439" w:type="dxa"/>
          </w:tcPr>
          <w:p w14:paraId="74BC135E" w14:textId="77777777" w:rsidR="00A1316C" w:rsidRDefault="00000000">
            <w:pPr>
              <w:pStyle w:val="TableParagraph"/>
              <w:ind w:right="129"/>
              <w:jc w:val="right"/>
              <w:rPr>
                <w:rFonts w:ascii="Arial MT"/>
                <w:sz w:val="19"/>
              </w:rPr>
            </w:pPr>
            <w:r>
              <w:rPr>
                <w:rFonts w:ascii="Arial MT"/>
                <w:spacing w:val="-2"/>
                <w:sz w:val="19"/>
              </w:rPr>
              <w:t>30,00</w:t>
            </w:r>
          </w:p>
        </w:tc>
        <w:tc>
          <w:tcPr>
            <w:tcW w:w="913" w:type="dxa"/>
          </w:tcPr>
          <w:p w14:paraId="6E3FF8ED" w14:textId="77777777" w:rsidR="00A1316C" w:rsidRDefault="00A1316C">
            <w:pPr>
              <w:pStyle w:val="TableParagraph"/>
              <w:spacing w:before="0" w:line="240" w:lineRule="auto"/>
              <w:rPr>
                <w:rFonts w:ascii="Times New Roman"/>
                <w:sz w:val="16"/>
              </w:rPr>
            </w:pPr>
          </w:p>
        </w:tc>
      </w:tr>
      <w:tr w:rsidR="00A1316C" w14:paraId="759920AA" w14:textId="77777777">
        <w:trPr>
          <w:trHeight w:val="235"/>
        </w:trPr>
        <w:tc>
          <w:tcPr>
            <w:tcW w:w="2538" w:type="dxa"/>
          </w:tcPr>
          <w:p w14:paraId="02098311" w14:textId="77777777" w:rsidR="00A1316C" w:rsidRDefault="00000000">
            <w:pPr>
              <w:pStyle w:val="TableParagraph"/>
              <w:ind w:left="491"/>
              <w:rPr>
                <w:rFonts w:ascii="Arial MT"/>
                <w:sz w:val="19"/>
              </w:rPr>
            </w:pPr>
            <w:r>
              <w:rPr>
                <w:rFonts w:ascii="Arial MT"/>
                <w:spacing w:val="-4"/>
                <w:sz w:val="19"/>
              </w:rPr>
              <w:t>3214</w:t>
            </w:r>
          </w:p>
        </w:tc>
        <w:tc>
          <w:tcPr>
            <w:tcW w:w="5632" w:type="dxa"/>
          </w:tcPr>
          <w:p w14:paraId="41F5E244" w14:textId="77777777" w:rsidR="00A1316C" w:rsidRDefault="00000000">
            <w:pPr>
              <w:pStyle w:val="TableParagraph"/>
              <w:ind w:left="-20"/>
              <w:rPr>
                <w:rFonts w:ascii="Arial MT" w:hAnsi="Arial MT"/>
                <w:sz w:val="19"/>
              </w:rPr>
            </w:pPr>
            <w:r>
              <w:rPr>
                <w:rFonts w:ascii="Arial MT" w:hAnsi="Arial MT"/>
                <w:sz w:val="19"/>
              </w:rPr>
              <w:t>Ostale</w:t>
            </w:r>
            <w:r>
              <w:rPr>
                <w:rFonts w:ascii="Arial MT" w:hAnsi="Arial MT"/>
                <w:spacing w:val="-11"/>
                <w:sz w:val="19"/>
              </w:rPr>
              <w:t xml:space="preserve"> </w:t>
            </w:r>
            <w:r>
              <w:rPr>
                <w:rFonts w:ascii="Arial MT" w:hAnsi="Arial MT"/>
                <w:sz w:val="19"/>
              </w:rPr>
              <w:t>naknade</w:t>
            </w:r>
            <w:r>
              <w:rPr>
                <w:rFonts w:ascii="Arial MT" w:hAnsi="Arial MT"/>
                <w:spacing w:val="-9"/>
                <w:sz w:val="19"/>
              </w:rPr>
              <w:t xml:space="preserve"> </w:t>
            </w:r>
            <w:r>
              <w:rPr>
                <w:rFonts w:ascii="Arial MT" w:hAnsi="Arial MT"/>
                <w:sz w:val="19"/>
              </w:rPr>
              <w:t>troškova</w:t>
            </w:r>
            <w:r>
              <w:rPr>
                <w:rFonts w:ascii="Arial MT" w:hAnsi="Arial MT"/>
                <w:spacing w:val="-10"/>
                <w:sz w:val="19"/>
              </w:rPr>
              <w:t xml:space="preserve"> </w:t>
            </w:r>
            <w:r>
              <w:rPr>
                <w:rFonts w:ascii="Arial MT" w:hAnsi="Arial MT"/>
                <w:spacing w:val="-2"/>
                <w:sz w:val="19"/>
              </w:rPr>
              <w:t>zaposlenima</w:t>
            </w:r>
          </w:p>
        </w:tc>
        <w:tc>
          <w:tcPr>
            <w:tcW w:w="2073" w:type="dxa"/>
          </w:tcPr>
          <w:p w14:paraId="10F6224D" w14:textId="77777777" w:rsidR="00A1316C" w:rsidRDefault="00A1316C">
            <w:pPr>
              <w:pStyle w:val="TableParagraph"/>
              <w:spacing w:before="0" w:line="240" w:lineRule="auto"/>
              <w:rPr>
                <w:rFonts w:ascii="Times New Roman"/>
                <w:sz w:val="16"/>
              </w:rPr>
            </w:pPr>
          </w:p>
        </w:tc>
        <w:tc>
          <w:tcPr>
            <w:tcW w:w="1439" w:type="dxa"/>
          </w:tcPr>
          <w:p w14:paraId="4D8E950D" w14:textId="77777777" w:rsidR="00A1316C" w:rsidRDefault="00000000">
            <w:pPr>
              <w:pStyle w:val="TableParagraph"/>
              <w:ind w:right="129"/>
              <w:jc w:val="right"/>
              <w:rPr>
                <w:rFonts w:ascii="Arial MT"/>
                <w:sz w:val="19"/>
              </w:rPr>
            </w:pPr>
            <w:r>
              <w:rPr>
                <w:rFonts w:ascii="Arial MT"/>
                <w:spacing w:val="-2"/>
                <w:sz w:val="19"/>
              </w:rPr>
              <w:t>133,00</w:t>
            </w:r>
          </w:p>
        </w:tc>
        <w:tc>
          <w:tcPr>
            <w:tcW w:w="913" w:type="dxa"/>
          </w:tcPr>
          <w:p w14:paraId="71F8EC96" w14:textId="77777777" w:rsidR="00A1316C" w:rsidRDefault="00A1316C">
            <w:pPr>
              <w:pStyle w:val="TableParagraph"/>
              <w:spacing w:before="0" w:line="240" w:lineRule="auto"/>
              <w:rPr>
                <w:rFonts w:ascii="Times New Roman"/>
                <w:sz w:val="16"/>
              </w:rPr>
            </w:pPr>
          </w:p>
        </w:tc>
      </w:tr>
      <w:tr w:rsidR="00A1316C" w14:paraId="5BE66CA4" w14:textId="77777777">
        <w:trPr>
          <w:trHeight w:val="235"/>
        </w:trPr>
        <w:tc>
          <w:tcPr>
            <w:tcW w:w="2538" w:type="dxa"/>
          </w:tcPr>
          <w:p w14:paraId="0E870270" w14:textId="77777777" w:rsidR="00A1316C" w:rsidRDefault="00000000">
            <w:pPr>
              <w:pStyle w:val="TableParagraph"/>
              <w:ind w:left="491"/>
              <w:rPr>
                <w:rFonts w:ascii="Arial MT"/>
                <w:sz w:val="19"/>
              </w:rPr>
            </w:pPr>
            <w:r>
              <w:rPr>
                <w:rFonts w:ascii="Arial MT"/>
                <w:spacing w:val="-4"/>
                <w:sz w:val="19"/>
              </w:rPr>
              <w:t>3221</w:t>
            </w:r>
          </w:p>
        </w:tc>
        <w:tc>
          <w:tcPr>
            <w:tcW w:w="5632" w:type="dxa"/>
          </w:tcPr>
          <w:p w14:paraId="6C752CB8" w14:textId="77777777" w:rsidR="00A1316C" w:rsidRDefault="00000000">
            <w:pPr>
              <w:pStyle w:val="TableParagraph"/>
              <w:ind w:left="-20"/>
              <w:rPr>
                <w:rFonts w:ascii="Arial MT"/>
                <w:sz w:val="19"/>
              </w:rPr>
            </w:pPr>
            <w:r>
              <w:rPr>
                <w:rFonts w:ascii="Arial MT"/>
                <w:sz w:val="19"/>
              </w:rPr>
              <w:t>Uredski</w:t>
            </w:r>
            <w:r>
              <w:rPr>
                <w:rFonts w:ascii="Arial MT"/>
                <w:spacing w:val="-9"/>
                <w:sz w:val="19"/>
              </w:rPr>
              <w:t xml:space="preserve"> </w:t>
            </w:r>
            <w:r>
              <w:rPr>
                <w:rFonts w:ascii="Arial MT"/>
                <w:sz w:val="19"/>
              </w:rPr>
              <w:t>materijal</w:t>
            </w:r>
            <w:r>
              <w:rPr>
                <w:rFonts w:ascii="Arial MT"/>
                <w:spacing w:val="-9"/>
                <w:sz w:val="19"/>
              </w:rPr>
              <w:t xml:space="preserve"> </w:t>
            </w:r>
            <w:r>
              <w:rPr>
                <w:rFonts w:ascii="Arial MT"/>
                <w:sz w:val="19"/>
              </w:rPr>
              <w:t>i</w:t>
            </w:r>
            <w:r>
              <w:rPr>
                <w:rFonts w:ascii="Arial MT"/>
                <w:spacing w:val="-9"/>
                <w:sz w:val="19"/>
              </w:rPr>
              <w:t xml:space="preserve"> </w:t>
            </w:r>
            <w:r>
              <w:rPr>
                <w:rFonts w:ascii="Arial MT"/>
                <w:sz w:val="19"/>
              </w:rPr>
              <w:t>ostali</w:t>
            </w:r>
            <w:r>
              <w:rPr>
                <w:rFonts w:ascii="Arial MT"/>
                <w:spacing w:val="-8"/>
                <w:sz w:val="19"/>
              </w:rPr>
              <w:t xml:space="preserve"> </w:t>
            </w:r>
            <w:r>
              <w:rPr>
                <w:rFonts w:ascii="Arial MT"/>
                <w:sz w:val="19"/>
              </w:rPr>
              <w:t>materijalni</w:t>
            </w:r>
            <w:r>
              <w:rPr>
                <w:rFonts w:ascii="Arial MT"/>
                <w:spacing w:val="-9"/>
                <w:sz w:val="19"/>
              </w:rPr>
              <w:t xml:space="preserve"> </w:t>
            </w:r>
            <w:r>
              <w:rPr>
                <w:rFonts w:ascii="Arial MT"/>
                <w:spacing w:val="-2"/>
                <w:sz w:val="19"/>
              </w:rPr>
              <w:t>rashodi</w:t>
            </w:r>
          </w:p>
        </w:tc>
        <w:tc>
          <w:tcPr>
            <w:tcW w:w="2073" w:type="dxa"/>
          </w:tcPr>
          <w:p w14:paraId="66418B39" w14:textId="77777777" w:rsidR="00A1316C" w:rsidRDefault="00A1316C">
            <w:pPr>
              <w:pStyle w:val="TableParagraph"/>
              <w:spacing w:before="0" w:line="240" w:lineRule="auto"/>
              <w:rPr>
                <w:rFonts w:ascii="Times New Roman"/>
                <w:sz w:val="16"/>
              </w:rPr>
            </w:pPr>
          </w:p>
        </w:tc>
        <w:tc>
          <w:tcPr>
            <w:tcW w:w="1439" w:type="dxa"/>
          </w:tcPr>
          <w:p w14:paraId="7B86F7A0" w14:textId="77777777" w:rsidR="00A1316C" w:rsidRDefault="00000000">
            <w:pPr>
              <w:pStyle w:val="TableParagraph"/>
              <w:ind w:right="129"/>
              <w:jc w:val="right"/>
              <w:rPr>
                <w:rFonts w:ascii="Arial MT"/>
                <w:sz w:val="19"/>
              </w:rPr>
            </w:pPr>
            <w:r>
              <w:rPr>
                <w:rFonts w:ascii="Arial MT"/>
                <w:spacing w:val="-2"/>
                <w:sz w:val="19"/>
              </w:rPr>
              <w:t>687,43</w:t>
            </w:r>
          </w:p>
        </w:tc>
        <w:tc>
          <w:tcPr>
            <w:tcW w:w="913" w:type="dxa"/>
          </w:tcPr>
          <w:p w14:paraId="03D6A0E0" w14:textId="77777777" w:rsidR="00A1316C" w:rsidRDefault="00A1316C">
            <w:pPr>
              <w:pStyle w:val="TableParagraph"/>
              <w:spacing w:before="0" w:line="240" w:lineRule="auto"/>
              <w:rPr>
                <w:rFonts w:ascii="Times New Roman"/>
                <w:sz w:val="16"/>
              </w:rPr>
            </w:pPr>
          </w:p>
        </w:tc>
      </w:tr>
      <w:tr w:rsidR="00A1316C" w14:paraId="74F41198" w14:textId="77777777">
        <w:trPr>
          <w:trHeight w:val="235"/>
        </w:trPr>
        <w:tc>
          <w:tcPr>
            <w:tcW w:w="2538" w:type="dxa"/>
          </w:tcPr>
          <w:p w14:paraId="31E2C36B" w14:textId="77777777" w:rsidR="00A1316C" w:rsidRDefault="00000000">
            <w:pPr>
              <w:pStyle w:val="TableParagraph"/>
              <w:ind w:left="491"/>
              <w:rPr>
                <w:rFonts w:ascii="Arial MT"/>
                <w:sz w:val="19"/>
              </w:rPr>
            </w:pPr>
            <w:r>
              <w:rPr>
                <w:rFonts w:ascii="Arial MT"/>
                <w:spacing w:val="-4"/>
                <w:sz w:val="19"/>
              </w:rPr>
              <w:t>3225</w:t>
            </w:r>
          </w:p>
        </w:tc>
        <w:tc>
          <w:tcPr>
            <w:tcW w:w="5632" w:type="dxa"/>
          </w:tcPr>
          <w:p w14:paraId="636FB2AA" w14:textId="77777777" w:rsidR="00A1316C" w:rsidRDefault="00000000">
            <w:pPr>
              <w:pStyle w:val="TableParagraph"/>
              <w:ind w:left="-20"/>
              <w:rPr>
                <w:rFonts w:ascii="Arial MT"/>
                <w:sz w:val="19"/>
              </w:rPr>
            </w:pPr>
            <w:r>
              <w:rPr>
                <w:rFonts w:ascii="Arial MT"/>
                <w:sz w:val="19"/>
              </w:rPr>
              <w:t>Sitni</w:t>
            </w:r>
            <w:r>
              <w:rPr>
                <w:rFonts w:ascii="Arial MT"/>
                <w:spacing w:val="-5"/>
                <w:sz w:val="19"/>
              </w:rPr>
              <w:t xml:space="preserve"> </w:t>
            </w:r>
            <w:r>
              <w:rPr>
                <w:rFonts w:ascii="Arial MT"/>
                <w:sz w:val="19"/>
              </w:rPr>
              <w:t>inventar</w:t>
            </w:r>
            <w:r>
              <w:rPr>
                <w:rFonts w:ascii="Arial MT"/>
                <w:spacing w:val="-7"/>
                <w:sz w:val="19"/>
              </w:rPr>
              <w:t xml:space="preserve"> </w:t>
            </w:r>
            <w:r>
              <w:rPr>
                <w:rFonts w:ascii="Arial MT"/>
                <w:sz w:val="19"/>
              </w:rPr>
              <w:t>i</w:t>
            </w:r>
            <w:r>
              <w:rPr>
                <w:rFonts w:ascii="Arial MT"/>
                <w:spacing w:val="-6"/>
                <w:sz w:val="19"/>
              </w:rPr>
              <w:t xml:space="preserve"> </w:t>
            </w:r>
            <w:r>
              <w:rPr>
                <w:rFonts w:ascii="Arial MT"/>
                <w:sz w:val="19"/>
              </w:rPr>
              <w:t>auto</w:t>
            </w:r>
            <w:r>
              <w:rPr>
                <w:rFonts w:ascii="Arial MT"/>
                <w:spacing w:val="-6"/>
                <w:sz w:val="19"/>
              </w:rPr>
              <w:t xml:space="preserve"> </w:t>
            </w:r>
            <w:r>
              <w:rPr>
                <w:rFonts w:ascii="Arial MT"/>
                <w:spacing w:val="-4"/>
                <w:sz w:val="19"/>
              </w:rPr>
              <w:t>gume</w:t>
            </w:r>
          </w:p>
        </w:tc>
        <w:tc>
          <w:tcPr>
            <w:tcW w:w="2073" w:type="dxa"/>
          </w:tcPr>
          <w:p w14:paraId="4F2618F2" w14:textId="77777777" w:rsidR="00A1316C" w:rsidRDefault="00A1316C">
            <w:pPr>
              <w:pStyle w:val="TableParagraph"/>
              <w:spacing w:before="0" w:line="240" w:lineRule="auto"/>
              <w:rPr>
                <w:rFonts w:ascii="Times New Roman"/>
                <w:sz w:val="16"/>
              </w:rPr>
            </w:pPr>
          </w:p>
        </w:tc>
        <w:tc>
          <w:tcPr>
            <w:tcW w:w="1439" w:type="dxa"/>
          </w:tcPr>
          <w:p w14:paraId="0397D90E" w14:textId="77777777" w:rsidR="00A1316C" w:rsidRDefault="00000000">
            <w:pPr>
              <w:pStyle w:val="TableParagraph"/>
              <w:ind w:right="129"/>
              <w:jc w:val="right"/>
              <w:rPr>
                <w:rFonts w:ascii="Arial MT"/>
                <w:sz w:val="19"/>
              </w:rPr>
            </w:pPr>
            <w:r>
              <w:rPr>
                <w:rFonts w:ascii="Arial MT"/>
                <w:spacing w:val="-2"/>
                <w:sz w:val="19"/>
              </w:rPr>
              <w:t>282,31</w:t>
            </w:r>
          </w:p>
        </w:tc>
        <w:tc>
          <w:tcPr>
            <w:tcW w:w="913" w:type="dxa"/>
          </w:tcPr>
          <w:p w14:paraId="736E9918" w14:textId="77777777" w:rsidR="00A1316C" w:rsidRDefault="00A1316C">
            <w:pPr>
              <w:pStyle w:val="TableParagraph"/>
              <w:spacing w:before="0" w:line="240" w:lineRule="auto"/>
              <w:rPr>
                <w:rFonts w:ascii="Times New Roman"/>
                <w:sz w:val="16"/>
              </w:rPr>
            </w:pPr>
          </w:p>
        </w:tc>
      </w:tr>
      <w:tr w:rsidR="00A1316C" w14:paraId="7AFAA42E" w14:textId="77777777">
        <w:trPr>
          <w:trHeight w:val="235"/>
        </w:trPr>
        <w:tc>
          <w:tcPr>
            <w:tcW w:w="2538" w:type="dxa"/>
          </w:tcPr>
          <w:p w14:paraId="5253F95E" w14:textId="77777777" w:rsidR="00A1316C" w:rsidRDefault="00000000">
            <w:pPr>
              <w:pStyle w:val="TableParagraph"/>
              <w:ind w:left="491"/>
              <w:rPr>
                <w:rFonts w:ascii="Arial MT"/>
                <w:sz w:val="19"/>
              </w:rPr>
            </w:pPr>
            <w:r>
              <w:rPr>
                <w:rFonts w:ascii="Arial MT"/>
                <w:spacing w:val="-4"/>
                <w:sz w:val="19"/>
              </w:rPr>
              <w:t>3237</w:t>
            </w:r>
          </w:p>
        </w:tc>
        <w:tc>
          <w:tcPr>
            <w:tcW w:w="5632" w:type="dxa"/>
          </w:tcPr>
          <w:p w14:paraId="7A925C71" w14:textId="77777777" w:rsidR="00A1316C" w:rsidRDefault="00000000">
            <w:pPr>
              <w:pStyle w:val="TableParagraph"/>
              <w:ind w:left="-20"/>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073" w:type="dxa"/>
          </w:tcPr>
          <w:p w14:paraId="5BF15E53" w14:textId="77777777" w:rsidR="00A1316C" w:rsidRDefault="00A1316C">
            <w:pPr>
              <w:pStyle w:val="TableParagraph"/>
              <w:spacing w:before="0" w:line="240" w:lineRule="auto"/>
              <w:rPr>
                <w:rFonts w:ascii="Times New Roman"/>
                <w:sz w:val="16"/>
              </w:rPr>
            </w:pPr>
          </w:p>
        </w:tc>
        <w:tc>
          <w:tcPr>
            <w:tcW w:w="1439" w:type="dxa"/>
          </w:tcPr>
          <w:p w14:paraId="55BC78FB" w14:textId="77777777" w:rsidR="00A1316C" w:rsidRDefault="00000000">
            <w:pPr>
              <w:pStyle w:val="TableParagraph"/>
              <w:ind w:right="129"/>
              <w:jc w:val="right"/>
              <w:rPr>
                <w:rFonts w:ascii="Arial MT"/>
                <w:sz w:val="19"/>
              </w:rPr>
            </w:pPr>
            <w:r>
              <w:rPr>
                <w:rFonts w:ascii="Arial MT"/>
                <w:spacing w:val="-2"/>
                <w:sz w:val="19"/>
              </w:rPr>
              <w:t>759,76</w:t>
            </w:r>
          </w:p>
        </w:tc>
        <w:tc>
          <w:tcPr>
            <w:tcW w:w="913" w:type="dxa"/>
          </w:tcPr>
          <w:p w14:paraId="3A7A256D" w14:textId="77777777" w:rsidR="00A1316C" w:rsidRDefault="00A1316C">
            <w:pPr>
              <w:pStyle w:val="TableParagraph"/>
              <w:spacing w:before="0" w:line="240" w:lineRule="auto"/>
              <w:rPr>
                <w:rFonts w:ascii="Times New Roman"/>
                <w:sz w:val="16"/>
              </w:rPr>
            </w:pPr>
          </w:p>
        </w:tc>
      </w:tr>
      <w:tr w:rsidR="00A1316C" w14:paraId="78318B2E" w14:textId="77777777">
        <w:trPr>
          <w:trHeight w:val="235"/>
        </w:trPr>
        <w:tc>
          <w:tcPr>
            <w:tcW w:w="2538" w:type="dxa"/>
          </w:tcPr>
          <w:p w14:paraId="7C7973E4" w14:textId="77777777" w:rsidR="00A1316C" w:rsidRDefault="00000000">
            <w:pPr>
              <w:pStyle w:val="TableParagraph"/>
              <w:ind w:left="491"/>
              <w:rPr>
                <w:rFonts w:ascii="Arial MT"/>
                <w:sz w:val="19"/>
              </w:rPr>
            </w:pPr>
            <w:r>
              <w:rPr>
                <w:rFonts w:ascii="Arial MT"/>
                <w:spacing w:val="-4"/>
                <w:sz w:val="19"/>
              </w:rPr>
              <w:t>3239</w:t>
            </w:r>
          </w:p>
        </w:tc>
        <w:tc>
          <w:tcPr>
            <w:tcW w:w="5632" w:type="dxa"/>
          </w:tcPr>
          <w:p w14:paraId="5A5FE358" w14:textId="77777777" w:rsidR="00A1316C" w:rsidRDefault="00000000">
            <w:pPr>
              <w:pStyle w:val="TableParagraph"/>
              <w:ind w:left="-20"/>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2073" w:type="dxa"/>
          </w:tcPr>
          <w:p w14:paraId="2BA18801" w14:textId="77777777" w:rsidR="00A1316C" w:rsidRDefault="00A1316C">
            <w:pPr>
              <w:pStyle w:val="TableParagraph"/>
              <w:spacing w:before="0" w:line="240" w:lineRule="auto"/>
              <w:rPr>
                <w:rFonts w:ascii="Times New Roman"/>
                <w:sz w:val="16"/>
              </w:rPr>
            </w:pPr>
          </w:p>
        </w:tc>
        <w:tc>
          <w:tcPr>
            <w:tcW w:w="1439" w:type="dxa"/>
          </w:tcPr>
          <w:p w14:paraId="6EEB4A74" w14:textId="77777777" w:rsidR="00A1316C" w:rsidRDefault="00000000">
            <w:pPr>
              <w:pStyle w:val="TableParagraph"/>
              <w:ind w:right="129"/>
              <w:jc w:val="right"/>
              <w:rPr>
                <w:rFonts w:ascii="Arial MT"/>
                <w:sz w:val="19"/>
              </w:rPr>
            </w:pPr>
            <w:r>
              <w:rPr>
                <w:rFonts w:ascii="Arial MT"/>
                <w:spacing w:val="-2"/>
                <w:sz w:val="19"/>
              </w:rPr>
              <w:t>397,93</w:t>
            </w:r>
          </w:p>
        </w:tc>
        <w:tc>
          <w:tcPr>
            <w:tcW w:w="913" w:type="dxa"/>
          </w:tcPr>
          <w:p w14:paraId="539437E7" w14:textId="77777777" w:rsidR="00A1316C" w:rsidRDefault="00A1316C">
            <w:pPr>
              <w:pStyle w:val="TableParagraph"/>
              <w:spacing w:before="0" w:line="240" w:lineRule="auto"/>
              <w:rPr>
                <w:rFonts w:ascii="Times New Roman"/>
                <w:sz w:val="16"/>
              </w:rPr>
            </w:pPr>
          </w:p>
        </w:tc>
      </w:tr>
      <w:tr w:rsidR="00A1316C" w14:paraId="091B8F8C" w14:textId="77777777">
        <w:trPr>
          <w:trHeight w:val="235"/>
        </w:trPr>
        <w:tc>
          <w:tcPr>
            <w:tcW w:w="2538" w:type="dxa"/>
          </w:tcPr>
          <w:p w14:paraId="1FB563FE" w14:textId="77777777" w:rsidR="00A1316C" w:rsidRDefault="00000000">
            <w:pPr>
              <w:pStyle w:val="TableParagraph"/>
              <w:ind w:left="491"/>
              <w:rPr>
                <w:rFonts w:ascii="Arial MT"/>
                <w:sz w:val="19"/>
              </w:rPr>
            </w:pPr>
            <w:r>
              <w:rPr>
                <w:rFonts w:ascii="Arial MT"/>
                <w:spacing w:val="-4"/>
                <w:sz w:val="19"/>
              </w:rPr>
              <w:t>3293</w:t>
            </w:r>
          </w:p>
        </w:tc>
        <w:tc>
          <w:tcPr>
            <w:tcW w:w="5632" w:type="dxa"/>
          </w:tcPr>
          <w:p w14:paraId="0CC9B98E" w14:textId="77777777" w:rsidR="00A1316C" w:rsidRDefault="00000000">
            <w:pPr>
              <w:pStyle w:val="TableParagraph"/>
              <w:ind w:left="-20"/>
              <w:rPr>
                <w:rFonts w:ascii="Arial MT"/>
                <w:sz w:val="19"/>
              </w:rPr>
            </w:pPr>
            <w:r>
              <w:rPr>
                <w:rFonts w:ascii="Arial MT"/>
                <w:spacing w:val="-2"/>
                <w:sz w:val="19"/>
              </w:rPr>
              <w:t>Reprezentacija</w:t>
            </w:r>
          </w:p>
        </w:tc>
        <w:tc>
          <w:tcPr>
            <w:tcW w:w="2073" w:type="dxa"/>
          </w:tcPr>
          <w:p w14:paraId="31E02B7E" w14:textId="77777777" w:rsidR="00A1316C" w:rsidRDefault="00A1316C">
            <w:pPr>
              <w:pStyle w:val="TableParagraph"/>
              <w:spacing w:before="0" w:line="240" w:lineRule="auto"/>
              <w:rPr>
                <w:rFonts w:ascii="Times New Roman"/>
                <w:sz w:val="16"/>
              </w:rPr>
            </w:pPr>
          </w:p>
        </w:tc>
        <w:tc>
          <w:tcPr>
            <w:tcW w:w="1439" w:type="dxa"/>
          </w:tcPr>
          <w:p w14:paraId="7FF14F5F" w14:textId="77777777" w:rsidR="00A1316C" w:rsidRDefault="00000000">
            <w:pPr>
              <w:pStyle w:val="TableParagraph"/>
              <w:ind w:right="129"/>
              <w:jc w:val="right"/>
              <w:rPr>
                <w:rFonts w:ascii="Arial MT"/>
                <w:sz w:val="19"/>
              </w:rPr>
            </w:pPr>
            <w:r>
              <w:rPr>
                <w:rFonts w:ascii="Arial MT"/>
                <w:spacing w:val="-2"/>
                <w:sz w:val="19"/>
              </w:rPr>
              <w:t>219,22</w:t>
            </w:r>
          </w:p>
        </w:tc>
        <w:tc>
          <w:tcPr>
            <w:tcW w:w="913" w:type="dxa"/>
          </w:tcPr>
          <w:p w14:paraId="677EDE1B" w14:textId="77777777" w:rsidR="00A1316C" w:rsidRDefault="00A1316C">
            <w:pPr>
              <w:pStyle w:val="TableParagraph"/>
              <w:spacing w:before="0" w:line="240" w:lineRule="auto"/>
              <w:rPr>
                <w:rFonts w:ascii="Times New Roman"/>
                <w:sz w:val="16"/>
              </w:rPr>
            </w:pPr>
          </w:p>
        </w:tc>
      </w:tr>
      <w:tr w:rsidR="00A1316C" w14:paraId="65A811AA" w14:textId="77777777">
        <w:trPr>
          <w:trHeight w:val="235"/>
        </w:trPr>
        <w:tc>
          <w:tcPr>
            <w:tcW w:w="2538" w:type="dxa"/>
          </w:tcPr>
          <w:p w14:paraId="015EAA41" w14:textId="77777777" w:rsidR="00A1316C" w:rsidRDefault="00000000">
            <w:pPr>
              <w:pStyle w:val="TableParagraph"/>
              <w:ind w:left="491"/>
              <w:rPr>
                <w:rFonts w:ascii="Arial MT"/>
                <w:sz w:val="19"/>
              </w:rPr>
            </w:pPr>
            <w:r>
              <w:rPr>
                <w:rFonts w:ascii="Arial MT"/>
                <w:spacing w:val="-4"/>
                <w:sz w:val="19"/>
              </w:rPr>
              <w:t>3299</w:t>
            </w:r>
          </w:p>
        </w:tc>
        <w:tc>
          <w:tcPr>
            <w:tcW w:w="5632" w:type="dxa"/>
          </w:tcPr>
          <w:p w14:paraId="27B64287" w14:textId="77777777" w:rsidR="00A1316C" w:rsidRDefault="00000000">
            <w:pPr>
              <w:pStyle w:val="TableParagraph"/>
              <w:ind w:left="-20"/>
              <w:rPr>
                <w:rFonts w:ascii="Arial MT"/>
                <w:sz w:val="19"/>
              </w:rPr>
            </w:pPr>
            <w:r>
              <w:rPr>
                <w:rFonts w:ascii="Arial MT"/>
                <w:sz w:val="19"/>
              </w:rPr>
              <w:t>Ostali</w:t>
            </w:r>
            <w:r>
              <w:rPr>
                <w:rFonts w:ascii="Arial MT"/>
                <w:spacing w:val="-10"/>
                <w:sz w:val="19"/>
              </w:rPr>
              <w:t xml:space="preserve"> </w:t>
            </w:r>
            <w:r>
              <w:rPr>
                <w:rFonts w:ascii="Arial MT"/>
                <w:sz w:val="19"/>
              </w:rPr>
              <w:t>nespomenuti</w:t>
            </w:r>
            <w:r>
              <w:rPr>
                <w:rFonts w:ascii="Arial MT"/>
                <w:spacing w:val="-10"/>
                <w:sz w:val="19"/>
              </w:rPr>
              <w:t xml:space="preserve"> </w:t>
            </w:r>
            <w:r>
              <w:rPr>
                <w:rFonts w:ascii="Arial MT"/>
                <w:sz w:val="19"/>
              </w:rPr>
              <w:t>rashodi</w:t>
            </w:r>
            <w:r>
              <w:rPr>
                <w:rFonts w:ascii="Arial MT"/>
                <w:spacing w:val="-8"/>
                <w:sz w:val="19"/>
              </w:rPr>
              <w:t xml:space="preserve"> </w:t>
            </w:r>
            <w:r>
              <w:rPr>
                <w:rFonts w:ascii="Arial MT"/>
                <w:spacing w:val="-2"/>
                <w:sz w:val="19"/>
              </w:rPr>
              <w:t>poslovanja</w:t>
            </w:r>
          </w:p>
        </w:tc>
        <w:tc>
          <w:tcPr>
            <w:tcW w:w="2073" w:type="dxa"/>
          </w:tcPr>
          <w:p w14:paraId="1622F064" w14:textId="77777777" w:rsidR="00A1316C" w:rsidRDefault="00A1316C">
            <w:pPr>
              <w:pStyle w:val="TableParagraph"/>
              <w:spacing w:before="0" w:line="240" w:lineRule="auto"/>
              <w:rPr>
                <w:rFonts w:ascii="Times New Roman"/>
                <w:sz w:val="16"/>
              </w:rPr>
            </w:pPr>
          </w:p>
        </w:tc>
        <w:tc>
          <w:tcPr>
            <w:tcW w:w="1439" w:type="dxa"/>
          </w:tcPr>
          <w:p w14:paraId="556CE5E9" w14:textId="77777777" w:rsidR="00A1316C" w:rsidRDefault="00000000">
            <w:pPr>
              <w:pStyle w:val="TableParagraph"/>
              <w:ind w:right="129"/>
              <w:jc w:val="right"/>
              <w:rPr>
                <w:rFonts w:ascii="Arial MT"/>
                <w:sz w:val="19"/>
              </w:rPr>
            </w:pPr>
            <w:r>
              <w:rPr>
                <w:rFonts w:ascii="Arial MT"/>
                <w:spacing w:val="-2"/>
                <w:sz w:val="19"/>
              </w:rPr>
              <w:t>71,73</w:t>
            </w:r>
          </w:p>
        </w:tc>
        <w:tc>
          <w:tcPr>
            <w:tcW w:w="913" w:type="dxa"/>
          </w:tcPr>
          <w:p w14:paraId="4DBCF8F8" w14:textId="77777777" w:rsidR="00A1316C" w:rsidRDefault="00A1316C">
            <w:pPr>
              <w:pStyle w:val="TableParagraph"/>
              <w:spacing w:before="0" w:line="240" w:lineRule="auto"/>
              <w:rPr>
                <w:rFonts w:ascii="Times New Roman"/>
                <w:sz w:val="16"/>
              </w:rPr>
            </w:pPr>
          </w:p>
        </w:tc>
      </w:tr>
      <w:tr w:rsidR="00A1316C" w14:paraId="49001D6D" w14:textId="77777777">
        <w:trPr>
          <w:trHeight w:val="238"/>
        </w:trPr>
        <w:tc>
          <w:tcPr>
            <w:tcW w:w="2538" w:type="dxa"/>
          </w:tcPr>
          <w:p w14:paraId="7BBAA336" w14:textId="77777777" w:rsidR="00A1316C" w:rsidRDefault="00000000">
            <w:pPr>
              <w:pStyle w:val="TableParagraph"/>
              <w:spacing w:line="213" w:lineRule="exact"/>
              <w:ind w:left="491"/>
              <w:rPr>
                <w:b/>
                <w:sz w:val="19"/>
              </w:rPr>
            </w:pPr>
            <w:r>
              <w:rPr>
                <w:b/>
                <w:spacing w:val="-5"/>
                <w:sz w:val="19"/>
              </w:rPr>
              <w:t>38</w:t>
            </w:r>
          </w:p>
        </w:tc>
        <w:tc>
          <w:tcPr>
            <w:tcW w:w="5632" w:type="dxa"/>
          </w:tcPr>
          <w:p w14:paraId="42144381" w14:textId="77777777" w:rsidR="00A1316C" w:rsidRDefault="00000000">
            <w:pPr>
              <w:pStyle w:val="TableParagraph"/>
              <w:spacing w:line="213" w:lineRule="exact"/>
              <w:ind w:left="-20"/>
              <w:rPr>
                <w:b/>
                <w:sz w:val="19"/>
              </w:rPr>
            </w:pPr>
            <w:r>
              <w:rPr>
                <w:b/>
                <w:sz w:val="19"/>
              </w:rPr>
              <w:t>Ostali</w:t>
            </w:r>
            <w:r>
              <w:rPr>
                <w:b/>
                <w:spacing w:val="-9"/>
                <w:sz w:val="19"/>
              </w:rPr>
              <w:t xml:space="preserve"> </w:t>
            </w:r>
            <w:r>
              <w:rPr>
                <w:b/>
                <w:spacing w:val="-2"/>
                <w:sz w:val="19"/>
              </w:rPr>
              <w:t>rashodi</w:t>
            </w:r>
          </w:p>
        </w:tc>
        <w:tc>
          <w:tcPr>
            <w:tcW w:w="2073" w:type="dxa"/>
          </w:tcPr>
          <w:p w14:paraId="1E6E937E" w14:textId="77777777" w:rsidR="00A1316C" w:rsidRDefault="00000000">
            <w:pPr>
              <w:pStyle w:val="TableParagraph"/>
              <w:spacing w:line="213" w:lineRule="exact"/>
              <w:ind w:right="356"/>
              <w:jc w:val="right"/>
              <w:rPr>
                <w:b/>
                <w:sz w:val="19"/>
              </w:rPr>
            </w:pPr>
            <w:r>
              <w:rPr>
                <w:b/>
                <w:spacing w:val="-2"/>
                <w:sz w:val="19"/>
              </w:rPr>
              <w:t>66,00</w:t>
            </w:r>
          </w:p>
        </w:tc>
        <w:tc>
          <w:tcPr>
            <w:tcW w:w="1439" w:type="dxa"/>
          </w:tcPr>
          <w:p w14:paraId="131D0445" w14:textId="77777777" w:rsidR="00A1316C" w:rsidRDefault="00000000">
            <w:pPr>
              <w:pStyle w:val="TableParagraph"/>
              <w:spacing w:line="213" w:lineRule="exact"/>
              <w:ind w:right="129"/>
              <w:jc w:val="right"/>
              <w:rPr>
                <w:b/>
                <w:sz w:val="19"/>
              </w:rPr>
            </w:pPr>
            <w:r>
              <w:rPr>
                <w:b/>
                <w:spacing w:val="-4"/>
                <w:sz w:val="19"/>
              </w:rPr>
              <w:t>0,00</w:t>
            </w:r>
          </w:p>
        </w:tc>
        <w:tc>
          <w:tcPr>
            <w:tcW w:w="913" w:type="dxa"/>
          </w:tcPr>
          <w:p w14:paraId="5B398715" w14:textId="77777777" w:rsidR="00A1316C" w:rsidRDefault="00000000">
            <w:pPr>
              <w:pStyle w:val="TableParagraph"/>
              <w:spacing w:line="213" w:lineRule="exact"/>
              <w:ind w:right="31"/>
              <w:jc w:val="right"/>
              <w:rPr>
                <w:b/>
                <w:sz w:val="19"/>
              </w:rPr>
            </w:pPr>
            <w:r>
              <w:rPr>
                <w:b/>
                <w:spacing w:val="-2"/>
                <w:sz w:val="19"/>
              </w:rPr>
              <w:t>0,00%</w:t>
            </w:r>
          </w:p>
        </w:tc>
      </w:tr>
      <w:tr w:rsidR="00A1316C" w14:paraId="092F750C" w14:textId="77777777">
        <w:trPr>
          <w:trHeight w:val="231"/>
        </w:trPr>
        <w:tc>
          <w:tcPr>
            <w:tcW w:w="2538" w:type="dxa"/>
            <w:shd w:val="clear" w:color="auto" w:fill="CCCCFF"/>
          </w:tcPr>
          <w:p w14:paraId="2475AE8C"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5632" w:type="dxa"/>
            <w:shd w:val="clear" w:color="auto" w:fill="CCCCFF"/>
          </w:tcPr>
          <w:p w14:paraId="51B6036E" w14:textId="77777777" w:rsidR="00A1316C" w:rsidRDefault="00A1316C">
            <w:pPr>
              <w:pStyle w:val="TableParagraph"/>
              <w:spacing w:before="0" w:line="240" w:lineRule="auto"/>
              <w:rPr>
                <w:rFonts w:ascii="Times New Roman"/>
                <w:sz w:val="16"/>
              </w:rPr>
            </w:pPr>
          </w:p>
        </w:tc>
        <w:tc>
          <w:tcPr>
            <w:tcW w:w="2073" w:type="dxa"/>
            <w:shd w:val="clear" w:color="auto" w:fill="CCCCFF"/>
          </w:tcPr>
          <w:p w14:paraId="4EAE733E" w14:textId="77777777" w:rsidR="00A1316C" w:rsidRDefault="00000000">
            <w:pPr>
              <w:pStyle w:val="TableParagraph"/>
              <w:spacing w:before="1"/>
              <w:ind w:right="356"/>
              <w:jc w:val="right"/>
              <w:rPr>
                <w:b/>
                <w:sz w:val="19"/>
              </w:rPr>
            </w:pPr>
            <w:r>
              <w:rPr>
                <w:b/>
                <w:color w:val="333333"/>
                <w:spacing w:val="-2"/>
                <w:sz w:val="19"/>
              </w:rPr>
              <w:t>12.000,00</w:t>
            </w:r>
          </w:p>
        </w:tc>
        <w:tc>
          <w:tcPr>
            <w:tcW w:w="1439" w:type="dxa"/>
            <w:shd w:val="clear" w:color="auto" w:fill="CCCCFF"/>
          </w:tcPr>
          <w:p w14:paraId="1587FB06" w14:textId="77777777" w:rsidR="00A1316C" w:rsidRDefault="00000000">
            <w:pPr>
              <w:pStyle w:val="TableParagraph"/>
              <w:spacing w:before="1"/>
              <w:ind w:right="129"/>
              <w:jc w:val="right"/>
              <w:rPr>
                <w:b/>
                <w:sz w:val="19"/>
              </w:rPr>
            </w:pPr>
            <w:r>
              <w:rPr>
                <w:b/>
                <w:color w:val="333333"/>
                <w:spacing w:val="-2"/>
                <w:sz w:val="19"/>
              </w:rPr>
              <w:t>11.981,51</w:t>
            </w:r>
          </w:p>
        </w:tc>
        <w:tc>
          <w:tcPr>
            <w:tcW w:w="913" w:type="dxa"/>
            <w:shd w:val="clear" w:color="auto" w:fill="CCCCFF"/>
          </w:tcPr>
          <w:p w14:paraId="1CB5E56E" w14:textId="77777777" w:rsidR="00A1316C" w:rsidRDefault="00000000">
            <w:pPr>
              <w:pStyle w:val="TableParagraph"/>
              <w:spacing w:before="1"/>
              <w:ind w:right="31"/>
              <w:jc w:val="right"/>
              <w:rPr>
                <w:b/>
                <w:sz w:val="19"/>
              </w:rPr>
            </w:pPr>
            <w:r>
              <w:rPr>
                <w:b/>
                <w:color w:val="333333"/>
                <w:spacing w:val="-2"/>
                <w:sz w:val="19"/>
              </w:rPr>
              <w:t>99,85%</w:t>
            </w:r>
          </w:p>
        </w:tc>
      </w:tr>
      <w:tr w:rsidR="00A1316C" w14:paraId="2148DDA9" w14:textId="77777777">
        <w:trPr>
          <w:trHeight w:val="240"/>
        </w:trPr>
        <w:tc>
          <w:tcPr>
            <w:tcW w:w="2538" w:type="dxa"/>
            <w:shd w:val="clear" w:color="auto" w:fill="CCCCFF"/>
          </w:tcPr>
          <w:p w14:paraId="7CA9F6CB" w14:textId="77777777" w:rsidR="00A1316C" w:rsidRDefault="00000000">
            <w:pPr>
              <w:pStyle w:val="TableParagraph"/>
              <w:spacing w:line="216" w:lineRule="exact"/>
              <w:ind w:left="491" w:right="-29"/>
              <w:rPr>
                <w:b/>
                <w:sz w:val="19"/>
              </w:rPr>
            </w:pPr>
            <w:r>
              <w:rPr>
                <w:b/>
                <w:color w:val="333333"/>
                <w:sz w:val="19"/>
              </w:rPr>
              <w:t>Izvor</w:t>
            </w:r>
            <w:r>
              <w:rPr>
                <w:b/>
                <w:color w:val="333333"/>
                <w:spacing w:val="-6"/>
                <w:sz w:val="19"/>
              </w:rPr>
              <w:t xml:space="preserve"> </w:t>
            </w:r>
            <w:r>
              <w:rPr>
                <w:b/>
                <w:color w:val="333333"/>
                <w:sz w:val="19"/>
              </w:rPr>
              <w:t>5.3.</w:t>
            </w:r>
            <w:r>
              <w:rPr>
                <w:b/>
                <w:color w:val="333333"/>
                <w:spacing w:val="-5"/>
                <w:sz w:val="19"/>
              </w:rPr>
              <w:t xml:space="preserve"> </w:t>
            </w:r>
            <w:r>
              <w:rPr>
                <w:b/>
                <w:color w:val="333333"/>
                <w:sz w:val="19"/>
              </w:rPr>
              <w:t>POMOĆI</w:t>
            </w:r>
            <w:r>
              <w:rPr>
                <w:b/>
                <w:color w:val="333333"/>
                <w:spacing w:val="-6"/>
                <w:sz w:val="19"/>
              </w:rPr>
              <w:t xml:space="preserve"> </w:t>
            </w:r>
            <w:r>
              <w:rPr>
                <w:b/>
                <w:color w:val="333333"/>
                <w:sz w:val="19"/>
              </w:rPr>
              <w:t>-</w:t>
            </w:r>
            <w:r>
              <w:rPr>
                <w:b/>
                <w:color w:val="333333"/>
                <w:spacing w:val="-6"/>
                <w:sz w:val="19"/>
              </w:rPr>
              <w:t xml:space="preserve"> </w:t>
            </w:r>
            <w:r>
              <w:rPr>
                <w:b/>
                <w:color w:val="333333"/>
                <w:spacing w:val="-5"/>
                <w:sz w:val="19"/>
              </w:rPr>
              <w:t>PK</w:t>
            </w:r>
          </w:p>
        </w:tc>
        <w:tc>
          <w:tcPr>
            <w:tcW w:w="5632" w:type="dxa"/>
            <w:shd w:val="clear" w:color="auto" w:fill="CCCCFF"/>
          </w:tcPr>
          <w:p w14:paraId="1F6DB4BF" w14:textId="77777777" w:rsidR="00A1316C" w:rsidRDefault="00A1316C">
            <w:pPr>
              <w:pStyle w:val="TableParagraph"/>
              <w:spacing w:before="0" w:line="240" w:lineRule="auto"/>
              <w:rPr>
                <w:rFonts w:ascii="Times New Roman"/>
                <w:sz w:val="16"/>
              </w:rPr>
            </w:pPr>
          </w:p>
        </w:tc>
        <w:tc>
          <w:tcPr>
            <w:tcW w:w="2073" w:type="dxa"/>
            <w:shd w:val="clear" w:color="auto" w:fill="CCCCFF"/>
          </w:tcPr>
          <w:p w14:paraId="4EBBC58C" w14:textId="77777777" w:rsidR="00A1316C" w:rsidRDefault="00000000">
            <w:pPr>
              <w:pStyle w:val="TableParagraph"/>
              <w:spacing w:line="216" w:lineRule="exact"/>
              <w:ind w:right="356"/>
              <w:jc w:val="right"/>
              <w:rPr>
                <w:b/>
                <w:sz w:val="19"/>
              </w:rPr>
            </w:pPr>
            <w:r>
              <w:rPr>
                <w:b/>
                <w:color w:val="333333"/>
                <w:spacing w:val="-2"/>
                <w:sz w:val="19"/>
              </w:rPr>
              <w:t>12.000,00</w:t>
            </w:r>
          </w:p>
        </w:tc>
        <w:tc>
          <w:tcPr>
            <w:tcW w:w="1439" w:type="dxa"/>
            <w:shd w:val="clear" w:color="auto" w:fill="CCCCFF"/>
          </w:tcPr>
          <w:p w14:paraId="1496749D" w14:textId="77777777" w:rsidR="00A1316C" w:rsidRDefault="00000000">
            <w:pPr>
              <w:pStyle w:val="TableParagraph"/>
              <w:spacing w:line="216" w:lineRule="exact"/>
              <w:ind w:right="129"/>
              <w:jc w:val="right"/>
              <w:rPr>
                <w:b/>
                <w:sz w:val="19"/>
              </w:rPr>
            </w:pPr>
            <w:r>
              <w:rPr>
                <w:b/>
                <w:color w:val="333333"/>
                <w:spacing w:val="-2"/>
                <w:sz w:val="19"/>
              </w:rPr>
              <w:t>11.981,51</w:t>
            </w:r>
          </w:p>
        </w:tc>
        <w:tc>
          <w:tcPr>
            <w:tcW w:w="913" w:type="dxa"/>
            <w:shd w:val="clear" w:color="auto" w:fill="CCCCFF"/>
          </w:tcPr>
          <w:p w14:paraId="6B045BF6" w14:textId="77777777" w:rsidR="00A1316C" w:rsidRDefault="00000000">
            <w:pPr>
              <w:pStyle w:val="TableParagraph"/>
              <w:spacing w:line="216" w:lineRule="exact"/>
              <w:ind w:right="31"/>
              <w:jc w:val="right"/>
              <w:rPr>
                <w:b/>
                <w:sz w:val="19"/>
              </w:rPr>
            </w:pPr>
            <w:r>
              <w:rPr>
                <w:b/>
                <w:color w:val="333333"/>
                <w:spacing w:val="-2"/>
                <w:sz w:val="19"/>
              </w:rPr>
              <w:t>99,85%</w:t>
            </w:r>
          </w:p>
        </w:tc>
      </w:tr>
      <w:tr w:rsidR="00A1316C" w14:paraId="2D27CDA9" w14:textId="77777777">
        <w:trPr>
          <w:trHeight w:val="229"/>
        </w:trPr>
        <w:tc>
          <w:tcPr>
            <w:tcW w:w="2538" w:type="dxa"/>
          </w:tcPr>
          <w:p w14:paraId="036C6873" w14:textId="77777777" w:rsidR="00A1316C" w:rsidRDefault="00000000">
            <w:pPr>
              <w:pStyle w:val="TableParagraph"/>
              <w:spacing w:before="0" w:line="209" w:lineRule="exact"/>
              <w:ind w:left="491"/>
              <w:rPr>
                <w:b/>
                <w:sz w:val="19"/>
              </w:rPr>
            </w:pPr>
            <w:r>
              <w:rPr>
                <w:b/>
                <w:spacing w:val="-5"/>
                <w:sz w:val="19"/>
              </w:rPr>
              <w:t>32</w:t>
            </w:r>
          </w:p>
        </w:tc>
        <w:tc>
          <w:tcPr>
            <w:tcW w:w="5632" w:type="dxa"/>
          </w:tcPr>
          <w:p w14:paraId="70EFC543" w14:textId="77777777" w:rsidR="00A1316C" w:rsidRDefault="00000000">
            <w:pPr>
              <w:pStyle w:val="TableParagraph"/>
              <w:spacing w:before="0" w:line="209" w:lineRule="exact"/>
              <w:ind w:left="-20"/>
              <w:rPr>
                <w:b/>
                <w:sz w:val="19"/>
              </w:rPr>
            </w:pPr>
            <w:r>
              <w:rPr>
                <w:b/>
                <w:spacing w:val="-2"/>
                <w:sz w:val="19"/>
              </w:rPr>
              <w:t>Materijalni</w:t>
            </w:r>
            <w:r>
              <w:rPr>
                <w:b/>
                <w:spacing w:val="7"/>
                <w:sz w:val="19"/>
              </w:rPr>
              <w:t xml:space="preserve"> </w:t>
            </w:r>
            <w:r>
              <w:rPr>
                <w:b/>
                <w:spacing w:val="-2"/>
                <w:sz w:val="19"/>
              </w:rPr>
              <w:t>rashodi</w:t>
            </w:r>
          </w:p>
        </w:tc>
        <w:tc>
          <w:tcPr>
            <w:tcW w:w="2073" w:type="dxa"/>
          </w:tcPr>
          <w:p w14:paraId="396F921A" w14:textId="77777777" w:rsidR="00A1316C" w:rsidRDefault="00000000">
            <w:pPr>
              <w:pStyle w:val="TableParagraph"/>
              <w:spacing w:before="0" w:line="209" w:lineRule="exact"/>
              <w:ind w:right="356"/>
              <w:jc w:val="right"/>
              <w:rPr>
                <w:b/>
                <w:sz w:val="19"/>
              </w:rPr>
            </w:pPr>
            <w:r>
              <w:rPr>
                <w:b/>
                <w:spacing w:val="-2"/>
                <w:sz w:val="19"/>
              </w:rPr>
              <w:t>1.300,00</w:t>
            </w:r>
          </w:p>
        </w:tc>
        <w:tc>
          <w:tcPr>
            <w:tcW w:w="1439" w:type="dxa"/>
          </w:tcPr>
          <w:p w14:paraId="0844C58B" w14:textId="77777777" w:rsidR="00A1316C" w:rsidRDefault="00000000">
            <w:pPr>
              <w:pStyle w:val="TableParagraph"/>
              <w:spacing w:before="0" w:line="209" w:lineRule="exact"/>
              <w:ind w:right="129"/>
              <w:jc w:val="right"/>
              <w:rPr>
                <w:b/>
                <w:sz w:val="19"/>
              </w:rPr>
            </w:pPr>
            <w:r>
              <w:rPr>
                <w:b/>
                <w:spacing w:val="-2"/>
                <w:sz w:val="19"/>
              </w:rPr>
              <w:t>1.300,00</w:t>
            </w:r>
          </w:p>
        </w:tc>
        <w:tc>
          <w:tcPr>
            <w:tcW w:w="913" w:type="dxa"/>
          </w:tcPr>
          <w:p w14:paraId="515B0DA8" w14:textId="77777777" w:rsidR="00A1316C" w:rsidRDefault="00000000">
            <w:pPr>
              <w:pStyle w:val="TableParagraph"/>
              <w:spacing w:before="0" w:line="209" w:lineRule="exact"/>
              <w:ind w:right="31"/>
              <w:jc w:val="right"/>
              <w:rPr>
                <w:b/>
                <w:sz w:val="19"/>
              </w:rPr>
            </w:pPr>
            <w:r>
              <w:rPr>
                <w:b/>
                <w:spacing w:val="-2"/>
                <w:sz w:val="19"/>
              </w:rPr>
              <w:t>100,00%</w:t>
            </w:r>
          </w:p>
        </w:tc>
      </w:tr>
      <w:tr w:rsidR="00A1316C" w14:paraId="3DAB61A5" w14:textId="77777777">
        <w:trPr>
          <w:trHeight w:val="235"/>
        </w:trPr>
        <w:tc>
          <w:tcPr>
            <w:tcW w:w="2538" w:type="dxa"/>
          </w:tcPr>
          <w:p w14:paraId="6B0987E3" w14:textId="77777777" w:rsidR="00A1316C" w:rsidRDefault="00000000">
            <w:pPr>
              <w:pStyle w:val="TableParagraph"/>
              <w:ind w:left="491"/>
              <w:rPr>
                <w:rFonts w:ascii="Arial MT"/>
                <w:sz w:val="19"/>
              </w:rPr>
            </w:pPr>
            <w:r>
              <w:rPr>
                <w:rFonts w:ascii="Arial MT"/>
                <w:spacing w:val="-4"/>
                <w:sz w:val="19"/>
              </w:rPr>
              <w:t>3237</w:t>
            </w:r>
          </w:p>
        </w:tc>
        <w:tc>
          <w:tcPr>
            <w:tcW w:w="5632" w:type="dxa"/>
          </w:tcPr>
          <w:p w14:paraId="67AEF1D8" w14:textId="77777777" w:rsidR="00A1316C" w:rsidRDefault="00000000">
            <w:pPr>
              <w:pStyle w:val="TableParagraph"/>
              <w:ind w:left="-20"/>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073" w:type="dxa"/>
          </w:tcPr>
          <w:p w14:paraId="3D80D857" w14:textId="77777777" w:rsidR="00A1316C" w:rsidRDefault="00A1316C">
            <w:pPr>
              <w:pStyle w:val="TableParagraph"/>
              <w:spacing w:before="0" w:line="240" w:lineRule="auto"/>
              <w:rPr>
                <w:rFonts w:ascii="Times New Roman"/>
                <w:sz w:val="16"/>
              </w:rPr>
            </w:pPr>
          </w:p>
        </w:tc>
        <w:tc>
          <w:tcPr>
            <w:tcW w:w="1439" w:type="dxa"/>
          </w:tcPr>
          <w:p w14:paraId="12F85886" w14:textId="77777777" w:rsidR="00A1316C" w:rsidRDefault="00000000">
            <w:pPr>
              <w:pStyle w:val="TableParagraph"/>
              <w:ind w:right="129"/>
              <w:jc w:val="right"/>
              <w:rPr>
                <w:rFonts w:ascii="Arial MT"/>
                <w:sz w:val="19"/>
              </w:rPr>
            </w:pPr>
            <w:r>
              <w:rPr>
                <w:rFonts w:ascii="Arial MT"/>
                <w:spacing w:val="-2"/>
                <w:sz w:val="19"/>
              </w:rPr>
              <w:t>1.100,00</w:t>
            </w:r>
          </w:p>
        </w:tc>
        <w:tc>
          <w:tcPr>
            <w:tcW w:w="913" w:type="dxa"/>
          </w:tcPr>
          <w:p w14:paraId="5C68DB21" w14:textId="77777777" w:rsidR="00A1316C" w:rsidRDefault="00A1316C">
            <w:pPr>
              <w:pStyle w:val="TableParagraph"/>
              <w:spacing w:before="0" w:line="240" w:lineRule="auto"/>
              <w:rPr>
                <w:rFonts w:ascii="Times New Roman"/>
                <w:sz w:val="16"/>
              </w:rPr>
            </w:pPr>
          </w:p>
        </w:tc>
      </w:tr>
      <w:tr w:rsidR="00A1316C" w14:paraId="4BDF7501" w14:textId="77777777">
        <w:trPr>
          <w:trHeight w:val="235"/>
        </w:trPr>
        <w:tc>
          <w:tcPr>
            <w:tcW w:w="2538" w:type="dxa"/>
          </w:tcPr>
          <w:p w14:paraId="72CDDCEB" w14:textId="77777777" w:rsidR="00A1316C" w:rsidRDefault="00000000">
            <w:pPr>
              <w:pStyle w:val="TableParagraph"/>
              <w:ind w:left="491"/>
              <w:rPr>
                <w:rFonts w:ascii="Arial MT"/>
                <w:sz w:val="19"/>
              </w:rPr>
            </w:pPr>
            <w:r>
              <w:rPr>
                <w:rFonts w:ascii="Arial MT"/>
                <w:spacing w:val="-4"/>
                <w:sz w:val="19"/>
              </w:rPr>
              <w:t>3238</w:t>
            </w:r>
          </w:p>
        </w:tc>
        <w:tc>
          <w:tcPr>
            <w:tcW w:w="5632" w:type="dxa"/>
          </w:tcPr>
          <w:p w14:paraId="5EA10560" w14:textId="77777777" w:rsidR="00A1316C" w:rsidRDefault="00000000">
            <w:pPr>
              <w:pStyle w:val="TableParagraph"/>
              <w:ind w:left="-20"/>
              <w:rPr>
                <w:rFonts w:ascii="Arial MT" w:hAnsi="Arial MT"/>
                <w:sz w:val="19"/>
              </w:rPr>
            </w:pPr>
            <w:r>
              <w:rPr>
                <w:rFonts w:ascii="Arial MT" w:hAnsi="Arial MT"/>
                <w:w w:val="90"/>
                <w:sz w:val="19"/>
              </w:rPr>
              <w:t>Računalne</w:t>
            </w:r>
            <w:r>
              <w:rPr>
                <w:rFonts w:ascii="Arial MT" w:hAnsi="Arial MT"/>
                <w:spacing w:val="-3"/>
                <w:w w:val="90"/>
                <w:sz w:val="19"/>
              </w:rPr>
              <w:t xml:space="preserve"> </w:t>
            </w:r>
            <w:r>
              <w:rPr>
                <w:rFonts w:ascii="Arial MT" w:hAnsi="Arial MT"/>
                <w:spacing w:val="-2"/>
                <w:sz w:val="19"/>
              </w:rPr>
              <w:t>usluge</w:t>
            </w:r>
          </w:p>
        </w:tc>
        <w:tc>
          <w:tcPr>
            <w:tcW w:w="2073" w:type="dxa"/>
          </w:tcPr>
          <w:p w14:paraId="62582431" w14:textId="77777777" w:rsidR="00A1316C" w:rsidRDefault="00A1316C">
            <w:pPr>
              <w:pStyle w:val="TableParagraph"/>
              <w:spacing w:before="0" w:line="240" w:lineRule="auto"/>
              <w:rPr>
                <w:rFonts w:ascii="Times New Roman"/>
                <w:sz w:val="16"/>
              </w:rPr>
            </w:pPr>
          </w:p>
        </w:tc>
        <w:tc>
          <w:tcPr>
            <w:tcW w:w="1439" w:type="dxa"/>
          </w:tcPr>
          <w:p w14:paraId="6A71505A" w14:textId="77777777" w:rsidR="00A1316C" w:rsidRDefault="00000000">
            <w:pPr>
              <w:pStyle w:val="TableParagraph"/>
              <w:ind w:right="129"/>
              <w:jc w:val="right"/>
              <w:rPr>
                <w:rFonts w:ascii="Arial MT"/>
                <w:sz w:val="19"/>
              </w:rPr>
            </w:pPr>
            <w:r>
              <w:rPr>
                <w:rFonts w:ascii="Arial MT"/>
                <w:spacing w:val="-2"/>
                <w:sz w:val="19"/>
              </w:rPr>
              <w:t>200,00</w:t>
            </w:r>
          </w:p>
        </w:tc>
        <w:tc>
          <w:tcPr>
            <w:tcW w:w="913" w:type="dxa"/>
          </w:tcPr>
          <w:p w14:paraId="182483C2" w14:textId="77777777" w:rsidR="00A1316C" w:rsidRDefault="00A1316C">
            <w:pPr>
              <w:pStyle w:val="TableParagraph"/>
              <w:spacing w:before="0" w:line="240" w:lineRule="auto"/>
              <w:rPr>
                <w:rFonts w:ascii="Times New Roman"/>
                <w:sz w:val="16"/>
              </w:rPr>
            </w:pPr>
          </w:p>
        </w:tc>
      </w:tr>
      <w:tr w:rsidR="00A1316C" w14:paraId="1FF264A9" w14:textId="77777777">
        <w:trPr>
          <w:trHeight w:val="235"/>
        </w:trPr>
        <w:tc>
          <w:tcPr>
            <w:tcW w:w="2538" w:type="dxa"/>
          </w:tcPr>
          <w:p w14:paraId="569884CC" w14:textId="77777777" w:rsidR="00A1316C" w:rsidRDefault="00000000">
            <w:pPr>
              <w:pStyle w:val="TableParagraph"/>
              <w:ind w:left="491"/>
              <w:rPr>
                <w:b/>
                <w:sz w:val="19"/>
              </w:rPr>
            </w:pPr>
            <w:r>
              <w:rPr>
                <w:b/>
                <w:spacing w:val="-5"/>
                <w:sz w:val="19"/>
              </w:rPr>
              <w:t>42</w:t>
            </w:r>
          </w:p>
        </w:tc>
        <w:tc>
          <w:tcPr>
            <w:tcW w:w="5632" w:type="dxa"/>
          </w:tcPr>
          <w:p w14:paraId="342B735B" w14:textId="77777777" w:rsidR="00A1316C" w:rsidRDefault="00000000">
            <w:pPr>
              <w:pStyle w:val="TableParagraph"/>
              <w:ind w:left="-20"/>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073" w:type="dxa"/>
          </w:tcPr>
          <w:p w14:paraId="01F53D75" w14:textId="77777777" w:rsidR="00A1316C" w:rsidRDefault="00000000">
            <w:pPr>
              <w:pStyle w:val="TableParagraph"/>
              <w:ind w:right="356"/>
              <w:jc w:val="right"/>
              <w:rPr>
                <w:b/>
                <w:sz w:val="19"/>
              </w:rPr>
            </w:pPr>
            <w:r>
              <w:rPr>
                <w:b/>
                <w:spacing w:val="-2"/>
                <w:sz w:val="19"/>
              </w:rPr>
              <w:t>10.700,00</w:t>
            </w:r>
          </w:p>
        </w:tc>
        <w:tc>
          <w:tcPr>
            <w:tcW w:w="1439" w:type="dxa"/>
          </w:tcPr>
          <w:p w14:paraId="38436B59" w14:textId="77777777" w:rsidR="00A1316C" w:rsidRDefault="00000000">
            <w:pPr>
              <w:pStyle w:val="TableParagraph"/>
              <w:ind w:right="129"/>
              <w:jc w:val="right"/>
              <w:rPr>
                <w:b/>
                <w:sz w:val="19"/>
              </w:rPr>
            </w:pPr>
            <w:r>
              <w:rPr>
                <w:b/>
                <w:spacing w:val="-2"/>
                <w:sz w:val="19"/>
              </w:rPr>
              <w:t>10.681,51</w:t>
            </w:r>
          </w:p>
        </w:tc>
        <w:tc>
          <w:tcPr>
            <w:tcW w:w="913" w:type="dxa"/>
          </w:tcPr>
          <w:p w14:paraId="0D7A17DE" w14:textId="77777777" w:rsidR="00A1316C" w:rsidRDefault="00000000">
            <w:pPr>
              <w:pStyle w:val="TableParagraph"/>
              <w:ind w:right="31"/>
              <w:jc w:val="right"/>
              <w:rPr>
                <w:b/>
                <w:sz w:val="19"/>
              </w:rPr>
            </w:pPr>
            <w:r>
              <w:rPr>
                <w:b/>
                <w:spacing w:val="-2"/>
                <w:sz w:val="19"/>
              </w:rPr>
              <w:t>99,83%</w:t>
            </w:r>
          </w:p>
        </w:tc>
      </w:tr>
      <w:tr w:rsidR="00A1316C" w14:paraId="5E9ECA83" w14:textId="77777777">
        <w:trPr>
          <w:trHeight w:val="238"/>
        </w:trPr>
        <w:tc>
          <w:tcPr>
            <w:tcW w:w="2538" w:type="dxa"/>
          </w:tcPr>
          <w:p w14:paraId="310C6609" w14:textId="77777777" w:rsidR="00A1316C" w:rsidRDefault="00000000">
            <w:pPr>
              <w:pStyle w:val="TableParagraph"/>
              <w:spacing w:line="213" w:lineRule="exact"/>
              <w:ind w:left="491"/>
              <w:rPr>
                <w:rFonts w:ascii="Arial MT"/>
                <w:sz w:val="19"/>
              </w:rPr>
            </w:pPr>
            <w:r>
              <w:rPr>
                <w:rFonts w:ascii="Arial MT"/>
                <w:spacing w:val="-4"/>
                <w:sz w:val="19"/>
              </w:rPr>
              <w:t>4241</w:t>
            </w:r>
          </w:p>
        </w:tc>
        <w:tc>
          <w:tcPr>
            <w:tcW w:w="5632" w:type="dxa"/>
          </w:tcPr>
          <w:p w14:paraId="43B33B6A" w14:textId="77777777" w:rsidR="00A1316C" w:rsidRDefault="00000000">
            <w:pPr>
              <w:pStyle w:val="TableParagraph"/>
              <w:spacing w:line="213" w:lineRule="exact"/>
              <w:ind w:left="-20"/>
              <w:rPr>
                <w:rFonts w:ascii="Arial MT"/>
                <w:sz w:val="19"/>
              </w:rPr>
            </w:pPr>
            <w:r>
              <w:rPr>
                <w:rFonts w:ascii="Arial MT"/>
                <w:spacing w:val="-2"/>
                <w:sz w:val="19"/>
              </w:rPr>
              <w:t>Knjige</w:t>
            </w:r>
          </w:p>
        </w:tc>
        <w:tc>
          <w:tcPr>
            <w:tcW w:w="2073" w:type="dxa"/>
          </w:tcPr>
          <w:p w14:paraId="4DFB2AAC" w14:textId="77777777" w:rsidR="00A1316C" w:rsidRDefault="00A1316C">
            <w:pPr>
              <w:pStyle w:val="TableParagraph"/>
              <w:spacing w:before="0" w:line="240" w:lineRule="auto"/>
              <w:rPr>
                <w:rFonts w:ascii="Times New Roman"/>
                <w:sz w:val="16"/>
              </w:rPr>
            </w:pPr>
          </w:p>
        </w:tc>
        <w:tc>
          <w:tcPr>
            <w:tcW w:w="1439" w:type="dxa"/>
          </w:tcPr>
          <w:p w14:paraId="37A0E82B" w14:textId="77777777" w:rsidR="00A1316C" w:rsidRDefault="00000000">
            <w:pPr>
              <w:pStyle w:val="TableParagraph"/>
              <w:spacing w:line="213" w:lineRule="exact"/>
              <w:ind w:right="129"/>
              <w:jc w:val="right"/>
              <w:rPr>
                <w:rFonts w:ascii="Arial MT"/>
                <w:sz w:val="19"/>
              </w:rPr>
            </w:pPr>
            <w:r>
              <w:rPr>
                <w:rFonts w:ascii="Arial MT"/>
                <w:spacing w:val="-2"/>
                <w:sz w:val="19"/>
              </w:rPr>
              <w:t>10.681,51</w:t>
            </w:r>
          </w:p>
        </w:tc>
        <w:tc>
          <w:tcPr>
            <w:tcW w:w="913" w:type="dxa"/>
          </w:tcPr>
          <w:p w14:paraId="32F791BD" w14:textId="77777777" w:rsidR="00A1316C" w:rsidRDefault="00A1316C">
            <w:pPr>
              <w:pStyle w:val="TableParagraph"/>
              <w:spacing w:before="0" w:line="240" w:lineRule="auto"/>
              <w:rPr>
                <w:rFonts w:ascii="Times New Roman"/>
                <w:sz w:val="16"/>
              </w:rPr>
            </w:pPr>
          </w:p>
        </w:tc>
      </w:tr>
      <w:tr w:rsidR="00A1316C" w14:paraId="63410B4A" w14:textId="77777777">
        <w:trPr>
          <w:trHeight w:val="231"/>
        </w:trPr>
        <w:tc>
          <w:tcPr>
            <w:tcW w:w="8170" w:type="dxa"/>
            <w:gridSpan w:val="2"/>
            <w:shd w:val="clear" w:color="auto" w:fill="CCCCFF"/>
          </w:tcPr>
          <w:p w14:paraId="0CCBEF0A"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073" w:type="dxa"/>
            <w:shd w:val="clear" w:color="auto" w:fill="CCCCFF"/>
          </w:tcPr>
          <w:p w14:paraId="069E183F" w14:textId="77777777" w:rsidR="00A1316C" w:rsidRDefault="00000000">
            <w:pPr>
              <w:pStyle w:val="TableParagraph"/>
              <w:spacing w:before="1"/>
              <w:ind w:right="356"/>
              <w:jc w:val="right"/>
              <w:rPr>
                <w:b/>
                <w:sz w:val="19"/>
              </w:rPr>
            </w:pPr>
            <w:r>
              <w:rPr>
                <w:b/>
                <w:color w:val="333333"/>
                <w:spacing w:val="-2"/>
                <w:sz w:val="19"/>
              </w:rPr>
              <w:t>16.164,00</w:t>
            </w:r>
          </w:p>
        </w:tc>
        <w:tc>
          <w:tcPr>
            <w:tcW w:w="1439" w:type="dxa"/>
            <w:shd w:val="clear" w:color="auto" w:fill="CCCCFF"/>
          </w:tcPr>
          <w:p w14:paraId="7A14D28B" w14:textId="77777777" w:rsidR="00A1316C" w:rsidRDefault="00000000">
            <w:pPr>
              <w:pStyle w:val="TableParagraph"/>
              <w:spacing w:before="1"/>
              <w:ind w:right="129"/>
              <w:jc w:val="right"/>
              <w:rPr>
                <w:b/>
                <w:sz w:val="19"/>
              </w:rPr>
            </w:pPr>
            <w:r>
              <w:rPr>
                <w:b/>
                <w:color w:val="333333"/>
                <w:spacing w:val="-2"/>
                <w:sz w:val="19"/>
              </w:rPr>
              <w:t>7.991,15</w:t>
            </w:r>
          </w:p>
        </w:tc>
        <w:tc>
          <w:tcPr>
            <w:tcW w:w="913" w:type="dxa"/>
            <w:shd w:val="clear" w:color="auto" w:fill="CCCCFF"/>
          </w:tcPr>
          <w:p w14:paraId="0BDE1E67" w14:textId="77777777" w:rsidR="00A1316C" w:rsidRDefault="00000000">
            <w:pPr>
              <w:pStyle w:val="TableParagraph"/>
              <w:spacing w:before="1"/>
              <w:ind w:right="31"/>
              <w:jc w:val="right"/>
              <w:rPr>
                <w:b/>
                <w:sz w:val="19"/>
              </w:rPr>
            </w:pPr>
            <w:r>
              <w:rPr>
                <w:b/>
                <w:color w:val="333333"/>
                <w:spacing w:val="-2"/>
                <w:sz w:val="19"/>
              </w:rPr>
              <w:t>49,44%</w:t>
            </w:r>
          </w:p>
        </w:tc>
      </w:tr>
      <w:tr w:rsidR="00A1316C" w14:paraId="4087BA04" w14:textId="77777777">
        <w:trPr>
          <w:trHeight w:val="240"/>
        </w:trPr>
        <w:tc>
          <w:tcPr>
            <w:tcW w:w="8170" w:type="dxa"/>
            <w:gridSpan w:val="2"/>
            <w:shd w:val="clear" w:color="auto" w:fill="CCCCFF"/>
          </w:tcPr>
          <w:p w14:paraId="515B06B9"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2073" w:type="dxa"/>
            <w:shd w:val="clear" w:color="auto" w:fill="CCCCFF"/>
          </w:tcPr>
          <w:p w14:paraId="2C1DD62D" w14:textId="77777777" w:rsidR="00A1316C" w:rsidRDefault="00000000">
            <w:pPr>
              <w:pStyle w:val="TableParagraph"/>
              <w:spacing w:line="216" w:lineRule="exact"/>
              <w:ind w:right="356"/>
              <w:jc w:val="right"/>
              <w:rPr>
                <w:b/>
                <w:sz w:val="19"/>
              </w:rPr>
            </w:pPr>
            <w:r>
              <w:rPr>
                <w:b/>
                <w:color w:val="333333"/>
                <w:spacing w:val="-2"/>
                <w:sz w:val="19"/>
              </w:rPr>
              <w:t>16.164,00</w:t>
            </w:r>
          </w:p>
        </w:tc>
        <w:tc>
          <w:tcPr>
            <w:tcW w:w="1439" w:type="dxa"/>
            <w:shd w:val="clear" w:color="auto" w:fill="CCCCFF"/>
          </w:tcPr>
          <w:p w14:paraId="0FAE5691" w14:textId="77777777" w:rsidR="00A1316C" w:rsidRDefault="00000000">
            <w:pPr>
              <w:pStyle w:val="TableParagraph"/>
              <w:spacing w:line="216" w:lineRule="exact"/>
              <w:ind w:right="129"/>
              <w:jc w:val="right"/>
              <w:rPr>
                <w:b/>
                <w:sz w:val="19"/>
              </w:rPr>
            </w:pPr>
            <w:r>
              <w:rPr>
                <w:b/>
                <w:color w:val="333333"/>
                <w:spacing w:val="-2"/>
                <w:sz w:val="19"/>
              </w:rPr>
              <w:t>7.991,15</w:t>
            </w:r>
          </w:p>
        </w:tc>
        <w:tc>
          <w:tcPr>
            <w:tcW w:w="913" w:type="dxa"/>
            <w:shd w:val="clear" w:color="auto" w:fill="CCCCFF"/>
          </w:tcPr>
          <w:p w14:paraId="2E3BA077" w14:textId="77777777" w:rsidR="00A1316C" w:rsidRDefault="00000000">
            <w:pPr>
              <w:pStyle w:val="TableParagraph"/>
              <w:spacing w:line="216" w:lineRule="exact"/>
              <w:ind w:right="31"/>
              <w:jc w:val="right"/>
              <w:rPr>
                <w:b/>
                <w:sz w:val="19"/>
              </w:rPr>
            </w:pPr>
            <w:r>
              <w:rPr>
                <w:b/>
                <w:color w:val="333333"/>
                <w:spacing w:val="-2"/>
                <w:sz w:val="19"/>
              </w:rPr>
              <w:t>49,44%</w:t>
            </w:r>
          </w:p>
        </w:tc>
      </w:tr>
      <w:tr w:rsidR="00A1316C" w14:paraId="23E7F59A" w14:textId="77777777">
        <w:trPr>
          <w:trHeight w:val="229"/>
        </w:trPr>
        <w:tc>
          <w:tcPr>
            <w:tcW w:w="2538" w:type="dxa"/>
          </w:tcPr>
          <w:p w14:paraId="31F7FB8D" w14:textId="77777777" w:rsidR="00A1316C" w:rsidRDefault="00000000">
            <w:pPr>
              <w:pStyle w:val="TableParagraph"/>
              <w:spacing w:before="0" w:line="209" w:lineRule="exact"/>
              <w:ind w:left="491"/>
              <w:rPr>
                <w:b/>
                <w:sz w:val="19"/>
              </w:rPr>
            </w:pPr>
            <w:r>
              <w:rPr>
                <w:b/>
                <w:spacing w:val="-5"/>
                <w:sz w:val="19"/>
              </w:rPr>
              <w:t>31</w:t>
            </w:r>
          </w:p>
        </w:tc>
        <w:tc>
          <w:tcPr>
            <w:tcW w:w="5632" w:type="dxa"/>
          </w:tcPr>
          <w:p w14:paraId="117A30BC" w14:textId="77777777" w:rsidR="00A1316C" w:rsidRDefault="00000000">
            <w:pPr>
              <w:pStyle w:val="TableParagraph"/>
              <w:spacing w:before="0" w:line="209" w:lineRule="exact"/>
              <w:ind w:left="-20"/>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073" w:type="dxa"/>
          </w:tcPr>
          <w:p w14:paraId="17AC4DFA" w14:textId="77777777" w:rsidR="00A1316C" w:rsidRDefault="00000000">
            <w:pPr>
              <w:pStyle w:val="TableParagraph"/>
              <w:spacing w:before="0" w:line="209" w:lineRule="exact"/>
              <w:ind w:right="356"/>
              <w:jc w:val="right"/>
              <w:rPr>
                <w:b/>
                <w:sz w:val="19"/>
              </w:rPr>
            </w:pPr>
            <w:r>
              <w:rPr>
                <w:b/>
                <w:spacing w:val="-2"/>
                <w:sz w:val="19"/>
              </w:rPr>
              <w:t>663,00</w:t>
            </w:r>
          </w:p>
        </w:tc>
        <w:tc>
          <w:tcPr>
            <w:tcW w:w="1439" w:type="dxa"/>
          </w:tcPr>
          <w:p w14:paraId="483833B5" w14:textId="77777777" w:rsidR="00A1316C" w:rsidRDefault="00000000">
            <w:pPr>
              <w:pStyle w:val="TableParagraph"/>
              <w:spacing w:before="0" w:line="209" w:lineRule="exact"/>
              <w:ind w:right="129"/>
              <w:jc w:val="right"/>
              <w:rPr>
                <w:b/>
                <w:sz w:val="19"/>
              </w:rPr>
            </w:pPr>
            <w:r>
              <w:rPr>
                <w:b/>
                <w:spacing w:val="-4"/>
                <w:sz w:val="19"/>
              </w:rPr>
              <w:t>0,00</w:t>
            </w:r>
          </w:p>
        </w:tc>
        <w:tc>
          <w:tcPr>
            <w:tcW w:w="913" w:type="dxa"/>
          </w:tcPr>
          <w:p w14:paraId="2F246FF6" w14:textId="77777777" w:rsidR="00A1316C" w:rsidRDefault="00000000">
            <w:pPr>
              <w:pStyle w:val="TableParagraph"/>
              <w:spacing w:before="0" w:line="209" w:lineRule="exact"/>
              <w:ind w:right="31"/>
              <w:jc w:val="right"/>
              <w:rPr>
                <w:b/>
                <w:sz w:val="19"/>
              </w:rPr>
            </w:pPr>
            <w:r>
              <w:rPr>
                <w:b/>
                <w:spacing w:val="-2"/>
                <w:sz w:val="19"/>
              </w:rPr>
              <w:t>0,00%</w:t>
            </w:r>
          </w:p>
        </w:tc>
      </w:tr>
      <w:tr w:rsidR="00A1316C" w14:paraId="0805ACF3" w14:textId="77777777">
        <w:trPr>
          <w:trHeight w:val="235"/>
        </w:trPr>
        <w:tc>
          <w:tcPr>
            <w:tcW w:w="2538" w:type="dxa"/>
          </w:tcPr>
          <w:p w14:paraId="14C5E87E" w14:textId="77777777" w:rsidR="00A1316C" w:rsidRDefault="00000000">
            <w:pPr>
              <w:pStyle w:val="TableParagraph"/>
              <w:ind w:left="491"/>
              <w:rPr>
                <w:b/>
                <w:sz w:val="19"/>
              </w:rPr>
            </w:pPr>
            <w:r>
              <w:rPr>
                <w:b/>
                <w:spacing w:val="-5"/>
                <w:sz w:val="19"/>
              </w:rPr>
              <w:t>32</w:t>
            </w:r>
          </w:p>
        </w:tc>
        <w:tc>
          <w:tcPr>
            <w:tcW w:w="5632" w:type="dxa"/>
          </w:tcPr>
          <w:p w14:paraId="0774F18F" w14:textId="77777777" w:rsidR="00A1316C" w:rsidRDefault="00000000">
            <w:pPr>
              <w:pStyle w:val="TableParagraph"/>
              <w:ind w:left="-20"/>
              <w:rPr>
                <w:b/>
                <w:sz w:val="19"/>
              </w:rPr>
            </w:pPr>
            <w:r>
              <w:rPr>
                <w:b/>
                <w:spacing w:val="-2"/>
                <w:sz w:val="19"/>
              </w:rPr>
              <w:t>Materijalni</w:t>
            </w:r>
            <w:r>
              <w:rPr>
                <w:b/>
                <w:spacing w:val="7"/>
                <w:sz w:val="19"/>
              </w:rPr>
              <w:t xml:space="preserve"> </w:t>
            </w:r>
            <w:r>
              <w:rPr>
                <w:b/>
                <w:spacing w:val="-2"/>
                <w:sz w:val="19"/>
              </w:rPr>
              <w:t>rashodi</w:t>
            </w:r>
          </w:p>
        </w:tc>
        <w:tc>
          <w:tcPr>
            <w:tcW w:w="2073" w:type="dxa"/>
          </w:tcPr>
          <w:p w14:paraId="2C63AEE0" w14:textId="77777777" w:rsidR="00A1316C" w:rsidRDefault="00000000">
            <w:pPr>
              <w:pStyle w:val="TableParagraph"/>
              <w:ind w:right="356"/>
              <w:jc w:val="right"/>
              <w:rPr>
                <w:b/>
                <w:sz w:val="19"/>
              </w:rPr>
            </w:pPr>
            <w:r>
              <w:rPr>
                <w:b/>
                <w:spacing w:val="-2"/>
                <w:sz w:val="19"/>
              </w:rPr>
              <w:t>8.715,00</w:t>
            </w:r>
          </w:p>
        </w:tc>
        <w:tc>
          <w:tcPr>
            <w:tcW w:w="1439" w:type="dxa"/>
          </w:tcPr>
          <w:p w14:paraId="07389C7F" w14:textId="77777777" w:rsidR="00A1316C" w:rsidRDefault="00000000">
            <w:pPr>
              <w:pStyle w:val="TableParagraph"/>
              <w:ind w:right="129"/>
              <w:jc w:val="right"/>
              <w:rPr>
                <w:b/>
                <w:sz w:val="19"/>
              </w:rPr>
            </w:pPr>
            <w:r>
              <w:rPr>
                <w:b/>
                <w:spacing w:val="-2"/>
                <w:sz w:val="19"/>
              </w:rPr>
              <w:t>4.319,48</w:t>
            </w:r>
          </w:p>
        </w:tc>
        <w:tc>
          <w:tcPr>
            <w:tcW w:w="913" w:type="dxa"/>
          </w:tcPr>
          <w:p w14:paraId="21D874CD" w14:textId="77777777" w:rsidR="00A1316C" w:rsidRDefault="00000000">
            <w:pPr>
              <w:pStyle w:val="TableParagraph"/>
              <w:ind w:right="31"/>
              <w:jc w:val="right"/>
              <w:rPr>
                <w:b/>
                <w:sz w:val="19"/>
              </w:rPr>
            </w:pPr>
            <w:r>
              <w:rPr>
                <w:b/>
                <w:spacing w:val="-2"/>
                <w:sz w:val="19"/>
              </w:rPr>
              <w:t>49,56%</w:t>
            </w:r>
          </w:p>
        </w:tc>
      </w:tr>
      <w:tr w:rsidR="00A1316C" w14:paraId="76F102BF" w14:textId="77777777">
        <w:trPr>
          <w:trHeight w:val="235"/>
        </w:trPr>
        <w:tc>
          <w:tcPr>
            <w:tcW w:w="2538" w:type="dxa"/>
          </w:tcPr>
          <w:p w14:paraId="5CC89CE6" w14:textId="77777777" w:rsidR="00A1316C" w:rsidRDefault="00000000">
            <w:pPr>
              <w:pStyle w:val="TableParagraph"/>
              <w:ind w:left="491"/>
              <w:rPr>
                <w:rFonts w:ascii="Arial MT"/>
                <w:sz w:val="19"/>
              </w:rPr>
            </w:pPr>
            <w:r>
              <w:rPr>
                <w:rFonts w:ascii="Arial MT"/>
                <w:spacing w:val="-4"/>
                <w:sz w:val="19"/>
              </w:rPr>
              <w:t>3214</w:t>
            </w:r>
          </w:p>
        </w:tc>
        <w:tc>
          <w:tcPr>
            <w:tcW w:w="5632" w:type="dxa"/>
          </w:tcPr>
          <w:p w14:paraId="17380D5B" w14:textId="77777777" w:rsidR="00A1316C" w:rsidRDefault="00000000">
            <w:pPr>
              <w:pStyle w:val="TableParagraph"/>
              <w:ind w:left="-20"/>
              <w:rPr>
                <w:rFonts w:ascii="Arial MT" w:hAnsi="Arial MT"/>
                <w:sz w:val="19"/>
              </w:rPr>
            </w:pPr>
            <w:r>
              <w:rPr>
                <w:rFonts w:ascii="Arial MT" w:hAnsi="Arial MT"/>
                <w:sz w:val="19"/>
              </w:rPr>
              <w:t>Ostale</w:t>
            </w:r>
            <w:r>
              <w:rPr>
                <w:rFonts w:ascii="Arial MT" w:hAnsi="Arial MT"/>
                <w:spacing w:val="-11"/>
                <w:sz w:val="19"/>
              </w:rPr>
              <w:t xml:space="preserve"> </w:t>
            </w:r>
            <w:r>
              <w:rPr>
                <w:rFonts w:ascii="Arial MT" w:hAnsi="Arial MT"/>
                <w:sz w:val="19"/>
              </w:rPr>
              <w:t>naknade</w:t>
            </w:r>
            <w:r>
              <w:rPr>
                <w:rFonts w:ascii="Arial MT" w:hAnsi="Arial MT"/>
                <w:spacing w:val="-9"/>
                <w:sz w:val="19"/>
              </w:rPr>
              <w:t xml:space="preserve"> </w:t>
            </w:r>
            <w:r>
              <w:rPr>
                <w:rFonts w:ascii="Arial MT" w:hAnsi="Arial MT"/>
                <w:sz w:val="19"/>
              </w:rPr>
              <w:t>troškova</w:t>
            </w:r>
            <w:r>
              <w:rPr>
                <w:rFonts w:ascii="Arial MT" w:hAnsi="Arial MT"/>
                <w:spacing w:val="-10"/>
                <w:sz w:val="19"/>
              </w:rPr>
              <w:t xml:space="preserve"> </w:t>
            </w:r>
            <w:r>
              <w:rPr>
                <w:rFonts w:ascii="Arial MT" w:hAnsi="Arial MT"/>
                <w:spacing w:val="-2"/>
                <w:sz w:val="19"/>
              </w:rPr>
              <w:t>zaposlenima</w:t>
            </w:r>
          </w:p>
        </w:tc>
        <w:tc>
          <w:tcPr>
            <w:tcW w:w="2073" w:type="dxa"/>
          </w:tcPr>
          <w:p w14:paraId="5C6521D1" w14:textId="77777777" w:rsidR="00A1316C" w:rsidRDefault="00A1316C">
            <w:pPr>
              <w:pStyle w:val="TableParagraph"/>
              <w:spacing w:before="0" w:line="240" w:lineRule="auto"/>
              <w:rPr>
                <w:rFonts w:ascii="Times New Roman"/>
                <w:sz w:val="16"/>
              </w:rPr>
            </w:pPr>
          </w:p>
        </w:tc>
        <w:tc>
          <w:tcPr>
            <w:tcW w:w="1439" w:type="dxa"/>
          </w:tcPr>
          <w:p w14:paraId="2ECF2CE3" w14:textId="77777777" w:rsidR="00A1316C" w:rsidRDefault="00000000">
            <w:pPr>
              <w:pStyle w:val="TableParagraph"/>
              <w:ind w:right="129"/>
              <w:jc w:val="right"/>
              <w:rPr>
                <w:rFonts w:ascii="Arial MT"/>
                <w:sz w:val="19"/>
              </w:rPr>
            </w:pPr>
            <w:r>
              <w:rPr>
                <w:rFonts w:ascii="Arial MT"/>
                <w:spacing w:val="-2"/>
                <w:sz w:val="19"/>
              </w:rPr>
              <w:t>38,00</w:t>
            </w:r>
          </w:p>
        </w:tc>
        <w:tc>
          <w:tcPr>
            <w:tcW w:w="913" w:type="dxa"/>
          </w:tcPr>
          <w:p w14:paraId="5CF9D1C3" w14:textId="77777777" w:rsidR="00A1316C" w:rsidRDefault="00A1316C">
            <w:pPr>
              <w:pStyle w:val="TableParagraph"/>
              <w:spacing w:before="0" w:line="240" w:lineRule="auto"/>
              <w:rPr>
                <w:rFonts w:ascii="Times New Roman"/>
                <w:sz w:val="16"/>
              </w:rPr>
            </w:pPr>
          </w:p>
        </w:tc>
      </w:tr>
      <w:tr w:rsidR="00A1316C" w14:paraId="2FFFD1B9" w14:textId="77777777">
        <w:trPr>
          <w:trHeight w:val="235"/>
        </w:trPr>
        <w:tc>
          <w:tcPr>
            <w:tcW w:w="2538" w:type="dxa"/>
          </w:tcPr>
          <w:p w14:paraId="17036295" w14:textId="77777777" w:rsidR="00A1316C" w:rsidRDefault="00000000">
            <w:pPr>
              <w:pStyle w:val="TableParagraph"/>
              <w:ind w:left="491"/>
              <w:rPr>
                <w:rFonts w:ascii="Arial MT"/>
                <w:sz w:val="19"/>
              </w:rPr>
            </w:pPr>
            <w:r>
              <w:rPr>
                <w:rFonts w:ascii="Arial MT"/>
                <w:spacing w:val="-4"/>
                <w:sz w:val="19"/>
              </w:rPr>
              <w:t>3221</w:t>
            </w:r>
          </w:p>
        </w:tc>
        <w:tc>
          <w:tcPr>
            <w:tcW w:w="5632" w:type="dxa"/>
          </w:tcPr>
          <w:p w14:paraId="77E9B814" w14:textId="77777777" w:rsidR="00A1316C" w:rsidRDefault="00000000">
            <w:pPr>
              <w:pStyle w:val="TableParagraph"/>
              <w:ind w:left="-20"/>
              <w:rPr>
                <w:rFonts w:ascii="Arial MT"/>
                <w:sz w:val="19"/>
              </w:rPr>
            </w:pPr>
            <w:r>
              <w:rPr>
                <w:rFonts w:ascii="Arial MT"/>
                <w:sz w:val="19"/>
              </w:rPr>
              <w:t>Uredski</w:t>
            </w:r>
            <w:r>
              <w:rPr>
                <w:rFonts w:ascii="Arial MT"/>
                <w:spacing w:val="-9"/>
                <w:sz w:val="19"/>
              </w:rPr>
              <w:t xml:space="preserve"> </w:t>
            </w:r>
            <w:r>
              <w:rPr>
                <w:rFonts w:ascii="Arial MT"/>
                <w:sz w:val="19"/>
              </w:rPr>
              <w:t>materijal</w:t>
            </w:r>
            <w:r>
              <w:rPr>
                <w:rFonts w:ascii="Arial MT"/>
                <w:spacing w:val="-9"/>
                <w:sz w:val="19"/>
              </w:rPr>
              <w:t xml:space="preserve"> </w:t>
            </w:r>
            <w:r>
              <w:rPr>
                <w:rFonts w:ascii="Arial MT"/>
                <w:sz w:val="19"/>
              </w:rPr>
              <w:t>i</w:t>
            </w:r>
            <w:r>
              <w:rPr>
                <w:rFonts w:ascii="Arial MT"/>
                <w:spacing w:val="-9"/>
                <w:sz w:val="19"/>
              </w:rPr>
              <w:t xml:space="preserve"> </w:t>
            </w:r>
            <w:r>
              <w:rPr>
                <w:rFonts w:ascii="Arial MT"/>
                <w:sz w:val="19"/>
              </w:rPr>
              <w:t>ostali</w:t>
            </w:r>
            <w:r>
              <w:rPr>
                <w:rFonts w:ascii="Arial MT"/>
                <w:spacing w:val="-8"/>
                <w:sz w:val="19"/>
              </w:rPr>
              <w:t xml:space="preserve"> </w:t>
            </w:r>
            <w:r>
              <w:rPr>
                <w:rFonts w:ascii="Arial MT"/>
                <w:sz w:val="19"/>
              </w:rPr>
              <w:t>materijalni</w:t>
            </w:r>
            <w:r>
              <w:rPr>
                <w:rFonts w:ascii="Arial MT"/>
                <w:spacing w:val="-9"/>
                <w:sz w:val="19"/>
              </w:rPr>
              <w:t xml:space="preserve"> </w:t>
            </w:r>
            <w:r>
              <w:rPr>
                <w:rFonts w:ascii="Arial MT"/>
                <w:spacing w:val="-2"/>
                <w:sz w:val="19"/>
              </w:rPr>
              <w:t>rashodi</w:t>
            </w:r>
          </w:p>
        </w:tc>
        <w:tc>
          <w:tcPr>
            <w:tcW w:w="2073" w:type="dxa"/>
          </w:tcPr>
          <w:p w14:paraId="5C47E22E" w14:textId="77777777" w:rsidR="00A1316C" w:rsidRDefault="00A1316C">
            <w:pPr>
              <w:pStyle w:val="TableParagraph"/>
              <w:spacing w:before="0" w:line="240" w:lineRule="auto"/>
              <w:rPr>
                <w:rFonts w:ascii="Times New Roman"/>
                <w:sz w:val="16"/>
              </w:rPr>
            </w:pPr>
          </w:p>
        </w:tc>
        <w:tc>
          <w:tcPr>
            <w:tcW w:w="1439" w:type="dxa"/>
          </w:tcPr>
          <w:p w14:paraId="4CBCF5EC" w14:textId="77777777" w:rsidR="00A1316C" w:rsidRDefault="00000000">
            <w:pPr>
              <w:pStyle w:val="TableParagraph"/>
              <w:ind w:right="129"/>
              <w:jc w:val="right"/>
              <w:rPr>
                <w:rFonts w:ascii="Arial MT"/>
                <w:sz w:val="19"/>
              </w:rPr>
            </w:pPr>
            <w:r>
              <w:rPr>
                <w:rFonts w:ascii="Arial MT"/>
                <w:spacing w:val="-2"/>
                <w:sz w:val="19"/>
              </w:rPr>
              <w:t>133,00</w:t>
            </w:r>
          </w:p>
        </w:tc>
        <w:tc>
          <w:tcPr>
            <w:tcW w:w="913" w:type="dxa"/>
          </w:tcPr>
          <w:p w14:paraId="08333834" w14:textId="77777777" w:rsidR="00A1316C" w:rsidRDefault="00A1316C">
            <w:pPr>
              <w:pStyle w:val="TableParagraph"/>
              <w:spacing w:before="0" w:line="240" w:lineRule="auto"/>
              <w:rPr>
                <w:rFonts w:ascii="Times New Roman"/>
                <w:sz w:val="16"/>
              </w:rPr>
            </w:pPr>
          </w:p>
        </w:tc>
      </w:tr>
      <w:tr w:rsidR="00A1316C" w14:paraId="0E5A8194" w14:textId="77777777">
        <w:trPr>
          <w:trHeight w:val="235"/>
        </w:trPr>
        <w:tc>
          <w:tcPr>
            <w:tcW w:w="2538" w:type="dxa"/>
          </w:tcPr>
          <w:p w14:paraId="041D6DD8" w14:textId="77777777" w:rsidR="00A1316C" w:rsidRDefault="00000000">
            <w:pPr>
              <w:pStyle w:val="TableParagraph"/>
              <w:ind w:left="491"/>
              <w:rPr>
                <w:rFonts w:ascii="Arial MT"/>
                <w:sz w:val="19"/>
              </w:rPr>
            </w:pPr>
            <w:r>
              <w:rPr>
                <w:rFonts w:ascii="Arial MT"/>
                <w:spacing w:val="-4"/>
                <w:sz w:val="19"/>
              </w:rPr>
              <w:t>3223</w:t>
            </w:r>
          </w:p>
        </w:tc>
        <w:tc>
          <w:tcPr>
            <w:tcW w:w="5632" w:type="dxa"/>
          </w:tcPr>
          <w:p w14:paraId="780B9D74" w14:textId="77777777" w:rsidR="00A1316C" w:rsidRDefault="00000000">
            <w:pPr>
              <w:pStyle w:val="TableParagraph"/>
              <w:ind w:left="-20"/>
              <w:rPr>
                <w:rFonts w:ascii="Arial MT"/>
                <w:sz w:val="19"/>
              </w:rPr>
            </w:pPr>
            <w:r>
              <w:rPr>
                <w:rFonts w:ascii="Arial MT"/>
                <w:spacing w:val="-2"/>
                <w:sz w:val="19"/>
              </w:rPr>
              <w:t>Energija</w:t>
            </w:r>
          </w:p>
        </w:tc>
        <w:tc>
          <w:tcPr>
            <w:tcW w:w="2073" w:type="dxa"/>
          </w:tcPr>
          <w:p w14:paraId="70A46EDD" w14:textId="77777777" w:rsidR="00A1316C" w:rsidRDefault="00A1316C">
            <w:pPr>
              <w:pStyle w:val="TableParagraph"/>
              <w:spacing w:before="0" w:line="240" w:lineRule="auto"/>
              <w:rPr>
                <w:rFonts w:ascii="Times New Roman"/>
                <w:sz w:val="16"/>
              </w:rPr>
            </w:pPr>
          </w:p>
        </w:tc>
        <w:tc>
          <w:tcPr>
            <w:tcW w:w="1439" w:type="dxa"/>
          </w:tcPr>
          <w:p w14:paraId="6F3DFAB6" w14:textId="77777777" w:rsidR="00A1316C" w:rsidRDefault="00000000">
            <w:pPr>
              <w:pStyle w:val="TableParagraph"/>
              <w:ind w:right="129"/>
              <w:jc w:val="right"/>
              <w:rPr>
                <w:rFonts w:ascii="Arial MT"/>
                <w:sz w:val="19"/>
              </w:rPr>
            </w:pPr>
            <w:r>
              <w:rPr>
                <w:rFonts w:ascii="Arial MT"/>
                <w:spacing w:val="-4"/>
                <w:sz w:val="19"/>
              </w:rPr>
              <w:t>0,01</w:t>
            </w:r>
          </w:p>
        </w:tc>
        <w:tc>
          <w:tcPr>
            <w:tcW w:w="913" w:type="dxa"/>
          </w:tcPr>
          <w:p w14:paraId="37C7FDA5" w14:textId="77777777" w:rsidR="00A1316C" w:rsidRDefault="00A1316C">
            <w:pPr>
              <w:pStyle w:val="TableParagraph"/>
              <w:spacing w:before="0" w:line="240" w:lineRule="auto"/>
              <w:rPr>
                <w:rFonts w:ascii="Times New Roman"/>
                <w:sz w:val="16"/>
              </w:rPr>
            </w:pPr>
          </w:p>
        </w:tc>
      </w:tr>
      <w:tr w:rsidR="00A1316C" w14:paraId="1123C1AA" w14:textId="77777777">
        <w:trPr>
          <w:trHeight w:val="235"/>
        </w:trPr>
        <w:tc>
          <w:tcPr>
            <w:tcW w:w="2538" w:type="dxa"/>
          </w:tcPr>
          <w:p w14:paraId="4129CE0D" w14:textId="77777777" w:rsidR="00A1316C" w:rsidRDefault="00000000">
            <w:pPr>
              <w:pStyle w:val="TableParagraph"/>
              <w:ind w:left="491"/>
              <w:rPr>
                <w:rFonts w:ascii="Arial MT"/>
                <w:sz w:val="19"/>
              </w:rPr>
            </w:pPr>
            <w:r>
              <w:rPr>
                <w:rFonts w:ascii="Arial MT"/>
                <w:spacing w:val="-4"/>
                <w:sz w:val="19"/>
              </w:rPr>
              <w:t>3237</w:t>
            </w:r>
          </w:p>
        </w:tc>
        <w:tc>
          <w:tcPr>
            <w:tcW w:w="5632" w:type="dxa"/>
          </w:tcPr>
          <w:p w14:paraId="7BD2A6E7" w14:textId="77777777" w:rsidR="00A1316C" w:rsidRDefault="00000000">
            <w:pPr>
              <w:pStyle w:val="TableParagraph"/>
              <w:ind w:left="-20"/>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073" w:type="dxa"/>
          </w:tcPr>
          <w:p w14:paraId="5B59F87B" w14:textId="77777777" w:rsidR="00A1316C" w:rsidRDefault="00A1316C">
            <w:pPr>
              <w:pStyle w:val="TableParagraph"/>
              <w:spacing w:before="0" w:line="240" w:lineRule="auto"/>
              <w:rPr>
                <w:rFonts w:ascii="Times New Roman"/>
                <w:sz w:val="16"/>
              </w:rPr>
            </w:pPr>
          </w:p>
        </w:tc>
        <w:tc>
          <w:tcPr>
            <w:tcW w:w="1439" w:type="dxa"/>
          </w:tcPr>
          <w:p w14:paraId="259E7D99" w14:textId="77777777" w:rsidR="00A1316C" w:rsidRDefault="00000000">
            <w:pPr>
              <w:pStyle w:val="TableParagraph"/>
              <w:ind w:right="129"/>
              <w:jc w:val="right"/>
              <w:rPr>
                <w:rFonts w:ascii="Arial MT"/>
                <w:sz w:val="19"/>
              </w:rPr>
            </w:pPr>
            <w:r>
              <w:rPr>
                <w:rFonts w:ascii="Arial MT"/>
                <w:spacing w:val="-2"/>
                <w:sz w:val="19"/>
              </w:rPr>
              <w:t>3.676,96</w:t>
            </w:r>
          </w:p>
        </w:tc>
        <w:tc>
          <w:tcPr>
            <w:tcW w:w="913" w:type="dxa"/>
          </w:tcPr>
          <w:p w14:paraId="4C45142C" w14:textId="77777777" w:rsidR="00A1316C" w:rsidRDefault="00A1316C">
            <w:pPr>
              <w:pStyle w:val="TableParagraph"/>
              <w:spacing w:before="0" w:line="240" w:lineRule="auto"/>
              <w:rPr>
                <w:rFonts w:ascii="Times New Roman"/>
                <w:sz w:val="16"/>
              </w:rPr>
            </w:pPr>
          </w:p>
        </w:tc>
      </w:tr>
      <w:tr w:rsidR="00A1316C" w14:paraId="4A05A630" w14:textId="77777777">
        <w:trPr>
          <w:trHeight w:val="235"/>
        </w:trPr>
        <w:tc>
          <w:tcPr>
            <w:tcW w:w="2538" w:type="dxa"/>
          </w:tcPr>
          <w:p w14:paraId="23C95CE5" w14:textId="77777777" w:rsidR="00A1316C" w:rsidRDefault="00000000">
            <w:pPr>
              <w:pStyle w:val="TableParagraph"/>
              <w:ind w:left="491"/>
              <w:rPr>
                <w:rFonts w:ascii="Arial MT"/>
                <w:sz w:val="19"/>
              </w:rPr>
            </w:pPr>
            <w:r>
              <w:rPr>
                <w:rFonts w:ascii="Arial MT"/>
                <w:spacing w:val="-4"/>
                <w:sz w:val="19"/>
              </w:rPr>
              <w:t>3238</w:t>
            </w:r>
          </w:p>
        </w:tc>
        <w:tc>
          <w:tcPr>
            <w:tcW w:w="5632" w:type="dxa"/>
          </w:tcPr>
          <w:p w14:paraId="7EFD7143" w14:textId="77777777" w:rsidR="00A1316C" w:rsidRDefault="00000000">
            <w:pPr>
              <w:pStyle w:val="TableParagraph"/>
              <w:ind w:left="-20"/>
              <w:rPr>
                <w:rFonts w:ascii="Arial MT" w:hAnsi="Arial MT"/>
                <w:sz w:val="19"/>
              </w:rPr>
            </w:pPr>
            <w:r>
              <w:rPr>
                <w:rFonts w:ascii="Arial MT" w:hAnsi="Arial MT"/>
                <w:w w:val="90"/>
                <w:sz w:val="19"/>
              </w:rPr>
              <w:t>Računalne</w:t>
            </w:r>
            <w:r>
              <w:rPr>
                <w:rFonts w:ascii="Arial MT" w:hAnsi="Arial MT"/>
                <w:spacing w:val="-3"/>
                <w:w w:val="90"/>
                <w:sz w:val="19"/>
              </w:rPr>
              <w:t xml:space="preserve"> </w:t>
            </w:r>
            <w:r>
              <w:rPr>
                <w:rFonts w:ascii="Arial MT" w:hAnsi="Arial MT"/>
                <w:spacing w:val="-2"/>
                <w:sz w:val="19"/>
              </w:rPr>
              <w:t>usluge</w:t>
            </w:r>
          </w:p>
        </w:tc>
        <w:tc>
          <w:tcPr>
            <w:tcW w:w="2073" w:type="dxa"/>
          </w:tcPr>
          <w:p w14:paraId="5BEF20C2" w14:textId="77777777" w:rsidR="00A1316C" w:rsidRDefault="00A1316C">
            <w:pPr>
              <w:pStyle w:val="TableParagraph"/>
              <w:spacing w:before="0" w:line="240" w:lineRule="auto"/>
              <w:rPr>
                <w:rFonts w:ascii="Times New Roman"/>
                <w:sz w:val="16"/>
              </w:rPr>
            </w:pPr>
          </w:p>
        </w:tc>
        <w:tc>
          <w:tcPr>
            <w:tcW w:w="1439" w:type="dxa"/>
          </w:tcPr>
          <w:p w14:paraId="7FC89168" w14:textId="77777777" w:rsidR="00A1316C" w:rsidRDefault="00000000">
            <w:pPr>
              <w:pStyle w:val="TableParagraph"/>
              <w:ind w:right="129"/>
              <w:jc w:val="right"/>
              <w:rPr>
                <w:rFonts w:ascii="Arial MT"/>
                <w:sz w:val="19"/>
              </w:rPr>
            </w:pPr>
            <w:r>
              <w:rPr>
                <w:rFonts w:ascii="Arial MT"/>
                <w:spacing w:val="-2"/>
                <w:sz w:val="19"/>
              </w:rPr>
              <w:t>471,51</w:t>
            </w:r>
          </w:p>
        </w:tc>
        <w:tc>
          <w:tcPr>
            <w:tcW w:w="913" w:type="dxa"/>
          </w:tcPr>
          <w:p w14:paraId="4C7F484E" w14:textId="77777777" w:rsidR="00A1316C" w:rsidRDefault="00A1316C">
            <w:pPr>
              <w:pStyle w:val="TableParagraph"/>
              <w:spacing w:before="0" w:line="240" w:lineRule="auto"/>
              <w:rPr>
                <w:rFonts w:ascii="Times New Roman"/>
                <w:sz w:val="16"/>
              </w:rPr>
            </w:pPr>
          </w:p>
        </w:tc>
      </w:tr>
      <w:tr w:rsidR="00A1316C" w14:paraId="078EE5EE" w14:textId="77777777">
        <w:trPr>
          <w:trHeight w:val="235"/>
        </w:trPr>
        <w:tc>
          <w:tcPr>
            <w:tcW w:w="2538" w:type="dxa"/>
          </w:tcPr>
          <w:p w14:paraId="55C54EB6" w14:textId="77777777" w:rsidR="00A1316C" w:rsidRDefault="00000000">
            <w:pPr>
              <w:pStyle w:val="TableParagraph"/>
              <w:ind w:left="491"/>
              <w:rPr>
                <w:b/>
                <w:sz w:val="19"/>
              </w:rPr>
            </w:pPr>
            <w:r>
              <w:rPr>
                <w:b/>
                <w:spacing w:val="-5"/>
                <w:sz w:val="19"/>
              </w:rPr>
              <w:t>34</w:t>
            </w:r>
          </w:p>
        </w:tc>
        <w:tc>
          <w:tcPr>
            <w:tcW w:w="5632" w:type="dxa"/>
          </w:tcPr>
          <w:p w14:paraId="0D697CB4" w14:textId="77777777" w:rsidR="00A1316C" w:rsidRDefault="00000000">
            <w:pPr>
              <w:pStyle w:val="TableParagraph"/>
              <w:ind w:left="-20"/>
              <w:rPr>
                <w:b/>
                <w:sz w:val="19"/>
              </w:rPr>
            </w:pPr>
            <w:r>
              <w:rPr>
                <w:b/>
                <w:spacing w:val="-2"/>
                <w:sz w:val="19"/>
              </w:rPr>
              <w:t>Financijski</w:t>
            </w:r>
            <w:r>
              <w:rPr>
                <w:b/>
                <w:spacing w:val="5"/>
                <w:sz w:val="19"/>
              </w:rPr>
              <w:t xml:space="preserve"> </w:t>
            </w:r>
            <w:r>
              <w:rPr>
                <w:b/>
                <w:spacing w:val="-2"/>
                <w:sz w:val="19"/>
              </w:rPr>
              <w:t>rashodi</w:t>
            </w:r>
          </w:p>
        </w:tc>
        <w:tc>
          <w:tcPr>
            <w:tcW w:w="2073" w:type="dxa"/>
          </w:tcPr>
          <w:p w14:paraId="22E1BE0A" w14:textId="77777777" w:rsidR="00A1316C" w:rsidRDefault="00000000">
            <w:pPr>
              <w:pStyle w:val="TableParagraph"/>
              <w:ind w:right="356"/>
              <w:jc w:val="right"/>
              <w:rPr>
                <w:b/>
                <w:sz w:val="19"/>
              </w:rPr>
            </w:pPr>
            <w:r>
              <w:rPr>
                <w:b/>
                <w:spacing w:val="-2"/>
                <w:sz w:val="19"/>
              </w:rPr>
              <w:t>133,00</w:t>
            </w:r>
          </w:p>
        </w:tc>
        <w:tc>
          <w:tcPr>
            <w:tcW w:w="1439" w:type="dxa"/>
          </w:tcPr>
          <w:p w14:paraId="49444566" w14:textId="77777777" w:rsidR="00A1316C" w:rsidRDefault="00000000">
            <w:pPr>
              <w:pStyle w:val="TableParagraph"/>
              <w:ind w:right="129"/>
              <w:jc w:val="right"/>
              <w:rPr>
                <w:b/>
                <w:sz w:val="19"/>
              </w:rPr>
            </w:pPr>
            <w:r>
              <w:rPr>
                <w:b/>
                <w:spacing w:val="-2"/>
                <w:sz w:val="19"/>
              </w:rPr>
              <w:t>43,47</w:t>
            </w:r>
          </w:p>
        </w:tc>
        <w:tc>
          <w:tcPr>
            <w:tcW w:w="913" w:type="dxa"/>
          </w:tcPr>
          <w:p w14:paraId="5B2723A2" w14:textId="77777777" w:rsidR="00A1316C" w:rsidRDefault="00000000">
            <w:pPr>
              <w:pStyle w:val="TableParagraph"/>
              <w:ind w:right="31"/>
              <w:jc w:val="right"/>
              <w:rPr>
                <w:b/>
                <w:sz w:val="19"/>
              </w:rPr>
            </w:pPr>
            <w:r>
              <w:rPr>
                <w:b/>
                <w:spacing w:val="-2"/>
                <w:sz w:val="19"/>
              </w:rPr>
              <w:t>32,68%</w:t>
            </w:r>
          </w:p>
        </w:tc>
      </w:tr>
      <w:tr w:rsidR="00A1316C" w14:paraId="48EE59A9" w14:textId="77777777">
        <w:trPr>
          <w:trHeight w:val="235"/>
        </w:trPr>
        <w:tc>
          <w:tcPr>
            <w:tcW w:w="2538" w:type="dxa"/>
          </w:tcPr>
          <w:p w14:paraId="10179A67" w14:textId="77777777" w:rsidR="00A1316C" w:rsidRDefault="00000000">
            <w:pPr>
              <w:pStyle w:val="TableParagraph"/>
              <w:ind w:left="491"/>
              <w:rPr>
                <w:rFonts w:ascii="Arial MT"/>
                <w:sz w:val="19"/>
              </w:rPr>
            </w:pPr>
            <w:r>
              <w:rPr>
                <w:rFonts w:ascii="Arial MT"/>
                <w:spacing w:val="-4"/>
                <w:sz w:val="19"/>
              </w:rPr>
              <w:t>3431</w:t>
            </w:r>
          </w:p>
        </w:tc>
        <w:tc>
          <w:tcPr>
            <w:tcW w:w="5632" w:type="dxa"/>
          </w:tcPr>
          <w:p w14:paraId="748B2B12" w14:textId="77777777" w:rsidR="00A1316C" w:rsidRDefault="00000000">
            <w:pPr>
              <w:pStyle w:val="TableParagraph"/>
              <w:ind w:left="-20"/>
              <w:rPr>
                <w:rFonts w:ascii="Arial MT"/>
                <w:sz w:val="19"/>
              </w:rPr>
            </w:pPr>
            <w:r>
              <w:rPr>
                <w:rFonts w:ascii="Arial MT"/>
                <w:sz w:val="19"/>
              </w:rPr>
              <w:t>Bankarske</w:t>
            </w:r>
            <w:r>
              <w:rPr>
                <w:rFonts w:ascii="Arial MT"/>
                <w:spacing w:val="-8"/>
                <w:sz w:val="19"/>
              </w:rPr>
              <w:t xml:space="preserve"> </w:t>
            </w:r>
            <w:r>
              <w:rPr>
                <w:rFonts w:ascii="Arial MT"/>
                <w:sz w:val="19"/>
              </w:rPr>
              <w:t>usluge</w:t>
            </w:r>
            <w:r>
              <w:rPr>
                <w:rFonts w:ascii="Arial MT"/>
                <w:spacing w:val="-6"/>
                <w:sz w:val="19"/>
              </w:rPr>
              <w:t xml:space="preserve"> </w:t>
            </w:r>
            <w:r>
              <w:rPr>
                <w:rFonts w:ascii="Arial MT"/>
                <w:sz w:val="19"/>
              </w:rPr>
              <w:t>i</w:t>
            </w:r>
            <w:r>
              <w:rPr>
                <w:rFonts w:ascii="Arial MT"/>
                <w:spacing w:val="-6"/>
                <w:sz w:val="19"/>
              </w:rPr>
              <w:t xml:space="preserve"> </w:t>
            </w:r>
            <w:r>
              <w:rPr>
                <w:rFonts w:ascii="Arial MT"/>
                <w:sz w:val="19"/>
              </w:rPr>
              <w:t>usluge</w:t>
            </w:r>
            <w:r>
              <w:rPr>
                <w:rFonts w:ascii="Arial MT"/>
                <w:spacing w:val="-6"/>
                <w:sz w:val="19"/>
              </w:rPr>
              <w:t xml:space="preserve"> </w:t>
            </w:r>
            <w:r>
              <w:rPr>
                <w:rFonts w:ascii="Arial MT"/>
                <w:sz w:val="19"/>
              </w:rPr>
              <w:t>platnog</w:t>
            </w:r>
            <w:r>
              <w:rPr>
                <w:rFonts w:ascii="Arial MT"/>
                <w:spacing w:val="-7"/>
                <w:sz w:val="19"/>
              </w:rPr>
              <w:t xml:space="preserve"> </w:t>
            </w:r>
            <w:r>
              <w:rPr>
                <w:rFonts w:ascii="Arial MT"/>
                <w:spacing w:val="-2"/>
                <w:sz w:val="19"/>
              </w:rPr>
              <w:t>prometa</w:t>
            </w:r>
          </w:p>
        </w:tc>
        <w:tc>
          <w:tcPr>
            <w:tcW w:w="2073" w:type="dxa"/>
          </w:tcPr>
          <w:p w14:paraId="1A004096" w14:textId="77777777" w:rsidR="00A1316C" w:rsidRDefault="00A1316C">
            <w:pPr>
              <w:pStyle w:val="TableParagraph"/>
              <w:spacing w:before="0" w:line="240" w:lineRule="auto"/>
              <w:rPr>
                <w:rFonts w:ascii="Times New Roman"/>
                <w:sz w:val="16"/>
              </w:rPr>
            </w:pPr>
          </w:p>
        </w:tc>
        <w:tc>
          <w:tcPr>
            <w:tcW w:w="1439" w:type="dxa"/>
          </w:tcPr>
          <w:p w14:paraId="16BA7577" w14:textId="77777777" w:rsidR="00A1316C" w:rsidRDefault="00000000">
            <w:pPr>
              <w:pStyle w:val="TableParagraph"/>
              <w:ind w:right="129"/>
              <w:jc w:val="right"/>
              <w:rPr>
                <w:rFonts w:ascii="Arial MT"/>
                <w:sz w:val="19"/>
              </w:rPr>
            </w:pPr>
            <w:r>
              <w:rPr>
                <w:rFonts w:ascii="Arial MT"/>
                <w:spacing w:val="-2"/>
                <w:sz w:val="19"/>
              </w:rPr>
              <w:t>43,47</w:t>
            </w:r>
          </w:p>
        </w:tc>
        <w:tc>
          <w:tcPr>
            <w:tcW w:w="913" w:type="dxa"/>
          </w:tcPr>
          <w:p w14:paraId="0A3907D6" w14:textId="77777777" w:rsidR="00A1316C" w:rsidRDefault="00A1316C">
            <w:pPr>
              <w:pStyle w:val="TableParagraph"/>
              <w:spacing w:before="0" w:line="240" w:lineRule="auto"/>
              <w:rPr>
                <w:rFonts w:ascii="Times New Roman"/>
                <w:sz w:val="16"/>
              </w:rPr>
            </w:pPr>
          </w:p>
        </w:tc>
      </w:tr>
      <w:tr w:rsidR="00A1316C" w14:paraId="50E14161" w14:textId="77777777">
        <w:trPr>
          <w:trHeight w:val="235"/>
        </w:trPr>
        <w:tc>
          <w:tcPr>
            <w:tcW w:w="2538" w:type="dxa"/>
          </w:tcPr>
          <w:p w14:paraId="7AF275B8" w14:textId="77777777" w:rsidR="00A1316C" w:rsidRDefault="00000000">
            <w:pPr>
              <w:pStyle w:val="TableParagraph"/>
              <w:ind w:left="491"/>
              <w:rPr>
                <w:b/>
                <w:sz w:val="19"/>
              </w:rPr>
            </w:pPr>
            <w:r>
              <w:rPr>
                <w:b/>
                <w:spacing w:val="-5"/>
                <w:sz w:val="19"/>
              </w:rPr>
              <w:t>41</w:t>
            </w:r>
          </w:p>
        </w:tc>
        <w:tc>
          <w:tcPr>
            <w:tcW w:w="5632" w:type="dxa"/>
          </w:tcPr>
          <w:p w14:paraId="429AFF11" w14:textId="77777777" w:rsidR="00A1316C" w:rsidRDefault="00000000">
            <w:pPr>
              <w:pStyle w:val="TableParagraph"/>
              <w:ind w:left="-20"/>
              <w:rPr>
                <w:b/>
                <w:sz w:val="19"/>
              </w:rPr>
            </w:pPr>
            <w:r>
              <w:rPr>
                <w:b/>
                <w:sz w:val="19"/>
              </w:rPr>
              <w:t>Rashodi</w:t>
            </w:r>
            <w:r>
              <w:rPr>
                <w:b/>
                <w:spacing w:val="-13"/>
                <w:sz w:val="19"/>
              </w:rPr>
              <w:t xml:space="preserve"> </w:t>
            </w:r>
            <w:r>
              <w:rPr>
                <w:b/>
                <w:sz w:val="19"/>
              </w:rPr>
              <w:t>za</w:t>
            </w:r>
            <w:r>
              <w:rPr>
                <w:b/>
                <w:spacing w:val="-12"/>
                <w:sz w:val="19"/>
              </w:rPr>
              <w:t xml:space="preserve"> </w:t>
            </w:r>
            <w:r>
              <w:rPr>
                <w:b/>
                <w:sz w:val="19"/>
              </w:rPr>
              <w:t>nabavu</w:t>
            </w:r>
            <w:r>
              <w:rPr>
                <w:b/>
                <w:spacing w:val="-13"/>
                <w:sz w:val="19"/>
              </w:rPr>
              <w:t xml:space="preserve"> </w:t>
            </w:r>
            <w:r>
              <w:rPr>
                <w:b/>
                <w:sz w:val="19"/>
              </w:rPr>
              <w:t>neproizvedene</w:t>
            </w:r>
            <w:r>
              <w:rPr>
                <w:b/>
                <w:spacing w:val="-12"/>
                <w:sz w:val="19"/>
              </w:rPr>
              <w:t xml:space="preserve"> </w:t>
            </w:r>
            <w:r>
              <w:rPr>
                <w:b/>
                <w:sz w:val="19"/>
              </w:rPr>
              <w:t>dugotrajne</w:t>
            </w:r>
            <w:r>
              <w:rPr>
                <w:b/>
                <w:spacing w:val="-13"/>
                <w:sz w:val="19"/>
              </w:rPr>
              <w:t xml:space="preserve"> </w:t>
            </w:r>
            <w:r>
              <w:rPr>
                <w:b/>
                <w:spacing w:val="-2"/>
                <w:sz w:val="19"/>
              </w:rPr>
              <w:t>imovine</w:t>
            </w:r>
          </w:p>
        </w:tc>
        <w:tc>
          <w:tcPr>
            <w:tcW w:w="2073" w:type="dxa"/>
          </w:tcPr>
          <w:p w14:paraId="4F380651" w14:textId="77777777" w:rsidR="00A1316C" w:rsidRDefault="00000000">
            <w:pPr>
              <w:pStyle w:val="TableParagraph"/>
              <w:ind w:right="356"/>
              <w:jc w:val="right"/>
              <w:rPr>
                <w:b/>
                <w:sz w:val="19"/>
              </w:rPr>
            </w:pPr>
            <w:r>
              <w:rPr>
                <w:b/>
                <w:spacing w:val="-2"/>
                <w:sz w:val="19"/>
              </w:rPr>
              <w:t>929,00</w:t>
            </w:r>
          </w:p>
        </w:tc>
        <w:tc>
          <w:tcPr>
            <w:tcW w:w="1439" w:type="dxa"/>
          </w:tcPr>
          <w:p w14:paraId="335734C8" w14:textId="77777777" w:rsidR="00A1316C" w:rsidRDefault="00000000">
            <w:pPr>
              <w:pStyle w:val="TableParagraph"/>
              <w:ind w:right="129"/>
              <w:jc w:val="right"/>
              <w:rPr>
                <w:b/>
                <w:sz w:val="19"/>
              </w:rPr>
            </w:pPr>
            <w:r>
              <w:rPr>
                <w:b/>
                <w:spacing w:val="-4"/>
                <w:sz w:val="19"/>
              </w:rPr>
              <w:t>0,00</w:t>
            </w:r>
          </w:p>
        </w:tc>
        <w:tc>
          <w:tcPr>
            <w:tcW w:w="913" w:type="dxa"/>
          </w:tcPr>
          <w:p w14:paraId="3390B0F4" w14:textId="77777777" w:rsidR="00A1316C" w:rsidRDefault="00000000">
            <w:pPr>
              <w:pStyle w:val="TableParagraph"/>
              <w:ind w:right="31"/>
              <w:jc w:val="right"/>
              <w:rPr>
                <w:b/>
                <w:sz w:val="19"/>
              </w:rPr>
            </w:pPr>
            <w:r>
              <w:rPr>
                <w:b/>
                <w:spacing w:val="-2"/>
                <w:sz w:val="19"/>
              </w:rPr>
              <w:t>0,00%</w:t>
            </w:r>
          </w:p>
        </w:tc>
      </w:tr>
      <w:tr w:rsidR="00A1316C" w14:paraId="27B6BAAA" w14:textId="77777777">
        <w:trPr>
          <w:trHeight w:val="235"/>
        </w:trPr>
        <w:tc>
          <w:tcPr>
            <w:tcW w:w="2538" w:type="dxa"/>
          </w:tcPr>
          <w:p w14:paraId="6C95FDAD" w14:textId="77777777" w:rsidR="00A1316C" w:rsidRDefault="00000000">
            <w:pPr>
              <w:pStyle w:val="TableParagraph"/>
              <w:ind w:left="491"/>
              <w:rPr>
                <w:b/>
                <w:sz w:val="19"/>
              </w:rPr>
            </w:pPr>
            <w:r>
              <w:rPr>
                <w:b/>
                <w:spacing w:val="-5"/>
                <w:sz w:val="19"/>
              </w:rPr>
              <w:t>42</w:t>
            </w:r>
          </w:p>
        </w:tc>
        <w:tc>
          <w:tcPr>
            <w:tcW w:w="5632" w:type="dxa"/>
          </w:tcPr>
          <w:p w14:paraId="5131D513" w14:textId="77777777" w:rsidR="00A1316C" w:rsidRDefault="00000000">
            <w:pPr>
              <w:pStyle w:val="TableParagraph"/>
              <w:ind w:left="-20"/>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073" w:type="dxa"/>
          </w:tcPr>
          <w:p w14:paraId="7FC82439" w14:textId="77777777" w:rsidR="00A1316C" w:rsidRDefault="00000000">
            <w:pPr>
              <w:pStyle w:val="TableParagraph"/>
              <w:ind w:right="356"/>
              <w:jc w:val="right"/>
              <w:rPr>
                <w:b/>
                <w:sz w:val="19"/>
              </w:rPr>
            </w:pPr>
            <w:r>
              <w:rPr>
                <w:b/>
                <w:spacing w:val="-2"/>
                <w:sz w:val="19"/>
              </w:rPr>
              <w:t>5.724,00</w:t>
            </w:r>
          </w:p>
        </w:tc>
        <w:tc>
          <w:tcPr>
            <w:tcW w:w="1439" w:type="dxa"/>
          </w:tcPr>
          <w:p w14:paraId="3C22953F" w14:textId="77777777" w:rsidR="00A1316C" w:rsidRDefault="00000000">
            <w:pPr>
              <w:pStyle w:val="TableParagraph"/>
              <w:ind w:right="129"/>
              <w:jc w:val="right"/>
              <w:rPr>
                <w:b/>
                <w:sz w:val="19"/>
              </w:rPr>
            </w:pPr>
            <w:r>
              <w:rPr>
                <w:b/>
                <w:spacing w:val="-2"/>
                <w:sz w:val="19"/>
              </w:rPr>
              <w:t>3.628,20</w:t>
            </w:r>
          </w:p>
        </w:tc>
        <w:tc>
          <w:tcPr>
            <w:tcW w:w="913" w:type="dxa"/>
          </w:tcPr>
          <w:p w14:paraId="15C45327" w14:textId="77777777" w:rsidR="00A1316C" w:rsidRDefault="00000000">
            <w:pPr>
              <w:pStyle w:val="TableParagraph"/>
              <w:ind w:right="31"/>
              <w:jc w:val="right"/>
              <w:rPr>
                <w:b/>
                <w:sz w:val="19"/>
              </w:rPr>
            </w:pPr>
            <w:r>
              <w:rPr>
                <w:b/>
                <w:spacing w:val="-2"/>
                <w:sz w:val="19"/>
              </w:rPr>
              <w:t>63,39%</w:t>
            </w:r>
          </w:p>
        </w:tc>
      </w:tr>
      <w:tr w:rsidR="00A1316C" w14:paraId="297C44EE" w14:textId="77777777">
        <w:trPr>
          <w:trHeight w:val="238"/>
        </w:trPr>
        <w:tc>
          <w:tcPr>
            <w:tcW w:w="2538" w:type="dxa"/>
          </w:tcPr>
          <w:p w14:paraId="2823C7C7" w14:textId="77777777" w:rsidR="00A1316C" w:rsidRDefault="00000000">
            <w:pPr>
              <w:pStyle w:val="TableParagraph"/>
              <w:spacing w:line="213" w:lineRule="exact"/>
              <w:ind w:left="491"/>
              <w:rPr>
                <w:rFonts w:ascii="Arial MT"/>
                <w:sz w:val="19"/>
              </w:rPr>
            </w:pPr>
            <w:r>
              <w:rPr>
                <w:rFonts w:ascii="Arial MT"/>
                <w:spacing w:val="-4"/>
                <w:sz w:val="19"/>
              </w:rPr>
              <w:t>4221</w:t>
            </w:r>
          </w:p>
        </w:tc>
        <w:tc>
          <w:tcPr>
            <w:tcW w:w="5632" w:type="dxa"/>
          </w:tcPr>
          <w:p w14:paraId="7FB3E3B9" w14:textId="77777777" w:rsidR="00A1316C" w:rsidRDefault="00000000">
            <w:pPr>
              <w:pStyle w:val="TableParagraph"/>
              <w:spacing w:line="213" w:lineRule="exact"/>
              <w:ind w:left="-20"/>
              <w:rPr>
                <w:rFonts w:ascii="Arial MT" w:hAnsi="Arial MT"/>
                <w:sz w:val="19"/>
              </w:rPr>
            </w:pPr>
            <w:r>
              <w:rPr>
                <w:rFonts w:ascii="Arial MT" w:hAnsi="Arial MT"/>
                <w:sz w:val="19"/>
              </w:rPr>
              <w:t>Uredska</w:t>
            </w:r>
            <w:r>
              <w:rPr>
                <w:rFonts w:ascii="Arial MT" w:hAnsi="Arial MT"/>
                <w:spacing w:val="-7"/>
                <w:sz w:val="19"/>
              </w:rPr>
              <w:t xml:space="preserve"> </w:t>
            </w:r>
            <w:r>
              <w:rPr>
                <w:rFonts w:ascii="Arial MT" w:hAnsi="Arial MT"/>
                <w:sz w:val="19"/>
              </w:rPr>
              <w:t>oprema</w:t>
            </w:r>
            <w:r>
              <w:rPr>
                <w:rFonts w:ascii="Arial MT" w:hAnsi="Arial MT"/>
                <w:spacing w:val="-7"/>
                <w:sz w:val="19"/>
              </w:rPr>
              <w:t xml:space="preserve"> </w:t>
            </w:r>
            <w:r>
              <w:rPr>
                <w:rFonts w:ascii="Arial MT" w:hAnsi="Arial MT"/>
                <w:sz w:val="19"/>
              </w:rPr>
              <w:t>i</w:t>
            </w:r>
            <w:r>
              <w:rPr>
                <w:rFonts w:ascii="Arial MT" w:hAnsi="Arial MT"/>
                <w:spacing w:val="-5"/>
                <w:sz w:val="19"/>
              </w:rPr>
              <w:t xml:space="preserve"> </w:t>
            </w:r>
            <w:r>
              <w:rPr>
                <w:rFonts w:ascii="Arial MT" w:hAnsi="Arial MT"/>
                <w:spacing w:val="-2"/>
                <w:sz w:val="19"/>
              </w:rPr>
              <w:t>namještaj</w:t>
            </w:r>
          </w:p>
        </w:tc>
        <w:tc>
          <w:tcPr>
            <w:tcW w:w="2073" w:type="dxa"/>
          </w:tcPr>
          <w:p w14:paraId="33342685" w14:textId="77777777" w:rsidR="00A1316C" w:rsidRDefault="00A1316C">
            <w:pPr>
              <w:pStyle w:val="TableParagraph"/>
              <w:spacing w:before="0" w:line="240" w:lineRule="auto"/>
              <w:rPr>
                <w:rFonts w:ascii="Times New Roman"/>
                <w:sz w:val="16"/>
              </w:rPr>
            </w:pPr>
          </w:p>
        </w:tc>
        <w:tc>
          <w:tcPr>
            <w:tcW w:w="1439" w:type="dxa"/>
          </w:tcPr>
          <w:p w14:paraId="72B68EF6" w14:textId="77777777" w:rsidR="00A1316C" w:rsidRDefault="00000000">
            <w:pPr>
              <w:pStyle w:val="TableParagraph"/>
              <w:spacing w:line="213" w:lineRule="exact"/>
              <w:ind w:right="129"/>
              <w:jc w:val="right"/>
              <w:rPr>
                <w:rFonts w:ascii="Arial MT"/>
                <w:sz w:val="19"/>
              </w:rPr>
            </w:pPr>
            <w:r>
              <w:rPr>
                <w:rFonts w:ascii="Arial MT"/>
                <w:spacing w:val="-2"/>
                <w:sz w:val="19"/>
              </w:rPr>
              <w:t>3.628,20</w:t>
            </w:r>
          </w:p>
        </w:tc>
        <w:tc>
          <w:tcPr>
            <w:tcW w:w="913" w:type="dxa"/>
          </w:tcPr>
          <w:p w14:paraId="60975A9E" w14:textId="77777777" w:rsidR="00A1316C" w:rsidRDefault="00A1316C">
            <w:pPr>
              <w:pStyle w:val="TableParagraph"/>
              <w:spacing w:before="0" w:line="240" w:lineRule="auto"/>
              <w:rPr>
                <w:rFonts w:ascii="Times New Roman"/>
                <w:sz w:val="16"/>
              </w:rPr>
            </w:pPr>
          </w:p>
        </w:tc>
      </w:tr>
      <w:tr w:rsidR="00A1316C" w14:paraId="022C83E3" w14:textId="77777777">
        <w:trPr>
          <w:trHeight w:val="235"/>
        </w:trPr>
        <w:tc>
          <w:tcPr>
            <w:tcW w:w="8170" w:type="dxa"/>
            <w:gridSpan w:val="2"/>
            <w:shd w:val="clear" w:color="auto" w:fill="9999FF"/>
          </w:tcPr>
          <w:p w14:paraId="1F6D16A9" w14:textId="77777777" w:rsidR="00A1316C" w:rsidRDefault="00000000">
            <w:pPr>
              <w:pStyle w:val="TableParagraph"/>
              <w:spacing w:before="2" w:line="213" w:lineRule="exact"/>
              <w:ind w:left="491"/>
              <w:rPr>
                <w:b/>
                <w:sz w:val="19"/>
              </w:rPr>
            </w:pPr>
            <w:r>
              <w:rPr>
                <w:b/>
                <w:sz w:val="19"/>
              </w:rPr>
              <w:t>PROR.</w:t>
            </w:r>
            <w:r>
              <w:rPr>
                <w:b/>
                <w:spacing w:val="-9"/>
                <w:sz w:val="19"/>
              </w:rPr>
              <w:t xml:space="preserve"> </w:t>
            </w:r>
            <w:r>
              <w:rPr>
                <w:b/>
                <w:sz w:val="19"/>
              </w:rPr>
              <w:t>KORISNIK</w:t>
            </w:r>
            <w:r>
              <w:rPr>
                <w:b/>
                <w:spacing w:val="-8"/>
                <w:sz w:val="19"/>
              </w:rPr>
              <w:t xml:space="preserve"> </w:t>
            </w:r>
            <w:r>
              <w:rPr>
                <w:b/>
                <w:sz w:val="19"/>
              </w:rPr>
              <w:t>42580</w:t>
            </w:r>
            <w:r>
              <w:rPr>
                <w:b/>
                <w:spacing w:val="-9"/>
                <w:sz w:val="19"/>
              </w:rPr>
              <w:t xml:space="preserve"> </w:t>
            </w:r>
            <w:r>
              <w:rPr>
                <w:b/>
                <w:sz w:val="19"/>
              </w:rPr>
              <w:t>CENTAR</w:t>
            </w:r>
            <w:r>
              <w:rPr>
                <w:b/>
                <w:spacing w:val="-8"/>
                <w:sz w:val="19"/>
              </w:rPr>
              <w:t xml:space="preserve"> </w:t>
            </w:r>
            <w:r>
              <w:rPr>
                <w:b/>
                <w:sz w:val="19"/>
              </w:rPr>
              <w:t>ZA</w:t>
            </w:r>
            <w:r>
              <w:rPr>
                <w:b/>
                <w:spacing w:val="-12"/>
                <w:sz w:val="19"/>
              </w:rPr>
              <w:t xml:space="preserve"> </w:t>
            </w:r>
            <w:r>
              <w:rPr>
                <w:b/>
                <w:sz w:val="19"/>
              </w:rPr>
              <w:t>UMJETNOST</w:t>
            </w:r>
            <w:r>
              <w:rPr>
                <w:b/>
                <w:spacing w:val="-6"/>
                <w:sz w:val="19"/>
              </w:rPr>
              <w:t xml:space="preserve"> </w:t>
            </w:r>
            <w:r>
              <w:rPr>
                <w:b/>
                <w:sz w:val="19"/>
              </w:rPr>
              <w:t>I</w:t>
            </w:r>
            <w:r>
              <w:rPr>
                <w:b/>
                <w:spacing w:val="-9"/>
                <w:sz w:val="19"/>
              </w:rPr>
              <w:t xml:space="preserve"> </w:t>
            </w:r>
            <w:r>
              <w:rPr>
                <w:b/>
                <w:spacing w:val="-2"/>
                <w:sz w:val="19"/>
              </w:rPr>
              <w:t>KULTURU</w:t>
            </w:r>
          </w:p>
        </w:tc>
        <w:tc>
          <w:tcPr>
            <w:tcW w:w="2073" w:type="dxa"/>
            <w:shd w:val="clear" w:color="auto" w:fill="9999FF"/>
          </w:tcPr>
          <w:p w14:paraId="370B0DB6" w14:textId="77777777" w:rsidR="00A1316C" w:rsidRDefault="00000000">
            <w:pPr>
              <w:pStyle w:val="TableParagraph"/>
              <w:spacing w:before="2" w:line="213" w:lineRule="exact"/>
              <w:ind w:right="356"/>
              <w:jc w:val="right"/>
              <w:rPr>
                <w:b/>
                <w:sz w:val="19"/>
              </w:rPr>
            </w:pPr>
            <w:r>
              <w:rPr>
                <w:b/>
                <w:spacing w:val="-2"/>
                <w:sz w:val="19"/>
              </w:rPr>
              <w:t>205.753,00</w:t>
            </w:r>
          </w:p>
        </w:tc>
        <w:tc>
          <w:tcPr>
            <w:tcW w:w="1439" w:type="dxa"/>
            <w:shd w:val="clear" w:color="auto" w:fill="9999FF"/>
          </w:tcPr>
          <w:p w14:paraId="3E19E16C" w14:textId="77777777" w:rsidR="00A1316C" w:rsidRDefault="00000000">
            <w:pPr>
              <w:pStyle w:val="TableParagraph"/>
              <w:spacing w:before="2" w:line="213" w:lineRule="exact"/>
              <w:ind w:right="129"/>
              <w:jc w:val="right"/>
              <w:rPr>
                <w:b/>
                <w:sz w:val="19"/>
              </w:rPr>
            </w:pPr>
            <w:r>
              <w:rPr>
                <w:b/>
                <w:spacing w:val="-2"/>
                <w:sz w:val="19"/>
              </w:rPr>
              <w:t>167.883,54</w:t>
            </w:r>
          </w:p>
        </w:tc>
        <w:tc>
          <w:tcPr>
            <w:tcW w:w="913" w:type="dxa"/>
            <w:shd w:val="clear" w:color="auto" w:fill="9999FF"/>
          </w:tcPr>
          <w:p w14:paraId="01E9D211" w14:textId="77777777" w:rsidR="00A1316C" w:rsidRDefault="00000000">
            <w:pPr>
              <w:pStyle w:val="TableParagraph"/>
              <w:spacing w:before="2" w:line="213" w:lineRule="exact"/>
              <w:ind w:right="31"/>
              <w:jc w:val="right"/>
              <w:rPr>
                <w:b/>
                <w:sz w:val="19"/>
              </w:rPr>
            </w:pPr>
            <w:r>
              <w:rPr>
                <w:b/>
                <w:spacing w:val="-2"/>
                <w:sz w:val="19"/>
              </w:rPr>
              <w:t>81,59%</w:t>
            </w:r>
          </w:p>
        </w:tc>
      </w:tr>
      <w:tr w:rsidR="00A1316C" w14:paraId="5376BC57" w14:textId="77777777">
        <w:trPr>
          <w:trHeight w:val="237"/>
        </w:trPr>
        <w:tc>
          <w:tcPr>
            <w:tcW w:w="8170" w:type="dxa"/>
            <w:gridSpan w:val="2"/>
            <w:shd w:val="clear" w:color="auto" w:fill="CCCCFF"/>
          </w:tcPr>
          <w:p w14:paraId="00CC474E" w14:textId="77777777" w:rsidR="00A1316C" w:rsidRDefault="00000000">
            <w:pPr>
              <w:pStyle w:val="TableParagraph"/>
              <w:spacing w:before="1" w:line="216" w:lineRule="exact"/>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73" w:type="dxa"/>
            <w:shd w:val="clear" w:color="auto" w:fill="CCCCFF"/>
          </w:tcPr>
          <w:p w14:paraId="37D8296A" w14:textId="77777777" w:rsidR="00A1316C" w:rsidRDefault="00000000">
            <w:pPr>
              <w:pStyle w:val="TableParagraph"/>
              <w:spacing w:before="1" w:line="216" w:lineRule="exact"/>
              <w:ind w:right="356"/>
              <w:jc w:val="right"/>
              <w:rPr>
                <w:b/>
                <w:sz w:val="19"/>
              </w:rPr>
            </w:pPr>
            <w:r>
              <w:rPr>
                <w:b/>
                <w:color w:val="333333"/>
                <w:spacing w:val="-2"/>
                <w:sz w:val="19"/>
              </w:rPr>
              <w:t>155.925,00</w:t>
            </w:r>
          </w:p>
        </w:tc>
        <w:tc>
          <w:tcPr>
            <w:tcW w:w="1439" w:type="dxa"/>
            <w:shd w:val="clear" w:color="auto" w:fill="CCCCFF"/>
          </w:tcPr>
          <w:p w14:paraId="7AB98E8D" w14:textId="77777777" w:rsidR="00A1316C" w:rsidRDefault="00000000">
            <w:pPr>
              <w:pStyle w:val="TableParagraph"/>
              <w:spacing w:before="1" w:line="216" w:lineRule="exact"/>
              <w:ind w:right="129"/>
              <w:jc w:val="right"/>
              <w:rPr>
                <w:b/>
                <w:sz w:val="19"/>
              </w:rPr>
            </w:pPr>
            <w:r>
              <w:rPr>
                <w:b/>
                <w:color w:val="333333"/>
                <w:spacing w:val="-2"/>
                <w:sz w:val="19"/>
              </w:rPr>
              <w:t>131.552,77</w:t>
            </w:r>
          </w:p>
        </w:tc>
        <w:tc>
          <w:tcPr>
            <w:tcW w:w="913" w:type="dxa"/>
            <w:shd w:val="clear" w:color="auto" w:fill="CCCCFF"/>
          </w:tcPr>
          <w:p w14:paraId="3B9EBAF2" w14:textId="77777777" w:rsidR="00A1316C" w:rsidRDefault="00000000">
            <w:pPr>
              <w:pStyle w:val="TableParagraph"/>
              <w:spacing w:before="1" w:line="216" w:lineRule="exact"/>
              <w:ind w:right="31"/>
              <w:jc w:val="right"/>
              <w:rPr>
                <w:b/>
                <w:sz w:val="19"/>
              </w:rPr>
            </w:pPr>
            <w:r>
              <w:rPr>
                <w:b/>
                <w:color w:val="333333"/>
                <w:spacing w:val="-2"/>
                <w:sz w:val="19"/>
              </w:rPr>
              <w:t>84,37%</w:t>
            </w:r>
          </w:p>
        </w:tc>
      </w:tr>
    </w:tbl>
    <w:p w14:paraId="0D243B10"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41FA860A"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88"/>
        <w:gridCol w:w="6172"/>
        <w:gridCol w:w="2184"/>
        <w:gridCol w:w="1440"/>
        <w:gridCol w:w="914"/>
      </w:tblGrid>
      <w:tr w:rsidR="00A1316C" w14:paraId="5EB2A251" w14:textId="77777777">
        <w:trPr>
          <w:trHeight w:val="222"/>
        </w:trPr>
        <w:tc>
          <w:tcPr>
            <w:tcW w:w="8060" w:type="dxa"/>
            <w:gridSpan w:val="2"/>
            <w:shd w:val="clear" w:color="auto" w:fill="CCCCFF"/>
          </w:tcPr>
          <w:p w14:paraId="42F5146F" w14:textId="77777777" w:rsidR="00A1316C" w:rsidRDefault="00000000">
            <w:pPr>
              <w:pStyle w:val="TableParagraph"/>
              <w:spacing w:before="0" w:line="203"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84" w:type="dxa"/>
            <w:shd w:val="clear" w:color="auto" w:fill="CCCCFF"/>
          </w:tcPr>
          <w:p w14:paraId="4F1DC841" w14:textId="77777777" w:rsidR="00A1316C" w:rsidRDefault="00000000">
            <w:pPr>
              <w:pStyle w:val="TableParagraph"/>
              <w:spacing w:before="0" w:line="203" w:lineRule="exact"/>
              <w:ind w:right="357"/>
              <w:jc w:val="right"/>
              <w:rPr>
                <w:b/>
                <w:sz w:val="19"/>
              </w:rPr>
            </w:pPr>
            <w:r>
              <w:rPr>
                <w:b/>
                <w:color w:val="333333"/>
                <w:spacing w:val="-2"/>
                <w:sz w:val="19"/>
              </w:rPr>
              <w:t>155.925,00</w:t>
            </w:r>
          </w:p>
        </w:tc>
        <w:tc>
          <w:tcPr>
            <w:tcW w:w="1440" w:type="dxa"/>
            <w:shd w:val="clear" w:color="auto" w:fill="CCCCFF"/>
          </w:tcPr>
          <w:p w14:paraId="44984EF6" w14:textId="77777777" w:rsidR="00A1316C" w:rsidRDefault="00000000">
            <w:pPr>
              <w:pStyle w:val="TableParagraph"/>
              <w:spacing w:before="0" w:line="203" w:lineRule="exact"/>
              <w:ind w:right="131"/>
              <w:jc w:val="right"/>
              <w:rPr>
                <w:b/>
                <w:sz w:val="19"/>
              </w:rPr>
            </w:pPr>
            <w:r>
              <w:rPr>
                <w:b/>
                <w:color w:val="333333"/>
                <w:spacing w:val="-2"/>
                <w:sz w:val="19"/>
              </w:rPr>
              <w:t>131.552,77</w:t>
            </w:r>
          </w:p>
        </w:tc>
        <w:tc>
          <w:tcPr>
            <w:tcW w:w="914" w:type="dxa"/>
            <w:shd w:val="clear" w:color="auto" w:fill="CCCCFF"/>
          </w:tcPr>
          <w:p w14:paraId="221A1C0B" w14:textId="77777777" w:rsidR="00A1316C" w:rsidRDefault="00000000">
            <w:pPr>
              <w:pStyle w:val="TableParagraph"/>
              <w:spacing w:before="0" w:line="203" w:lineRule="exact"/>
              <w:ind w:right="34"/>
              <w:jc w:val="right"/>
              <w:rPr>
                <w:b/>
                <w:sz w:val="19"/>
              </w:rPr>
            </w:pPr>
            <w:r>
              <w:rPr>
                <w:b/>
                <w:color w:val="333333"/>
                <w:spacing w:val="-2"/>
                <w:sz w:val="19"/>
              </w:rPr>
              <w:t>84,37%</w:t>
            </w:r>
          </w:p>
        </w:tc>
      </w:tr>
      <w:tr w:rsidR="00A1316C" w14:paraId="75AF0100" w14:textId="77777777">
        <w:trPr>
          <w:trHeight w:val="235"/>
        </w:trPr>
        <w:tc>
          <w:tcPr>
            <w:tcW w:w="8060" w:type="dxa"/>
            <w:gridSpan w:val="2"/>
            <w:shd w:val="clear" w:color="auto" w:fill="CCCCFF"/>
          </w:tcPr>
          <w:p w14:paraId="0609F2D8"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2184" w:type="dxa"/>
            <w:shd w:val="clear" w:color="auto" w:fill="CCCCFF"/>
          </w:tcPr>
          <w:p w14:paraId="46B5EDC8" w14:textId="77777777" w:rsidR="00A1316C" w:rsidRDefault="00000000">
            <w:pPr>
              <w:pStyle w:val="TableParagraph"/>
              <w:ind w:right="357"/>
              <w:jc w:val="right"/>
              <w:rPr>
                <w:b/>
                <w:sz w:val="19"/>
              </w:rPr>
            </w:pPr>
            <w:r>
              <w:rPr>
                <w:b/>
                <w:color w:val="333333"/>
                <w:spacing w:val="-2"/>
                <w:sz w:val="19"/>
              </w:rPr>
              <w:t>33.013,00</w:t>
            </w:r>
          </w:p>
        </w:tc>
        <w:tc>
          <w:tcPr>
            <w:tcW w:w="1440" w:type="dxa"/>
            <w:shd w:val="clear" w:color="auto" w:fill="CCCCFF"/>
          </w:tcPr>
          <w:p w14:paraId="4C6FFD07" w14:textId="77777777" w:rsidR="00A1316C" w:rsidRDefault="00000000">
            <w:pPr>
              <w:pStyle w:val="TableParagraph"/>
              <w:ind w:right="131"/>
              <w:jc w:val="right"/>
              <w:rPr>
                <w:b/>
                <w:sz w:val="19"/>
              </w:rPr>
            </w:pPr>
            <w:r>
              <w:rPr>
                <w:b/>
                <w:color w:val="333333"/>
                <w:spacing w:val="-2"/>
                <w:sz w:val="19"/>
              </w:rPr>
              <w:t>23.113,66</w:t>
            </w:r>
          </w:p>
        </w:tc>
        <w:tc>
          <w:tcPr>
            <w:tcW w:w="914" w:type="dxa"/>
            <w:shd w:val="clear" w:color="auto" w:fill="CCCCFF"/>
          </w:tcPr>
          <w:p w14:paraId="7F4ADA8B" w14:textId="77777777" w:rsidR="00A1316C" w:rsidRDefault="00000000">
            <w:pPr>
              <w:pStyle w:val="TableParagraph"/>
              <w:ind w:right="34"/>
              <w:jc w:val="right"/>
              <w:rPr>
                <w:b/>
                <w:sz w:val="19"/>
              </w:rPr>
            </w:pPr>
            <w:r>
              <w:rPr>
                <w:b/>
                <w:color w:val="333333"/>
                <w:spacing w:val="-2"/>
                <w:sz w:val="19"/>
              </w:rPr>
              <w:t>70,01%</w:t>
            </w:r>
          </w:p>
        </w:tc>
      </w:tr>
      <w:tr w:rsidR="00A1316C" w14:paraId="658BE766" w14:textId="77777777">
        <w:trPr>
          <w:trHeight w:val="235"/>
        </w:trPr>
        <w:tc>
          <w:tcPr>
            <w:tcW w:w="8060" w:type="dxa"/>
            <w:gridSpan w:val="2"/>
            <w:shd w:val="clear" w:color="auto" w:fill="CCCCFF"/>
          </w:tcPr>
          <w:p w14:paraId="55C65C9A" w14:textId="77777777" w:rsidR="00A1316C" w:rsidRDefault="00000000">
            <w:pPr>
              <w:pStyle w:val="TableParagraph"/>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84" w:type="dxa"/>
            <w:shd w:val="clear" w:color="auto" w:fill="CCCCFF"/>
          </w:tcPr>
          <w:p w14:paraId="35DB66AC" w14:textId="77777777" w:rsidR="00A1316C" w:rsidRDefault="00000000">
            <w:pPr>
              <w:pStyle w:val="TableParagraph"/>
              <w:ind w:right="357"/>
              <w:jc w:val="right"/>
              <w:rPr>
                <w:b/>
                <w:sz w:val="19"/>
              </w:rPr>
            </w:pPr>
            <w:r>
              <w:rPr>
                <w:b/>
                <w:color w:val="333333"/>
                <w:spacing w:val="-2"/>
                <w:sz w:val="19"/>
              </w:rPr>
              <w:t>33.013,00</w:t>
            </w:r>
          </w:p>
        </w:tc>
        <w:tc>
          <w:tcPr>
            <w:tcW w:w="1440" w:type="dxa"/>
            <w:shd w:val="clear" w:color="auto" w:fill="CCCCFF"/>
          </w:tcPr>
          <w:p w14:paraId="3CFEAF73" w14:textId="77777777" w:rsidR="00A1316C" w:rsidRDefault="00000000">
            <w:pPr>
              <w:pStyle w:val="TableParagraph"/>
              <w:ind w:right="131"/>
              <w:jc w:val="right"/>
              <w:rPr>
                <w:b/>
                <w:sz w:val="19"/>
              </w:rPr>
            </w:pPr>
            <w:r>
              <w:rPr>
                <w:b/>
                <w:color w:val="333333"/>
                <w:spacing w:val="-2"/>
                <w:sz w:val="19"/>
              </w:rPr>
              <w:t>23.113,66</w:t>
            </w:r>
          </w:p>
        </w:tc>
        <w:tc>
          <w:tcPr>
            <w:tcW w:w="914" w:type="dxa"/>
            <w:shd w:val="clear" w:color="auto" w:fill="CCCCFF"/>
          </w:tcPr>
          <w:p w14:paraId="119D95E3" w14:textId="77777777" w:rsidR="00A1316C" w:rsidRDefault="00000000">
            <w:pPr>
              <w:pStyle w:val="TableParagraph"/>
              <w:ind w:right="34"/>
              <w:jc w:val="right"/>
              <w:rPr>
                <w:b/>
                <w:sz w:val="19"/>
              </w:rPr>
            </w:pPr>
            <w:r>
              <w:rPr>
                <w:b/>
                <w:color w:val="333333"/>
                <w:spacing w:val="-2"/>
                <w:sz w:val="19"/>
              </w:rPr>
              <w:t>70,01%</w:t>
            </w:r>
          </w:p>
        </w:tc>
      </w:tr>
      <w:tr w:rsidR="00A1316C" w14:paraId="4298E5AB" w14:textId="77777777">
        <w:trPr>
          <w:trHeight w:val="235"/>
        </w:trPr>
        <w:tc>
          <w:tcPr>
            <w:tcW w:w="1888" w:type="dxa"/>
            <w:shd w:val="clear" w:color="auto" w:fill="CCCCFF"/>
          </w:tcPr>
          <w:p w14:paraId="43392E43"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6172" w:type="dxa"/>
            <w:shd w:val="clear" w:color="auto" w:fill="CCCCFF"/>
          </w:tcPr>
          <w:p w14:paraId="03B0A400" w14:textId="77777777" w:rsidR="00A1316C" w:rsidRDefault="00A1316C">
            <w:pPr>
              <w:pStyle w:val="TableParagraph"/>
              <w:spacing w:before="0" w:line="240" w:lineRule="auto"/>
              <w:rPr>
                <w:rFonts w:ascii="Times New Roman"/>
                <w:sz w:val="16"/>
              </w:rPr>
            </w:pPr>
          </w:p>
        </w:tc>
        <w:tc>
          <w:tcPr>
            <w:tcW w:w="2184" w:type="dxa"/>
            <w:shd w:val="clear" w:color="auto" w:fill="CCCCFF"/>
          </w:tcPr>
          <w:p w14:paraId="2A903771" w14:textId="77777777" w:rsidR="00A1316C" w:rsidRDefault="00000000">
            <w:pPr>
              <w:pStyle w:val="TableParagraph"/>
              <w:ind w:right="357"/>
              <w:jc w:val="right"/>
              <w:rPr>
                <w:b/>
                <w:sz w:val="19"/>
              </w:rPr>
            </w:pPr>
            <w:r>
              <w:rPr>
                <w:b/>
                <w:color w:val="333333"/>
                <w:spacing w:val="-2"/>
                <w:sz w:val="19"/>
              </w:rPr>
              <w:t>2.000,00</w:t>
            </w:r>
          </w:p>
        </w:tc>
        <w:tc>
          <w:tcPr>
            <w:tcW w:w="1440" w:type="dxa"/>
            <w:shd w:val="clear" w:color="auto" w:fill="CCCCFF"/>
          </w:tcPr>
          <w:p w14:paraId="79ABC0AA" w14:textId="77777777" w:rsidR="00A1316C" w:rsidRDefault="00000000">
            <w:pPr>
              <w:pStyle w:val="TableParagraph"/>
              <w:ind w:right="131"/>
              <w:jc w:val="right"/>
              <w:rPr>
                <w:b/>
                <w:sz w:val="19"/>
              </w:rPr>
            </w:pPr>
            <w:r>
              <w:rPr>
                <w:b/>
                <w:color w:val="333333"/>
                <w:spacing w:val="-2"/>
                <w:sz w:val="19"/>
              </w:rPr>
              <w:t>2.132,72</w:t>
            </w:r>
          </w:p>
        </w:tc>
        <w:tc>
          <w:tcPr>
            <w:tcW w:w="914" w:type="dxa"/>
            <w:shd w:val="clear" w:color="auto" w:fill="CCCCFF"/>
          </w:tcPr>
          <w:p w14:paraId="4D0B390F" w14:textId="77777777" w:rsidR="00A1316C" w:rsidRDefault="00000000">
            <w:pPr>
              <w:pStyle w:val="TableParagraph"/>
              <w:ind w:right="34"/>
              <w:jc w:val="right"/>
              <w:rPr>
                <w:b/>
                <w:sz w:val="19"/>
              </w:rPr>
            </w:pPr>
            <w:r>
              <w:rPr>
                <w:b/>
                <w:color w:val="333333"/>
                <w:spacing w:val="-2"/>
                <w:sz w:val="19"/>
              </w:rPr>
              <w:t>106,64%</w:t>
            </w:r>
          </w:p>
        </w:tc>
      </w:tr>
      <w:tr w:rsidR="00A1316C" w14:paraId="67853C36" w14:textId="77777777">
        <w:trPr>
          <w:trHeight w:val="235"/>
        </w:trPr>
        <w:tc>
          <w:tcPr>
            <w:tcW w:w="8060" w:type="dxa"/>
            <w:gridSpan w:val="2"/>
            <w:shd w:val="clear" w:color="auto" w:fill="CCCCFF"/>
          </w:tcPr>
          <w:p w14:paraId="7EAF9634"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5.3.</w:t>
            </w:r>
            <w:r>
              <w:rPr>
                <w:b/>
                <w:color w:val="333333"/>
                <w:spacing w:val="-5"/>
                <w:sz w:val="19"/>
              </w:rPr>
              <w:t xml:space="preserve"> </w:t>
            </w:r>
            <w:r>
              <w:rPr>
                <w:b/>
                <w:color w:val="333333"/>
                <w:sz w:val="19"/>
              </w:rPr>
              <w:t>POMOĆI</w:t>
            </w:r>
            <w:r>
              <w:rPr>
                <w:b/>
                <w:color w:val="333333"/>
                <w:spacing w:val="-6"/>
                <w:sz w:val="19"/>
              </w:rPr>
              <w:t xml:space="preserve"> </w:t>
            </w:r>
            <w:r>
              <w:rPr>
                <w:b/>
                <w:color w:val="333333"/>
                <w:sz w:val="19"/>
              </w:rPr>
              <w:t>-</w:t>
            </w:r>
            <w:r>
              <w:rPr>
                <w:b/>
                <w:color w:val="333333"/>
                <w:spacing w:val="-6"/>
                <w:sz w:val="19"/>
              </w:rPr>
              <w:t xml:space="preserve"> </w:t>
            </w:r>
            <w:r>
              <w:rPr>
                <w:b/>
                <w:color w:val="333333"/>
                <w:spacing w:val="-5"/>
                <w:sz w:val="19"/>
              </w:rPr>
              <w:t>PK</w:t>
            </w:r>
          </w:p>
        </w:tc>
        <w:tc>
          <w:tcPr>
            <w:tcW w:w="2184" w:type="dxa"/>
            <w:shd w:val="clear" w:color="auto" w:fill="CCCCFF"/>
          </w:tcPr>
          <w:p w14:paraId="312234DD" w14:textId="77777777" w:rsidR="00A1316C" w:rsidRDefault="00000000">
            <w:pPr>
              <w:pStyle w:val="TableParagraph"/>
              <w:ind w:right="357"/>
              <w:jc w:val="right"/>
              <w:rPr>
                <w:b/>
                <w:sz w:val="19"/>
              </w:rPr>
            </w:pPr>
            <w:r>
              <w:rPr>
                <w:b/>
                <w:color w:val="333333"/>
                <w:spacing w:val="-2"/>
                <w:sz w:val="19"/>
              </w:rPr>
              <w:t>2.000,00</w:t>
            </w:r>
          </w:p>
        </w:tc>
        <w:tc>
          <w:tcPr>
            <w:tcW w:w="1440" w:type="dxa"/>
            <w:shd w:val="clear" w:color="auto" w:fill="CCCCFF"/>
          </w:tcPr>
          <w:p w14:paraId="0852D263" w14:textId="77777777" w:rsidR="00A1316C" w:rsidRDefault="00000000">
            <w:pPr>
              <w:pStyle w:val="TableParagraph"/>
              <w:ind w:right="131"/>
              <w:jc w:val="right"/>
              <w:rPr>
                <w:b/>
                <w:sz w:val="19"/>
              </w:rPr>
            </w:pPr>
            <w:r>
              <w:rPr>
                <w:b/>
                <w:color w:val="333333"/>
                <w:spacing w:val="-2"/>
                <w:sz w:val="19"/>
              </w:rPr>
              <w:t>2.132,72</w:t>
            </w:r>
          </w:p>
        </w:tc>
        <w:tc>
          <w:tcPr>
            <w:tcW w:w="914" w:type="dxa"/>
            <w:shd w:val="clear" w:color="auto" w:fill="CCCCFF"/>
          </w:tcPr>
          <w:p w14:paraId="6C5DDA1B" w14:textId="77777777" w:rsidR="00A1316C" w:rsidRDefault="00000000">
            <w:pPr>
              <w:pStyle w:val="TableParagraph"/>
              <w:ind w:right="34"/>
              <w:jc w:val="right"/>
              <w:rPr>
                <w:b/>
                <w:sz w:val="19"/>
              </w:rPr>
            </w:pPr>
            <w:r>
              <w:rPr>
                <w:b/>
                <w:color w:val="333333"/>
                <w:spacing w:val="-2"/>
                <w:sz w:val="19"/>
              </w:rPr>
              <w:t>106,64%</w:t>
            </w:r>
          </w:p>
        </w:tc>
      </w:tr>
      <w:tr w:rsidR="00A1316C" w14:paraId="0FE4D70D" w14:textId="77777777">
        <w:trPr>
          <w:trHeight w:val="235"/>
        </w:trPr>
        <w:tc>
          <w:tcPr>
            <w:tcW w:w="8060" w:type="dxa"/>
            <w:gridSpan w:val="2"/>
            <w:shd w:val="clear" w:color="auto" w:fill="CCCCFF"/>
          </w:tcPr>
          <w:p w14:paraId="7D63CDF0"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84" w:type="dxa"/>
            <w:shd w:val="clear" w:color="auto" w:fill="CCCCFF"/>
          </w:tcPr>
          <w:p w14:paraId="78E066B9" w14:textId="77777777" w:rsidR="00A1316C" w:rsidRDefault="00000000">
            <w:pPr>
              <w:pStyle w:val="TableParagraph"/>
              <w:ind w:right="357"/>
              <w:jc w:val="right"/>
              <w:rPr>
                <w:b/>
                <w:sz w:val="19"/>
              </w:rPr>
            </w:pPr>
            <w:r>
              <w:rPr>
                <w:b/>
                <w:color w:val="333333"/>
                <w:spacing w:val="-2"/>
                <w:sz w:val="19"/>
              </w:rPr>
              <w:t>14.815,00</w:t>
            </w:r>
          </w:p>
        </w:tc>
        <w:tc>
          <w:tcPr>
            <w:tcW w:w="1440" w:type="dxa"/>
            <w:shd w:val="clear" w:color="auto" w:fill="CCCCFF"/>
          </w:tcPr>
          <w:p w14:paraId="53D1AED5" w14:textId="77777777" w:rsidR="00A1316C" w:rsidRDefault="00000000">
            <w:pPr>
              <w:pStyle w:val="TableParagraph"/>
              <w:ind w:right="131"/>
              <w:jc w:val="right"/>
              <w:rPr>
                <w:b/>
                <w:sz w:val="19"/>
              </w:rPr>
            </w:pPr>
            <w:r>
              <w:rPr>
                <w:b/>
                <w:color w:val="333333"/>
                <w:spacing w:val="-2"/>
                <w:sz w:val="19"/>
              </w:rPr>
              <w:t>11.084,39</w:t>
            </w:r>
          </w:p>
        </w:tc>
        <w:tc>
          <w:tcPr>
            <w:tcW w:w="914" w:type="dxa"/>
            <w:shd w:val="clear" w:color="auto" w:fill="CCCCFF"/>
          </w:tcPr>
          <w:p w14:paraId="2E2D0350" w14:textId="77777777" w:rsidR="00A1316C" w:rsidRDefault="00000000">
            <w:pPr>
              <w:pStyle w:val="TableParagraph"/>
              <w:ind w:right="34"/>
              <w:jc w:val="right"/>
              <w:rPr>
                <w:b/>
                <w:sz w:val="19"/>
              </w:rPr>
            </w:pPr>
            <w:r>
              <w:rPr>
                <w:b/>
                <w:color w:val="333333"/>
                <w:spacing w:val="-2"/>
                <w:sz w:val="19"/>
              </w:rPr>
              <w:t>74,82%</w:t>
            </w:r>
          </w:p>
        </w:tc>
      </w:tr>
      <w:tr w:rsidR="00A1316C" w14:paraId="4B310157" w14:textId="77777777">
        <w:trPr>
          <w:trHeight w:val="238"/>
        </w:trPr>
        <w:tc>
          <w:tcPr>
            <w:tcW w:w="8060" w:type="dxa"/>
            <w:gridSpan w:val="2"/>
            <w:shd w:val="clear" w:color="auto" w:fill="CCCCFF"/>
          </w:tcPr>
          <w:p w14:paraId="591AD008"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2184" w:type="dxa"/>
            <w:shd w:val="clear" w:color="auto" w:fill="CCCCFF"/>
          </w:tcPr>
          <w:p w14:paraId="74ABB997" w14:textId="77777777" w:rsidR="00A1316C" w:rsidRDefault="00000000">
            <w:pPr>
              <w:pStyle w:val="TableParagraph"/>
              <w:spacing w:line="213" w:lineRule="exact"/>
              <w:ind w:right="357"/>
              <w:jc w:val="right"/>
              <w:rPr>
                <w:b/>
                <w:sz w:val="19"/>
              </w:rPr>
            </w:pPr>
            <w:r>
              <w:rPr>
                <w:b/>
                <w:color w:val="333333"/>
                <w:spacing w:val="-2"/>
                <w:sz w:val="19"/>
              </w:rPr>
              <w:t>14.815,00</w:t>
            </w:r>
          </w:p>
        </w:tc>
        <w:tc>
          <w:tcPr>
            <w:tcW w:w="1440" w:type="dxa"/>
            <w:shd w:val="clear" w:color="auto" w:fill="CCCCFF"/>
          </w:tcPr>
          <w:p w14:paraId="7AFBCB44" w14:textId="77777777" w:rsidR="00A1316C" w:rsidRDefault="00000000">
            <w:pPr>
              <w:pStyle w:val="TableParagraph"/>
              <w:spacing w:line="213" w:lineRule="exact"/>
              <w:ind w:right="131"/>
              <w:jc w:val="right"/>
              <w:rPr>
                <w:b/>
                <w:sz w:val="19"/>
              </w:rPr>
            </w:pPr>
            <w:r>
              <w:rPr>
                <w:b/>
                <w:color w:val="333333"/>
                <w:spacing w:val="-2"/>
                <w:sz w:val="19"/>
              </w:rPr>
              <w:t>11.084,39</w:t>
            </w:r>
          </w:p>
        </w:tc>
        <w:tc>
          <w:tcPr>
            <w:tcW w:w="914" w:type="dxa"/>
            <w:shd w:val="clear" w:color="auto" w:fill="CCCCFF"/>
          </w:tcPr>
          <w:p w14:paraId="28B1E1D2" w14:textId="77777777" w:rsidR="00A1316C" w:rsidRDefault="00000000">
            <w:pPr>
              <w:pStyle w:val="TableParagraph"/>
              <w:spacing w:line="213" w:lineRule="exact"/>
              <w:ind w:right="34"/>
              <w:jc w:val="right"/>
              <w:rPr>
                <w:b/>
                <w:sz w:val="19"/>
              </w:rPr>
            </w:pPr>
            <w:r>
              <w:rPr>
                <w:b/>
                <w:color w:val="333333"/>
                <w:spacing w:val="-2"/>
                <w:sz w:val="19"/>
              </w:rPr>
              <w:t>74,82%</w:t>
            </w:r>
          </w:p>
        </w:tc>
      </w:tr>
      <w:tr w:rsidR="00A1316C" w14:paraId="5C70F3BE" w14:textId="77777777">
        <w:trPr>
          <w:trHeight w:val="511"/>
        </w:trPr>
        <w:tc>
          <w:tcPr>
            <w:tcW w:w="1888" w:type="dxa"/>
            <w:shd w:val="clear" w:color="auto" w:fill="FF9900"/>
          </w:tcPr>
          <w:p w14:paraId="320D4E75" w14:textId="77777777" w:rsidR="00A1316C" w:rsidRDefault="00A1316C">
            <w:pPr>
              <w:pStyle w:val="TableParagraph"/>
              <w:spacing w:before="59" w:line="240" w:lineRule="auto"/>
              <w:rPr>
                <w:rFonts w:ascii="Times New Roman"/>
                <w:sz w:val="19"/>
              </w:rPr>
            </w:pPr>
          </w:p>
          <w:p w14:paraId="4387AEE7" w14:textId="77777777" w:rsidR="00A1316C" w:rsidRDefault="00000000">
            <w:pPr>
              <w:pStyle w:val="TableParagraph"/>
              <w:spacing w:before="0" w:line="214" w:lineRule="exact"/>
              <w:ind w:left="491"/>
              <w:rPr>
                <w:b/>
                <w:sz w:val="19"/>
              </w:rPr>
            </w:pPr>
            <w:r>
              <w:rPr>
                <w:b/>
                <w:spacing w:val="-4"/>
                <w:sz w:val="19"/>
              </w:rPr>
              <w:t>3002</w:t>
            </w:r>
          </w:p>
        </w:tc>
        <w:tc>
          <w:tcPr>
            <w:tcW w:w="6172" w:type="dxa"/>
            <w:shd w:val="clear" w:color="auto" w:fill="FF9900"/>
          </w:tcPr>
          <w:p w14:paraId="474DA9EF" w14:textId="77777777" w:rsidR="00A1316C" w:rsidRDefault="00000000">
            <w:pPr>
              <w:pStyle w:val="TableParagraph"/>
              <w:spacing w:before="33" w:line="240" w:lineRule="auto"/>
              <w:ind w:left="630"/>
              <w:rPr>
                <w:b/>
                <w:sz w:val="19"/>
              </w:rPr>
            </w:pPr>
            <w:r>
              <w:rPr>
                <w:b/>
                <w:sz w:val="19"/>
              </w:rPr>
              <w:t>Program:</w:t>
            </w:r>
            <w:r>
              <w:rPr>
                <w:b/>
                <w:spacing w:val="-10"/>
                <w:sz w:val="19"/>
              </w:rPr>
              <w:t xml:space="preserve"> </w:t>
            </w:r>
            <w:r>
              <w:rPr>
                <w:b/>
                <w:spacing w:val="-2"/>
                <w:sz w:val="19"/>
              </w:rPr>
              <w:t>DJELATNOST</w:t>
            </w:r>
          </w:p>
          <w:p w14:paraId="097D23BF" w14:textId="77777777" w:rsidR="00A1316C" w:rsidRDefault="00000000">
            <w:pPr>
              <w:pStyle w:val="TableParagraph"/>
              <w:spacing w:before="26" w:line="214" w:lineRule="exact"/>
              <w:ind w:left="630"/>
              <w:rPr>
                <w:b/>
                <w:sz w:val="19"/>
              </w:rPr>
            </w:pPr>
            <w:r>
              <w:rPr>
                <w:b/>
                <w:sz w:val="19"/>
              </w:rPr>
              <w:t>CENTRA</w:t>
            </w:r>
            <w:r>
              <w:rPr>
                <w:b/>
                <w:spacing w:val="-10"/>
                <w:sz w:val="19"/>
              </w:rPr>
              <w:t xml:space="preserve"> </w:t>
            </w:r>
            <w:r>
              <w:rPr>
                <w:b/>
                <w:sz w:val="19"/>
              </w:rPr>
              <w:t>ZA</w:t>
            </w:r>
            <w:r>
              <w:rPr>
                <w:b/>
                <w:spacing w:val="-11"/>
                <w:sz w:val="19"/>
              </w:rPr>
              <w:t xml:space="preserve"> </w:t>
            </w:r>
            <w:r>
              <w:rPr>
                <w:b/>
                <w:sz w:val="19"/>
              </w:rPr>
              <w:t>UMJETNOST</w:t>
            </w:r>
            <w:r>
              <w:rPr>
                <w:b/>
                <w:spacing w:val="-5"/>
                <w:sz w:val="19"/>
              </w:rPr>
              <w:t xml:space="preserve"> </w:t>
            </w:r>
            <w:r>
              <w:rPr>
                <w:b/>
                <w:sz w:val="19"/>
              </w:rPr>
              <w:t>I</w:t>
            </w:r>
            <w:r>
              <w:rPr>
                <w:b/>
                <w:spacing w:val="-6"/>
                <w:sz w:val="19"/>
              </w:rPr>
              <w:t xml:space="preserve"> </w:t>
            </w:r>
            <w:r>
              <w:rPr>
                <w:b/>
                <w:spacing w:val="-2"/>
                <w:sz w:val="19"/>
              </w:rPr>
              <w:t>KULTURU</w:t>
            </w:r>
          </w:p>
        </w:tc>
        <w:tc>
          <w:tcPr>
            <w:tcW w:w="2184" w:type="dxa"/>
            <w:shd w:val="clear" w:color="auto" w:fill="FF9900"/>
          </w:tcPr>
          <w:p w14:paraId="20D11BC6" w14:textId="77777777" w:rsidR="00A1316C" w:rsidRDefault="00A1316C">
            <w:pPr>
              <w:pStyle w:val="TableParagraph"/>
              <w:spacing w:before="59" w:line="240" w:lineRule="auto"/>
              <w:rPr>
                <w:rFonts w:ascii="Times New Roman"/>
                <w:sz w:val="19"/>
              </w:rPr>
            </w:pPr>
          </w:p>
          <w:p w14:paraId="1123360D" w14:textId="77777777" w:rsidR="00A1316C" w:rsidRDefault="00000000">
            <w:pPr>
              <w:pStyle w:val="TableParagraph"/>
              <w:spacing w:before="0" w:line="214" w:lineRule="exact"/>
              <w:ind w:right="357"/>
              <w:jc w:val="right"/>
              <w:rPr>
                <w:b/>
                <w:sz w:val="19"/>
              </w:rPr>
            </w:pPr>
            <w:r>
              <w:rPr>
                <w:b/>
                <w:spacing w:val="-2"/>
                <w:sz w:val="19"/>
              </w:rPr>
              <w:t>205.753,00</w:t>
            </w:r>
          </w:p>
        </w:tc>
        <w:tc>
          <w:tcPr>
            <w:tcW w:w="1440" w:type="dxa"/>
            <w:shd w:val="clear" w:color="auto" w:fill="FF9900"/>
          </w:tcPr>
          <w:p w14:paraId="0EDD5044" w14:textId="77777777" w:rsidR="00A1316C" w:rsidRDefault="00A1316C">
            <w:pPr>
              <w:pStyle w:val="TableParagraph"/>
              <w:spacing w:before="59" w:line="240" w:lineRule="auto"/>
              <w:rPr>
                <w:rFonts w:ascii="Times New Roman"/>
                <w:sz w:val="19"/>
              </w:rPr>
            </w:pPr>
          </w:p>
          <w:p w14:paraId="5B5CF560" w14:textId="77777777" w:rsidR="00A1316C" w:rsidRDefault="00000000">
            <w:pPr>
              <w:pStyle w:val="TableParagraph"/>
              <w:spacing w:before="0" w:line="214" w:lineRule="exact"/>
              <w:ind w:right="131"/>
              <w:jc w:val="right"/>
              <w:rPr>
                <w:b/>
                <w:sz w:val="19"/>
              </w:rPr>
            </w:pPr>
            <w:r>
              <w:rPr>
                <w:b/>
                <w:spacing w:val="-2"/>
                <w:sz w:val="19"/>
              </w:rPr>
              <w:t>167.883,54</w:t>
            </w:r>
          </w:p>
        </w:tc>
        <w:tc>
          <w:tcPr>
            <w:tcW w:w="914" w:type="dxa"/>
            <w:shd w:val="clear" w:color="auto" w:fill="FF9900"/>
          </w:tcPr>
          <w:p w14:paraId="183E5851" w14:textId="77777777" w:rsidR="00A1316C" w:rsidRDefault="00A1316C">
            <w:pPr>
              <w:pStyle w:val="TableParagraph"/>
              <w:spacing w:before="59" w:line="240" w:lineRule="auto"/>
              <w:rPr>
                <w:rFonts w:ascii="Times New Roman"/>
                <w:sz w:val="19"/>
              </w:rPr>
            </w:pPr>
          </w:p>
          <w:p w14:paraId="2ACED93E" w14:textId="77777777" w:rsidR="00A1316C" w:rsidRDefault="00000000">
            <w:pPr>
              <w:pStyle w:val="TableParagraph"/>
              <w:spacing w:before="0" w:line="214" w:lineRule="exact"/>
              <w:ind w:right="34"/>
              <w:jc w:val="right"/>
              <w:rPr>
                <w:b/>
                <w:sz w:val="19"/>
              </w:rPr>
            </w:pPr>
            <w:r>
              <w:rPr>
                <w:b/>
                <w:spacing w:val="-2"/>
                <w:sz w:val="19"/>
              </w:rPr>
              <w:t>81,59%</w:t>
            </w:r>
          </w:p>
        </w:tc>
      </w:tr>
      <w:tr w:rsidR="00A1316C" w14:paraId="27FEDF1C" w14:textId="77777777">
        <w:trPr>
          <w:trHeight w:val="511"/>
        </w:trPr>
        <w:tc>
          <w:tcPr>
            <w:tcW w:w="1888" w:type="dxa"/>
            <w:shd w:val="clear" w:color="auto" w:fill="FFFF99"/>
          </w:tcPr>
          <w:p w14:paraId="7443A027" w14:textId="77777777" w:rsidR="00A1316C" w:rsidRDefault="00A1316C">
            <w:pPr>
              <w:pStyle w:val="TableParagraph"/>
              <w:spacing w:before="59" w:line="240" w:lineRule="auto"/>
              <w:rPr>
                <w:rFonts w:ascii="Times New Roman"/>
                <w:sz w:val="19"/>
              </w:rPr>
            </w:pPr>
          </w:p>
          <w:p w14:paraId="6163FA18" w14:textId="77777777" w:rsidR="00A1316C" w:rsidRDefault="00000000">
            <w:pPr>
              <w:pStyle w:val="TableParagraph"/>
              <w:spacing w:before="0" w:line="213" w:lineRule="exact"/>
              <w:ind w:left="491"/>
              <w:rPr>
                <w:b/>
                <w:sz w:val="19"/>
              </w:rPr>
            </w:pPr>
            <w:r>
              <w:rPr>
                <w:b/>
                <w:spacing w:val="-2"/>
                <w:sz w:val="19"/>
              </w:rPr>
              <w:t>A300201</w:t>
            </w:r>
          </w:p>
        </w:tc>
        <w:tc>
          <w:tcPr>
            <w:tcW w:w="6172" w:type="dxa"/>
            <w:shd w:val="clear" w:color="auto" w:fill="FFFF99"/>
          </w:tcPr>
          <w:p w14:paraId="537E435C" w14:textId="77777777" w:rsidR="00A1316C" w:rsidRDefault="00000000">
            <w:pPr>
              <w:pStyle w:val="TableParagraph"/>
              <w:spacing w:before="11" w:line="240" w:lineRule="atLeast"/>
              <w:ind w:left="630" w:right="1104"/>
              <w:rPr>
                <w:b/>
                <w:sz w:val="19"/>
              </w:rPr>
            </w:pPr>
            <w:r>
              <w:rPr>
                <w:b/>
                <w:sz w:val="19"/>
              </w:rPr>
              <w:t>Aktivnost:</w:t>
            </w:r>
            <w:r>
              <w:rPr>
                <w:b/>
                <w:spacing w:val="-14"/>
                <w:sz w:val="19"/>
              </w:rPr>
              <w:t xml:space="preserve"> </w:t>
            </w:r>
            <w:r>
              <w:rPr>
                <w:b/>
                <w:sz w:val="19"/>
              </w:rPr>
              <w:t>Financiranje</w:t>
            </w:r>
            <w:r>
              <w:rPr>
                <w:b/>
                <w:spacing w:val="-13"/>
                <w:sz w:val="19"/>
              </w:rPr>
              <w:t xml:space="preserve"> </w:t>
            </w:r>
            <w:r>
              <w:rPr>
                <w:b/>
                <w:sz w:val="19"/>
              </w:rPr>
              <w:t>redovne</w:t>
            </w:r>
            <w:r>
              <w:rPr>
                <w:b/>
                <w:spacing w:val="-13"/>
                <w:sz w:val="19"/>
              </w:rPr>
              <w:t xml:space="preserve"> </w:t>
            </w:r>
            <w:r>
              <w:rPr>
                <w:b/>
                <w:sz w:val="19"/>
              </w:rPr>
              <w:t>djelatnosti Centra za umjetnost i kulturu</w:t>
            </w:r>
          </w:p>
        </w:tc>
        <w:tc>
          <w:tcPr>
            <w:tcW w:w="2184" w:type="dxa"/>
            <w:shd w:val="clear" w:color="auto" w:fill="FFFF99"/>
          </w:tcPr>
          <w:p w14:paraId="2DEAF5B1" w14:textId="77777777" w:rsidR="00A1316C" w:rsidRDefault="00A1316C">
            <w:pPr>
              <w:pStyle w:val="TableParagraph"/>
              <w:spacing w:before="59" w:line="240" w:lineRule="auto"/>
              <w:rPr>
                <w:rFonts w:ascii="Times New Roman"/>
                <w:sz w:val="19"/>
              </w:rPr>
            </w:pPr>
          </w:p>
          <w:p w14:paraId="29E055E7" w14:textId="77777777" w:rsidR="00A1316C" w:rsidRDefault="00000000">
            <w:pPr>
              <w:pStyle w:val="TableParagraph"/>
              <w:spacing w:before="0" w:line="213" w:lineRule="exact"/>
              <w:ind w:right="357"/>
              <w:jc w:val="right"/>
              <w:rPr>
                <w:b/>
                <w:sz w:val="19"/>
              </w:rPr>
            </w:pPr>
            <w:r>
              <w:rPr>
                <w:b/>
                <w:spacing w:val="-2"/>
                <w:sz w:val="19"/>
              </w:rPr>
              <w:t>205.753,00</w:t>
            </w:r>
          </w:p>
        </w:tc>
        <w:tc>
          <w:tcPr>
            <w:tcW w:w="1440" w:type="dxa"/>
            <w:shd w:val="clear" w:color="auto" w:fill="FFFF99"/>
          </w:tcPr>
          <w:p w14:paraId="1E4C4727" w14:textId="77777777" w:rsidR="00A1316C" w:rsidRDefault="00A1316C">
            <w:pPr>
              <w:pStyle w:val="TableParagraph"/>
              <w:spacing w:before="59" w:line="240" w:lineRule="auto"/>
              <w:rPr>
                <w:rFonts w:ascii="Times New Roman"/>
                <w:sz w:val="19"/>
              </w:rPr>
            </w:pPr>
          </w:p>
          <w:p w14:paraId="6F525A8A" w14:textId="77777777" w:rsidR="00A1316C" w:rsidRDefault="00000000">
            <w:pPr>
              <w:pStyle w:val="TableParagraph"/>
              <w:spacing w:before="0" w:line="213" w:lineRule="exact"/>
              <w:ind w:right="131"/>
              <w:jc w:val="right"/>
              <w:rPr>
                <w:b/>
                <w:sz w:val="19"/>
              </w:rPr>
            </w:pPr>
            <w:r>
              <w:rPr>
                <w:b/>
                <w:spacing w:val="-2"/>
                <w:sz w:val="19"/>
              </w:rPr>
              <w:t>167.883,54</w:t>
            </w:r>
          </w:p>
        </w:tc>
        <w:tc>
          <w:tcPr>
            <w:tcW w:w="914" w:type="dxa"/>
            <w:shd w:val="clear" w:color="auto" w:fill="FFFF99"/>
          </w:tcPr>
          <w:p w14:paraId="456842E3" w14:textId="77777777" w:rsidR="00A1316C" w:rsidRDefault="00A1316C">
            <w:pPr>
              <w:pStyle w:val="TableParagraph"/>
              <w:spacing w:before="59" w:line="240" w:lineRule="auto"/>
              <w:rPr>
                <w:rFonts w:ascii="Times New Roman"/>
                <w:sz w:val="19"/>
              </w:rPr>
            </w:pPr>
          </w:p>
          <w:p w14:paraId="4BDAE7E3" w14:textId="77777777" w:rsidR="00A1316C" w:rsidRDefault="00000000">
            <w:pPr>
              <w:pStyle w:val="TableParagraph"/>
              <w:spacing w:before="0" w:line="213" w:lineRule="exact"/>
              <w:ind w:right="34"/>
              <w:jc w:val="right"/>
              <w:rPr>
                <w:b/>
                <w:sz w:val="19"/>
              </w:rPr>
            </w:pPr>
            <w:r>
              <w:rPr>
                <w:b/>
                <w:spacing w:val="-2"/>
                <w:sz w:val="19"/>
              </w:rPr>
              <w:t>81,59%</w:t>
            </w:r>
          </w:p>
        </w:tc>
      </w:tr>
      <w:tr w:rsidR="00A1316C" w14:paraId="6D53A823" w14:textId="77777777">
        <w:trPr>
          <w:trHeight w:val="231"/>
        </w:trPr>
        <w:tc>
          <w:tcPr>
            <w:tcW w:w="8060" w:type="dxa"/>
            <w:gridSpan w:val="2"/>
            <w:shd w:val="clear" w:color="auto" w:fill="CCCCFF"/>
          </w:tcPr>
          <w:p w14:paraId="77C2015F"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84" w:type="dxa"/>
            <w:shd w:val="clear" w:color="auto" w:fill="CCCCFF"/>
          </w:tcPr>
          <w:p w14:paraId="68BB8F4C" w14:textId="77777777" w:rsidR="00A1316C" w:rsidRDefault="00000000">
            <w:pPr>
              <w:pStyle w:val="TableParagraph"/>
              <w:spacing w:before="1"/>
              <w:ind w:right="357"/>
              <w:jc w:val="right"/>
              <w:rPr>
                <w:b/>
                <w:sz w:val="19"/>
              </w:rPr>
            </w:pPr>
            <w:r>
              <w:rPr>
                <w:b/>
                <w:color w:val="333333"/>
                <w:spacing w:val="-2"/>
                <w:sz w:val="19"/>
              </w:rPr>
              <w:t>155.925,00</w:t>
            </w:r>
          </w:p>
        </w:tc>
        <w:tc>
          <w:tcPr>
            <w:tcW w:w="1440" w:type="dxa"/>
            <w:shd w:val="clear" w:color="auto" w:fill="CCCCFF"/>
          </w:tcPr>
          <w:p w14:paraId="7E754520" w14:textId="77777777" w:rsidR="00A1316C" w:rsidRDefault="00000000">
            <w:pPr>
              <w:pStyle w:val="TableParagraph"/>
              <w:spacing w:before="1"/>
              <w:ind w:right="131"/>
              <w:jc w:val="right"/>
              <w:rPr>
                <w:b/>
                <w:sz w:val="19"/>
              </w:rPr>
            </w:pPr>
            <w:r>
              <w:rPr>
                <w:b/>
                <w:color w:val="333333"/>
                <w:spacing w:val="-2"/>
                <w:sz w:val="19"/>
              </w:rPr>
              <w:t>131.552,77</w:t>
            </w:r>
          </w:p>
        </w:tc>
        <w:tc>
          <w:tcPr>
            <w:tcW w:w="914" w:type="dxa"/>
            <w:shd w:val="clear" w:color="auto" w:fill="CCCCFF"/>
          </w:tcPr>
          <w:p w14:paraId="73E9D9C1" w14:textId="77777777" w:rsidR="00A1316C" w:rsidRDefault="00000000">
            <w:pPr>
              <w:pStyle w:val="TableParagraph"/>
              <w:spacing w:before="1"/>
              <w:ind w:right="34"/>
              <w:jc w:val="right"/>
              <w:rPr>
                <w:b/>
                <w:sz w:val="19"/>
              </w:rPr>
            </w:pPr>
            <w:r>
              <w:rPr>
                <w:b/>
                <w:color w:val="333333"/>
                <w:spacing w:val="-2"/>
                <w:sz w:val="19"/>
              </w:rPr>
              <w:t>84,37%</w:t>
            </w:r>
          </w:p>
        </w:tc>
      </w:tr>
      <w:tr w:rsidR="00A1316C" w14:paraId="0FA0C001" w14:textId="77777777">
        <w:trPr>
          <w:trHeight w:val="240"/>
        </w:trPr>
        <w:tc>
          <w:tcPr>
            <w:tcW w:w="8060" w:type="dxa"/>
            <w:gridSpan w:val="2"/>
            <w:shd w:val="clear" w:color="auto" w:fill="CCCCFF"/>
          </w:tcPr>
          <w:p w14:paraId="3D663DA0"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84" w:type="dxa"/>
            <w:shd w:val="clear" w:color="auto" w:fill="CCCCFF"/>
          </w:tcPr>
          <w:p w14:paraId="16570728" w14:textId="77777777" w:rsidR="00A1316C" w:rsidRDefault="00000000">
            <w:pPr>
              <w:pStyle w:val="TableParagraph"/>
              <w:spacing w:line="216" w:lineRule="exact"/>
              <w:ind w:right="357"/>
              <w:jc w:val="right"/>
              <w:rPr>
                <w:b/>
                <w:sz w:val="19"/>
              </w:rPr>
            </w:pPr>
            <w:r>
              <w:rPr>
                <w:b/>
                <w:color w:val="333333"/>
                <w:spacing w:val="-2"/>
                <w:sz w:val="19"/>
              </w:rPr>
              <w:t>155.925,00</w:t>
            </w:r>
          </w:p>
        </w:tc>
        <w:tc>
          <w:tcPr>
            <w:tcW w:w="1440" w:type="dxa"/>
            <w:shd w:val="clear" w:color="auto" w:fill="CCCCFF"/>
          </w:tcPr>
          <w:p w14:paraId="23BA4FD1" w14:textId="77777777" w:rsidR="00A1316C" w:rsidRDefault="00000000">
            <w:pPr>
              <w:pStyle w:val="TableParagraph"/>
              <w:spacing w:line="216" w:lineRule="exact"/>
              <w:ind w:right="131"/>
              <w:jc w:val="right"/>
              <w:rPr>
                <w:b/>
                <w:sz w:val="19"/>
              </w:rPr>
            </w:pPr>
            <w:r>
              <w:rPr>
                <w:b/>
                <w:color w:val="333333"/>
                <w:spacing w:val="-2"/>
                <w:sz w:val="19"/>
              </w:rPr>
              <w:t>131.552,77</w:t>
            </w:r>
          </w:p>
        </w:tc>
        <w:tc>
          <w:tcPr>
            <w:tcW w:w="914" w:type="dxa"/>
            <w:shd w:val="clear" w:color="auto" w:fill="CCCCFF"/>
          </w:tcPr>
          <w:p w14:paraId="3D94C6F0" w14:textId="77777777" w:rsidR="00A1316C" w:rsidRDefault="00000000">
            <w:pPr>
              <w:pStyle w:val="TableParagraph"/>
              <w:spacing w:line="216" w:lineRule="exact"/>
              <w:ind w:right="34"/>
              <w:jc w:val="right"/>
              <w:rPr>
                <w:b/>
                <w:sz w:val="19"/>
              </w:rPr>
            </w:pPr>
            <w:r>
              <w:rPr>
                <w:b/>
                <w:color w:val="333333"/>
                <w:spacing w:val="-2"/>
                <w:sz w:val="19"/>
              </w:rPr>
              <w:t>84,37%</w:t>
            </w:r>
          </w:p>
        </w:tc>
      </w:tr>
      <w:tr w:rsidR="00A1316C" w14:paraId="606C2203" w14:textId="77777777">
        <w:trPr>
          <w:trHeight w:val="229"/>
        </w:trPr>
        <w:tc>
          <w:tcPr>
            <w:tcW w:w="1888" w:type="dxa"/>
          </w:tcPr>
          <w:p w14:paraId="24F29F89" w14:textId="77777777" w:rsidR="00A1316C" w:rsidRDefault="00000000">
            <w:pPr>
              <w:pStyle w:val="TableParagraph"/>
              <w:spacing w:before="0" w:line="209" w:lineRule="exact"/>
              <w:ind w:left="491"/>
              <w:rPr>
                <w:b/>
                <w:sz w:val="19"/>
              </w:rPr>
            </w:pPr>
            <w:r>
              <w:rPr>
                <w:b/>
                <w:spacing w:val="-5"/>
                <w:sz w:val="19"/>
              </w:rPr>
              <w:t>31</w:t>
            </w:r>
          </w:p>
        </w:tc>
        <w:tc>
          <w:tcPr>
            <w:tcW w:w="6172" w:type="dxa"/>
          </w:tcPr>
          <w:p w14:paraId="0ADF14F4" w14:textId="77777777" w:rsidR="00A1316C" w:rsidRDefault="00000000">
            <w:pPr>
              <w:pStyle w:val="TableParagraph"/>
              <w:spacing w:before="0" w:line="209" w:lineRule="exact"/>
              <w:ind w:left="630"/>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184" w:type="dxa"/>
          </w:tcPr>
          <w:p w14:paraId="2B338160" w14:textId="77777777" w:rsidR="00A1316C" w:rsidRDefault="00000000">
            <w:pPr>
              <w:pStyle w:val="TableParagraph"/>
              <w:spacing w:before="0" w:line="209" w:lineRule="exact"/>
              <w:ind w:right="357"/>
              <w:jc w:val="right"/>
              <w:rPr>
                <w:b/>
                <w:sz w:val="19"/>
              </w:rPr>
            </w:pPr>
            <w:r>
              <w:rPr>
                <w:b/>
                <w:spacing w:val="-2"/>
                <w:sz w:val="19"/>
              </w:rPr>
              <w:t>70.900,00</w:t>
            </w:r>
          </w:p>
        </w:tc>
        <w:tc>
          <w:tcPr>
            <w:tcW w:w="1440" w:type="dxa"/>
          </w:tcPr>
          <w:p w14:paraId="71F70435" w14:textId="77777777" w:rsidR="00A1316C" w:rsidRDefault="00000000">
            <w:pPr>
              <w:pStyle w:val="TableParagraph"/>
              <w:spacing w:before="0" w:line="209" w:lineRule="exact"/>
              <w:ind w:right="131"/>
              <w:jc w:val="right"/>
              <w:rPr>
                <w:b/>
                <w:sz w:val="19"/>
              </w:rPr>
            </w:pPr>
            <w:r>
              <w:rPr>
                <w:b/>
                <w:spacing w:val="-2"/>
                <w:sz w:val="19"/>
              </w:rPr>
              <w:t>64.898,93</w:t>
            </w:r>
          </w:p>
        </w:tc>
        <w:tc>
          <w:tcPr>
            <w:tcW w:w="914" w:type="dxa"/>
          </w:tcPr>
          <w:p w14:paraId="2C695845" w14:textId="77777777" w:rsidR="00A1316C" w:rsidRDefault="00000000">
            <w:pPr>
              <w:pStyle w:val="TableParagraph"/>
              <w:spacing w:before="0" w:line="209" w:lineRule="exact"/>
              <w:ind w:right="34"/>
              <w:jc w:val="right"/>
              <w:rPr>
                <w:b/>
                <w:sz w:val="19"/>
              </w:rPr>
            </w:pPr>
            <w:r>
              <w:rPr>
                <w:b/>
                <w:spacing w:val="-2"/>
                <w:sz w:val="19"/>
              </w:rPr>
              <w:t>91,54%</w:t>
            </w:r>
          </w:p>
        </w:tc>
      </w:tr>
      <w:tr w:rsidR="00A1316C" w14:paraId="5CB278B1" w14:textId="77777777">
        <w:trPr>
          <w:trHeight w:val="235"/>
        </w:trPr>
        <w:tc>
          <w:tcPr>
            <w:tcW w:w="1888" w:type="dxa"/>
          </w:tcPr>
          <w:p w14:paraId="2F61A9DA" w14:textId="77777777" w:rsidR="00A1316C" w:rsidRDefault="00000000">
            <w:pPr>
              <w:pStyle w:val="TableParagraph"/>
              <w:ind w:left="491"/>
              <w:rPr>
                <w:rFonts w:ascii="Arial MT"/>
                <w:sz w:val="19"/>
              </w:rPr>
            </w:pPr>
            <w:r>
              <w:rPr>
                <w:rFonts w:ascii="Arial MT"/>
                <w:spacing w:val="-4"/>
                <w:sz w:val="19"/>
              </w:rPr>
              <w:t>3111</w:t>
            </w:r>
          </w:p>
        </w:tc>
        <w:tc>
          <w:tcPr>
            <w:tcW w:w="6172" w:type="dxa"/>
          </w:tcPr>
          <w:p w14:paraId="50BDE517" w14:textId="77777777" w:rsidR="00A1316C" w:rsidRDefault="00000000">
            <w:pPr>
              <w:pStyle w:val="TableParagraph"/>
              <w:ind w:left="630"/>
              <w:rPr>
                <w:rFonts w:ascii="Arial MT" w:hAnsi="Arial MT"/>
                <w:sz w:val="19"/>
              </w:rPr>
            </w:pPr>
            <w:r>
              <w:rPr>
                <w:rFonts w:ascii="Arial MT" w:hAnsi="Arial MT"/>
                <w:w w:val="90"/>
                <w:sz w:val="19"/>
              </w:rPr>
              <w:t>Plaće</w:t>
            </w:r>
            <w:r>
              <w:rPr>
                <w:rFonts w:ascii="Arial MT" w:hAnsi="Arial MT"/>
                <w:spacing w:val="10"/>
                <w:sz w:val="19"/>
              </w:rPr>
              <w:t xml:space="preserve"> </w:t>
            </w:r>
            <w:r>
              <w:rPr>
                <w:rFonts w:ascii="Arial MT" w:hAnsi="Arial MT"/>
                <w:w w:val="90"/>
                <w:sz w:val="19"/>
              </w:rPr>
              <w:t>za</w:t>
            </w:r>
            <w:r>
              <w:rPr>
                <w:rFonts w:ascii="Arial MT" w:hAnsi="Arial MT"/>
                <w:spacing w:val="10"/>
                <w:sz w:val="19"/>
              </w:rPr>
              <w:t xml:space="preserve"> </w:t>
            </w:r>
            <w:r>
              <w:rPr>
                <w:rFonts w:ascii="Arial MT" w:hAnsi="Arial MT"/>
                <w:w w:val="90"/>
                <w:sz w:val="19"/>
              </w:rPr>
              <w:t>redovan</w:t>
            </w:r>
            <w:r>
              <w:rPr>
                <w:rFonts w:ascii="Arial MT" w:hAnsi="Arial MT"/>
                <w:spacing w:val="10"/>
                <w:sz w:val="19"/>
              </w:rPr>
              <w:t xml:space="preserve"> </w:t>
            </w:r>
            <w:r>
              <w:rPr>
                <w:rFonts w:ascii="Arial MT" w:hAnsi="Arial MT"/>
                <w:spacing w:val="-5"/>
                <w:w w:val="90"/>
                <w:sz w:val="19"/>
              </w:rPr>
              <w:t>rad</w:t>
            </w:r>
          </w:p>
        </w:tc>
        <w:tc>
          <w:tcPr>
            <w:tcW w:w="2184" w:type="dxa"/>
          </w:tcPr>
          <w:p w14:paraId="200A757B" w14:textId="77777777" w:rsidR="00A1316C" w:rsidRDefault="00A1316C">
            <w:pPr>
              <w:pStyle w:val="TableParagraph"/>
              <w:spacing w:before="0" w:line="240" w:lineRule="auto"/>
              <w:rPr>
                <w:rFonts w:ascii="Times New Roman"/>
                <w:sz w:val="16"/>
              </w:rPr>
            </w:pPr>
          </w:p>
        </w:tc>
        <w:tc>
          <w:tcPr>
            <w:tcW w:w="1440" w:type="dxa"/>
          </w:tcPr>
          <w:p w14:paraId="4C49A628" w14:textId="77777777" w:rsidR="00A1316C" w:rsidRDefault="00000000">
            <w:pPr>
              <w:pStyle w:val="TableParagraph"/>
              <w:ind w:right="131"/>
              <w:jc w:val="right"/>
              <w:rPr>
                <w:rFonts w:ascii="Arial MT"/>
                <w:sz w:val="19"/>
              </w:rPr>
            </w:pPr>
            <w:r>
              <w:rPr>
                <w:rFonts w:ascii="Arial MT"/>
                <w:spacing w:val="-2"/>
                <w:sz w:val="19"/>
              </w:rPr>
              <w:t>52.187,72</w:t>
            </w:r>
          </w:p>
        </w:tc>
        <w:tc>
          <w:tcPr>
            <w:tcW w:w="914" w:type="dxa"/>
          </w:tcPr>
          <w:p w14:paraId="40782865" w14:textId="77777777" w:rsidR="00A1316C" w:rsidRDefault="00A1316C">
            <w:pPr>
              <w:pStyle w:val="TableParagraph"/>
              <w:spacing w:before="0" w:line="240" w:lineRule="auto"/>
              <w:rPr>
                <w:rFonts w:ascii="Times New Roman"/>
                <w:sz w:val="16"/>
              </w:rPr>
            </w:pPr>
          </w:p>
        </w:tc>
      </w:tr>
      <w:tr w:rsidR="00A1316C" w14:paraId="08C9E120" w14:textId="77777777">
        <w:trPr>
          <w:trHeight w:val="235"/>
        </w:trPr>
        <w:tc>
          <w:tcPr>
            <w:tcW w:w="1888" w:type="dxa"/>
          </w:tcPr>
          <w:p w14:paraId="45CCFB83" w14:textId="77777777" w:rsidR="00A1316C" w:rsidRDefault="00000000">
            <w:pPr>
              <w:pStyle w:val="TableParagraph"/>
              <w:ind w:left="491"/>
              <w:rPr>
                <w:rFonts w:ascii="Arial MT"/>
                <w:sz w:val="19"/>
              </w:rPr>
            </w:pPr>
            <w:r>
              <w:rPr>
                <w:rFonts w:ascii="Arial MT"/>
                <w:spacing w:val="-4"/>
                <w:sz w:val="19"/>
              </w:rPr>
              <w:t>3121</w:t>
            </w:r>
          </w:p>
        </w:tc>
        <w:tc>
          <w:tcPr>
            <w:tcW w:w="6172" w:type="dxa"/>
          </w:tcPr>
          <w:p w14:paraId="63D9A8EE" w14:textId="77777777" w:rsidR="00A1316C" w:rsidRDefault="00000000">
            <w:pPr>
              <w:pStyle w:val="TableParagraph"/>
              <w:ind w:left="630"/>
              <w:rPr>
                <w:rFonts w:ascii="Arial MT"/>
                <w:sz w:val="19"/>
              </w:rPr>
            </w:pPr>
            <w:r>
              <w:rPr>
                <w:rFonts w:ascii="Arial MT"/>
                <w:sz w:val="19"/>
              </w:rPr>
              <w:t>Ostali</w:t>
            </w:r>
            <w:r>
              <w:rPr>
                <w:rFonts w:ascii="Arial MT"/>
                <w:spacing w:val="-8"/>
                <w:sz w:val="19"/>
              </w:rPr>
              <w:t xml:space="preserve"> </w:t>
            </w:r>
            <w:r>
              <w:rPr>
                <w:rFonts w:ascii="Arial MT"/>
                <w:sz w:val="19"/>
              </w:rPr>
              <w:t>rashodi</w:t>
            </w:r>
            <w:r>
              <w:rPr>
                <w:rFonts w:ascii="Arial MT"/>
                <w:spacing w:val="-6"/>
                <w:sz w:val="19"/>
              </w:rPr>
              <w:t xml:space="preserve"> </w:t>
            </w:r>
            <w:r>
              <w:rPr>
                <w:rFonts w:ascii="Arial MT"/>
                <w:sz w:val="19"/>
              </w:rPr>
              <w:t>za</w:t>
            </w:r>
            <w:r>
              <w:rPr>
                <w:rFonts w:ascii="Arial MT"/>
                <w:spacing w:val="-8"/>
                <w:sz w:val="19"/>
              </w:rPr>
              <w:t xml:space="preserve"> </w:t>
            </w:r>
            <w:r>
              <w:rPr>
                <w:rFonts w:ascii="Arial MT"/>
                <w:spacing w:val="-2"/>
                <w:sz w:val="19"/>
              </w:rPr>
              <w:t>zaposlene</w:t>
            </w:r>
          </w:p>
        </w:tc>
        <w:tc>
          <w:tcPr>
            <w:tcW w:w="2184" w:type="dxa"/>
          </w:tcPr>
          <w:p w14:paraId="30329238" w14:textId="77777777" w:rsidR="00A1316C" w:rsidRDefault="00A1316C">
            <w:pPr>
              <w:pStyle w:val="TableParagraph"/>
              <w:spacing w:before="0" w:line="240" w:lineRule="auto"/>
              <w:rPr>
                <w:rFonts w:ascii="Times New Roman"/>
                <w:sz w:val="16"/>
              </w:rPr>
            </w:pPr>
          </w:p>
        </w:tc>
        <w:tc>
          <w:tcPr>
            <w:tcW w:w="1440" w:type="dxa"/>
          </w:tcPr>
          <w:p w14:paraId="1F204D6E" w14:textId="77777777" w:rsidR="00A1316C" w:rsidRDefault="00000000">
            <w:pPr>
              <w:pStyle w:val="TableParagraph"/>
              <w:ind w:right="131"/>
              <w:jc w:val="right"/>
              <w:rPr>
                <w:rFonts w:ascii="Arial MT"/>
                <w:sz w:val="19"/>
              </w:rPr>
            </w:pPr>
            <w:r>
              <w:rPr>
                <w:rFonts w:ascii="Arial MT"/>
                <w:spacing w:val="-2"/>
                <w:sz w:val="19"/>
              </w:rPr>
              <w:t>4.100,24</w:t>
            </w:r>
          </w:p>
        </w:tc>
        <w:tc>
          <w:tcPr>
            <w:tcW w:w="914" w:type="dxa"/>
          </w:tcPr>
          <w:p w14:paraId="35473BB2" w14:textId="77777777" w:rsidR="00A1316C" w:rsidRDefault="00A1316C">
            <w:pPr>
              <w:pStyle w:val="TableParagraph"/>
              <w:spacing w:before="0" w:line="240" w:lineRule="auto"/>
              <w:rPr>
                <w:rFonts w:ascii="Times New Roman"/>
                <w:sz w:val="16"/>
              </w:rPr>
            </w:pPr>
          </w:p>
        </w:tc>
      </w:tr>
      <w:tr w:rsidR="00A1316C" w14:paraId="30FDA7D5" w14:textId="77777777">
        <w:trPr>
          <w:trHeight w:val="235"/>
        </w:trPr>
        <w:tc>
          <w:tcPr>
            <w:tcW w:w="1888" w:type="dxa"/>
          </w:tcPr>
          <w:p w14:paraId="43CE4AB6" w14:textId="77777777" w:rsidR="00A1316C" w:rsidRDefault="00000000">
            <w:pPr>
              <w:pStyle w:val="TableParagraph"/>
              <w:ind w:left="491"/>
              <w:rPr>
                <w:rFonts w:ascii="Arial MT"/>
                <w:sz w:val="19"/>
              </w:rPr>
            </w:pPr>
            <w:r>
              <w:rPr>
                <w:rFonts w:ascii="Arial MT"/>
                <w:spacing w:val="-4"/>
                <w:sz w:val="19"/>
              </w:rPr>
              <w:t>3132</w:t>
            </w:r>
          </w:p>
        </w:tc>
        <w:tc>
          <w:tcPr>
            <w:tcW w:w="6172" w:type="dxa"/>
          </w:tcPr>
          <w:p w14:paraId="5C1509E6" w14:textId="77777777" w:rsidR="00A1316C" w:rsidRDefault="00000000">
            <w:pPr>
              <w:pStyle w:val="TableParagraph"/>
              <w:ind w:left="630"/>
              <w:rPr>
                <w:rFonts w:ascii="Arial MT"/>
                <w:sz w:val="19"/>
              </w:rPr>
            </w:pPr>
            <w:r>
              <w:rPr>
                <w:rFonts w:ascii="Arial MT"/>
                <w:sz w:val="19"/>
              </w:rPr>
              <w:t>Doprinosi</w:t>
            </w:r>
            <w:r>
              <w:rPr>
                <w:rFonts w:ascii="Arial MT"/>
                <w:spacing w:val="-12"/>
                <w:sz w:val="19"/>
              </w:rPr>
              <w:t xml:space="preserve"> </w:t>
            </w:r>
            <w:r>
              <w:rPr>
                <w:rFonts w:ascii="Arial MT"/>
                <w:sz w:val="19"/>
              </w:rPr>
              <w:t>za</w:t>
            </w:r>
            <w:r>
              <w:rPr>
                <w:rFonts w:ascii="Arial MT"/>
                <w:spacing w:val="-12"/>
                <w:sz w:val="19"/>
              </w:rPr>
              <w:t xml:space="preserve"> </w:t>
            </w:r>
            <w:r>
              <w:rPr>
                <w:rFonts w:ascii="Arial MT"/>
                <w:sz w:val="19"/>
              </w:rPr>
              <w:t>obvezno</w:t>
            </w:r>
            <w:r>
              <w:rPr>
                <w:rFonts w:ascii="Arial MT"/>
                <w:spacing w:val="-12"/>
                <w:sz w:val="19"/>
              </w:rPr>
              <w:t xml:space="preserve"> </w:t>
            </w:r>
            <w:r>
              <w:rPr>
                <w:rFonts w:ascii="Arial MT"/>
                <w:sz w:val="19"/>
              </w:rPr>
              <w:t>zdravstveno</w:t>
            </w:r>
            <w:r>
              <w:rPr>
                <w:rFonts w:ascii="Arial MT"/>
                <w:spacing w:val="-11"/>
                <w:sz w:val="19"/>
              </w:rPr>
              <w:t xml:space="preserve"> </w:t>
            </w:r>
            <w:r>
              <w:rPr>
                <w:rFonts w:ascii="Arial MT"/>
                <w:spacing w:val="-2"/>
                <w:sz w:val="19"/>
              </w:rPr>
              <w:t>osiguranje</w:t>
            </w:r>
          </w:p>
        </w:tc>
        <w:tc>
          <w:tcPr>
            <w:tcW w:w="2184" w:type="dxa"/>
          </w:tcPr>
          <w:p w14:paraId="2E2997F8" w14:textId="77777777" w:rsidR="00A1316C" w:rsidRDefault="00A1316C">
            <w:pPr>
              <w:pStyle w:val="TableParagraph"/>
              <w:spacing w:before="0" w:line="240" w:lineRule="auto"/>
              <w:rPr>
                <w:rFonts w:ascii="Times New Roman"/>
                <w:sz w:val="16"/>
              </w:rPr>
            </w:pPr>
          </w:p>
        </w:tc>
        <w:tc>
          <w:tcPr>
            <w:tcW w:w="1440" w:type="dxa"/>
          </w:tcPr>
          <w:p w14:paraId="0CB7CFA7" w14:textId="77777777" w:rsidR="00A1316C" w:rsidRDefault="00000000">
            <w:pPr>
              <w:pStyle w:val="TableParagraph"/>
              <w:ind w:right="131"/>
              <w:jc w:val="right"/>
              <w:rPr>
                <w:rFonts w:ascii="Arial MT"/>
                <w:sz w:val="19"/>
              </w:rPr>
            </w:pPr>
            <w:r>
              <w:rPr>
                <w:rFonts w:ascii="Arial MT"/>
                <w:spacing w:val="-2"/>
                <w:sz w:val="19"/>
              </w:rPr>
              <w:t>8.610,97</w:t>
            </w:r>
          </w:p>
        </w:tc>
        <w:tc>
          <w:tcPr>
            <w:tcW w:w="914" w:type="dxa"/>
          </w:tcPr>
          <w:p w14:paraId="02A5E2E2" w14:textId="77777777" w:rsidR="00A1316C" w:rsidRDefault="00A1316C">
            <w:pPr>
              <w:pStyle w:val="TableParagraph"/>
              <w:spacing w:before="0" w:line="240" w:lineRule="auto"/>
              <w:rPr>
                <w:rFonts w:ascii="Times New Roman"/>
                <w:sz w:val="16"/>
              </w:rPr>
            </w:pPr>
          </w:p>
        </w:tc>
      </w:tr>
      <w:tr w:rsidR="00A1316C" w14:paraId="7B003225" w14:textId="77777777">
        <w:trPr>
          <w:trHeight w:val="235"/>
        </w:trPr>
        <w:tc>
          <w:tcPr>
            <w:tcW w:w="1888" w:type="dxa"/>
          </w:tcPr>
          <w:p w14:paraId="0E1C64E9" w14:textId="77777777" w:rsidR="00A1316C" w:rsidRDefault="00000000">
            <w:pPr>
              <w:pStyle w:val="TableParagraph"/>
              <w:ind w:left="491"/>
              <w:rPr>
                <w:b/>
                <w:sz w:val="19"/>
              </w:rPr>
            </w:pPr>
            <w:r>
              <w:rPr>
                <w:b/>
                <w:spacing w:val="-5"/>
                <w:sz w:val="19"/>
              </w:rPr>
              <w:t>32</w:t>
            </w:r>
          </w:p>
        </w:tc>
        <w:tc>
          <w:tcPr>
            <w:tcW w:w="6172" w:type="dxa"/>
          </w:tcPr>
          <w:p w14:paraId="7257F08B" w14:textId="77777777" w:rsidR="00A1316C" w:rsidRDefault="00000000">
            <w:pPr>
              <w:pStyle w:val="TableParagraph"/>
              <w:ind w:left="630"/>
              <w:rPr>
                <w:b/>
                <w:sz w:val="19"/>
              </w:rPr>
            </w:pPr>
            <w:r>
              <w:rPr>
                <w:b/>
                <w:spacing w:val="-2"/>
                <w:sz w:val="19"/>
              </w:rPr>
              <w:t>Materijalni</w:t>
            </w:r>
            <w:r>
              <w:rPr>
                <w:b/>
                <w:spacing w:val="7"/>
                <w:sz w:val="19"/>
              </w:rPr>
              <w:t xml:space="preserve"> </w:t>
            </w:r>
            <w:r>
              <w:rPr>
                <w:b/>
                <w:spacing w:val="-2"/>
                <w:sz w:val="19"/>
              </w:rPr>
              <w:t>rashodi</w:t>
            </w:r>
          </w:p>
        </w:tc>
        <w:tc>
          <w:tcPr>
            <w:tcW w:w="2184" w:type="dxa"/>
          </w:tcPr>
          <w:p w14:paraId="32B403A7" w14:textId="77777777" w:rsidR="00A1316C" w:rsidRDefault="00000000">
            <w:pPr>
              <w:pStyle w:val="TableParagraph"/>
              <w:ind w:right="357"/>
              <w:jc w:val="right"/>
              <w:rPr>
                <w:b/>
                <w:sz w:val="19"/>
              </w:rPr>
            </w:pPr>
            <w:r>
              <w:rPr>
                <w:b/>
                <w:spacing w:val="-2"/>
                <w:sz w:val="19"/>
              </w:rPr>
              <w:t>81.325,00</w:t>
            </w:r>
          </w:p>
        </w:tc>
        <w:tc>
          <w:tcPr>
            <w:tcW w:w="1440" w:type="dxa"/>
          </w:tcPr>
          <w:p w14:paraId="3EFCDA96" w14:textId="77777777" w:rsidR="00A1316C" w:rsidRDefault="00000000">
            <w:pPr>
              <w:pStyle w:val="TableParagraph"/>
              <w:ind w:right="131"/>
              <w:jc w:val="right"/>
              <w:rPr>
                <w:b/>
                <w:sz w:val="19"/>
              </w:rPr>
            </w:pPr>
            <w:r>
              <w:rPr>
                <w:b/>
                <w:spacing w:val="-2"/>
                <w:sz w:val="19"/>
              </w:rPr>
              <w:t>65.474,87</w:t>
            </w:r>
          </w:p>
        </w:tc>
        <w:tc>
          <w:tcPr>
            <w:tcW w:w="914" w:type="dxa"/>
          </w:tcPr>
          <w:p w14:paraId="055A79D2" w14:textId="77777777" w:rsidR="00A1316C" w:rsidRDefault="00000000">
            <w:pPr>
              <w:pStyle w:val="TableParagraph"/>
              <w:ind w:right="34"/>
              <w:jc w:val="right"/>
              <w:rPr>
                <w:b/>
                <w:sz w:val="19"/>
              </w:rPr>
            </w:pPr>
            <w:r>
              <w:rPr>
                <w:b/>
                <w:spacing w:val="-2"/>
                <w:sz w:val="19"/>
              </w:rPr>
              <w:t>80,51%</w:t>
            </w:r>
          </w:p>
        </w:tc>
      </w:tr>
      <w:tr w:rsidR="00A1316C" w14:paraId="17594DF6" w14:textId="77777777">
        <w:trPr>
          <w:trHeight w:val="235"/>
        </w:trPr>
        <w:tc>
          <w:tcPr>
            <w:tcW w:w="1888" w:type="dxa"/>
          </w:tcPr>
          <w:p w14:paraId="5190B2DF" w14:textId="77777777" w:rsidR="00A1316C" w:rsidRDefault="00000000">
            <w:pPr>
              <w:pStyle w:val="TableParagraph"/>
              <w:ind w:left="491"/>
              <w:rPr>
                <w:rFonts w:ascii="Arial MT"/>
                <w:sz w:val="19"/>
              </w:rPr>
            </w:pPr>
            <w:r>
              <w:rPr>
                <w:rFonts w:ascii="Arial MT"/>
                <w:spacing w:val="-4"/>
                <w:sz w:val="19"/>
              </w:rPr>
              <w:t>3221</w:t>
            </w:r>
          </w:p>
        </w:tc>
        <w:tc>
          <w:tcPr>
            <w:tcW w:w="6172" w:type="dxa"/>
          </w:tcPr>
          <w:p w14:paraId="372AF18D" w14:textId="77777777" w:rsidR="00A1316C" w:rsidRDefault="00000000">
            <w:pPr>
              <w:pStyle w:val="TableParagraph"/>
              <w:ind w:left="630"/>
              <w:rPr>
                <w:rFonts w:ascii="Arial MT"/>
                <w:sz w:val="19"/>
              </w:rPr>
            </w:pPr>
            <w:r>
              <w:rPr>
                <w:rFonts w:ascii="Arial MT"/>
                <w:sz w:val="19"/>
              </w:rPr>
              <w:t>Uredski</w:t>
            </w:r>
            <w:r>
              <w:rPr>
                <w:rFonts w:ascii="Arial MT"/>
                <w:spacing w:val="-9"/>
                <w:sz w:val="19"/>
              </w:rPr>
              <w:t xml:space="preserve"> </w:t>
            </w:r>
            <w:r>
              <w:rPr>
                <w:rFonts w:ascii="Arial MT"/>
                <w:sz w:val="19"/>
              </w:rPr>
              <w:t>materijal</w:t>
            </w:r>
            <w:r>
              <w:rPr>
                <w:rFonts w:ascii="Arial MT"/>
                <w:spacing w:val="-9"/>
                <w:sz w:val="19"/>
              </w:rPr>
              <w:t xml:space="preserve"> </w:t>
            </w:r>
            <w:r>
              <w:rPr>
                <w:rFonts w:ascii="Arial MT"/>
                <w:sz w:val="19"/>
              </w:rPr>
              <w:t>i</w:t>
            </w:r>
            <w:r>
              <w:rPr>
                <w:rFonts w:ascii="Arial MT"/>
                <w:spacing w:val="-9"/>
                <w:sz w:val="19"/>
              </w:rPr>
              <w:t xml:space="preserve"> </w:t>
            </w:r>
            <w:r>
              <w:rPr>
                <w:rFonts w:ascii="Arial MT"/>
                <w:sz w:val="19"/>
              </w:rPr>
              <w:t>ostali</w:t>
            </w:r>
            <w:r>
              <w:rPr>
                <w:rFonts w:ascii="Arial MT"/>
                <w:spacing w:val="-8"/>
                <w:sz w:val="19"/>
              </w:rPr>
              <w:t xml:space="preserve"> </w:t>
            </w:r>
            <w:r>
              <w:rPr>
                <w:rFonts w:ascii="Arial MT"/>
                <w:sz w:val="19"/>
              </w:rPr>
              <w:t>materijalni</w:t>
            </w:r>
            <w:r>
              <w:rPr>
                <w:rFonts w:ascii="Arial MT"/>
                <w:spacing w:val="-9"/>
                <w:sz w:val="19"/>
              </w:rPr>
              <w:t xml:space="preserve"> </w:t>
            </w:r>
            <w:r>
              <w:rPr>
                <w:rFonts w:ascii="Arial MT"/>
                <w:spacing w:val="-2"/>
                <w:sz w:val="19"/>
              </w:rPr>
              <w:t>rashodi</w:t>
            </w:r>
          </w:p>
        </w:tc>
        <w:tc>
          <w:tcPr>
            <w:tcW w:w="2184" w:type="dxa"/>
          </w:tcPr>
          <w:p w14:paraId="05816E37" w14:textId="77777777" w:rsidR="00A1316C" w:rsidRDefault="00A1316C">
            <w:pPr>
              <w:pStyle w:val="TableParagraph"/>
              <w:spacing w:before="0" w:line="240" w:lineRule="auto"/>
              <w:rPr>
                <w:rFonts w:ascii="Times New Roman"/>
                <w:sz w:val="16"/>
              </w:rPr>
            </w:pPr>
          </w:p>
        </w:tc>
        <w:tc>
          <w:tcPr>
            <w:tcW w:w="1440" w:type="dxa"/>
          </w:tcPr>
          <w:p w14:paraId="516DEC1A" w14:textId="77777777" w:rsidR="00A1316C" w:rsidRDefault="00000000">
            <w:pPr>
              <w:pStyle w:val="TableParagraph"/>
              <w:ind w:right="131"/>
              <w:jc w:val="right"/>
              <w:rPr>
                <w:rFonts w:ascii="Arial MT"/>
                <w:sz w:val="19"/>
              </w:rPr>
            </w:pPr>
            <w:r>
              <w:rPr>
                <w:rFonts w:ascii="Arial MT"/>
                <w:spacing w:val="-2"/>
                <w:sz w:val="19"/>
              </w:rPr>
              <w:t>2.653,46</w:t>
            </w:r>
          </w:p>
        </w:tc>
        <w:tc>
          <w:tcPr>
            <w:tcW w:w="914" w:type="dxa"/>
          </w:tcPr>
          <w:p w14:paraId="01077D29" w14:textId="77777777" w:rsidR="00A1316C" w:rsidRDefault="00A1316C">
            <w:pPr>
              <w:pStyle w:val="TableParagraph"/>
              <w:spacing w:before="0" w:line="240" w:lineRule="auto"/>
              <w:rPr>
                <w:rFonts w:ascii="Times New Roman"/>
                <w:sz w:val="16"/>
              </w:rPr>
            </w:pPr>
          </w:p>
        </w:tc>
      </w:tr>
      <w:tr w:rsidR="00A1316C" w14:paraId="23B7FFB7" w14:textId="77777777">
        <w:trPr>
          <w:trHeight w:val="235"/>
        </w:trPr>
        <w:tc>
          <w:tcPr>
            <w:tcW w:w="1888" w:type="dxa"/>
          </w:tcPr>
          <w:p w14:paraId="58109575" w14:textId="77777777" w:rsidR="00A1316C" w:rsidRDefault="00000000">
            <w:pPr>
              <w:pStyle w:val="TableParagraph"/>
              <w:ind w:left="491"/>
              <w:rPr>
                <w:rFonts w:ascii="Arial MT"/>
                <w:sz w:val="19"/>
              </w:rPr>
            </w:pPr>
            <w:r>
              <w:rPr>
                <w:rFonts w:ascii="Arial MT"/>
                <w:spacing w:val="-4"/>
                <w:sz w:val="19"/>
              </w:rPr>
              <w:t>3223</w:t>
            </w:r>
          </w:p>
        </w:tc>
        <w:tc>
          <w:tcPr>
            <w:tcW w:w="6172" w:type="dxa"/>
          </w:tcPr>
          <w:p w14:paraId="0F428C9A" w14:textId="77777777" w:rsidR="00A1316C" w:rsidRDefault="00000000">
            <w:pPr>
              <w:pStyle w:val="TableParagraph"/>
              <w:ind w:left="630"/>
              <w:rPr>
                <w:rFonts w:ascii="Arial MT"/>
                <w:sz w:val="19"/>
              </w:rPr>
            </w:pPr>
            <w:r>
              <w:rPr>
                <w:rFonts w:ascii="Arial MT"/>
                <w:spacing w:val="-2"/>
                <w:sz w:val="19"/>
              </w:rPr>
              <w:t>Energija</w:t>
            </w:r>
          </w:p>
        </w:tc>
        <w:tc>
          <w:tcPr>
            <w:tcW w:w="2184" w:type="dxa"/>
          </w:tcPr>
          <w:p w14:paraId="071898B6" w14:textId="77777777" w:rsidR="00A1316C" w:rsidRDefault="00A1316C">
            <w:pPr>
              <w:pStyle w:val="TableParagraph"/>
              <w:spacing w:before="0" w:line="240" w:lineRule="auto"/>
              <w:rPr>
                <w:rFonts w:ascii="Times New Roman"/>
                <w:sz w:val="16"/>
              </w:rPr>
            </w:pPr>
          </w:p>
        </w:tc>
        <w:tc>
          <w:tcPr>
            <w:tcW w:w="1440" w:type="dxa"/>
          </w:tcPr>
          <w:p w14:paraId="55A72A66" w14:textId="77777777" w:rsidR="00A1316C" w:rsidRDefault="00000000">
            <w:pPr>
              <w:pStyle w:val="TableParagraph"/>
              <w:ind w:right="131"/>
              <w:jc w:val="right"/>
              <w:rPr>
                <w:rFonts w:ascii="Arial MT"/>
                <w:sz w:val="19"/>
              </w:rPr>
            </w:pPr>
            <w:r>
              <w:rPr>
                <w:rFonts w:ascii="Arial MT"/>
                <w:spacing w:val="-2"/>
                <w:sz w:val="19"/>
              </w:rPr>
              <w:t>12.486,89</w:t>
            </w:r>
          </w:p>
        </w:tc>
        <w:tc>
          <w:tcPr>
            <w:tcW w:w="914" w:type="dxa"/>
          </w:tcPr>
          <w:p w14:paraId="0912724F" w14:textId="77777777" w:rsidR="00A1316C" w:rsidRDefault="00A1316C">
            <w:pPr>
              <w:pStyle w:val="TableParagraph"/>
              <w:spacing w:before="0" w:line="240" w:lineRule="auto"/>
              <w:rPr>
                <w:rFonts w:ascii="Times New Roman"/>
                <w:sz w:val="16"/>
              </w:rPr>
            </w:pPr>
          </w:p>
        </w:tc>
      </w:tr>
      <w:tr w:rsidR="00A1316C" w14:paraId="610B086D" w14:textId="77777777">
        <w:trPr>
          <w:trHeight w:val="235"/>
        </w:trPr>
        <w:tc>
          <w:tcPr>
            <w:tcW w:w="1888" w:type="dxa"/>
          </w:tcPr>
          <w:p w14:paraId="64D9E01A" w14:textId="77777777" w:rsidR="00A1316C" w:rsidRDefault="00000000">
            <w:pPr>
              <w:pStyle w:val="TableParagraph"/>
              <w:ind w:left="491"/>
              <w:rPr>
                <w:rFonts w:ascii="Arial MT"/>
                <w:sz w:val="19"/>
              </w:rPr>
            </w:pPr>
            <w:r>
              <w:rPr>
                <w:rFonts w:ascii="Arial MT"/>
                <w:spacing w:val="-4"/>
                <w:sz w:val="19"/>
              </w:rPr>
              <w:t>3224</w:t>
            </w:r>
          </w:p>
        </w:tc>
        <w:tc>
          <w:tcPr>
            <w:tcW w:w="6172" w:type="dxa"/>
          </w:tcPr>
          <w:p w14:paraId="1577305F" w14:textId="77777777" w:rsidR="00A1316C" w:rsidRDefault="00000000">
            <w:pPr>
              <w:pStyle w:val="TableParagraph"/>
              <w:ind w:left="630"/>
              <w:rPr>
                <w:rFonts w:ascii="Arial MT" w:hAnsi="Arial MT"/>
                <w:sz w:val="19"/>
              </w:rPr>
            </w:pPr>
            <w:r>
              <w:rPr>
                <w:rFonts w:ascii="Arial MT" w:hAnsi="Arial MT"/>
                <w:spacing w:val="-2"/>
                <w:sz w:val="19"/>
              </w:rPr>
              <w:t>Materijal</w:t>
            </w:r>
            <w:r>
              <w:rPr>
                <w:rFonts w:ascii="Arial MT" w:hAnsi="Arial MT"/>
                <w:spacing w:val="-9"/>
                <w:sz w:val="19"/>
              </w:rPr>
              <w:t xml:space="preserve"> </w:t>
            </w:r>
            <w:r>
              <w:rPr>
                <w:rFonts w:ascii="Arial MT" w:hAnsi="Arial MT"/>
                <w:spacing w:val="-2"/>
                <w:sz w:val="19"/>
              </w:rPr>
              <w:t>i</w:t>
            </w:r>
            <w:r>
              <w:rPr>
                <w:rFonts w:ascii="Arial MT" w:hAnsi="Arial MT"/>
                <w:spacing w:val="-8"/>
                <w:sz w:val="19"/>
              </w:rPr>
              <w:t xml:space="preserve"> </w:t>
            </w:r>
            <w:r>
              <w:rPr>
                <w:rFonts w:ascii="Arial MT" w:hAnsi="Arial MT"/>
                <w:spacing w:val="-2"/>
                <w:sz w:val="19"/>
              </w:rPr>
              <w:t>dijelovi</w:t>
            </w:r>
            <w:r>
              <w:rPr>
                <w:rFonts w:ascii="Arial MT" w:hAnsi="Arial MT"/>
                <w:spacing w:val="-9"/>
                <w:sz w:val="19"/>
              </w:rPr>
              <w:t xml:space="preserve"> </w:t>
            </w:r>
            <w:r>
              <w:rPr>
                <w:rFonts w:ascii="Arial MT" w:hAnsi="Arial MT"/>
                <w:spacing w:val="-2"/>
                <w:sz w:val="19"/>
              </w:rPr>
              <w:t>za</w:t>
            </w:r>
            <w:r>
              <w:rPr>
                <w:rFonts w:ascii="Arial MT" w:hAnsi="Arial MT"/>
                <w:spacing w:val="-10"/>
                <w:sz w:val="19"/>
              </w:rPr>
              <w:t xml:space="preserve"> </w:t>
            </w:r>
            <w:r>
              <w:rPr>
                <w:rFonts w:ascii="Arial MT" w:hAnsi="Arial MT"/>
                <w:spacing w:val="-2"/>
                <w:sz w:val="19"/>
              </w:rPr>
              <w:t>tekuće</w:t>
            </w:r>
            <w:r>
              <w:rPr>
                <w:rFonts w:ascii="Arial MT" w:hAnsi="Arial MT"/>
                <w:spacing w:val="-10"/>
                <w:sz w:val="19"/>
              </w:rPr>
              <w:t xml:space="preserve"> </w:t>
            </w:r>
            <w:r>
              <w:rPr>
                <w:rFonts w:ascii="Arial MT" w:hAnsi="Arial MT"/>
                <w:spacing w:val="-2"/>
                <w:sz w:val="19"/>
              </w:rPr>
              <w:t>i</w:t>
            </w:r>
            <w:r>
              <w:rPr>
                <w:rFonts w:ascii="Arial MT" w:hAnsi="Arial MT"/>
                <w:spacing w:val="-8"/>
                <w:sz w:val="19"/>
              </w:rPr>
              <w:t xml:space="preserve"> </w:t>
            </w:r>
            <w:r>
              <w:rPr>
                <w:rFonts w:ascii="Arial MT" w:hAnsi="Arial MT"/>
                <w:spacing w:val="-2"/>
                <w:sz w:val="19"/>
              </w:rPr>
              <w:t>investicijsko</w:t>
            </w:r>
            <w:r>
              <w:rPr>
                <w:rFonts w:ascii="Arial MT" w:hAnsi="Arial MT"/>
                <w:spacing w:val="-10"/>
                <w:sz w:val="19"/>
              </w:rPr>
              <w:t xml:space="preserve"> </w:t>
            </w:r>
            <w:r>
              <w:rPr>
                <w:rFonts w:ascii="Arial MT" w:hAnsi="Arial MT"/>
                <w:spacing w:val="-2"/>
                <w:sz w:val="19"/>
              </w:rPr>
              <w:t>održavanje</w:t>
            </w:r>
          </w:p>
        </w:tc>
        <w:tc>
          <w:tcPr>
            <w:tcW w:w="2184" w:type="dxa"/>
          </w:tcPr>
          <w:p w14:paraId="188767B5" w14:textId="77777777" w:rsidR="00A1316C" w:rsidRDefault="00A1316C">
            <w:pPr>
              <w:pStyle w:val="TableParagraph"/>
              <w:spacing w:before="0" w:line="240" w:lineRule="auto"/>
              <w:rPr>
                <w:rFonts w:ascii="Times New Roman"/>
                <w:sz w:val="16"/>
              </w:rPr>
            </w:pPr>
          </w:p>
        </w:tc>
        <w:tc>
          <w:tcPr>
            <w:tcW w:w="1440" w:type="dxa"/>
          </w:tcPr>
          <w:p w14:paraId="1DA25144" w14:textId="77777777" w:rsidR="00A1316C" w:rsidRDefault="00000000">
            <w:pPr>
              <w:pStyle w:val="TableParagraph"/>
              <w:ind w:right="131"/>
              <w:jc w:val="right"/>
              <w:rPr>
                <w:rFonts w:ascii="Arial MT"/>
                <w:sz w:val="19"/>
              </w:rPr>
            </w:pPr>
            <w:r>
              <w:rPr>
                <w:rFonts w:ascii="Arial MT"/>
                <w:spacing w:val="-2"/>
                <w:sz w:val="19"/>
              </w:rPr>
              <w:t>735,50</w:t>
            </w:r>
          </w:p>
        </w:tc>
        <w:tc>
          <w:tcPr>
            <w:tcW w:w="914" w:type="dxa"/>
          </w:tcPr>
          <w:p w14:paraId="77144E41" w14:textId="77777777" w:rsidR="00A1316C" w:rsidRDefault="00A1316C">
            <w:pPr>
              <w:pStyle w:val="TableParagraph"/>
              <w:spacing w:before="0" w:line="240" w:lineRule="auto"/>
              <w:rPr>
                <w:rFonts w:ascii="Times New Roman"/>
                <w:sz w:val="16"/>
              </w:rPr>
            </w:pPr>
          </w:p>
        </w:tc>
      </w:tr>
      <w:tr w:rsidR="00A1316C" w14:paraId="3849533B" w14:textId="77777777">
        <w:trPr>
          <w:trHeight w:val="235"/>
        </w:trPr>
        <w:tc>
          <w:tcPr>
            <w:tcW w:w="1888" w:type="dxa"/>
          </w:tcPr>
          <w:p w14:paraId="7F4F1E54" w14:textId="77777777" w:rsidR="00A1316C" w:rsidRDefault="00000000">
            <w:pPr>
              <w:pStyle w:val="TableParagraph"/>
              <w:ind w:left="491"/>
              <w:rPr>
                <w:rFonts w:ascii="Arial MT"/>
                <w:sz w:val="19"/>
              </w:rPr>
            </w:pPr>
            <w:r>
              <w:rPr>
                <w:rFonts w:ascii="Arial MT"/>
                <w:spacing w:val="-4"/>
                <w:sz w:val="19"/>
              </w:rPr>
              <w:t>3231</w:t>
            </w:r>
          </w:p>
        </w:tc>
        <w:tc>
          <w:tcPr>
            <w:tcW w:w="6172" w:type="dxa"/>
          </w:tcPr>
          <w:p w14:paraId="194B6977" w14:textId="77777777" w:rsidR="00A1316C" w:rsidRDefault="00000000">
            <w:pPr>
              <w:pStyle w:val="TableParagraph"/>
              <w:ind w:left="630"/>
              <w:rPr>
                <w:rFonts w:ascii="Arial MT" w:hAnsi="Arial MT"/>
                <w:sz w:val="19"/>
              </w:rPr>
            </w:pPr>
            <w:r>
              <w:rPr>
                <w:rFonts w:ascii="Arial MT" w:hAnsi="Arial MT"/>
                <w:sz w:val="19"/>
              </w:rPr>
              <w:t>Usluge</w:t>
            </w:r>
            <w:r>
              <w:rPr>
                <w:rFonts w:ascii="Arial MT" w:hAnsi="Arial MT"/>
                <w:spacing w:val="-5"/>
                <w:sz w:val="19"/>
              </w:rPr>
              <w:t xml:space="preserve"> </w:t>
            </w:r>
            <w:r>
              <w:rPr>
                <w:rFonts w:ascii="Arial MT" w:hAnsi="Arial MT"/>
                <w:sz w:val="19"/>
              </w:rPr>
              <w:t>telefona,</w:t>
            </w:r>
            <w:r>
              <w:rPr>
                <w:rFonts w:ascii="Arial MT" w:hAnsi="Arial MT"/>
                <w:spacing w:val="-5"/>
                <w:sz w:val="19"/>
              </w:rPr>
              <w:t xml:space="preserve"> </w:t>
            </w:r>
            <w:r>
              <w:rPr>
                <w:rFonts w:ascii="Arial MT" w:hAnsi="Arial MT"/>
                <w:sz w:val="19"/>
              </w:rPr>
              <w:t>pošte</w:t>
            </w:r>
            <w:r>
              <w:rPr>
                <w:rFonts w:ascii="Arial MT" w:hAnsi="Arial MT"/>
                <w:spacing w:val="-6"/>
                <w:sz w:val="19"/>
              </w:rPr>
              <w:t xml:space="preserve"> </w:t>
            </w:r>
            <w:r>
              <w:rPr>
                <w:rFonts w:ascii="Arial MT" w:hAnsi="Arial MT"/>
                <w:sz w:val="19"/>
              </w:rPr>
              <w:t>i</w:t>
            </w:r>
            <w:r>
              <w:rPr>
                <w:rFonts w:ascii="Arial MT" w:hAnsi="Arial MT"/>
                <w:spacing w:val="-4"/>
                <w:sz w:val="19"/>
              </w:rPr>
              <w:t xml:space="preserve"> </w:t>
            </w:r>
            <w:r>
              <w:rPr>
                <w:rFonts w:ascii="Arial MT" w:hAnsi="Arial MT"/>
                <w:spacing w:val="-2"/>
                <w:sz w:val="19"/>
              </w:rPr>
              <w:t>prijevoza</w:t>
            </w:r>
          </w:p>
        </w:tc>
        <w:tc>
          <w:tcPr>
            <w:tcW w:w="2184" w:type="dxa"/>
          </w:tcPr>
          <w:p w14:paraId="7D19B1E6" w14:textId="77777777" w:rsidR="00A1316C" w:rsidRDefault="00A1316C">
            <w:pPr>
              <w:pStyle w:val="TableParagraph"/>
              <w:spacing w:before="0" w:line="240" w:lineRule="auto"/>
              <w:rPr>
                <w:rFonts w:ascii="Times New Roman"/>
                <w:sz w:val="16"/>
              </w:rPr>
            </w:pPr>
          </w:p>
        </w:tc>
        <w:tc>
          <w:tcPr>
            <w:tcW w:w="1440" w:type="dxa"/>
          </w:tcPr>
          <w:p w14:paraId="5DCAC32F" w14:textId="77777777" w:rsidR="00A1316C" w:rsidRDefault="00000000">
            <w:pPr>
              <w:pStyle w:val="TableParagraph"/>
              <w:ind w:right="131"/>
              <w:jc w:val="right"/>
              <w:rPr>
                <w:rFonts w:ascii="Arial MT"/>
                <w:sz w:val="19"/>
              </w:rPr>
            </w:pPr>
            <w:r>
              <w:rPr>
                <w:rFonts w:ascii="Arial MT"/>
                <w:spacing w:val="-2"/>
                <w:sz w:val="19"/>
              </w:rPr>
              <w:t>910,53</w:t>
            </w:r>
          </w:p>
        </w:tc>
        <w:tc>
          <w:tcPr>
            <w:tcW w:w="914" w:type="dxa"/>
          </w:tcPr>
          <w:p w14:paraId="46AEBB04" w14:textId="77777777" w:rsidR="00A1316C" w:rsidRDefault="00A1316C">
            <w:pPr>
              <w:pStyle w:val="TableParagraph"/>
              <w:spacing w:before="0" w:line="240" w:lineRule="auto"/>
              <w:rPr>
                <w:rFonts w:ascii="Times New Roman"/>
                <w:sz w:val="16"/>
              </w:rPr>
            </w:pPr>
          </w:p>
        </w:tc>
      </w:tr>
      <w:tr w:rsidR="00A1316C" w14:paraId="6ACD1C6A" w14:textId="77777777">
        <w:trPr>
          <w:trHeight w:val="235"/>
        </w:trPr>
        <w:tc>
          <w:tcPr>
            <w:tcW w:w="1888" w:type="dxa"/>
          </w:tcPr>
          <w:p w14:paraId="700AE2E9" w14:textId="77777777" w:rsidR="00A1316C" w:rsidRDefault="00000000">
            <w:pPr>
              <w:pStyle w:val="TableParagraph"/>
              <w:ind w:left="491"/>
              <w:rPr>
                <w:rFonts w:ascii="Arial MT"/>
                <w:sz w:val="19"/>
              </w:rPr>
            </w:pPr>
            <w:r>
              <w:rPr>
                <w:rFonts w:ascii="Arial MT"/>
                <w:spacing w:val="-4"/>
                <w:sz w:val="19"/>
              </w:rPr>
              <w:t>3233</w:t>
            </w:r>
          </w:p>
        </w:tc>
        <w:tc>
          <w:tcPr>
            <w:tcW w:w="6172" w:type="dxa"/>
          </w:tcPr>
          <w:p w14:paraId="6CAFF4BC" w14:textId="77777777" w:rsidR="00A1316C" w:rsidRDefault="00000000">
            <w:pPr>
              <w:pStyle w:val="TableParagraph"/>
              <w:ind w:left="630"/>
              <w:rPr>
                <w:rFonts w:ascii="Arial MT" w:hAnsi="Arial MT"/>
                <w:sz w:val="19"/>
              </w:rPr>
            </w:pPr>
            <w:r>
              <w:rPr>
                <w:rFonts w:ascii="Arial MT" w:hAnsi="Arial MT"/>
                <w:spacing w:val="-8"/>
                <w:sz w:val="19"/>
              </w:rPr>
              <w:t>Usluge</w:t>
            </w:r>
            <w:r>
              <w:rPr>
                <w:rFonts w:ascii="Arial MT" w:hAnsi="Arial MT"/>
                <w:spacing w:val="3"/>
                <w:sz w:val="19"/>
              </w:rPr>
              <w:t xml:space="preserve"> </w:t>
            </w:r>
            <w:r>
              <w:rPr>
                <w:rFonts w:ascii="Arial MT" w:hAnsi="Arial MT"/>
                <w:spacing w:val="-8"/>
                <w:sz w:val="19"/>
              </w:rPr>
              <w:t>promidžbe</w:t>
            </w:r>
            <w:r>
              <w:rPr>
                <w:rFonts w:ascii="Arial MT" w:hAnsi="Arial MT"/>
                <w:spacing w:val="2"/>
                <w:sz w:val="19"/>
              </w:rPr>
              <w:t xml:space="preserve"> </w:t>
            </w:r>
            <w:r>
              <w:rPr>
                <w:rFonts w:ascii="Arial MT" w:hAnsi="Arial MT"/>
                <w:spacing w:val="-8"/>
                <w:sz w:val="19"/>
              </w:rPr>
              <w:t>i</w:t>
            </w:r>
            <w:r>
              <w:rPr>
                <w:rFonts w:ascii="Arial MT" w:hAnsi="Arial MT"/>
                <w:spacing w:val="5"/>
                <w:sz w:val="19"/>
              </w:rPr>
              <w:t xml:space="preserve"> </w:t>
            </w:r>
            <w:r>
              <w:rPr>
                <w:rFonts w:ascii="Arial MT" w:hAnsi="Arial MT"/>
                <w:spacing w:val="-8"/>
                <w:sz w:val="19"/>
              </w:rPr>
              <w:t>informiranja</w:t>
            </w:r>
          </w:p>
        </w:tc>
        <w:tc>
          <w:tcPr>
            <w:tcW w:w="2184" w:type="dxa"/>
          </w:tcPr>
          <w:p w14:paraId="354CC64F" w14:textId="77777777" w:rsidR="00A1316C" w:rsidRDefault="00A1316C">
            <w:pPr>
              <w:pStyle w:val="TableParagraph"/>
              <w:spacing w:before="0" w:line="240" w:lineRule="auto"/>
              <w:rPr>
                <w:rFonts w:ascii="Times New Roman"/>
                <w:sz w:val="16"/>
              </w:rPr>
            </w:pPr>
          </w:p>
        </w:tc>
        <w:tc>
          <w:tcPr>
            <w:tcW w:w="1440" w:type="dxa"/>
          </w:tcPr>
          <w:p w14:paraId="5D60A1D5" w14:textId="77777777" w:rsidR="00A1316C" w:rsidRDefault="00000000">
            <w:pPr>
              <w:pStyle w:val="TableParagraph"/>
              <w:ind w:right="131"/>
              <w:jc w:val="right"/>
              <w:rPr>
                <w:rFonts w:ascii="Arial MT"/>
                <w:sz w:val="19"/>
              </w:rPr>
            </w:pPr>
            <w:r>
              <w:rPr>
                <w:rFonts w:ascii="Arial MT"/>
                <w:spacing w:val="-2"/>
                <w:sz w:val="19"/>
              </w:rPr>
              <w:t>1.378,43</w:t>
            </w:r>
          </w:p>
        </w:tc>
        <w:tc>
          <w:tcPr>
            <w:tcW w:w="914" w:type="dxa"/>
          </w:tcPr>
          <w:p w14:paraId="5F2D601D" w14:textId="77777777" w:rsidR="00A1316C" w:rsidRDefault="00A1316C">
            <w:pPr>
              <w:pStyle w:val="TableParagraph"/>
              <w:spacing w:before="0" w:line="240" w:lineRule="auto"/>
              <w:rPr>
                <w:rFonts w:ascii="Times New Roman"/>
                <w:sz w:val="16"/>
              </w:rPr>
            </w:pPr>
          </w:p>
        </w:tc>
      </w:tr>
      <w:tr w:rsidR="00A1316C" w14:paraId="318473C8" w14:textId="77777777">
        <w:trPr>
          <w:trHeight w:val="235"/>
        </w:trPr>
        <w:tc>
          <w:tcPr>
            <w:tcW w:w="1888" w:type="dxa"/>
          </w:tcPr>
          <w:p w14:paraId="59C7ED37" w14:textId="77777777" w:rsidR="00A1316C" w:rsidRDefault="00000000">
            <w:pPr>
              <w:pStyle w:val="TableParagraph"/>
              <w:ind w:left="491"/>
              <w:rPr>
                <w:rFonts w:ascii="Arial MT"/>
                <w:sz w:val="19"/>
              </w:rPr>
            </w:pPr>
            <w:r>
              <w:rPr>
                <w:rFonts w:ascii="Arial MT"/>
                <w:spacing w:val="-4"/>
                <w:sz w:val="19"/>
              </w:rPr>
              <w:t>3234</w:t>
            </w:r>
          </w:p>
        </w:tc>
        <w:tc>
          <w:tcPr>
            <w:tcW w:w="6172" w:type="dxa"/>
          </w:tcPr>
          <w:p w14:paraId="65E44798" w14:textId="77777777" w:rsidR="00A1316C" w:rsidRDefault="00000000">
            <w:pPr>
              <w:pStyle w:val="TableParagraph"/>
              <w:ind w:left="630"/>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184" w:type="dxa"/>
          </w:tcPr>
          <w:p w14:paraId="019B92A6" w14:textId="77777777" w:rsidR="00A1316C" w:rsidRDefault="00A1316C">
            <w:pPr>
              <w:pStyle w:val="TableParagraph"/>
              <w:spacing w:before="0" w:line="240" w:lineRule="auto"/>
              <w:rPr>
                <w:rFonts w:ascii="Times New Roman"/>
                <w:sz w:val="16"/>
              </w:rPr>
            </w:pPr>
          </w:p>
        </w:tc>
        <w:tc>
          <w:tcPr>
            <w:tcW w:w="1440" w:type="dxa"/>
          </w:tcPr>
          <w:p w14:paraId="4855AA85" w14:textId="77777777" w:rsidR="00A1316C" w:rsidRDefault="00000000">
            <w:pPr>
              <w:pStyle w:val="TableParagraph"/>
              <w:ind w:right="131"/>
              <w:jc w:val="right"/>
              <w:rPr>
                <w:rFonts w:ascii="Arial MT"/>
                <w:sz w:val="19"/>
              </w:rPr>
            </w:pPr>
            <w:r>
              <w:rPr>
                <w:rFonts w:ascii="Arial MT"/>
                <w:spacing w:val="-2"/>
                <w:sz w:val="19"/>
              </w:rPr>
              <w:t>1.130,91</w:t>
            </w:r>
          </w:p>
        </w:tc>
        <w:tc>
          <w:tcPr>
            <w:tcW w:w="914" w:type="dxa"/>
          </w:tcPr>
          <w:p w14:paraId="197B7D59" w14:textId="77777777" w:rsidR="00A1316C" w:rsidRDefault="00A1316C">
            <w:pPr>
              <w:pStyle w:val="TableParagraph"/>
              <w:spacing w:before="0" w:line="240" w:lineRule="auto"/>
              <w:rPr>
                <w:rFonts w:ascii="Times New Roman"/>
                <w:sz w:val="16"/>
              </w:rPr>
            </w:pPr>
          </w:p>
        </w:tc>
      </w:tr>
      <w:tr w:rsidR="00A1316C" w14:paraId="78A33077" w14:textId="77777777">
        <w:trPr>
          <w:trHeight w:val="235"/>
        </w:trPr>
        <w:tc>
          <w:tcPr>
            <w:tcW w:w="1888" w:type="dxa"/>
          </w:tcPr>
          <w:p w14:paraId="415A9F31" w14:textId="77777777" w:rsidR="00A1316C" w:rsidRDefault="00000000">
            <w:pPr>
              <w:pStyle w:val="TableParagraph"/>
              <w:ind w:left="491"/>
              <w:rPr>
                <w:rFonts w:ascii="Arial MT"/>
                <w:sz w:val="19"/>
              </w:rPr>
            </w:pPr>
            <w:r>
              <w:rPr>
                <w:rFonts w:ascii="Arial MT"/>
                <w:spacing w:val="-4"/>
                <w:sz w:val="19"/>
              </w:rPr>
              <w:t>3235</w:t>
            </w:r>
          </w:p>
        </w:tc>
        <w:tc>
          <w:tcPr>
            <w:tcW w:w="6172" w:type="dxa"/>
          </w:tcPr>
          <w:p w14:paraId="4C99E4FB" w14:textId="77777777" w:rsidR="00A1316C" w:rsidRDefault="00000000">
            <w:pPr>
              <w:pStyle w:val="TableParagraph"/>
              <w:ind w:left="630"/>
              <w:rPr>
                <w:rFonts w:ascii="Arial MT"/>
                <w:sz w:val="19"/>
              </w:rPr>
            </w:pPr>
            <w:r>
              <w:rPr>
                <w:rFonts w:ascii="Arial MT"/>
                <w:sz w:val="19"/>
              </w:rPr>
              <w:t>Zakupnine</w:t>
            </w:r>
            <w:r>
              <w:rPr>
                <w:rFonts w:ascii="Arial MT"/>
                <w:spacing w:val="-8"/>
                <w:sz w:val="19"/>
              </w:rPr>
              <w:t xml:space="preserve"> </w:t>
            </w:r>
            <w:r>
              <w:rPr>
                <w:rFonts w:ascii="Arial MT"/>
                <w:sz w:val="19"/>
              </w:rPr>
              <w:t>i</w:t>
            </w:r>
            <w:r>
              <w:rPr>
                <w:rFonts w:ascii="Arial MT"/>
                <w:spacing w:val="-5"/>
                <w:sz w:val="19"/>
              </w:rPr>
              <w:t xml:space="preserve"> </w:t>
            </w:r>
            <w:r>
              <w:rPr>
                <w:rFonts w:ascii="Arial MT"/>
                <w:spacing w:val="-2"/>
                <w:sz w:val="19"/>
              </w:rPr>
              <w:t>najamnine</w:t>
            </w:r>
          </w:p>
        </w:tc>
        <w:tc>
          <w:tcPr>
            <w:tcW w:w="2184" w:type="dxa"/>
          </w:tcPr>
          <w:p w14:paraId="46F24447" w14:textId="77777777" w:rsidR="00A1316C" w:rsidRDefault="00A1316C">
            <w:pPr>
              <w:pStyle w:val="TableParagraph"/>
              <w:spacing w:before="0" w:line="240" w:lineRule="auto"/>
              <w:rPr>
                <w:rFonts w:ascii="Times New Roman"/>
                <w:sz w:val="16"/>
              </w:rPr>
            </w:pPr>
          </w:p>
        </w:tc>
        <w:tc>
          <w:tcPr>
            <w:tcW w:w="1440" w:type="dxa"/>
          </w:tcPr>
          <w:p w14:paraId="5732427D" w14:textId="77777777" w:rsidR="00A1316C" w:rsidRDefault="00000000">
            <w:pPr>
              <w:pStyle w:val="TableParagraph"/>
              <w:ind w:right="131"/>
              <w:jc w:val="right"/>
              <w:rPr>
                <w:rFonts w:ascii="Arial MT"/>
                <w:sz w:val="19"/>
              </w:rPr>
            </w:pPr>
            <w:r>
              <w:rPr>
                <w:rFonts w:ascii="Arial MT"/>
                <w:spacing w:val="-2"/>
                <w:sz w:val="19"/>
              </w:rPr>
              <w:t>21.849,44</w:t>
            </w:r>
          </w:p>
        </w:tc>
        <w:tc>
          <w:tcPr>
            <w:tcW w:w="914" w:type="dxa"/>
          </w:tcPr>
          <w:p w14:paraId="3E2DA86D" w14:textId="77777777" w:rsidR="00A1316C" w:rsidRDefault="00A1316C">
            <w:pPr>
              <w:pStyle w:val="TableParagraph"/>
              <w:spacing w:before="0" w:line="240" w:lineRule="auto"/>
              <w:rPr>
                <w:rFonts w:ascii="Times New Roman"/>
                <w:sz w:val="16"/>
              </w:rPr>
            </w:pPr>
          </w:p>
        </w:tc>
      </w:tr>
      <w:tr w:rsidR="00A1316C" w14:paraId="6E185B21" w14:textId="77777777">
        <w:trPr>
          <w:trHeight w:val="235"/>
        </w:trPr>
        <w:tc>
          <w:tcPr>
            <w:tcW w:w="1888" w:type="dxa"/>
          </w:tcPr>
          <w:p w14:paraId="27874163" w14:textId="77777777" w:rsidR="00A1316C" w:rsidRDefault="00000000">
            <w:pPr>
              <w:pStyle w:val="TableParagraph"/>
              <w:ind w:left="491"/>
              <w:rPr>
                <w:rFonts w:ascii="Arial MT"/>
                <w:sz w:val="19"/>
              </w:rPr>
            </w:pPr>
            <w:r>
              <w:rPr>
                <w:rFonts w:ascii="Arial MT"/>
                <w:spacing w:val="-4"/>
                <w:sz w:val="19"/>
              </w:rPr>
              <w:t>3237</w:t>
            </w:r>
          </w:p>
        </w:tc>
        <w:tc>
          <w:tcPr>
            <w:tcW w:w="6172" w:type="dxa"/>
          </w:tcPr>
          <w:p w14:paraId="0AE44C0F" w14:textId="77777777" w:rsidR="00A1316C" w:rsidRDefault="00000000">
            <w:pPr>
              <w:pStyle w:val="TableParagraph"/>
              <w:ind w:left="630"/>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184" w:type="dxa"/>
          </w:tcPr>
          <w:p w14:paraId="73468DCC" w14:textId="77777777" w:rsidR="00A1316C" w:rsidRDefault="00A1316C">
            <w:pPr>
              <w:pStyle w:val="TableParagraph"/>
              <w:spacing w:before="0" w:line="240" w:lineRule="auto"/>
              <w:rPr>
                <w:rFonts w:ascii="Times New Roman"/>
                <w:sz w:val="16"/>
              </w:rPr>
            </w:pPr>
          </w:p>
        </w:tc>
        <w:tc>
          <w:tcPr>
            <w:tcW w:w="1440" w:type="dxa"/>
          </w:tcPr>
          <w:p w14:paraId="74BACDB5" w14:textId="77777777" w:rsidR="00A1316C" w:rsidRDefault="00000000">
            <w:pPr>
              <w:pStyle w:val="TableParagraph"/>
              <w:ind w:right="131"/>
              <w:jc w:val="right"/>
              <w:rPr>
                <w:rFonts w:ascii="Arial MT"/>
                <w:sz w:val="19"/>
              </w:rPr>
            </w:pPr>
            <w:r>
              <w:rPr>
                <w:rFonts w:ascii="Arial MT"/>
                <w:spacing w:val="-2"/>
                <w:sz w:val="19"/>
              </w:rPr>
              <w:t>11.119,13</w:t>
            </w:r>
          </w:p>
        </w:tc>
        <w:tc>
          <w:tcPr>
            <w:tcW w:w="914" w:type="dxa"/>
          </w:tcPr>
          <w:p w14:paraId="3D7289AC" w14:textId="77777777" w:rsidR="00A1316C" w:rsidRDefault="00A1316C">
            <w:pPr>
              <w:pStyle w:val="TableParagraph"/>
              <w:spacing w:before="0" w:line="240" w:lineRule="auto"/>
              <w:rPr>
                <w:rFonts w:ascii="Times New Roman"/>
                <w:sz w:val="16"/>
              </w:rPr>
            </w:pPr>
          </w:p>
        </w:tc>
      </w:tr>
      <w:tr w:rsidR="00A1316C" w14:paraId="0D6FCADE" w14:textId="77777777">
        <w:trPr>
          <w:trHeight w:val="235"/>
        </w:trPr>
        <w:tc>
          <w:tcPr>
            <w:tcW w:w="1888" w:type="dxa"/>
          </w:tcPr>
          <w:p w14:paraId="376D046A" w14:textId="77777777" w:rsidR="00A1316C" w:rsidRDefault="00000000">
            <w:pPr>
              <w:pStyle w:val="TableParagraph"/>
              <w:ind w:left="491"/>
              <w:rPr>
                <w:rFonts w:ascii="Arial MT"/>
                <w:sz w:val="19"/>
              </w:rPr>
            </w:pPr>
            <w:r>
              <w:rPr>
                <w:rFonts w:ascii="Arial MT"/>
                <w:spacing w:val="-4"/>
                <w:sz w:val="19"/>
              </w:rPr>
              <w:t>3239</w:t>
            </w:r>
          </w:p>
        </w:tc>
        <w:tc>
          <w:tcPr>
            <w:tcW w:w="6172" w:type="dxa"/>
          </w:tcPr>
          <w:p w14:paraId="6C4F210F" w14:textId="77777777" w:rsidR="00A1316C" w:rsidRDefault="00000000">
            <w:pPr>
              <w:pStyle w:val="TableParagraph"/>
              <w:ind w:left="630"/>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2184" w:type="dxa"/>
          </w:tcPr>
          <w:p w14:paraId="32B43263" w14:textId="77777777" w:rsidR="00A1316C" w:rsidRDefault="00A1316C">
            <w:pPr>
              <w:pStyle w:val="TableParagraph"/>
              <w:spacing w:before="0" w:line="240" w:lineRule="auto"/>
              <w:rPr>
                <w:rFonts w:ascii="Times New Roman"/>
                <w:sz w:val="16"/>
              </w:rPr>
            </w:pPr>
          </w:p>
        </w:tc>
        <w:tc>
          <w:tcPr>
            <w:tcW w:w="1440" w:type="dxa"/>
          </w:tcPr>
          <w:p w14:paraId="45FDD635" w14:textId="77777777" w:rsidR="00A1316C" w:rsidRDefault="00000000">
            <w:pPr>
              <w:pStyle w:val="TableParagraph"/>
              <w:ind w:right="131"/>
              <w:jc w:val="right"/>
              <w:rPr>
                <w:rFonts w:ascii="Arial MT"/>
                <w:sz w:val="19"/>
              </w:rPr>
            </w:pPr>
            <w:r>
              <w:rPr>
                <w:rFonts w:ascii="Arial MT"/>
                <w:spacing w:val="-2"/>
                <w:sz w:val="19"/>
              </w:rPr>
              <w:t>7.656,08</w:t>
            </w:r>
          </w:p>
        </w:tc>
        <w:tc>
          <w:tcPr>
            <w:tcW w:w="914" w:type="dxa"/>
          </w:tcPr>
          <w:p w14:paraId="360F8BB7" w14:textId="77777777" w:rsidR="00A1316C" w:rsidRDefault="00A1316C">
            <w:pPr>
              <w:pStyle w:val="TableParagraph"/>
              <w:spacing w:before="0" w:line="240" w:lineRule="auto"/>
              <w:rPr>
                <w:rFonts w:ascii="Times New Roman"/>
                <w:sz w:val="16"/>
              </w:rPr>
            </w:pPr>
          </w:p>
        </w:tc>
      </w:tr>
      <w:tr w:rsidR="00A1316C" w14:paraId="3BA978AF" w14:textId="77777777">
        <w:trPr>
          <w:trHeight w:val="235"/>
        </w:trPr>
        <w:tc>
          <w:tcPr>
            <w:tcW w:w="1888" w:type="dxa"/>
          </w:tcPr>
          <w:p w14:paraId="14C662E5" w14:textId="77777777" w:rsidR="00A1316C" w:rsidRDefault="00000000">
            <w:pPr>
              <w:pStyle w:val="TableParagraph"/>
              <w:ind w:left="491"/>
              <w:rPr>
                <w:rFonts w:ascii="Arial MT"/>
                <w:sz w:val="19"/>
              </w:rPr>
            </w:pPr>
            <w:r>
              <w:rPr>
                <w:rFonts w:ascii="Arial MT"/>
                <w:spacing w:val="-4"/>
                <w:sz w:val="19"/>
              </w:rPr>
              <w:t>3292</w:t>
            </w:r>
          </w:p>
        </w:tc>
        <w:tc>
          <w:tcPr>
            <w:tcW w:w="6172" w:type="dxa"/>
          </w:tcPr>
          <w:p w14:paraId="19CCA02B" w14:textId="77777777" w:rsidR="00A1316C" w:rsidRDefault="00000000">
            <w:pPr>
              <w:pStyle w:val="TableParagraph"/>
              <w:ind w:left="630"/>
              <w:rPr>
                <w:rFonts w:ascii="Arial MT"/>
                <w:sz w:val="19"/>
              </w:rPr>
            </w:pPr>
            <w:r>
              <w:rPr>
                <w:rFonts w:ascii="Arial MT"/>
                <w:sz w:val="19"/>
              </w:rPr>
              <w:t>Premije</w:t>
            </w:r>
            <w:r>
              <w:rPr>
                <w:rFonts w:ascii="Arial MT"/>
                <w:spacing w:val="-13"/>
                <w:sz w:val="19"/>
              </w:rPr>
              <w:t xml:space="preserve"> </w:t>
            </w:r>
            <w:r>
              <w:rPr>
                <w:rFonts w:ascii="Arial MT"/>
                <w:spacing w:val="-2"/>
                <w:sz w:val="19"/>
              </w:rPr>
              <w:t>osiguranja</w:t>
            </w:r>
          </w:p>
        </w:tc>
        <w:tc>
          <w:tcPr>
            <w:tcW w:w="2184" w:type="dxa"/>
          </w:tcPr>
          <w:p w14:paraId="5A295535" w14:textId="77777777" w:rsidR="00A1316C" w:rsidRDefault="00A1316C">
            <w:pPr>
              <w:pStyle w:val="TableParagraph"/>
              <w:spacing w:before="0" w:line="240" w:lineRule="auto"/>
              <w:rPr>
                <w:rFonts w:ascii="Times New Roman"/>
                <w:sz w:val="16"/>
              </w:rPr>
            </w:pPr>
          </w:p>
        </w:tc>
        <w:tc>
          <w:tcPr>
            <w:tcW w:w="1440" w:type="dxa"/>
          </w:tcPr>
          <w:p w14:paraId="7EB6A5F2" w14:textId="77777777" w:rsidR="00A1316C" w:rsidRDefault="00000000">
            <w:pPr>
              <w:pStyle w:val="TableParagraph"/>
              <w:ind w:right="131"/>
              <w:jc w:val="right"/>
              <w:rPr>
                <w:rFonts w:ascii="Arial MT"/>
                <w:sz w:val="19"/>
              </w:rPr>
            </w:pPr>
            <w:r>
              <w:rPr>
                <w:rFonts w:ascii="Arial MT"/>
                <w:spacing w:val="-2"/>
                <w:sz w:val="19"/>
              </w:rPr>
              <w:t>1.214,56</w:t>
            </w:r>
          </w:p>
        </w:tc>
        <w:tc>
          <w:tcPr>
            <w:tcW w:w="914" w:type="dxa"/>
          </w:tcPr>
          <w:p w14:paraId="400930FF" w14:textId="77777777" w:rsidR="00A1316C" w:rsidRDefault="00A1316C">
            <w:pPr>
              <w:pStyle w:val="TableParagraph"/>
              <w:spacing w:before="0" w:line="240" w:lineRule="auto"/>
              <w:rPr>
                <w:rFonts w:ascii="Times New Roman"/>
                <w:sz w:val="16"/>
              </w:rPr>
            </w:pPr>
          </w:p>
        </w:tc>
      </w:tr>
      <w:tr w:rsidR="00A1316C" w14:paraId="3203F44D" w14:textId="77777777">
        <w:trPr>
          <w:trHeight w:val="235"/>
        </w:trPr>
        <w:tc>
          <w:tcPr>
            <w:tcW w:w="1888" w:type="dxa"/>
          </w:tcPr>
          <w:p w14:paraId="6F87A771" w14:textId="77777777" w:rsidR="00A1316C" w:rsidRDefault="00000000">
            <w:pPr>
              <w:pStyle w:val="TableParagraph"/>
              <w:ind w:left="491"/>
              <w:rPr>
                <w:rFonts w:ascii="Arial MT"/>
                <w:sz w:val="19"/>
              </w:rPr>
            </w:pPr>
            <w:r>
              <w:rPr>
                <w:rFonts w:ascii="Arial MT"/>
                <w:spacing w:val="-4"/>
                <w:sz w:val="19"/>
              </w:rPr>
              <w:t>3293</w:t>
            </w:r>
          </w:p>
        </w:tc>
        <w:tc>
          <w:tcPr>
            <w:tcW w:w="6172" w:type="dxa"/>
          </w:tcPr>
          <w:p w14:paraId="422F7A09" w14:textId="77777777" w:rsidR="00A1316C" w:rsidRDefault="00000000">
            <w:pPr>
              <w:pStyle w:val="TableParagraph"/>
              <w:ind w:left="630"/>
              <w:rPr>
                <w:rFonts w:ascii="Arial MT"/>
                <w:sz w:val="19"/>
              </w:rPr>
            </w:pPr>
            <w:r>
              <w:rPr>
                <w:rFonts w:ascii="Arial MT"/>
                <w:spacing w:val="-2"/>
                <w:sz w:val="19"/>
              </w:rPr>
              <w:t>Reprezentacija</w:t>
            </w:r>
          </w:p>
        </w:tc>
        <w:tc>
          <w:tcPr>
            <w:tcW w:w="2184" w:type="dxa"/>
          </w:tcPr>
          <w:p w14:paraId="326978F9" w14:textId="77777777" w:rsidR="00A1316C" w:rsidRDefault="00A1316C">
            <w:pPr>
              <w:pStyle w:val="TableParagraph"/>
              <w:spacing w:before="0" w:line="240" w:lineRule="auto"/>
              <w:rPr>
                <w:rFonts w:ascii="Times New Roman"/>
                <w:sz w:val="16"/>
              </w:rPr>
            </w:pPr>
          </w:p>
        </w:tc>
        <w:tc>
          <w:tcPr>
            <w:tcW w:w="1440" w:type="dxa"/>
          </w:tcPr>
          <w:p w14:paraId="1352A9CC" w14:textId="77777777" w:rsidR="00A1316C" w:rsidRDefault="00000000">
            <w:pPr>
              <w:pStyle w:val="TableParagraph"/>
              <w:ind w:right="131"/>
              <w:jc w:val="right"/>
              <w:rPr>
                <w:rFonts w:ascii="Arial MT"/>
                <w:sz w:val="19"/>
              </w:rPr>
            </w:pPr>
            <w:r>
              <w:rPr>
                <w:rFonts w:ascii="Arial MT"/>
                <w:spacing w:val="-2"/>
                <w:sz w:val="19"/>
              </w:rPr>
              <w:t>4.339,94</w:t>
            </w:r>
          </w:p>
        </w:tc>
        <w:tc>
          <w:tcPr>
            <w:tcW w:w="914" w:type="dxa"/>
          </w:tcPr>
          <w:p w14:paraId="6548B992" w14:textId="77777777" w:rsidR="00A1316C" w:rsidRDefault="00A1316C">
            <w:pPr>
              <w:pStyle w:val="TableParagraph"/>
              <w:spacing w:before="0" w:line="240" w:lineRule="auto"/>
              <w:rPr>
                <w:rFonts w:ascii="Times New Roman"/>
                <w:sz w:val="16"/>
              </w:rPr>
            </w:pPr>
          </w:p>
        </w:tc>
      </w:tr>
      <w:tr w:rsidR="00A1316C" w14:paraId="0AC98E56" w14:textId="77777777">
        <w:trPr>
          <w:trHeight w:val="235"/>
        </w:trPr>
        <w:tc>
          <w:tcPr>
            <w:tcW w:w="1888" w:type="dxa"/>
          </w:tcPr>
          <w:p w14:paraId="5CBFF4C7" w14:textId="77777777" w:rsidR="00A1316C" w:rsidRDefault="00000000">
            <w:pPr>
              <w:pStyle w:val="TableParagraph"/>
              <w:ind w:left="491"/>
              <w:rPr>
                <w:b/>
                <w:sz w:val="19"/>
              </w:rPr>
            </w:pPr>
            <w:r>
              <w:rPr>
                <w:b/>
                <w:spacing w:val="-5"/>
                <w:sz w:val="19"/>
              </w:rPr>
              <w:t>34</w:t>
            </w:r>
          </w:p>
        </w:tc>
        <w:tc>
          <w:tcPr>
            <w:tcW w:w="6172" w:type="dxa"/>
          </w:tcPr>
          <w:p w14:paraId="4B1E6915" w14:textId="77777777" w:rsidR="00A1316C" w:rsidRDefault="00000000">
            <w:pPr>
              <w:pStyle w:val="TableParagraph"/>
              <w:ind w:left="630"/>
              <w:rPr>
                <w:b/>
                <w:sz w:val="19"/>
              </w:rPr>
            </w:pPr>
            <w:r>
              <w:rPr>
                <w:b/>
                <w:spacing w:val="-2"/>
                <w:sz w:val="19"/>
              </w:rPr>
              <w:t>Financijski</w:t>
            </w:r>
            <w:r>
              <w:rPr>
                <w:b/>
                <w:spacing w:val="5"/>
                <w:sz w:val="19"/>
              </w:rPr>
              <w:t xml:space="preserve"> </w:t>
            </w:r>
            <w:r>
              <w:rPr>
                <w:b/>
                <w:spacing w:val="-2"/>
                <w:sz w:val="19"/>
              </w:rPr>
              <w:t>rashodi</w:t>
            </w:r>
          </w:p>
        </w:tc>
        <w:tc>
          <w:tcPr>
            <w:tcW w:w="2184" w:type="dxa"/>
          </w:tcPr>
          <w:p w14:paraId="68B22EF5" w14:textId="77777777" w:rsidR="00A1316C" w:rsidRDefault="00000000">
            <w:pPr>
              <w:pStyle w:val="TableParagraph"/>
              <w:ind w:right="357"/>
              <w:jc w:val="right"/>
              <w:rPr>
                <w:b/>
                <w:sz w:val="19"/>
              </w:rPr>
            </w:pPr>
            <w:r>
              <w:rPr>
                <w:b/>
                <w:spacing w:val="-2"/>
                <w:sz w:val="19"/>
              </w:rPr>
              <w:t>700,00</w:t>
            </w:r>
          </w:p>
        </w:tc>
        <w:tc>
          <w:tcPr>
            <w:tcW w:w="1440" w:type="dxa"/>
          </w:tcPr>
          <w:p w14:paraId="16C04F2A" w14:textId="77777777" w:rsidR="00A1316C" w:rsidRDefault="00000000">
            <w:pPr>
              <w:pStyle w:val="TableParagraph"/>
              <w:ind w:right="131"/>
              <w:jc w:val="right"/>
              <w:rPr>
                <w:b/>
                <w:sz w:val="19"/>
              </w:rPr>
            </w:pPr>
            <w:r>
              <w:rPr>
                <w:b/>
                <w:spacing w:val="-2"/>
                <w:sz w:val="19"/>
              </w:rPr>
              <w:t>628,97</w:t>
            </w:r>
          </w:p>
        </w:tc>
        <w:tc>
          <w:tcPr>
            <w:tcW w:w="914" w:type="dxa"/>
          </w:tcPr>
          <w:p w14:paraId="6AA9AFC8" w14:textId="77777777" w:rsidR="00A1316C" w:rsidRDefault="00000000">
            <w:pPr>
              <w:pStyle w:val="TableParagraph"/>
              <w:ind w:right="34"/>
              <w:jc w:val="right"/>
              <w:rPr>
                <w:b/>
                <w:sz w:val="19"/>
              </w:rPr>
            </w:pPr>
            <w:r>
              <w:rPr>
                <w:b/>
                <w:spacing w:val="-2"/>
                <w:sz w:val="19"/>
              </w:rPr>
              <w:t>89,85%</w:t>
            </w:r>
          </w:p>
        </w:tc>
      </w:tr>
      <w:tr w:rsidR="00A1316C" w14:paraId="46FC4020" w14:textId="77777777">
        <w:trPr>
          <w:trHeight w:val="235"/>
        </w:trPr>
        <w:tc>
          <w:tcPr>
            <w:tcW w:w="1888" w:type="dxa"/>
          </w:tcPr>
          <w:p w14:paraId="71662453" w14:textId="77777777" w:rsidR="00A1316C" w:rsidRDefault="00000000">
            <w:pPr>
              <w:pStyle w:val="TableParagraph"/>
              <w:ind w:left="491"/>
              <w:rPr>
                <w:rFonts w:ascii="Arial MT"/>
                <w:sz w:val="19"/>
              </w:rPr>
            </w:pPr>
            <w:r>
              <w:rPr>
                <w:rFonts w:ascii="Arial MT"/>
                <w:spacing w:val="-4"/>
                <w:sz w:val="19"/>
              </w:rPr>
              <w:t>3431</w:t>
            </w:r>
          </w:p>
        </w:tc>
        <w:tc>
          <w:tcPr>
            <w:tcW w:w="6172" w:type="dxa"/>
          </w:tcPr>
          <w:p w14:paraId="768C6EFF" w14:textId="77777777" w:rsidR="00A1316C" w:rsidRDefault="00000000">
            <w:pPr>
              <w:pStyle w:val="TableParagraph"/>
              <w:ind w:left="630"/>
              <w:rPr>
                <w:rFonts w:ascii="Arial MT"/>
                <w:sz w:val="19"/>
              </w:rPr>
            </w:pPr>
            <w:r>
              <w:rPr>
                <w:rFonts w:ascii="Arial MT"/>
                <w:sz w:val="19"/>
              </w:rPr>
              <w:t>Bankarske</w:t>
            </w:r>
            <w:r>
              <w:rPr>
                <w:rFonts w:ascii="Arial MT"/>
                <w:spacing w:val="-8"/>
                <w:sz w:val="19"/>
              </w:rPr>
              <w:t xml:space="preserve"> </w:t>
            </w:r>
            <w:r>
              <w:rPr>
                <w:rFonts w:ascii="Arial MT"/>
                <w:sz w:val="19"/>
              </w:rPr>
              <w:t>usluge</w:t>
            </w:r>
            <w:r>
              <w:rPr>
                <w:rFonts w:ascii="Arial MT"/>
                <w:spacing w:val="-6"/>
                <w:sz w:val="19"/>
              </w:rPr>
              <w:t xml:space="preserve"> </w:t>
            </w:r>
            <w:r>
              <w:rPr>
                <w:rFonts w:ascii="Arial MT"/>
                <w:sz w:val="19"/>
              </w:rPr>
              <w:t>i</w:t>
            </w:r>
            <w:r>
              <w:rPr>
                <w:rFonts w:ascii="Arial MT"/>
                <w:spacing w:val="-6"/>
                <w:sz w:val="19"/>
              </w:rPr>
              <w:t xml:space="preserve"> </w:t>
            </w:r>
            <w:r>
              <w:rPr>
                <w:rFonts w:ascii="Arial MT"/>
                <w:sz w:val="19"/>
              </w:rPr>
              <w:t>usluge</w:t>
            </w:r>
            <w:r>
              <w:rPr>
                <w:rFonts w:ascii="Arial MT"/>
                <w:spacing w:val="-6"/>
                <w:sz w:val="19"/>
              </w:rPr>
              <w:t xml:space="preserve"> </w:t>
            </w:r>
            <w:r>
              <w:rPr>
                <w:rFonts w:ascii="Arial MT"/>
                <w:sz w:val="19"/>
              </w:rPr>
              <w:t>platnog</w:t>
            </w:r>
            <w:r>
              <w:rPr>
                <w:rFonts w:ascii="Arial MT"/>
                <w:spacing w:val="-7"/>
                <w:sz w:val="19"/>
              </w:rPr>
              <w:t xml:space="preserve"> </w:t>
            </w:r>
            <w:r>
              <w:rPr>
                <w:rFonts w:ascii="Arial MT"/>
                <w:spacing w:val="-2"/>
                <w:sz w:val="19"/>
              </w:rPr>
              <w:t>prometa</w:t>
            </w:r>
          </w:p>
        </w:tc>
        <w:tc>
          <w:tcPr>
            <w:tcW w:w="2184" w:type="dxa"/>
          </w:tcPr>
          <w:p w14:paraId="048B2DBE" w14:textId="77777777" w:rsidR="00A1316C" w:rsidRDefault="00A1316C">
            <w:pPr>
              <w:pStyle w:val="TableParagraph"/>
              <w:spacing w:before="0" w:line="240" w:lineRule="auto"/>
              <w:rPr>
                <w:rFonts w:ascii="Times New Roman"/>
                <w:sz w:val="16"/>
              </w:rPr>
            </w:pPr>
          </w:p>
        </w:tc>
        <w:tc>
          <w:tcPr>
            <w:tcW w:w="1440" w:type="dxa"/>
          </w:tcPr>
          <w:p w14:paraId="6A66844C" w14:textId="77777777" w:rsidR="00A1316C" w:rsidRDefault="00000000">
            <w:pPr>
              <w:pStyle w:val="TableParagraph"/>
              <w:ind w:right="131"/>
              <w:jc w:val="right"/>
              <w:rPr>
                <w:rFonts w:ascii="Arial MT"/>
                <w:sz w:val="19"/>
              </w:rPr>
            </w:pPr>
            <w:r>
              <w:rPr>
                <w:rFonts w:ascii="Arial MT"/>
                <w:spacing w:val="-2"/>
                <w:sz w:val="19"/>
              </w:rPr>
              <w:t>628,97</w:t>
            </w:r>
          </w:p>
        </w:tc>
        <w:tc>
          <w:tcPr>
            <w:tcW w:w="914" w:type="dxa"/>
          </w:tcPr>
          <w:p w14:paraId="79EE533D" w14:textId="77777777" w:rsidR="00A1316C" w:rsidRDefault="00A1316C">
            <w:pPr>
              <w:pStyle w:val="TableParagraph"/>
              <w:spacing w:before="0" w:line="240" w:lineRule="auto"/>
              <w:rPr>
                <w:rFonts w:ascii="Times New Roman"/>
                <w:sz w:val="16"/>
              </w:rPr>
            </w:pPr>
          </w:p>
        </w:tc>
      </w:tr>
      <w:tr w:rsidR="00A1316C" w14:paraId="0540A012" w14:textId="77777777">
        <w:trPr>
          <w:trHeight w:val="235"/>
        </w:trPr>
        <w:tc>
          <w:tcPr>
            <w:tcW w:w="1888" w:type="dxa"/>
          </w:tcPr>
          <w:p w14:paraId="5634D3EE" w14:textId="77777777" w:rsidR="00A1316C" w:rsidRDefault="00000000">
            <w:pPr>
              <w:pStyle w:val="TableParagraph"/>
              <w:ind w:left="491"/>
              <w:rPr>
                <w:b/>
                <w:sz w:val="19"/>
              </w:rPr>
            </w:pPr>
            <w:r>
              <w:rPr>
                <w:b/>
                <w:spacing w:val="-5"/>
                <w:sz w:val="19"/>
              </w:rPr>
              <w:t>42</w:t>
            </w:r>
          </w:p>
        </w:tc>
        <w:tc>
          <w:tcPr>
            <w:tcW w:w="6172" w:type="dxa"/>
          </w:tcPr>
          <w:p w14:paraId="43B3362A" w14:textId="77777777" w:rsidR="00A1316C" w:rsidRDefault="00000000">
            <w:pPr>
              <w:pStyle w:val="TableParagraph"/>
              <w:ind w:left="630"/>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184" w:type="dxa"/>
          </w:tcPr>
          <w:p w14:paraId="4D31C7E4" w14:textId="77777777" w:rsidR="00A1316C" w:rsidRDefault="00000000">
            <w:pPr>
              <w:pStyle w:val="TableParagraph"/>
              <w:ind w:right="357"/>
              <w:jc w:val="right"/>
              <w:rPr>
                <w:b/>
                <w:sz w:val="19"/>
              </w:rPr>
            </w:pPr>
            <w:r>
              <w:rPr>
                <w:b/>
                <w:spacing w:val="-2"/>
                <w:sz w:val="19"/>
              </w:rPr>
              <w:t>3.000,00</w:t>
            </w:r>
          </w:p>
        </w:tc>
        <w:tc>
          <w:tcPr>
            <w:tcW w:w="1440" w:type="dxa"/>
          </w:tcPr>
          <w:p w14:paraId="09CE5F7B" w14:textId="77777777" w:rsidR="00A1316C" w:rsidRDefault="00000000">
            <w:pPr>
              <w:pStyle w:val="TableParagraph"/>
              <w:ind w:right="131"/>
              <w:jc w:val="right"/>
              <w:rPr>
                <w:b/>
                <w:sz w:val="19"/>
              </w:rPr>
            </w:pPr>
            <w:r>
              <w:rPr>
                <w:b/>
                <w:spacing w:val="-2"/>
                <w:sz w:val="19"/>
              </w:rPr>
              <w:t>550,00</w:t>
            </w:r>
          </w:p>
        </w:tc>
        <w:tc>
          <w:tcPr>
            <w:tcW w:w="914" w:type="dxa"/>
          </w:tcPr>
          <w:p w14:paraId="4D31A981" w14:textId="77777777" w:rsidR="00A1316C" w:rsidRDefault="00000000">
            <w:pPr>
              <w:pStyle w:val="TableParagraph"/>
              <w:ind w:right="34"/>
              <w:jc w:val="right"/>
              <w:rPr>
                <w:b/>
                <w:sz w:val="19"/>
              </w:rPr>
            </w:pPr>
            <w:r>
              <w:rPr>
                <w:b/>
                <w:spacing w:val="-2"/>
                <w:sz w:val="19"/>
              </w:rPr>
              <w:t>18,33%</w:t>
            </w:r>
          </w:p>
        </w:tc>
      </w:tr>
      <w:tr w:rsidR="00A1316C" w14:paraId="164DF834" w14:textId="77777777">
        <w:trPr>
          <w:trHeight w:val="238"/>
        </w:trPr>
        <w:tc>
          <w:tcPr>
            <w:tcW w:w="1888" w:type="dxa"/>
          </w:tcPr>
          <w:p w14:paraId="1B497CBA" w14:textId="77777777" w:rsidR="00A1316C" w:rsidRDefault="00000000">
            <w:pPr>
              <w:pStyle w:val="TableParagraph"/>
              <w:spacing w:line="213" w:lineRule="exact"/>
              <w:ind w:left="491"/>
              <w:rPr>
                <w:rFonts w:ascii="Arial MT"/>
                <w:sz w:val="19"/>
              </w:rPr>
            </w:pPr>
            <w:r>
              <w:rPr>
                <w:rFonts w:ascii="Arial MT"/>
                <w:spacing w:val="-4"/>
                <w:sz w:val="19"/>
              </w:rPr>
              <w:t>4227</w:t>
            </w:r>
          </w:p>
        </w:tc>
        <w:tc>
          <w:tcPr>
            <w:tcW w:w="6172" w:type="dxa"/>
          </w:tcPr>
          <w:p w14:paraId="6D42A929" w14:textId="77777777" w:rsidR="00A1316C" w:rsidRDefault="00000000">
            <w:pPr>
              <w:pStyle w:val="TableParagraph"/>
              <w:spacing w:line="213" w:lineRule="exact"/>
              <w:ind w:left="630"/>
              <w:rPr>
                <w:rFonts w:ascii="Arial MT" w:hAnsi="Arial MT"/>
                <w:sz w:val="19"/>
              </w:rPr>
            </w:pPr>
            <w:r>
              <w:rPr>
                <w:rFonts w:ascii="Arial MT" w:hAnsi="Arial MT"/>
                <w:spacing w:val="-2"/>
                <w:sz w:val="19"/>
              </w:rPr>
              <w:t>Uređaji,</w:t>
            </w:r>
            <w:r>
              <w:rPr>
                <w:rFonts w:ascii="Arial MT" w:hAnsi="Arial MT"/>
                <w:spacing w:val="-12"/>
                <w:sz w:val="19"/>
              </w:rPr>
              <w:t xml:space="preserve"> </w:t>
            </w:r>
            <w:r>
              <w:rPr>
                <w:rFonts w:ascii="Arial MT" w:hAnsi="Arial MT"/>
                <w:spacing w:val="-2"/>
                <w:sz w:val="19"/>
              </w:rPr>
              <w:t>strojevi</w:t>
            </w:r>
            <w:r>
              <w:rPr>
                <w:rFonts w:ascii="Arial MT" w:hAnsi="Arial MT"/>
                <w:spacing w:val="-11"/>
                <w:sz w:val="19"/>
              </w:rPr>
              <w:t xml:space="preserve"> </w:t>
            </w:r>
            <w:r>
              <w:rPr>
                <w:rFonts w:ascii="Arial MT" w:hAnsi="Arial MT"/>
                <w:spacing w:val="-2"/>
                <w:sz w:val="19"/>
              </w:rPr>
              <w:t>i</w:t>
            </w:r>
            <w:r>
              <w:rPr>
                <w:rFonts w:ascii="Arial MT" w:hAnsi="Arial MT"/>
                <w:spacing w:val="-11"/>
                <w:sz w:val="19"/>
              </w:rPr>
              <w:t xml:space="preserve"> </w:t>
            </w:r>
            <w:r>
              <w:rPr>
                <w:rFonts w:ascii="Arial MT" w:hAnsi="Arial MT"/>
                <w:spacing w:val="-2"/>
                <w:sz w:val="19"/>
              </w:rPr>
              <w:t>oprema</w:t>
            </w:r>
            <w:r>
              <w:rPr>
                <w:rFonts w:ascii="Arial MT" w:hAnsi="Arial MT"/>
                <w:spacing w:val="-11"/>
                <w:sz w:val="19"/>
              </w:rPr>
              <w:t xml:space="preserve"> </w:t>
            </w:r>
            <w:r>
              <w:rPr>
                <w:rFonts w:ascii="Arial MT" w:hAnsi="Arial MT"/>
                <w:spacing w:val="-2"/>
                <w:sz w:val="19"/>
              </w:rPr>
              <w:t>za</w:t>
            </w:r>
            <w:r>
              <w:rPr>
                <w:rFonts w:ascii="Arial MT" w:hAnsi="Arial MT"/>
                <w:spacing w:val="-11"/>
                <w:sz w:val="19"/>
              </w:rPr>
              <w:t xml:space="preserve"> </w:t>
            </w:r>
            <w:r>
              <w:rPr>
                <w:rFonts w:ascii="Arial MT" w:hAnsi="Arial MT"/>
                <w:spacing w:val="-2"/>
                <w:sz w:val="19"/>
              </w:rPr>
              <w:t>ostale</w:t>
            </w:r>
            <w:r>
              <w:rPr>
                <w:rFonts w:ascii="Arial MT" w:hAnsi="Arial MT"/>
                <w:spacing w:val="-11"/>
                <w:sz w:val="19"/>
              </w:rPr>
              <w:t xml:space="preserve"> </w:t>
            </w:r>
            <w:r>
              <w:rPr>
                <w:rFonts w:ascii="Arial MT" w:hAnsi="Arial MT"/>
                <w:spacing w:val="-2"/>
                <w:sz w:val="19"/>
              </w:rPr>
              <w:t>namjene</w:t>
            </w:r>
          </w:p>
        </w:tc>
        <w:tc>
          <w:tcPr>
            <w:tcW w:w="2184" w:type="dxa"/>
          </w:tcPr>
          <w:p w14:paraId="31606F93" w14:textId="77777777" w:rsidR="00A1316C" w:rsidRDefault="00A1316C">
            <w:pPr>
              <w:pStyle w:val="TableParagraph"/>
              <w:spacing w:before="0" w:line="240" w:lineRule="auto"/>
              <w:rPr>
                <w:rFonts w:ascii="Times New Roman"/>
                <w:sz w:val="16"/>
              </w:rPr>
            </w:pPr>
          </w:p>
        </w:tc>
        <w:tc>
          <w:tcPr>
            <w:tcW w:w="1440" w:type="dxa"/>
          </w:tcPr>
          <w:p w14:paraId="5BA5209C" w14:textId="77777777" w:rsidR="00A1316C" w:rsidRDefault="00000000">
            <w:pPr>
              <w:pStyle w:val="TableParagraph"/>
              <w:spacing w:line="213" w:lineRule="exact"/>
              <w:ind w:right="131"/>
              <w:jc w:val="right"/>
              <w:rPr>
                <w:rFonts w:ascii="Arial MT"/>
                <w:sz w:val="19"/>
              </w:rPr>
            </w:pPr>
            <w:r>
              <w:rPr>
                <w:rFonts w:ascii="Arial MT"/>
                <w:spacing w:val="-2"/>
                <w:sz w:val="19"/>
              </w:rPr>
              <w:t>550,00</w:t>
            </w:r>
          </w:p>
        </w:tc>
        <w:tc>
          <w:tcPr>
            <w:tcW w:w="914" w:type="dxa"/>
          </w:tcPr>
          <w:p w14:paraId="68E0E214" w14:textId="77777777" w:rsidR="00A1316C" w:rsidRDefault="00A1316C">
            <w:pPr>
              <w:pStyle w:val="TableParagraph"/>
              <w:spacing w:before="0" w:line="240" w:lineRule="auto"/>
              <w:rPr>
                <w:rFonts w:ascii="Times New Roman"/>
                <w:sz w:val="16"/>
              </w:rPr>
            </w:pPr>
          </w:p>
        </w:tc>
      </w:tr>
      <w:tr w:rsidR="00A1316C" w14:paraId="14919EA4" w14:textId="77777777">
        <w:trPr>
          <w:trHeight w:val="231"/>
        </w:trPr>
        <w:tc>
          <w:tcPr>
            <w:tcW w:w="8060" w:type="dxa"/>
            <w:gridSpan w:val="2"/>
            <w:shd w:val="clear" w:color="auto" w:fill="CCCCFF"/>
          </w:tcPr>
          <w:p w14:paraId="48379BB0"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2184" w:type="dxa"/>
            <w:shd w:val="clear" w:color="auto" w:fill="CCCCFF"/>
          </w:tcPr>
          <w:p w14:paraId="185C7CA4" w14:textId="77777777" w:rsidR="00A1316C" w:rsidRDefault="00000000">
            <w:pPr>
              <w:pStyle w:val="TableParagraph"/>
              <w:spacing w:before="1"/>
              <w:ind w:right="357"/>
              <w:jc w:val="right"/>
              <w:rPr>
                <w:b/>
                <w:sz w:val="19"/>
              </w:rPr>
            </w:pPr>
            <w:r>
              <w:rPr>
                <w:b/>
                <w:color w:val="333333"/>
                <w:spacing w:val="-2"/>
                <w:sz w:val="19"/>
              </w:rPr>
              <w:t>33.013,00</w:t>
            </w:r>
          </w:p>
        </w:tc>
        <w:tc>
          <w:tcPr>
            <w:tcW w:w="1440" w:type="dxa"/>
            <w:shd w:val="clear" w:color="auto" w:fill="CCCCFF"/>
          </w:tcPr>
          <w:p w14:paraId="2F2660EB" w14:textId="77777777" w:rsidR="00A1316C" w:rsidRDefault="00000000">
            <w:pPr>
              <w:pStyle w:val="TableParagraph"/>
              <w:spacing w:before="1"/>
              <w:ind w:right="131"/>
              <w:jc w:val="right"/>
              <w:rPr>
                <w:b/>
                <w:sz w:val="19"/>
              </w:rPr>
            </w:pPr>
            <w:r>
              <w:rPr>
                <w:b/>
                <w:color w:val="333333"/>
                <w:spacing w:val="-2"/>
                <w:sz w:val="19"/>
              </w:rPr>
              <w:t>23.113,66</w:t>
            </w:r>
          </w:p>
        </w:tc>
        <w:tc>
          <w:tcPr>
            <w:tcW w:w="914" w:type="dxa"/>
            <w:shd w:val="clear" w:color="auto" w:fill="CCCCFF"/>
          </w:tcPr>
          <w:p w14:paraId="6E60D9D4" w14:textId="77777777" w:rsidR="00A1316C" w:rsidRDefault="00000000">
            <w:pPr>
              <w:pStyle w:val="TableParagraph"/>
              <w:spacing w:before="1"/>
              <w:ind w:right="34"/>
              <w:jc w:val="right"/>
              <w:rPr>
                <w:b/>
                <w:sz w:val="19"/>
              </w:rPr>
            </w:pPr>
            <w:r>
              <w:rPr>
                <w:b/>
                <w:color w:val="333333"/>
                <w:spacing w:val="-2"/>
                <w:sz w:val="19"/>
              </w:rPr>
              <w:t>70,01%</w:t>
            </w:r>
          </w:p>
        </w:tc>
      </w:tr>
      <w:tr w:rsidR="00A1316C" w14:paraId="1C4BF512" w14:textId="77777777">
        <w:trPr>
          <w:trHeight w:val="240"/>
        </w:trPr>
        <w:tc>
          <w:tcPr>
            <w:tcW w:w="8060" w:type="dxa"/>
            <w:gridSpan w:val="2"/>
            <w:shd w:val="clear" w:color="auto" w:fill="CCCCFF"/>
          </w:tcPr>
          <w:p w14:paraId="317FC089" w14:textId="77777777" w:rsidR="00A1316C" w:rsidRDefault="00000000">
            <w:pPr>
              <w:pStyle w:val="TableParagraph"/>
              <w:spacing w:line="216" w:lineRule="exact"/>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84" w:type="dxa"/>
            <w:shd w:val="clear" w:color="auto" w:fill="CCCCFF"/>
          </w:tcPr>
          <w:p w14:paraId="0D0A2223" w14:textId="77777777" w:rsidR="00A1316C" w:rsidRDefault="00000000">
            <w:pPr>
              <w:pStyle w:val="TableParagraph"/>
              <w:spacing w:line="216" w:lineRule="exact"/>
              <w:ind w:right="357"/>
              <w:jc w:val="right"/>
              <w:rPr>
                <w:b/>
                <w:sz w:val="19"/>
              </w:rPr>
            </w:pPr>
            <w:r>
              <w:rPr>
                <w:b/>
                <w:color w:val="333333"/>
                <w:spacing w:val="-2"/>
                <w:sz w:val="19"/>
              </w:rPr>
              <w:t>33.013,00</w:t>
            </w:r>
          </w:p>
        </w:tc>
        <w:tc>
          <w:tcPr>
            <w:tcW w:w="1440" w:type="dxa"/>
            <w:shd w:val="clear" w:color="auto" w:fill="CCCCFF"/>
          </w:tcPr>
          <w:p w14:paraId="58CC4E70" w14:textId="77777777" w:rsidR="00A1316C" w:rsidRDefault="00000000">
            <w:pPr>
              <w:pStyle w:val="TableParagraph"/>
              <w:spacing w:line="216" w:lineRule="exact"/>
              <w:ind w:right="131"/>
              <w:jc w:val="right"/>
              <w:rPr>
                <w:b/>
                <w:sz w:val="19"/>
              </w:rPr>
            </w:pPr>
            <w:r>
              <w:rPr>
                <w:b/>
                <w:color w:val="333333"/>
                <w:spacing w:val="-2"/>
                <w:sz w:val="19"/>
              </w:rPr>
              <w:t>23.113,66</w:t>
            </w:r>
          </w:p>
        </w:tc>
        <w:tc>
          <w:tcPr>
            <w:tcW w:w="914" w:type="dxa"/>
            <w:shd w:val="clear" w:color="auto" w:fill="CCCCFF"/>
          </w:tcPr>
          <w:p w14:paraId="30EA0198" w14:textId="77777777" w:rsidR="00A1316C" w:rsidRDefault="00000000">
            <w:pPr>
              <w:pStyle w:val="TableParagraph"/>
              <w:spacing w:line="216" w:lineRule="exact"/>
              <w:ind w:right="34"/>
              <w:jc w:val="right"/>
              <w:rPr>
                <w:b/>
                <w:sz w:val="19"/>
              </w:rPr>
            </w:pPr>
            <w:r>
              <w:rPr>
                <w:b/>
                <w:color w:val="333333"/>
                <w:spacing w:val="-2"/>
                <w:sz w:val="19"/>
              </w:rPr>
              <w:t>70,01%</w:t>
            </w:r>
          </w:p>
        </w:tc>
      </w:tr>
      <w:tr w:rsidR="00A1316C" w14:paraId="6DBBF52C" w14:textId="77777777">
        <w:trPr>
          <w:trHeight w:val="229"/>
        </w:trPr>
        <w:tc>
          <w:tcPr>
            <w:tcW w:w="1888" w:type="dxa"/>
          </w:tcPr>
          <w:p w14:paraId="290566A4" w14:textId="77777777" w:rsidR="00A1316C" w:rsidRDefault="00000000">
            <w:pPr>
              <w:pStyle w:val="TableParagraph"/>
              <w:spacing w:before="0" w:line="209" w:lineRule="exact"/>
              <w:ind w:left="491"/>
              <w:rPr>
                <w:b/>
                <w:sz w:val="19"/>
              </w:rPr>
            </w:pPr>
            <w:r>
              <w:rPr>
                <w:b/>
                <w:spacing w:val="-5"/>
                <w:sz w:val="19"/>
              </w:rPr>
              <w:t>32</w:t>
            </w:r>
          </w:p>
        </w:tc>
        <w:tc>
          <w:tcPr>
            <w:tcW w:w="6172" w:type="dxa"/>
          </w:tcPr>
          <w:p w14:paraId="4F3F76C5" w14:textId="77777777" w:rsidR="00A1316C" w:rsidRDefault="00000000">
            <w:pPr>
              <w:pStyle w:val="TableParagraph"/>
              <w:spacing w:before="0" w:line="209" w:lineRule="exact"/>
              <w:ind w:left="630"/>
              <w:rPr>
                <w:b/>
                <w:sz w:val="19"/>
              </w:rPr>
            </w:pPr>
            <w:r>
              <w:rPr>
                <w:b/>
                <w:spacing w:val="-2"/>
                <w:sz w:val="19"/>
              </w:rPr>
              <w:t>Materijalni</w:t>
            </w:r>
            <w:r>
              <w:rPr>
                <w:b/>
                <w:spacing w:val="7"/>
                <w:sz w:val="19"/>
              </w:rPr>
              <w:t xml:space="preserve"> </w:t>
            </w:r>
            <w:r>
              <w:rPr>
                <w:b/>
                <w:spacing w:val="-2"/>
                <w:sz w:val="19"/>
              </w:rPr>
              <w:t>rashodi</w:t>
            </w:r>
          </w:p>
        </w:tc>
        <w:tc>
          <w:tcPr>
            <w:tcW w:w="2184" w:type="dxa"/>
          </w:tcPr>
          <w:p w14:paraId="50BC518F" w14:textId="77777777" w:rsidR="00A1316C" w:rsidRDefault="00000000">
            <w:pPr>
              <w:pStyle w:val="TableParagraph"/>
              <w:spacing w:before="0" w:line="209" w:lineRule="exact"/>
              <w:ind w:right="357"/>
              <w:jc w:val="right"/>
              <w:rPr>
                <w:b/>
                <w:sz w:val="19"/>
              </w:rPr>
            </w:pPr>
            <w:r>
              <w:rPr>
                <w:b/>
                <w:spacing w:val="-2"/>
                <w:sz w:val="19"/>
              </w:rPr>
              <w:t>30.585,00</w:t>
            </w:r>
          </w:p>
        </w:tc>
        <w:tc>
          <w:tcPr>
            <w:tcW w:w="1440" w:type="dxa"/>
          </w:tcPr>
          <w:p w14:paraId="6391CDAA" w14:textId="77777777" w:rsidR="00A1316C" w:rsidRDefault="00000000">
            <w:pPr>
              <w:pStyle w:val="TableParagraph"/>
              <w:spacing w:before="0" w:line="209" w:lineRule="exact"/>
              <w:ind w:right="131"/>
              <w:jc w:val="right"/>
              <w:rPr>
                <w:b/>
                <w:sz w:val="19"/>
              </w:rPr>
            </w:pPr>
            <w:r>
              <w:rPr>
                <w:b/>
                <w:spacing w:val="-2"/>
                <w:sz w:val="19"/>
              </w:rPr>
              <w:t>21.957,78</w:t>
            </w:r>
          </w:p>
        </w:tc>
        <w:tc>
          <w:tcPr>
            <w:tcW w:w="914" w:type="dxa"/>
          </w:tcPr>
          <w:p w14:paraId="6B8BD01E" w14:textId="77777777" w:rsidR="00A1316C" w:rsidRDefault="00000000">
            <w:pPr>
              <w:pStyle w:val="TableParagraph"/>
              <w:spacing w:before="0" w:line="209" w:lineRule="exact"/>
              <w:ind w:right="34"/>
              <w:jc w:val="right"/>
              <w:rPr>
                <w:b/>
                <w:sz w:val="19"/>
              </w:rPr>
            </w:pPr>
            <w:r>
              <w:rPr>
                <w:b/>
                <w:spacing w:val="-2"/>
                <w:sz w:val="19"/>
              </w:rPr>
              <w:t>71,79%</w:t>
            </w:r>
          </w:p>
        </w:tc>
      </w:tr>
      <w:tr w:rsidR="00A1316C" w14:paraId="34F3069E" w14:textId="77777777">
        <w:trPr>
          <w:trHeight w:val="223"/>
        </w:trPr>
        <w:tc>
          <w:tcPr>
            <w:tcW w:w="1888" w:type="dxa"/>
          </w:tcPr>
          <w:p w14:paraId="5EB996F0" w14:textId="77777777" w:rsidR="00A1316C" w:rsidRDefault="00000000">
            <w:pPr>
              <w:pStyle w:val="TableParagraph"/>
              <w:spacing w:line="198" w:lineRule="exact"/>
              <w:ind w:left="491"/>
              <w:rPr>
                <w:rFonts w:ascii="Arial MT"/>
                <w:sz w:val="19"/>
              </w:rPr>
            </w:pPr>
            <w:r>
              <w:rPr>
                <w:rFonts w:ascii="Arial MT"/>
                <w:spacing w:val="-4"/>
                <w:sz w:val="19"/>
              </w:rPr>
              <w:t>3221</w:t>
            </w:r>
          </w:p>
        </w:tc>
        <w:tc>
          <w:tcPr>
            <w:tcW w:w="6172" w:type="dxa"/>
          </w:tcPr>
          <w:p w14:paraId="10E05C11" w14:textId="77777777" w:rsidR="00A1316C" w:rsidRDefault="00000000">
            <w:pPr>
              <w:pStyle w:val="TableParagraph"/>
              <w:spacing w:line="198" w:lineRule="exact"/>
              <w:ind w:left="630"/>
              <w:rPr>
                <w:rFonts w:ascii="Arial MT"/>
                <w:sz w:val="19"/>
              </w:rPr>
            </w:pPr>
            <w:r>
              <w:rPr>
                <w:rFonts w:ascii="Arial MT"/>
                <w:sz w:val="19"/>
              </w:rPr>
              <w:t>Uredski</w:t>
            </w:r>
            <w:r>
              <w:rPr>
                <w:rFonts w:ascii="Arial MT"/>
                <w:spacing w:val="-9"/>
                <w:sz w:val="19"/>
              </w:rPr>
              <w:t xml:space="preserve"> </w:t>
            </w:r>
            <w:r>
              <w:rPr>
                <w:rFonts w:ascii="Arial MT"/>
                <w:sz w:val="19"/>
              </w:rPr>
              <w:t>materijal</w:t>
            </w:r>
            <w:r>
              <w:rPr>
                <w:rFonts w:ascii="Arial MT"/>
                <w:spacing w:val="-9"/>
                <w:sz w:val="19"/>
              </w:rPr>
              <w:t xml:space="preserve"> </w:t>
            </w:r>
            <w:r>
              <w:rPr>
                <w:rFonts w:ascii="Arial MT"/>
                <w:sz w:val="19"/>
              </w:rPr>
              <w:t>i</w:t>
            </w:r>
            <w:r>
              <w:rPr>
                <w:rFonts w:ascii="Arial MT"/>
                <w:spacing w:val="-9"/>
                <w:sz w:val="19"/>
              </w:rPr>
              <w:t xml:space="preserve"> </w:t>
            </w:r>
            <w:r>
              <w:rPr>
                <w:rFonts w:ascii="Arial MT"/>
                <w:sz w:val="19"/>
              </w:rPr>
              <w:t>ostali</w:t>
            </w:r>
            <w:r>
              <w:rPr>
                <w:rFonts w:ascii="Arial MT"/>
                <w:spacing w:val="-8"/>
                <w:sz w:val="19"/>
              </w:rPr>
              <w:t xml:space="preserve"> </w:t>
            </w:r>
            <w:r>
              <w:rPr>
                <w:rFonts w:ascii="Arial MT"/>
                <w:sz w:val="19"/>
              </w:rPr>
              <w:t>materijalni</w:t>
            </w:r>
            <w:r>
              <w:rPr>
                <w:rFonts w:ascii="Arial MT"/>
                <w:spacing w:val="-9"/>
                <w:sz w:val="19"/>
              </w:rPr>
              <w:t xml:space="preserve"> </w:t>
            </w:r>
            <w:r>
              <w:rPr>
                <w:rFonts w:ascii="Arial MT"/>
                <w:spacing w:val="-2"/>
                <w:sz w:val="19"/>
              </w:rPr>
              <w:t>rashodi</w:t>
            </w:r>
          </w:p>
        </w:tc>
        <w:tc>
          <w:tcPr>
            <w:tcW w:w="2184" w:type="dxa"/>
          </w:tcPr>
          <w:p w14:paraId="0A38BAB7" w14:textId="77777777" w:rsidR="00A1316C" w:rsidRDefault="00A1316C">
            <w:pPr>
              <w:pStyle w:val="TableParagraph"/>
              <w:spacing w:before="0" w:line="240" w:lineRule="auto"/>
              <w:rPr>
                <w:rFonts w:ascii="Times New Roman"/>
                <w:sz w:val="14"/>
              </w:rPr>
            </w:pPr>
          </w:p>
        </w:tc>
        <w:tc>
          <w:tcPr>
            <w:tcW w:w="1440" w:type="dxa"/>
          </w:tcPr>
          <w:p w14:paraId="3D5FBD59" w14:textId="77777777" w:rsidR="00A1316C" w:rsidRDefault="00000000">
            <w:pPr>
              <w:pStyle w:val="TableParagraph"/>
              <w:spacing w:line="198" w:lineRule="exact"/>
              <w:ind w:right="131"/>
              <w:jc w:val="right"/>
              <w:rPr>
                <w:rFonts w:ascii="Arial MT"/>
                <w:sz w:val="19"/>
              </w:rPr>
            </w:pPr>
            <w:r>
              <w:rPr>
                <w:rFonts w:ascii="Arial MT"/>
                <w:spacing w:val="-2"/>
                <w:sz w:val="19"/>
              </w:rPr>
              <w:t>1.343,57</w:t>
            </w:r>
          </w:p>
        </w:tc>
        <w:tc>
          <w:tcPr>
            <w:tcW w:w="914" w:type="dxa"/>
          </w:tcPr>
          <w:p w14:paraId="1CEFC205" w14:textId="77777777" w:rsidR="00A1316C" w:rsidRDefault="00A1316C">
            <w:pPr>
              <w:pStyle w:val="TableParagraph"/>
              <w:spacing w:before="0" w:line="240" w:lineRule="auto"/>
              <w:rPr>
                <w:rFonts w:ascii="Times New Roman"/>
                <w:sz w:val="14"/>
              </w:rPr>
            </w:pPr>
          </w:p>
        </w:tc>
      </w:tr>
    </w:tbl>
    <w:p w14:paraId="6A51BC34"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5CAE0ACE" w14:textId="77777777" w:rsidR="00A1316C" w:rsidRDefault="00A1316C">
      <w:pPr>
        <w:spacing w:before="3"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538"/>
        <w:gridCol w:w="5522"/>
        <w:gridCol w:w="2184"/>
        <w:gridCol w:w="1440"/>
        <w:gridCol w:w="914"/>
      </w:tblGrid>
      <w:tr w:rsidR="00A1316C" w14:paraId="71C3B041" w14:textId="77777777">
        <w:trPr>
          <w:trHeight w:val="223"/>
        </w:trPr>
        <w:tc>
          <w:tcPr>
            <w:tcW w:w="2538" w:type="dxa"/>
          </w:tcPr>
          <w:p w14:paraId="1BE15A9A" w14:textId="77777777" w:rsidR="00A1316C" w:rsidRDefault="00000000">
            <w:pPr>
              <w:pStyle w:val="TableParagraph"/>
              <w:spacing w:before="0" w:line="204" w:lineRule="exact"/>
              <w:ind w:left="491"/>
              <w:rPr>
                <w:rFonts w:ascii="Arial MT"/>
                <w:sz w:val="19"/>
              </w:rPr>
            </w:pPr>
            <w:r>
              <w:rPr>
                <w:rFonts w:ascii="Arial MT"/>
                <w:spacing w:val="-4"/>
                <w:sz w:val="19"/>
              </w:rPr>
              <w:t>3231</w:t>
            </w:r>
          </w:p>
        </w:tc>
        <w:tc>
          <w:tcPr>
            <w:tcW w:w="5522" w:type="dxa"/>
          </w:tcPr>
          <w:p w14:paraId="2F5D90A6" w14:textId="77777777" w:rsidR="00A1316C" w:rsidRDefault="00000000">
            <w:pPr>
              <w:pStyle w:val="TableParagraph"/>
              <w:spacing w:before="0" w:line="204" w:lineRule="exact"/>
              <w:ind w:left="-20"/>
              <w:rPr>
                <w:rFonts w:ascii="Arial MT" w:hAnsi="Arial MT"/>
                <w:sz w:val="19"/>
              </w:rPr>
            </w:pPr>
            <w:r>
              <w:rPr>
                <w:rFonts w:ascii="Arial MT" w:hAnsi="Arial MT"/>
                <w:sz w:val="19"/>
              </w:rPr>
              <w:t>Usluge</w:t>
            </w:r>
            <w:r>
              <w:rPr>
                <w:rFonts w:ascii="Arial MT" w:hAnsi="Arial MT"/>
                <w:spacing w:val="-5"/>
                <w:sz w:val="19"/>
              </w:rPr>
              <w:t xml:space="preserve"> </w:t>
            </w:r>
            <w:r>
              <w:rPr>
                <w:rFonts w:ascii="Arial MT" w:hAnsi="Arial MT"/>
                <w:sz w:val="19"/>
              </w:rPr>
              <w:t>telefona,</w:t>
            </w:r>
            <w:r>
              <w:rPr>
                <w:rFonts w:ascii="Arial MT" w:hAnsi="Arial MT"/>
                <w:spacing w:val="-5"/>
                <w:sz w:val="19"/>
              </w:rPr>
              <w:t xml:space="preserve"> </w:t>
            </w:r>
            <w:r>
              <w:rPr>
                <w:rFonts w:ascii="Arial MT" w:hAnsi="Arial MT"/>
                <w:sz w:val="19"/>
              </w:rPr>
              <w:t>pošte</w:t>
            </w:r>
            <w:r>
              <w:rPr>
                <w:rFonts w:ascii="Arial MT" w:hAnsi="Arial MT"/>
                <w:spacing w:val="-6"/>
                <w:sz w:val="19"/>
              </w:rPr>
              <w:t xml:space="preserve"> </w:t>
            </w:r>
            <w:r>
              <w:rPr>
                <w:rFonts w:ascii="Arial MT" w:hAnsi="Arial MT"/>
                <w:sz w:val="19"/>
              </w:rPr>
              <w:t>i</w:t>
            </w:r>
            <w:r>
              <w:rPr>
                <w:rFonts w:ascii="Arial MT" w:hAnsi="Arial MT"/>
                <w:spacing w:val="-4"/>
                <w:sz w:val="19"/>
              </w:rPr>
              <w:t xml:space="preserve"> </w:t>
            </w:r>
            <w:r>
              <w:rPr>
                <w:rFonts w:ascii="Arial MT" w:hAnsi="Arial MT"/>
                <w:spacing w:val="-2"/>
                <w:sz w:val="19"/>
              </w:rPr>
              <w:t>prijevoza</w:t>
            </w:r>
          </w:p>
        </w:tc>
        <w:tc>
          <w:tcPr>
            <w:tcW w:w="2184" w:type="dxa"/>
          </w:tcPr>
          <w:p w14:paraId="33830DD1" w14:textId="77777777" w:rsidR="00A1316C" w:rsidRDefault="00A1316C">
            <w:pPr>
              <w:pStyle w:val="TableParagraph"/>
              <w:spacing w:before="0" w:line="240" w:lineRule="auto"/>
              <w:rPr>
                <w:rFonts w:ascii="Times New Roman"/>
                <w:sz w:val="14"/>
              </w:rPr>
            </w:pPr>
          </w:p>
        </w:tc>
        <w:tc>
          <w:tcPr>
            <w:tcW w:w="1440" w:type="dxa"/>
          </w:tcPr>
          <w:p w14:paraId="45B5D8C7" w14:textId="77777777" w:rsidR="00A1316C" w:rsidRDefault="00000000">
            <w:pPr>
              <w:pStyle w:val="TableParagraph"/>
              <w:spacing w:before="0" w:line="204" w:lineRule="exact"/>
              <w:ind w:right="131"/>
              <w:jc w:val="right"/>
              <w:rPr>
                <w:rFonts w:ascii="Arial MT"/>
                <w:sz w:val="19"/>
              </w:rPr>
            </w:pPr>
            <w:r>
              <w:rPr>
                <w:rFonts w:ascii="Arial MT"/>
                <w:spacing w:val="-2"/>
                <w:sz w:val="19"/>
              </w:rPr>
              <w:t>1.164,83</w:t>
            </w:r>
          </w:p>
        </w:tc>
        <w:tc>
          <w:tcPr>
            <w:tcW w:w="914" w:type="dxa"/>
          </w:tcPr>
          <w:p w14:paraId="6C4A1991" w14:textId="77777777" w:rsidR="00A1316C" w:rsidRDefault="00A1316C">
            <w:pPr>
              <w:pStyle w:val="TableParagraph"/>
              <w:spacing w:before="0" w:line="240" w:lineRule="auto"/>
              <w:rPr>
                <w:rFonts w:ascii="Times New Roman"/>
                <w:sz w:val="14"/>
              </w:rPr>
            </w:pPr>
          </w:p>
        </w:tc>
      </w:tr>
      <w:tr w:rsidR="00A1316C" w14:paraId="09233869" w14:textId="77777777">
        <w:trPr>
          <w:trHeight w:val="235"/>
        </w:trPr>
        <w:tc>
          <w:tcPr>
            <w:tcW w:w="2538" w:type="dxa"/>
          </w:tcPr>
          <w:p w14:paraId="7B4DB30F" w14:textId="77777777" w:rsidR="00A1316C" w:rsidRDefault="00000000">
            <w:pPr>
              <w:pStyle w:val="TableParagraph"/>
              <w:ind w:left="491"/>
              <w:rPr>
                <w:rFonts w:ascii="Arial MT"/>
                <w:sz w:val="19"/>
              </w:rPr>
            </w:pPr>
            <w:r>
              <w:rPr>
                <w:rFonts w:ascii="Arial MT"/>
                <w:spacing w:val="-4"/>
                <w:sz w:val="19"/>
              </w:rPr>
              <w:t>3232</w:t>
            </w:r>
          </w:p>
        </w:tc>
        <w:tc>
          <w:tcPr>
            <w:tcW w:w="5522" w:type="dxa"/>
          </w:tcPr>
          <w:p w14:paraId="6EDB339E" w14:textId="77777777" w:rsidR="00A1316C" w:rsidRDefault="00000000">
            <w:pPr>
              <w:pStyle w:val="TableParagraph"/>
              <w:ind w:left="-20"/>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2184" w:type="dxa"/>
          </w:tcPr>
          <w:p w14:paraId="6A582743" w14:textId="77777777" w:rsidR="00A1316C" w:rsidRDefault="00A1316C">
            <w:pPr>
              <w:pStyle w:val="TableParagraph"/>
              <w:spacing w:before="0" w:line="240" w:lineRule="auto"/>
              <w:rPr>
                <w:rFonts w:ascii="Times New Roman"/>
                <w:sz w:val="16"/>
              </w:rPr>
            </w:pPr>
          </w:p>
        </w:tc>
        <w:tc>
          <w:tcPr>
            <w:tcW w:w="1440" w:type="dxa"/>
          </w:tcPr>
          <w:p w14:paraId="52E720B6" w14:textId="77777777" w:rsidR="00A1316C" w:rsidRDefault="00000000">
            <w:pPr>
              <w:pStyle w:val="TableParagraph"/>
              <w:ind w:right="131"/>
              <w:jc w:val="right"/>
              <w:rPr>
                <w:rFonts w:ascii="Arial MT"/>
                <w:sz w:val="19"/>
              </w:rPr>
            </w:pPr>
            <w:r>
              <w:rPr>
                <w:rFonts w:ascii="Arial MT"/>
                <w:spacing w:val="-2"/>
                <w:sz w:val="19"/>
              </w:rPr>
              <w:t>176,00</w:t>
            </w:r>
          </w:p>
        </w:tc>
        <w:tc>
          <w:tcPr>
            <w:tcW w:w="914" w:type="dxa"/>
          </w:tcPr>
          <w:p w14:paraId="07DECB20" w14:textId="77777777" w:rsidR="00A1316C" w:rsidRDefault="00A1316C">
            <w:pPr>
              <w:pStyle w:val="TableParagraph"/>
              <w:spacing w:before="0" w:line="240" w:lineRule="auto"/>
              <w:rPr>
                <w:rFonts w:ascii="Times New Roman"/>
                <w:sz w:val="16"/>
              </w:rPr>
            </w:pPr>
          </w:p>
        </w:tc>
      </w:tr>
      <w:tr w:rsidR="00A1316C" w14:paraId="24150CEB" w14:textId="77777777">
        <w:trPr>
          <w:trHeight w:val="235"/>
        </w:trPr>
        <w:tc>
          <w:tcPr>
            <w:tcW w:w="2538" w:type="dxa"/>
          </w:tcPr>
          <w:p w14:paraId="2737C6F3" w14:textId="77777777" w:rsidR="00A1316C" w:rsidRDefault="00000000">
            <w:pPr>
              <w:pStyle w:val="TableParagraph"/>
              <w:ind w:left="491"/>
              <w:rPr>
                <w:rFonts w:ascii="Arial MT"/>
                <w:sz w:val="19"/>
              </w:rPr>
            </w:pPr>
            <w:r>
              <w:rPr>
                <w:rFonts w:ascii="Arial MT"/>
                <w:spacing w:val="-4"/>
                <w:sz w:val="19"/>
              </w:rPr>
              <w:t>3233</w:t>
            </w:r>
          </w:p>
        </w:tc>
        <w:tc>
          <w:tcPr>
            <w:tcW w:w="5522" w:type="dxa"/>
          </w:tcPr>
          <w:p w14:paraId="21D8119A" w14:textId="77777777" w:rsidR="00A1316C" w:rsidRDefault="00000000">
            <w:pPr>
              <w:pStyle w:val="TableParagraph"/>
              <w:ind w:left="-20"/>
              <w:rPr>
                <w:rFonts w:ascii="Arial MT" w:hAnsi="Arial MT"/>
                <w:sz w:val="19"/>
              </w:rPr>
            </w:pPr>
            <w:r>
              <w:rPr>
                <w:rFonts w:ascii="Arial MT" w:hAnsi="Arial MT"/>
                <w:spacing w:val="-8"/>
                <w:sz w:val="19"/>
              </w:rPr>
              <w:t>Usluge</w:t>
            </w:r>
            <w:r>
              <w:rPr>
                <w:rFonts w:ascii="Arial MT" w:hAnsi="Arial MT"/>
                <w:spacing w:val="3"/>
                <w:sz w:val="19"/>
              </w:rPr>
              <w:t xml:space="preserve"> </w:t>
            </w:r>
            <w:r>
              <w:rPr>
                <w:rFonts w:ascii="Arial MT" w:hAnsi="Arial MT"/>
                <w:spacing w:val="-8"/>
                <w:sz w:val="19"/>
              </w:rPr>
              <w:t>promidžbe</w:t>
            </w:r>
            <w:r>
              <w:rPr>
                <w:rFonts w:ascii="Arial MT" w:hAnsi="Arial MT"/>
                <w:spacing w:val="2"/>
                <w:sz w:val="19"/>
              </w:rPr>
              <w:t xml:space="preserve"> </w:t>
            </w:r>
            <w:r>
              <w:rPr>
                <w:rFonts w:ascii="Arial MT" w:hAnsi="Arial MT"/>
                <w:spacing w:val="-8"/>
                <w:sz w:val="19"/>
              </w:rPr>
              <w:t>i</w:t>
            </w:r>
            <w:r>
              <w:rPr>
                <w:rFonts w:ascii="Arial MT" w:hAnsi="Arial MT"/>
                <w:spacing w:val="5"/>
                <w:sz w:val="19"/>
              </w:rPr>
              <w:t xml:space="preserve"> </w:t>
            </w:r>
            <w:r>
              <w:rPr>
                <w:rFonts w:ascii="Arial MT" w:hAnsi="Arial MT"/>
                <w:spacing w:val="-8"/>
                <w:sz w:val="19"/>
              </w:rPr>
              <w:t>informiranja</w:t>
            </w:r>
          </w:p>
        </w:tc>
        <w:tc>
          <w:tcPr>
            <w:tcW w:w="2184" w:type="dxa"/>
          </w:tcPr>
          <w:p w14:paraId="7927F2B2" w14:textId="77777777" w:rsidR="00A1316C" w:rsidRDefault="00A1316C">
            <w:pPr>
              <w:pStyle w:val="TableParagraph"/>
              <w:spacing w:before="0" w:line="240" w:lineRule="auto"/>
              <w:rPr>
                <w:rFonts w:ascii="Times New Roman"/>
                <w:sz w:val="16"/>
              </w:rPr>
            </w:pPr>
          </w:p>
        </w:tc>
        <w:tc>
          <w:tcPr>
            <w:tcW w:w="1440" w:type="dxa"/>
          </w:tcPr>
          <w:p w14:paraId="0C9687E2" w14:textId="77777777" w:rsidR="00A1316C" w:rsidRDefault="00000000">
            <w:pPr>
              <w:pStyle w:val="TableParagraph"/>
              <w:ind w:right="131"/>
              <w:jc w:val="right"/>
              <w:rPr>
                <w:rFonts w:ascii="Arial MT"/>
                <w:sz w:val="19"/>
              </w:rPr>
            </w:pPr>
            <w:r>
              <w:rPr>
                <w:rFonts w:ascii="Arial MT"/>
                <w:spacing w:val="-2"/>
                <w:sz w:val="19"/>
              </w:rPr>
              <w:t>656,25</w:t>
            </w:r>
          </w:p>
        </w:tc>
        <w:tc>
          <w:tcPr>
            <w:tcW w:w="914" w:type="dxa"/>
          </w:tcPr>
          <w:p w14:paraId="05E7AE44" w14:textId="77777777" w:rsidR="00A1316C" w:rsidRDefault="00A1316C">
            <w:pPr>
              <w:pStyle w:val="TableParagraph"/>
              <w:spacing w:before="0" w:line="240" w:lineRule="auto"/>
              <w:rPr>
                <w:rFonts w:ascii="Times New Roman"/>
                <w:sz w:val="16"/>
              </w:rPr>
            </w:pPr>
          </w:p>
        </w:tc>
      </w:tr>
      <w:tr w:rsidR="00A1316C" w14:paraId="6DFE6528" w14:textId="77777777">
        <w:trPr>
          <w:trHeight w:val="235"/>
        </w:trPr>
        <w:tc>
          <w:tcPr>
            <w:tcW w:w="2538" w:type="dxa"/>
          </w:tcPr>
          <w:p w14:paraId="569D5F46" w14:textId="77777777" w:rsidR="00A1316C" w:rsidRDefault="00000000">
            <w:pPr>
              <w:pStyle w:val="TableParagraph"/>
              <w:ind w:left="491"/>
              <w:rPr>
                <w:rFonts w:ascii="Arial MT"/>
                <w:sz w:val="19"/>
              </w:rPr>
            </w:pPr>
            <w:r>
              <w:rPr>
                <w:rFonts w:ascii="Arial MT"/>
                <w:spacing w:val="-4"/>
                <w:sz w:val="19"/>
              </w:rPr>
              <w:t>3235</w:t>
            </w:r>
          </w:p>
        </w:tc>
        <w:tc>
          <w:tcPr>
            <w:tcW w:w="5522" w:type="dxa"/>
          </w:tcPr>
          <w:p w14:paraId="6E5CDA57" w14:textId="77777777" w:rsidR="00A1316C" w:rsidRDefault="00000000">
            <w:pPr>
              <w:pStyle w:val="TableParagraph"/>
              <w:ind w:left="-20"/>
              <w:rPr>
                <w:rFonts w:ascii="Arial MT"/>
                <w:sz w:val="19"/>
              </w:rPr>
            </w:pPr>
            <w:r>
              <w:rPr>
                <w:rFonts w:ascii="Arial MT"/>
                <w:sz w:val="19"/>
              </w:rPr>
              <w:t>Zakupnine</w:t>
            </w:r>
            <w:r>
              <w:rPr>
                <w:rFonts w:ascii="Arial MT"/>
                <w:spacing w:val="-8"/>
                <w:sz w:val="19"/>
              </w:rPr>
              <w:t xml:space="preserve"> </w:t>
            </w:r>
            <w:r>
              <w:rPr>
                <w:rFonts w:ascii="Arial MT"/>
                <w:sz w:val="19"/>
              </w:rPr>
              <w:t>i</w:t>
            </w:r>
            <w:r>
              <w:rPr>
                <w:rFonts w:ascii="Arial MT"/>
                <w:spacing w:val="-5"/>
                <w:sz w:val="19"/>
              </w:rPr>
              <w:t xml:space="preserve"> </w:t>
            </w:r>
            <w:r>
              <w:rPr>
                <w:rFonts w:ascii="Arial MT"/>
                <w:spacing w:val="-2"/>
                <w:sz w:val="19"/>
              </w:rPr>
              <w:t>najamnine</w:t>
            </w:r>
          </w:p>
        </w:tc>
        <w:tc>
          <w:tcPr>
            <w:tcW w:w="2184" w:type="dxa"/>
          </w:tcPr>
          <w:p w14:paraId="7B313A9B" w14:textId="77777777" w:rsidR="00A1316C" w:rsidRDefault="00A1316C">
            <w:pPr>
              <w:pStyle w:val="TableParagraph"/>
              <w:spacing w:before="0" w:line="240" w:lineRule="auto"/>
              <w:rPr>
                <w:rFonts w:ascii="Times New Roman"/>
                <w:sz w:val="16"/>
              </w:rPr>
            </w:pPr>
          </w:p>
        </w:tc>
        <w:tc>
          <w:tcPr>
            <w:tcW w:w="1440" w:type="dxa"/>
          </w:tcPr>
          <w:p w14:paraId="2AA24804" w14:textId="77777777" w:rsidR="00A1316C" w:rsidRDefault="00000000">
            <w:pPr>
              <w:pStyle w:val="TableParagraph"/>
              <w:ind w:right="131"/>
              <w:jc w:val="right"/>
              <w:rPr>
                <w:rFonts w:ascii="Arial MT"/>
                <w:sz w:val="19"/>
              </w:rPr>
            </w:pPr>
            <w:r>
              <w:rPr>
                <w:rFonts w:ascii="Arial MT"/>
                <w:spacing w:val="-2"/>
                <w:sz w:val="19"/>
              </w:rPr>
              <w:t>6.002,19</w:t>
            </w:r>
          </w:p>
        </w:tc>
        <w:tc>
          <w:tcPr>
            <w:tcW w:w="914" w:type="dxa"/>
          </w:tcPr>
          <w:p w14:paraId="2EB19719" w14:textId="77777777" w:rsidR="00A1316C" w:rsidRDefault="00A1316C">
            <w:pPr>
              <w:pStyle w:val="TableParagraph"/>
              <w:spacing w:before="0" w:line="240" w:lineRule="auto"/>
              <w:rPr>
                <w:rFonts w:ascii="Times New Roman"/>
                <w:sz w:val="16"/>
              </w:rPr>
            </w:pPr>
          </w:p>
        </w:tc>
      </w:tr>
      <w:tr w:rsidR="00A1316C" w14:paraId="4121133C" w14:textId="77777777">
        <w:trPr>
          <w:trHeight w:val="235"/>
        </w:trPr>
        <w:tc>
          <w:tcPr>
            <w:tcW w:w="2538" w:type="dxa"/>
          </w:tcPr>
          <w:p w14:paraId="537BAFE2" w14:textId="77777777" w:rsidR="00A1316C" w:rsidRDefault="00000000">
            <w:pPr>
              <w:pStyle w:val="TableParagraph"/>
              <w:ind w:left="491"/>
              <w:rPr>
                <w:rFonts w:ascii="Arial MT"/>
                <w:sz w:val="19"/>
              </w:rPr>
            </w:pPr>
            <w:r>
              <w:rPr>
                <w:rFonts w:ascii="Arial MT"/>
                <w:spacing w:val="-4"/>
                <w:sz w:val="19"/>
              </w:rPr>
              <w:t>3237</w:t>
            </w:r>
          </w:p>
        </w:tc>
        <w:tc>
          <w:tcPr>
            <w:tcW w:w="5522" w:type="dxa"/>
          </w:tcPr>
          <w:p w14:paraId="4B1750C9" w14:textId="77777777" w:rsidR="00A1316C" w:rsidRDefault="00000000">
            <w:pPr>
              <w:pStyle w:val="TableParagraph"/>
              <w:ind w:left="-20"/>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184" w:type="dxa"/>
          </w:tcPr>
          <w:p w14:paraId="58830722" w14:textId="77777777" w:rsidR="00A1316C" w:rsidRDefault="00A1316C">
            <w:pPr>
              <w:pStyle w:val="TableParagraph"/>
              <w:spacing w:before="0" w:line="240" w:lineRule="auto"/>
              <w:rPr>
                <w:rFonts w:ascii="Times New Roman"/>
                <w:sz w:val="16"/>
              </w:rPr>
            </w:pPr>
          </w:p>
        </w:tc>
        <w:tc>
          <w:tcPr>
            <w:tcW w:w="1440" w:type="dxa"/>
          </w:tcPr>
          <w:p w14:paraId="35B59492" w14:textId="77777777" w:rsidR="00A1316C" w:rsidRDefault="00000000">
            <w:pPr>
              <w:pStyle w:val="TableParagraph"/>
              <w:ind w:right="131"/>
              <w:jc w:val="right"/>
              <w:rPr>
                <w:rFonts w:ascii="Arial MT"/>
                <w:sz w:val="19"/>
              </w:rPr>
            </w:pPr>
            <w:r>
              <w:rPr>
                <w:rFonts w:ascii="Arial MT"/>
                <w:spacing w:val="-2"/>
                <w:sz w:val="19"/>
              </w:rPr>
              <w:t>4.822,31</w:t>
            </w:r>
          </w:p>
        </w:tc>
        <w:tc>
          <w:tcPr>
            <w:tcW w:w="914" w:type="dxa"/>
          </w:tcPr>
          <w:p w14:paraId="12116A20" w14:textId="77777777" w:rsidR="00A1316C" w:rsidRDefault="00A1316C">
            <w:pPr>
              <w:pStyle w:val="TableParagraph"/>
              <w:spacing w:before="0" w:line="240" w:lineRule="auto"/>
              <w:rPr>
                <w:rFonts w:ascii="Times New Roman"/>
                <w:sz w:val="16"/>
              </w:rPr>
            </w:pPr>
          </w:p>
        </w:tc>
      </w:tr>
      <w:tr w:rsidR="00A1316C" w14:paraId="7D10E929" w14:textId="77777777">
        <w:trPr>
          <w:trHeight w:val="235"/>
        </w:trPr>
        <w:tc>
          <w:tcPr>
            <w:tcW w:w="2538" w:type="dxa"/>
          </w:tcPr>
          <w:p w14:paraId="2CEBB4D2" w14:textId="77777777" w:rsidR="00A1316C" w:rsidRDefault="00000000">
            <w:pPr>
              <w:pStyle w:val="TableParagraph"/>
              <w:ind w:left="491"/>
              <w:rPr>
                <w:rFonts w:ascii="Arial MT"/>
                <w:sz w:val="19"/>
              </w:rPr>
            </w:pPr>
            <w:r>
              <w:rPr>
                <w:rFonts w:ascii="Arial MT"/>
                <w:spacing w:val="-4"/>
                <w:sz w:val="19"/>
              </w:rPr>
              <w:t>3238</w:t>
            </w:r>
          </w:p>
        </w:tc>
        <w:tc>
          <w:tcPr>
            <w:tcW w:w="5522" w:type="dxa"/>
          </w:tcPr>
          <w:p w14:paraId="6984B5D3" w14:textId="77777777" w:rsidR="00A1316C" w:rsidRDefault="00000000">
            <w:pPr>
              <w:pStyle w:val="TableParagraph"/>
              <w:ind w:left="-20"/>
              <w:rPr>
                <w:rFonts w:ascii="Arial MT" w:hAnsi="Arial MT"/>
                <w:sz w:val="19"/>
              </w:rPr>
            </w:pPr>
            <w:r>
              <w:rPr>
                <w:rFonts w:ascii="Arial MT" w:hAnsi="Arial MT"/>
                <w:w w:val="90"/>
                <w:sz w:val="19"/>
              </w:rPr>
              <w:t>Računalne</w:t>
            </w:r>
            <w:r>
              <w:rPr>
                <w:rFonts w:ascii="Arial MT" w:hAnsi="Arial MT"/>
                <w:spacing w:val="-3"/>
                <w:w w:val="90"/>
                <w:sz w:val="19"/>
              </w:rPr>
              <w:t xml:space="preserve"> </w:t>
            </w:r>
            <w:r>
              <w:rPr>
                <w:rFonts w:ascii="Arial MT" w:hAnsi="Arial MT"/>
                <w:spacing w:val="-2"/>
                <w:sz w:val="19"/>
              </w:rPr>
              <w:t>usluge</w:t>
            </w:r>
          </w:p>
        </w:tc>
        <w:tc>
          <w:tcPr>
            <w:tcW w:w="2184" w:type="dxa"/>
          </w:tcPr>
          <w:p w14:paraId="2340622E" w14:textId="77777777" w:rsidR="00A1316C" w:rsidRDefault="00A1316C">
            <w:pPr>
              <w:pStyle w:val="TableParagraph"/>
              <w:spacing w:before="0" w:line="240" w:lineRule="auto"/>
              <w:rPr>
                <w:rFonts w:ascii="Times New Roman"/>
                <w:sz w:val="16"/>
              </w:rPr>
            </w:pPr>
          </w:p>
        </w:tc>
        <w:tc>
          <w:tcPr>
            <w:tcW w:w="1440" w:type="dxa"/>
          </w:tcPr>
          <w:p w14:paraId="78034238" w14:textId="77777777" w:rsidR="00A1316C" w:rsidRDefault="00000000">
            <w:pPr>
              <w:pStyle w:val="TableParagraph"/>
              <w:ind w:right="131"/>
              <w:jc w:val="right"/>
              <w:rPr>
                <w:rFonts w:ascii="Arial MT"/>
                <w:sz w:val="19"/>
              </w:rPr>
            </w:pPr>
            <w:r>
              <w:rPr>
                <w:rFonts w:ascii="Arial MT"/>
                <w:spacing w:val="-2"/>
                <w:sz w:val="19"/>
              </w:rPr>
              <w:t>33,96</w:t>
            </w:r>
          </w:p>
        </w:tc>
        <w:tc>
          <w:tcPr>
            <w:tcW w:w="914" w:type="dxa"/>
          </w:tcPr>
          <w:p w14:paraId="3010516F" w14:textId="77777777" w:rsidR="00A1316C" w:rsidRDefault="00A1316C">
            <w:pPr>
              <w:pStyle w:val="TableParagraph"/>
              <w:spacing w:before="0" w:line="240" w:lineRule="auto"/>
              <w:rPr>
                <w:rFonts w:ascii="Times New Roman"/>
                <w:sz w:val="16"/>
              </w:rPr>
            </w:pPr>
          </w:p>
        </w:tc>
      </w:tr>
      <w:tr w:rsidR="00A1316C" w14:paraId="47FF9C16" w14:textId="77777777">
        <w:trPr>
          <w:trHeight w:val="248"/>
        </w:trPr>
        <w:tc>
          <w:tcPr>
            <w:tcW w:w="2538" w:type="dxa"/>
          </w:tcPr>
          <w:p w14:paraId="0CCDC1EF" w14:textId="77777777" w:rsidR="00A1316C" w:rsidRDefault="00000000">
            <w:pPr>
              <w:pStyle w:val="TableParagraph"/>
              <w:spacing w:line="240" w:lineRule="auto"/>
              <w:ind w:left="491"/>
              <w:rPr>
                <w:rFonts w:ascii="Arial MT"/>
                <w:sz w:val="19"/>
              </w:rPr>
            </w:pPr>
            <w:r>
              <w:rPr>
                <w:rFonts w:ascii="Arial MT"/>
                <w:spacing w:val="-4"/>
                <w:sz w:val="19"/>
              </w:rPr>
              <w:t>3239</w:t>
            </w:r>
          </w:p>
        </w:tc>
        <w:tc>
          <w:tcPr>
            <w:tcW w:w="5522" w:type="dxa"/>
          </w:tcPr>
          <w:p w14:paraId="4C95A100" w14:textId="77777777" w:rsidR="00A1316C" w:rsidRDefault="00000000">
            <w:pPr>
              <w:pStyle w:val="TableParagraph"/>
              <w:spacing w:line="240" w:lineRule="auto"/>
              <w:ind w:left="-20"/>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2184" w:type="dxa"/>
          </w:tcPr>
          <w:p w14:paraId="234E592A" w14:textId="77777777" w:rsidR="00A1316C" w:rsidRDefault="00A1316C">
            <w:pPr>
              <w:pStyle w:val="TableParagraph"/>
              <w:spacing w:before="0" w:line="240" w:lineRule="auto"/>
              <w:rPr>
                <w:rFonts w:ascii="Times New Roman"/>
                <w:sz w:val="18"/>
              </w:rPr>
            </w:pPr>
          </w:p>
        </w:tc>
        <w:tc>
          <w:tcPr>
            <w:tcW w:w="1440" w:type="dxa"/>
          </w:tcPr>
          <w:p w14:paraId="0FBF63C5" w14:textId="77777777" w:rsidR="00A1316C" w:rsidRDefault="00000000">
            <w:pPr>
              <w:pStyle w:val="TableParagraph"/>
              <w:spacing w:line="240" w:lineRule="auto"/>
              <w:ind w:right="131"/>
              <w:jc w:val="right"/>
              <w:rPr>
                <w:rFonts w:ascii="Arial MT"/>
                <w:sz w:val="19"/>
              </w:rPr>
            </w:pPr>
            <w:r>
              <w:rPr>
                <w:rFonts w:ascii="Arial MT"/>
                <w:spacing w:val="-2"/>
                <w:sz w:val="19"/>
              </w:rPr>
              <w:t>3.145,17</w:t>
            </w:r>
          </w:p>
        </w:tc>
        <w:tc>
          <w:tcPr>
            <w:tcW w:w="914" w:type="dxa"/>
          </w:tcPr>
          <w:p w14:paraId="3C63494B" w14:textId="77777777" w:rsidR="00A1316C" w:rsidRDefault="00A1316C">
            <w:pPr>
              <w:pStyle w:val="TableParagraph"/>
              <w:spacing w:before="0" w:line="240" w:lineRule="auto"/>
              <w:rPr>
                <w:rFonts w:ascii="Times New Roman"/>
                <w:sz w:val="18"/>
              </w:rPr>
            </w:pPr>
          </w:p>
        </w:tc>
      </w:tr>
      <w:tr w:rsidR="00A1316C" w14:paraId="4F247E43" w14:textId="77777777">
        <w:trPr>
          <w:trHeight w:val="483"/>
        </w:trPr>
        <w:tc>
          <w:tcPr>
            <w:tcW w:w="2538" w:type="dxa"/>
          </w:tcPr>
          <w:p w14:paraId="3413C9AA" w14:textId="77777777" w:rsidR="00A1316C" w:rsidRDefault="00A1316C">
            <w:pPr>
              <w:pStyle w:val="TableParagraph"/>
              <w:spacing w:before="35" w:line="240" w:lineRule="auto"/>
              <w:rPr>
                <w:rFonts w:ascii="Times New Roman"/>
                <w:sz w:val="19"/>
              </w:rPr>
            </w:pPr>
          </w:p>
          <w:p w14:paraId="762C5825" w14:textId="77777777" w:rsidR="00A1316C" w:rsidRDefault="00000000">
            <w:pPr>
              <w:pStyle w:val="TableParagraph"/>
              <w:spacing w:before="0"/>
              <w:ind w:left="491"/>
              <w:rPr>
                <w:rFonts w:ascii="Arial MT"/>
                <w:sz w:val="19"/>
              </w:rPr>
            </w:pPr>
            <w:r>
              <w:rPr>
                <w:rFonts w:ascii="Arial MT"/>
                <w:spacing w:val="-4"/>
                <w:sz w:val="19"/>
              </w:rPr>
              <w:t>3291</w:t>
            </w:r>
          </w:p>
        </w:tc>
        <w:tc>
          <w:tcPr>
            <w:tcW w:w="5522" w:type="dxa"/>
          </w:tcPr>
          <w:p w14:paraId="1E3E7808" w14:textId="77777777" w:rsidR="00A1316C" w:rsidRDefault="00000000">
            <w:pPr>
              <w:pStyle w:val="TableParagraph"/>
              <w:spacing w:before="3" w:line="230" w:lineRule="atLeast"/>
              <w:ind w:left="-20" w:right="524"/>
              <w:rPr>
                <w:rFonts w:ascii="Arial MT" w:hAnsi="Arial MT"/>
                <w:sz w:val="19"/>
              </w:rPr>
            </w:pPr>
            <w:r>
              <w:rPr>
                <w:rFonts w:ascii="Arial MT" w:hAnsi="Arial MT"/>
                <w:spacing w:val="-2"/>
                <w:sz w:val="19"/>
              </w:rPr>
              <w:t>Naknade</w:t>
            </w:r>
            <w:r>
              <w:rPr>
                <w:rFonts w:ascii="Arial MT" w:hAnsi="Arial MT"/>
                <w:spacing w:val="-9"/>
                <w:sz w:val="19"/>
              </w:rPr>
              <w:t xml:space="preserve"> </w:t>
            </w:r>
            <w:r>
              <w:rPr>
                <w:rFonts w:ascii="Arial MT" w:hAnsi="Arial MT"/>
                <w:spacing w:val="-2"/>
                <w:sz w:val="19"/>
              </w:rPr>
              <w:t>za</w:t>
            </w:r>
            <w:r>
              <w:rPr>
                <w:rFonts w:ascii="Arial MT" w:hAnsi="Arial MT"/>
                <w:spacing w:val="-9"/>
                <w:sz w:val="19"/>
              </w:rPr>
              <w:t xml:space="preserve"> </w:t>
            </w:r>
            <w:r>
              <w:rPr>
                <w:rFonts w:ascii="Arial MT" w:hAnsi="Arial MT"/>
                <w:spacing w:val="-2"/>
                <w:sz w:val="19"/>
              </w:rPr>
              <w:t>rad</w:t>
            </w:r>
            <w:r>
              <w:rPr>
                <w:rFonts w:ascii="Arial MT" w:hAnsi="Arial MT"/>
                <w:spacing w:val="-9"/>
                <w:sz w:val="19"/>
              </w:rPr>
              <w:t xml:space="preserve"> </w:t>
            </w:r>
            <w:r>
              <w:rPr>
                <w:rFonts w:ascii="Arial MT" w:hAnsi="Arial MT"/>
                <w:spacing w:val="-2"/>
                <w:sz w:val="19"/>
              </w:rPr>
              <w:t>predstavničkih</w:t>
            </w:r>
            <w:r>
              <w:rPr>
                <w:rFonts w:ascii="Arial MT" w:hAnsi="Arial MT"/>
                <w:spacing w:val="-9"/>
                <w:sz w:val="19"/>
              </w:rPr>
              <w:t xml:space="preserve"> </w:t>
            </w:r>
            <w:r>
              <w:rPr>
                <w:rFonts w:ascii="Arial MT" w:hAnsi="Arial MT"/>
                <w:spacing w:val="-2"/>
                <w:sz w:val="19"/>
              </w:rPr>
              <w:t>i</w:t>
            </w:r>
            <w:r>
              <w:rPr>
                <w:rFonts w:ascii="Arial MT" w:hAnsi="Arial MT"/>
                <w:spacing w:val="-8"/>
                <w:sz w:val="19"/>
              </w:rPr>
              <w:t xml:space="preserve"> </w:t>
            </w:r>
            <w:r>
              <w:rPr>
                <w:rFonts w:ascii="Arial MT" w:hAnsi="Arial MT"/>
                <w:spacing w:val="-2"/>
                <w:sz w:val="19"/>
              </w:rPr>
              <w:t>izvršnih</w:t>
            </w:r>
            <w:r>
              <w:rPr>
                <w:rFonts w:ascii="Arial MT" w:hAnsi="Arial MT"/>
                <w:spacing w:val="-9"/>
                <w:sz w:val="19"/>
              </w:rPr>
              <w:t xml:space="preserve"> </w:t>
            </w:r>
            <w:r>
              <w:rPr>
                <w:rFonts w:ascii="Arial MT" w:hAnsi="Arial MT"/>
                <w:spacing w:val="-2"/>
                <w:sz w:val="19"/>
              </w:rPr>
              <w:t xml:space="preserve">tijela, </w:t>
            </w:r>
            <w:r>
              <w:rPr>
                <w:rFonts w:ascii="Arial MT" w:hAnsi="Arial MT"/>
                <w:sz w:val="19"/>
              </w:rPr>
              <w:t>povjerenstava i slično</w:t>
            </w:r>
          </w:p>
        </w:tc>
        <w:tc>
          <w:tcPr>
            <w:tcW w:w="2184" w:type="dxa"/>
          </w:tcPr>
          <w:p w14:paraId="5D8F96A8" w14:textId="77777777" w:rsidR="00A1316C" w:rsidRDefault="00A1316C">
            <w:pPr>
              <w:pStyle w:val="TableParagraph"/>
              <w:spacing w:before="0" w:line="240" w:lineRule="auto"/>
              <w:rPr>
                <w:rFonts w:ascii="Times New Roman"/>
                <w:sz w:val="18"/>
              </w:rPr>
            </w:pPr>
          </w:p>
        </w:tc>
        <w:tc>
          <w:tcPr>
            <w:tcW w:w="1440" w:type="dxa"/>
          </w:tcPr>
          <w:p w14:paraId="68939D5F" w14:textId="77777777" w:rsidR="00A1316C" w:rsidRDefault="00A1316C">
            <w:pPr>
              <w:pStyle w:val="TableParagraph"/>
              <w:spacing w:before="35" w:line="240" w:lineRule="auto"/>
              <w:rPr>
                <w:rFonts w:ascii="Times New Roman"/>
                <w:sz w:val="19"/>
              </w:rPr>
            </w:pPr>
          </w:p>
          <w:p w14:paraId="02092666" w14:textId="77777777" w:rsidR="00A1316C" w:rsidRDefault="00000000">
            <w:pPr>
              <w:pStyle w:val="TableParagraph"/>
              <w:spacing w:before="0"/>
              <w:ind w:right="131"/>
              <w:jc w:val="right"/>
              <w:rPr>
                <w:rFonts w:ascii="Arial MT"/>
                <w:sz w:val="19"/>
              </w:rPr>
            </w:pPr>
            <w:r>
              <w:rPr>
                <w:rFonts w:ascii="Arial MT"/>
                <w:spacing w:val="-2"/>
                <w:sz w:val="19"/>
              </w:rPr>
              <w:t>447,92</w:t>
            </w:r>
          </w:p>
        </w:tc>
        <w:tc>
          <w:tcPr>
            <w:tcW w:w="914" w:type="dxa"/>
          </w:tcPr>
          <w:p w14:paraId="3412C536" w14:textId="77777777" w:rsidR="00A1316C" w:rsidRDefault="00A1316C">
            <w:pPr>
              <w:pStyle w:val="TableParagraph"/>
              <w:spacing w:before="0" w:line="240" w:lineRule="auto"/>
              <w:rPr>
                <w:rFonts w:ascii="Times New Roman"/>
                <w:sz w:val="18"/>
              </w:rPr>
            </w:pPr>
          </w:p>
        </w:tc>
      </w:tr>
      <w:tr w:rsidR="00A1316C" w14:paraId="678D5322" w14:textId="77777777">
        <w:trPr>
          <w:trHeight w:val="235"/>
        </w:trPr>
        <w:tc>
          <w:tcPr>
            <w:tcW w:w="2538" w:type="dxa"/>
          </w:tcPr>
          <w:p w14:paraId="460CB26C" w14:textId="77777777" w:rsidR="00A1316C" w:rsidRDefault="00000000">
            <w:pPr>
              <w:pStyle w:val="TableParagraph"/>
              <w:ind w:left="491"/>
              <w:rPr>
                <w:rFonts w:ascii="Arial MT"/>
                <w:sz w:val="19"/>
              </w:rPr>
            </w:pPr>
            <w:r>
              <w:rPr>
                <w:rFonts w:ascii="Arial MT"/>
                <w:spacing w:val="-4"/>
                <w:sz w:val="19"/>
              </w:rPr>
              <w:t>3292</w:t>
            </w:r>
          </w:p>
        </w:tc>
        <w:tc>
          <w:tcPr>
            <w:tcW w:w="5522" w:type="dxa"/>
          </w:tcPr>
          <w:p w14:paraId="7025AA28" w14:textId="77777777" w:rsidR="00A1316C" w:rsidRDefault="00000000">
            <w:pPr>
              <w:pStyle w:val="TableParagraph"/>
              <w:ind w:left="-20"/>
              <w:rPr>
                <w:rFonts w:ascii="Arial MT"/>
                <w:sz w:val="19"/>
              </w:rPr>
            </w:pPr>
            <w:r>
              <w:rPr>
                <w:rFonts w:ascii="Arial MT"/>
                <w:sz w:val="19"/>
              </w:rPr>
              <w:t>Premije</w:t>
            </w:r>
            <w:r>
              <w:rPr>
                <w:rFonts w:ascii="Arial MT"/>
                <w:spacing w:val="-13"/>
                <w:sz w:val="19"/>
              </w:rPr>
              <w:t xml:space="preserve"> </w:t>
            </w:r>
            <w:r>
              <w:rPr>
                <w:rFonts w:ascii="Arial MT"/>
                <w:spacing w:val="-2"/>
                <w:sz w:val="19"/>
              </w:rPr>
              <w:t>osiguranja</w:t>
            </w:r>
          </w:p>
        </w:tc>
        <w:tc>
          <w:tcPr>
            <w:tcW w:w="2184" w:type="dxa"/>
          </w:tcPr>
          <w:p w14:paraId="6FFDA0F6" w14:textId="77777777" w:rsidR="00A1316C" w:rsidRDefault="00A1316C">
            <w:pPr>
              <w:pStyle w:val="TableParagraph"/>
              <w:spacing w:before="0" w:line="240" w:lineRule="auto"/>
              <w:rPr>
                <w:rFonts w:ascii="Times New Roman"/>
                <w:sz w:val="16"/>
              </w:rPr>
            </w:pPr>
          </w:p>
        </w:tc>
        <w:tc>
          <w:tcPr>
            <w:tcW w:w="1440" w:type="dxa"/>
          </w:tcPr>
          <w:p w14:paraId="7014F4E0" w14:textId="77777777" w:rsidR="00A1316C" w:rsidRDefault="00000000">
            <w:pPr>
              <w:pStyle w:val="TableParagraph"/>
              <w:ind w:right="131"/>
              <w:jc w:val="right"/>
              <w:rPr>
                <w:rFonts w:ascii="Arial MT"/>
                <w:sz w:val="19"/>
              </w:rPr>
            </w:pPr>
            <w:r>
              <w:rPr>
                <w:rFonts w:ascii="Arial MT"/>
                <w:spacing w:val="-2"/>
                <w:sz w:val="19"/>
              </w:rPr>
              <w:t>792,00</w:t>
            </w:r>
          </w:p>
        </w:tc>
        <w:tc>
          <w:tcPr>
            <w:tcW w:w="914" w:type="dxa"/>
          </w:tcPr>
          <w:p w14:paraId="6F032AC9" w14:textId="77777777" w:rsidR="00A1316C" w:rsidRDefault="00A1316C">
            <w:pPr>
              <w:pStyle w:val="TableParagraph"/>
              <w:spacing w:before="0" w:line="240" w:lineRule="auto"/>
              <w:rPr>
                <w:rFonts w:ascii="Times New Roman"/>
                <w:sz w:val="16"/>
              </w:rPr>
            </w:pPr>
          </w:p>
        </w:tc>
      </w:tr>
      <w:tr w:rsidR="00A1316C" w14:paraId="7B65FCAD" w14:textId="77777777">
        <w:trPr>
          <w:trHeight w:val="235"/>
        </w:trPr>
        <w:tc>
          <w:tcPr>
            <w:tcW w:w="2538" w:type="dxa"/>
          </w:tcPr>
          <w:p w14:paraId="33BB31C5" w14:textId="77777777" w:rsidR="00A1316C" w:rsidRDefault="00000000">
            <w:pPr>
              <w:pStyle w:val="TableParagraph"/>
              <w:ind w:left="491"/>
              <w:rPr>
                <w:rFonts w:ascii="Arial MT"/>
                <w:sz w:val="19"/>
              </w:rPr>
            </w:pPr>
            <w:r>
              <w:rPr>
                <w:rFonts w:ascii="Arial MT"/>
                <w:spacing w:val="-4"/>
                <w:sz w:val="19"/>
              </w:rPr>
              <w:t>3293</w:t>
            </w:r>
          </w:p>
        </w:tc>
        <w:tc>
          <w:tcPr>
            <w:tcW w:w="5522" w:type="dxa"/>
          </w:tcPr>
          <w:p w14:paraId="2F71140E" w14:textId="77777777" w:rsidR="00A1316C" w:rsidRDefault="00000000">
            <w:pPr>
              <w:pStyle w:val="TableParagraph"/>
              <w:ind w:left="-20"/>
              <w:rPr>
                <w:rFonts w:ascii="Arial MT"/>
                <w:sz w:val="19"/>
              </w:rPr>
            </w:pPr>
            <w:r>
              <w:rPr>
                <w:rFonts w:ascii="Arial MT"/>
                <w:spacing w:val="-2"/>
                <w:sz w:val="19"/>
              </w:rPr>
              <w:t>Reprezentacija</w:t>
            </w:r>
          </w:p>
        </w:tc>
        <w:tc>
          <w:tcPr>
            <w:tcW w:w="2184" w:type="dxa"/>
          </w:tcPr>
          <w:p w14:paraId="201B2D7C" w14:textId="77777777" w:rsidR="00A1316C" w:rsidRDefault="00A1316C">
            <w:pPr>
              <w:pStyle w:val="TableParagraph"/>
              <w:spacing w:before="0" w:line="240" w:lineRule="auto"/>
              <w:rPr>
                <w:rFonts w:ascii="Times New Roman"/>
                <w:sz w:val="16"/>
              </w:rPr>
            </w:pPr>
          </w:p>
        </w:tc>
        <w:tc>
          <w:tcPr>
            <w:tcW w:w="1440" w:type="dxa"/>
          </w:tcPr>
          <w:p w14:paraId="4DACC410" w14:textId="77777777" w:rsidR="00A1316C" w:rsidRDefault="00000000">
            <w:pPr>
              <w:pStyle w:val="TableParagraph"/>
              <w:ind w:right="131"/>
              <w:jc w:val="right"/>
              <w:rPr>
                <w:rFonts w:ascii="Arial MT"/>
                <w:sz w:val="19"/>
              </w:rPr>
            </w:pPr>
            <w:r>
              <w:rPr>
                <w:rFonts w:ascii="Arial MT"/>
                <w:spacing w:val="-2"/>
                <w:sz w:val="19"/>
              </w:rPr>
              <w:t>2.581,04</w:t>
            </w:r>
          </w:p>
        </w:tc>
        <w:tc>
          <w:tcPr>
            <w:tcW w:w="914" w:type="dxa"/>
          </w:tcPr>
          <w:p w14:paraId="77EA87BB" w14:textId="77777777" w:rsidR="00A1316C" w:rsidRDefault="00A1316C">
            <w:pPr>
              <w:pStyle w:val="TableParagraph"/>
              <w:spacing w:before="0" w:line="240" w:lineRule="auto"/>
              <w:rPr>
                <w:rFonts w:ascii="Times New Roman"/>
                <w:sz w:val="16"/>
              </w:rPr>
            </w:pPr>
          </w:p>
        </w:tc>
      </w:tr>
      <w:tr w:rsidR="00A1316C" w14:paraId="24BF6B76" w14:textId="77777777">
        <w:trPr>
          <w:trHeight w:val="235"/>
        </w:trPr>
        <w:tc>
          <w:tcPr>
            <w:tcW w:w="2538" w:type="dxa"/>
          </w:tcPr>
          <w:p w14:paraId="129B80D8" w14:textId="77777777" w:rsidR="00A1316C" w:rsidRDefault="00000000">
            <w:pPr>
              <w:pStyle w:val="TableParagraph"/>
              <w:ind w:left="491"/>
              <w:rPr>
                <w:rFonts w:ascii="Arial MT"/>
                <w:sz w:val="19"/>
              </w:rPr>
            </w:pPr>
            <w:r>
              <w:rPr>
                <w:rFonts w:ascii="Arial MT"/>
                <w:spacing w:val="-4"/>
                <w:sz w:val="19"/>
              </w:rPr>
              <w:t>3294</w:t>
            </w:r>
          </w:p>
        </w:tc>
        <w:tc>
          <w:tcPr>
            <w:tcW w:w="5522" w:type="dxa"/>
          </w:tcPr>
          <w:p w14:paraId="72AAAC04" w14:textId="77777777" w:rsidR="00A1316C" w:rsidRDefault="00000000">
            <w:pPr>
              <w:pStyle w:val="TableParagraph"/>
              <w:ind w:left="-20"/>
              <w:rPr>
                <w:rFonts w:ascii="Arial MT" w:hAnsi="Arial MT"/>
                <w:sz w:val="19"/>
              </w:rPr>
            </w:pPr>
            <w:r>
              <w:rPr>
                <w:rFonts w:ascii="Arial MT" w:hAnsi="Arial MT"/>
                <w:spacing w:val="-6"/>
                <w:sz w:val="19"/>
              </w:rPr>
              <w:t>Članarine</w:t>
            </w:r>
            <w:r>
              <w:rPr>
                <w:rFonts w:ascii="Arial MT" w:hAnsi="Arial MT"/>
                <w:spacing w:val="-5"/>
                <w:sz w:val="19"/>
              </w:rPr>
              <w:t xml:space="preserve"> </w:t>
            </w:r>
            <w:r>
              <w:rPr>
                <w:rFonts w:ascii="Arial MT" w:hAnsi="Arial MT"/>
                <w:spacing w:val="-6"/>
                <w:sz w:val="19"/>
              </w:rPr>
              <w:t>i</w:t>
            </w:r>
            <w:r>
              <w:rPr>
                <w:rFonts w:ascii="Arial MT" w:hAnsi="Arial MT"/>
                <w:spacing w:val="-2"/>
                <w:sz w:val="19"/>
              </w:rPr>
              <w:t xml:space="preserve"> </w:t>
            </w:r>
            <w:r>
              <w:rPr>
                <w:rFonts w:ascii="Arial MT" w:hAnsi="Arial MT"/>
                <w:spacing w:val="-6"/>
                <w:sz w:val="19"/>
              </w:rPr>
              <w:t>norme</w:t>
            </w:r>
          </w:p>
        </w:tc>
        <w:tc>
          <w:tcPr>
            <w:tcW w:w="2184" w:type="dxa"/>
          </w:tcPr>
          <w:p w14:paraId="18961595" w14:textId="77777777" w:rsidR="00A1316C" w:rsidRDefault="00A1316C">
            <w:pPr>
              <w:pStyle w:val="TableParagraph"/>
              <w:spacing w:before="0" w:line="240" w:lineRule="auto"/>
              <w:rPr>
                <w:rFonts w:ascii="Times New Roman"/>
                <w:sz w:val="16"/>
              </w:rPr>
            </w:pPr>
          </w:p>
        </w:tc>
        <w:tc>
          <w:tcPr>
            <w:tcW w:w="1440" w:type="dxa"/>
          </w:tcPr>
          <w:p w14:paraId="50C6BFFB" w14:textId="77777777" w:rsidR="00A1316C" w:rsidRDefault="00000000">
            <w:pPr>
              <w:pStyle w:val="TableParagraph"/>
              <w:ind w:right="131"/>
              <w:jc w:val="right"/>
              <w:rPr>
                <w:rFonts w:ascii="Arial MT"/>
                <w:sz w:val="19"/>
              </w:rPr>
            </w:pPr>
            <w:r>
              <w:rPr>
                <w:rFonts w:ascii="Arial MT"/>
                <w:spacing w:val="-2"/>
                <w:sz w:val="19"/>
              </w:rPr>
              <w:t>240,00</w:t>
            </w:r>
          </w:p>
        </w:tc>
        <w:tc>
          <w:tcPr>
            <w:tcW w:w="914" w:type="dxa"/>
          </w:tcPr>
          <w:p w14:paraId="73BFEBA1" w14:textId="77777777" w:rsidR="00A1316C" w:rsidRDefault="00A1316C">
            <w:pPr>
              <w:pStyle w:val="TableParagraph"/>
              <w:spacing w:before="0" w:line="240" w:lineRule="auto"/>
              <w:rPr>
                <w:rFonts w:ascii="Times New Roman"/>
                <w:sz w:val="16"/>
              </w:rPr>
            </w:pPr>
          </w:p>
        </w:tc>
      </w:tr>
      <w:tr w:rsidR="00A1316C" w14:paraId="240553A0" w14:textId="77777777">
        <w:trPr>
          <w:trHeight w:val="235"/>
        </w:trPr>
        <w:tc>
          <w:tcPr>
            <w:tcW w:w="2538" w:type="dxa"/>
          </w:tcPr>
          <w:p w14:paraId="5E8A5DF7" w14:textId="77777777" w:rsidR="00A1316C" w:rsidRDefault="00000000">
            <w:pPr>
              <w:pStyle w:val="TableParagraph"/>
              <w:ind w:left="491"/>
              <w:rPr>
                <w:rFonts w:ascii="Arial MT"/>
                <w:sz w:val="19"/>
              </w:rPr>
            </w:pPr>
            <w:r>
              <w:rPr>
                <w:rFonts w:ascii="Arial MT"/>
                <w:spacing w:val="-4"/>
                <w:sz w:val="19"/>
              </w:rPr>
              <w:t>3295</w:t>
            </w:r>
          </w:p>
        </w:tc>
        <w:tc>
          <w:tcPr>
            <w:tcW w:w="5522" w:type="dxa"/>
          </w:tcPr>
          <w:p w14:paraId="7D43AD3C" w14:textId="77777777" w:rsidR="00A1316C" w:rsidRDefault="00000000">
            <w:pPr>
              <w:pStyle w:val="TableParagraph"/>
              <w:ind w:left="-20"/>
              <w:rPr>
                <w:rFonts w:ascii="Arial MT"/>
                <w:sz w:val="19"/>
              </w:rPr>
            </w:pPr>
            <w:r>
              <w:rPr>
                <w:rFonts w:ascii="Arial MT"/>
                <w:sz w:val="19"/>
              </w:rPr>
              <w:t>Pristojbe</w:t>
            </w:r>
            <w:r>
              <w:rPr>
                <w:rFonts w:ascii="Arial MT"/>
                <w:spacing w:val="-8"/>
                <w:sz w:val="19"/>
              </w:rPr>
              <w:t xml:space="preserve"> </w:t>
            </w:r>
            <w:r>
              <w:rPr>
                <w:rFonts w:ascii="Arial MT"/>
                <w:sz w:val="19"/>
              </w:rPr>
              <w:t>i</w:t>
            </w:r>
            <w:r>
              <w:rPr>
                <w:rFonts w:ascii="Arial MT"/>
                <w:spacing w:val="-5"/>
                <w:sz w:val="19"/>
              </w:rPr>
              <w:t xml:space="preserve"> </w:t>
            </w:r>
            <w:r>
              <w:rPr>
                <w:rFonts w:ascii="Arial MT"/>
                <w:spacing w:val="-2"/>
                <w:sz w:val="19"/>
              </w:rPr>
              <w:t>naknade</w:t>
            </w:r>
          </w:p>
        </w:tc>
        <w:tc>
          <w:tcPr>
            <w:tcW w:w="2184" w:type="dxa"/>
          </w:tcPr>
          <w:p w14:paraId="2859D534" w14:textId="77777777" w:rsidR="00A1316C" w:rsidRDefault="00A1316C">
            <w:pPr>
              <w:pStyle w:val="TableParagraph"/>
              <w:spacing w:before="0" w:line="240" w:lineRule="auto"/>
              <w:rPr>
                <w:rFonts w:ascii="Times New Roman"/>
                <w:sz w:val="16"/>
              </w:rPr>
            </w:pPr>
          </w:p>
        </w:tc>
        <w:tc>
          <w:tcPr>
            <w:tcW w:w="1440" w:type="dxa"/>
          </w:tcPr>
          <w:p w14:paraId="1954EFDA" w14:textId="77777777" w:rsidR="00A1316C" w:rsidRDefault="00000000">
            <w:pPr>
              <w:pStyle w:val="TableParagraph"/>
              <w:ind w:right="131"/>
              <w:jc w:val="right"/>
              <w:rPr>
                <w:rFonts w:ascii="Arial MT"/>
                <w:sz w:val="19"/>
              </w:rPr>
            </w:pPr>
            <w:r>
              <w:rPr>
                <w:rFonts w:ascii="Arial MT"/>
                <w:spacing w:val="-2"/>
                <w:sz w:val="19"/>
              </w:rPr>
              <w:t>45,82</w:t>
            </w:r>
          </w:p>
        </w:tc>
        <w:tc>
          <w:tcPr>
            <w:tcW w:w="914" w:type="dxa"/>
          </w:tcPr>
          <w:p w14:paraId="6A824E5E" w14:textId="77777777" w:rsidR="00A1316C" w:rsidRDefault="00A1316C">
            <w:pPr>
              <w:pStyle w:val="TableParagraph"/>
              <w:spacing w:before="0" w:line="240" w:lineRule="auto"/>
              <w:rPr>
                <w:rFonts w:ascii="Times New Roman"/>
                <w:sz w:val="16"/>
              </w:rPr>
            </w:pPr>
          </w:p>
        </w:tc>
      </w:tr>
      <w:tr w:rsidR="00A1316C" w14:paraId="75B25A43" w14:textId="77777777">
        <w:trPr>
          <w:trHeight w:val="235"/>
        </w:trPr>
        <w:tc>
          <w:tcPr>
            <w:tcW w:w="2538" w:type="dxa"/>
          </w:tcPr>
          <w:p w14:paraId="7B65F50B" w14:textId="77777777" w:rsidR="00A1316C" w:rsidRDefault="00000000">
            <w:pPr>
              <w:pStyle w:val="TableParagraph"/>
              <w:ind w:left="491"/>
              <w:rPr>
                <w:rFonts w:ascii="Arial MT"/>
                <w:sz w:val="19"/>
              </w:rPr>
            </w:pPr>
            <w:r>
              <w:rPr>
                <w:rFonts w:ascii="Arial MT"/>
                <w:spacing w:val="-4"/>
                <w:sz w:val="19"/>
              </w:rPr>
              <w:t>3299</w:t>
            </w:r>
          </w:p>
        </w:tc>
        <w:tc>
          <w:tcPr>
            <w:tcW w:w="5522" w:type="dxa"/>
          </w:tcPr>
          <w:p w14:paraId="1176919F" w14:textId="77777777" w:rsidR="00A1316C" w:rsidRDefault="00000000">
            <w:pPr>
              <w:pStyle w:val="TableParagraph"/>
              <w:ind w:left="-20"/>
              <w:rPr>
                <w:rFonts w:ascii="Arial MT"/>
                <w:sz w:val="19"/>
              </w:rPr>
            </w:pPr>
            <w:r>
              <w:rPr>
                <w:rFonts w:ascii="Arial MT"/>
                <w:sz w:val="19"/>
              </w:rPr>
              <w:t>Ostali</w:t>
            </w:r>
            <w:r>
              <w:rPr>
                <w:rFonts w:ascii="Arial MT"/>
                <w:spacing w:val="-10"/>
                <w:sz w:val="19"/>
              </w:rPr>
              <w:t xml:space="preserve"> </w:t>
            </w:r>
            <w:r>
              <w:rPr>
                <w:rFonts w:ascii="Arial MT"/>
                <w:sz w:val="19"/>
              </w:rPr>
              <w:t>nespomenuti</w:t>
            </w:r>
            <w:r>
              <w:rPr>
                <w:rFonts w:ascii="Arial MT"/>
                <w:spacing w:val="-10"/>
                <w:sz w:val="19"/>
              </w:rPr>
              <w:t xml:space="preserve"> </w:t>
            </w:r>
            <w:r>
              <w:rPr>
                <w:rFonts w:ascii="Arial MT"/>
                <w:sz w:val="19"/>
              </w:rPr>
              <w:t>rashodi</w:t>
            </w:r>
            <w:r>
              <w:rPr>
                <w:rFonts w:ascii="Arial MT"/>
                <w:spacing w:val="-8"/>
                <w:sz w:val="19"/>
              </w:rPr>
              <w:t xml:space="preserve"> </w:t>
            </w:r>
            <w:r>
              <w:rPr>
                <w:rFonts w:ascii="Arial MT"/>
                <w:spacing w:val="-2"/>
                <w:sz w:val="19"/>
              </w:rPr>
              <w:t>poslovanja</w:t>
            </w:r>
          </w:p>
        </w:tc>
        <w:tc>
          <w:tcPr>
            <w:tcW w:w="2184" w:type="dxa"/>
          </w:tcPr>
          <w:p w14:paraId="0CBD4686" w14:textId="77777777" w:rsidR="00A1316C" w:rsidRDefault="00A1316C">
            <w:pPr>
              <w:pStyle w:val="TableParagraph"/>
              <w:spacing w:before="0" w:line="240" w:lineRule="auto"/>
              <w:rPr>
                <w:rFonts w:ascii="Times New Roman"/>
                <w:sz w:val="16"/>
              </w:rPr>
            </w:pPr>
          </w:p>
        </w:tc>
        <w:tc>
          <w:tcPr>
            <w:tcW w:w="1440" w:type="dxa"/>
          </w:tcPr>
          <w:p w14:paraId="54473A47" w14:textId="77777777" w:rsidR="00A1316C" w:rsidRDefault="00000000">
            <w:pPr>
              <w:pStyle w:val="TableParagraph"/>
              <w:ind w:right="131"/>
              <w:jc w:val="right"/>
              <w:rPr>
                <w:rFonts w:ascii="Arial MT"/>
                <w:sz w:val="19"/>
              </w:rPr>
            </w:pPr>
            <w:r>
              <w:rPr>
                <w:rFonts w:ascii="Arial MT"/>
                <w:spacing w:val="-2"/>
                <w:sz w:val="19"/>
              </w:rPr>
              <w:t>506,72</w:t>
            </w:r>
          </w:p>
        </w:tc>
        <w:tc>
          <w:tcPr>
            <w:tcW w:w="914" w:type="dxa"/>
          </w:tcPr>
          <w:p w14:paraId="4B938717" w14:textId="77777777" w:rsidR="00A1316C" w:rsidRDefault="00A1316C">
            <w:pPr>
              <w:pStyle w:val="TableParagraph"/>
              <w:spacing w:before="0" w:line="240" w:lineRule="auto"/>
              <w:rPr>
                <w:rFonts w:ascii="Times New Roman"/>
                <w:sz w:val="16"/>
              </w:rPr>
            </w:pPr>
          </w:p>
        </w:tc>
      </w:tr>
      <w:tr w:rsidR="00A1316C" w14:paraId="7303C9D4" w14:textId="77777777">
        <w:trPr>
          <w:trHeight w:val="235"/>
        </w:trPr>
        <w:tc>
          <w:tcPr>
            <w:tcW w:w="2538" w:type="dxa"/>
          </w:tcPr>
          <w:p w14:paraId="563DC588" w14:textId="77777777" w:rsidR="00A1316C" w:rsidRDefault="00000000">
            <w:pPr>
              <w:pStyle w:val="TableParagraph"/>
              <w:ind w:left="491"/>
              <w:rPr>
                <w:b/>
                <w:sz w:val="19"/>
              </w:rPr>
            </w:pPr>
            <w:r>
              <w:rPr>
                <w:b/>
                <w:spacing w:val="-5"/>
                <w:sz w:val="19"/>
              </w:rPr>
              <w:t>42</w:t>
            </w:r>
          </w:p>
        </w:tc>
        <w:tc>
          <w:tcPr>
            <w:tcW w:w="5522" w:type="dxa"/>
          </w:tcPr>
          <w:p w14:paraId="1ACFE2BA" w14:textId="77777777" w:rsidR="00A1316C" w:rsidRDefault="00000000">
            <w:pPr>
              <w:pStyle w:val="TableParagraph"/>
              <w:ind w:left="-20"/>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184" w:type="dxa"/>
          </w:tcPr>
          <w:p w14:paraId="3439B7C3" w14:textId="77777777" w:rsidR="00A1316C" w:rsidRDefault="00000000">
            <w:pPr>
              <w:pStyle w:val="TableParagraph"/>
              <w:ind w:right="357"/>
              <w:jc w:val="right"/>
              <w:rPr>
                <w:b/>
                <w:sz w:val="19"/>
              </w:rPr>
            </w:pPr>
            <w:r>
              <w:rPr>
                <w:b/>
                <w:spacing w:val="-2"/>
                <w:sz w:val="19"/>
              </w:rPr>
              <w:t>2.428,00</w:t>
            </w:r>
          </w:p>
        </w:tc>
        <w:tc>
          <w:tcPr>
            <w:tcW w:w="1440" w:type="dxa"/>
          </w:tcPr>
          <w:p w14:paraId="254B848A" w14:textId="77777777" w:rsidR="00A1316C" w:rsidRDefault="00000000">
            <w:pPr>
              <w:pStyle w:val="TableParagraph"/>
              <w:ind w:right="131"/>
              <w:jc w:val="right"/>
              <w:rPr>
                <w:b/>
                <w:sz w:val="19"/>
              </w:rPr>
            </w:pPr>
            <w:r>
              <w:rPr>
                <w:b/>
                <w:spacing w:val="-2"/>
                <w:sz w:val="19"/>
              </w:rPr>
              <w:t>1.155,88</w:t>
            </w:r>
          </w:p>
        </w:tc>
        <w:tc>
          <w:tcPr>
            <w:tcW w:w="914" w:type="dxa"/>
          </w:tcPr>
          <w:p w14:paraId="5D286DA9" w14:textId="77777777" w:rsidR="00A1316C" w:rsidRDefault="00000000">
            <w:pPr>
              <w:pStyle w:val="TableParagraph"/>
              <w:ind w:right="34"/>
              <w:jc w:val="right"/>
              <w:rPr>
                <w:b/>
                <w:sz w:val="19"/>
              </w:rPr>
            </w:pPr>
            <w:r>
              <w:rPr>
                <w:b/>
                <w:spacing w:val="-2"/>
                <w:sz w:val="19"/>
              </w:rPr>
              <w:t>47,61%</w:t>
            </w:r>
          </w:p>
        </w:tc>
      </w:tr>
      <w:tr w:rsidR="00A1316C" w14:paraId="69E02A75" w14:textId="77777777">
        <w:trPr>
          <w:trHeight w:val="235"/>
        </w:trPr>
        <w:tc>
          <w:tcPr>
            <w:tcW w:w="2538" w:type="dxa"/>
          </w:tcPr>
          <w:p w14:paraId="7362B742" w14:textId="77777777" w:rsidR="00A1316C" w:rsidRDefault="00000000">
            <w:pPr>
              <w:pStyle w:val="TableParagraph"/>
              <w:ind w:left="491"/>
              <w:rPr>
                <w:rFonts w:ascii="Arial MT"/>
                <w:sz w:val="19"/>
              </w:rPr>
            </w:pPr>
            <w:r>
              <w:rPr>
                <w:rFonts w:ascii="Arial MT"/>
                <w:spacing w:val="-4"/>
                <w:sz w:val="19"/>
              </w:rPr>
              <w:t>4221</w:t>
            </w:r>
          </w:p>
        </w:tc>
        <w:tc>
          <w:tcPr>
            <w:tcW w:w="5522" w:type="dxa"/>
          </w:tcPr>
          <w:p w14:paraId="2D1D58E3" w14:textId="77777777" w:rsidR="00A1316C" w:rsidRDefault="00000000">
            <w:pPr>
              <w:pStyle w:val="TableParagraph"/>
              <w:ind w:left="-20"/>
              <w:rPr>
                <w:rFonts w:ascii="Arial MT" w:hAnsi="Arial MT"/>
                <w:sz w:val="19"/>
              </w:rPr>
            </w:pPr>
            <w:r>
              <w:rPr>
                <w:rFonts w:ascii="Arial MT" w:hAnsi="Arial MT"/>
                <w:sz w:val="19"/>
              </w:rPr>
              <w:t>Uredska</w:t>
            </w:r>
            <w:r>
              <w:rPr>
                <w:rFonts w:ascii="Arial MT" w:hAnsi="Arial MT"/>
                <w:spacing w:val="-7"/>
                <w:sz w:val="19"/>
              </w:rPr>
              <w:t xml:space="preserve"> </w:t>
            </w:r>
            <w:r>
              <w:rPr>
                <w:rFonts w:ascii="Arial MT" w:hAnsi="Arial MT"/>
                <w:sz w:val="19"/>
              </w:rPr>
              <w:t>oprema</w:t>
            </w:r>
            <w:r>
              <w:rPr>
                <w:rFonts w:ascii="Arial MT" w:hAnsi="Arial MT"/>
                <w:spacing w:val="-7"/>
                <w:sz w:val="19"/>
              </w:rPr>
              <w:t xml:space="preserve"> </w:t>
            </w:r>
            <w:r>
              <w:rPr>
                <w:rFonts w:ascii="Arial MT" w:hAnsi="Arial MT"/>
                <w:sz w:val="19"/>
              </w:rPr>
              <w:t>i</w:t>
            </w:r>
            <w:r>
              <w:rPr>
                <w:rFonts w:ascii="Arial MT" w:hAnsi="Arial MT"/>
                <w:spacing w:val="-5"/>
                <w:sz w:val="19"/>
              </w:rPr>
              <w:t xml:space="preserve"> </w:t>
            </w:r>
            <w:r>
              <w:rPr>
                <w:rFonts w:ascii="Arial MT" w:hAnsi="Arial MT"/>
                <w:spacing w:val="-2"/>
                <w:sz w:val="19"/>
              </w:rPr>
              <w:t>namještaj</w:t>
            </w:r>
          </w:p>
        </w:tc>
        <w:tc>
          <w:tcPr>
            <w:tcW w:w="2184" w:type="dxa"/>
          </w:tcPr>
          <w:p w14:paraId="59E7C452" w14:textId="77777777" w:rsidR="00A1316C" w:rsidRDefault="00A1316C">
            <w:pPr>
              <w:pStyle w:val="TableParagraph"/>
              <w:spacing w:before="0" w:line="240" w:lineRule="auto"/>
              <w:rPr>
                <w:rFonts w:ascii="Times New Roman"/>
                <w:sz w:val="16"/>
              </w:rPr>
            </w:pPr>
          </w:p>
        </w:tc>
        <w:tc>
          <w:tcPr>
            <w:tcW w:w="1440" w:type="dxa"/>
          </w:tcPr>
          <w:p w14:paraId="2B635F0C" w14:textId="77777777" w:rsidR="00A1316C" w:rsidRDefault="00000000">
            <w:pPr>
              <w:pStyle w:val="TableParagraph"/>
              <w:ind w:right="131"/>
              <w:jc w:val="right"/>
              <w:rPr>
                <w:rFonts w:ascii="Arial MT"/>
                <w:sz w:val="19"/>
              </w:rPr>
            </w:pPr>
            <w:r>
              <w:rPr>
                <w:rFonts w:ascii="Arial MT"/>
                <w:spacing w:val="-2"/>
                <w:sz w:val="19"/>
              </w:rPr>
              <w:t>127,88</w:t>
            </w:r>
          </w:p>
        </w:tc>
        <w:tc>
          <w:tcPr>
            <w:tcW w:w="914" w:type="dxa"/>
          </w:tcPr>
          <w:p w14:paraId="1E42205C" w14:textId="77777777" w:rsidR="00A1316C" w:rsidRDefault="00A1316C">
            <w:pPr>
              <w:pStyle w:val="TableParagraph"/>
              <w:spacing w:before="0" w:line="240" w:lineRule="auto"/>
              <w:rPr>
                <w:rFonts w:ascii="Times New Roman"/>
                <w:sz w:val="16"/>
              </w:rPr>
            </w:pPr>
          </w:p>
        </w:tc>
      </w:tr>
      <w:tr w:rsidR="00A1316C" w14:paraId="59A3E06C" w14:textId="77777777">
        <w:trPr>
          <w:trHeight w:val="238"/>
        </w:trPr>
        <w:tc>
          <w:tcPr>
            <w:tcW w:w="2538" w:type="dxa"/>
          </w:tcPr>
          <w:p w14:paraId="57C9BDD1" w14:textId="77777777" w:rsidR="00A1316C" w:rsidRDefault="00000000">
            <w:pPr>
              <w:pStyle w:val="TableParagraph"/>
              <w:spacing w:line="213" w:lineRule="exact"/>
              <w:ind w:left="491"/>
              <w:rPr>
                <w:rFonts w:ascii="Arial MT"/>
                <w:sz w:val="19"/>
              </w:rPr>
            </w:pPr>
            <w:r>
              <w:rPr>
                <w:rFonts w:ascii="Arial MT"/>
                <w:spacing w:val="-4"/>
                <w:sz w:val="19"/>
              </w:rPr>
              <w:t>4222</w:t>
            </w:r>
          </w:p>
        </w:tc>
        <w:tc>
          <w:tcPr>
            <w:tcW w:w="5522" w:type="dxa"/>
          </w:tcPr>
          <w:p w14:paraId="7183E9AB" w14:textId="77777777" w:rsidR="00A1316C" w:rsidRDefault="00000000">
            <w:pPr>
              <w:pStyle w:val="TableParagraph"/>
              <w:spacing w:line="213" w:lineRule="exact"/>
              <w:ind w:left="-20"/>
              <w:rPr>
                <w:rFonts w:ascii="Arial MT"/>
                <w:sz w:val="19"/>
              </w:rPr>
            </w:pPr>
            <w:r>
              <w:rPr>
                <w:rFonts w:ascii="Arial MT"/>
                <w:spacing w:val="-2"/>
                <w:sz w:val="19"/>
              </w:rPr>
              <w:t>Komunikacijska</w:t>
            </w:r>
            <w:r>
              <w:rPr>
                <w:rFonts w:ascii="Arial MT"/>
                <w:spacing w:val="9"/>
                <w:sz w:val="19"/>
              </w:rPr>
              <w:t xml:space="preserve"> </w:t>
            </w:r>
            <w:r>
              <w:rPr>
                <w:rFonts w:ascii="Arial MT"/>
                <w:spacing w:val="-2"/>
                <w:sz w:val="19"/>
              </w:rPr>
              <w:t>oprema</w:t>
            </w:r>
          </w:p>
        </w:tc>
        <w:tc>
          <w:tcPr>
            <w:tcW w:w="2184" w:type="dxa"/>
          </w:tcPr>
          <w:p w14:paraId="6CA830CA" w14:textId="77777777" w:rsidR="00A1316C" w:rsidRDefault="00A1316C">
            <w:pPr>
              <w:pStyle w:val="TableParagraph"/>
              <w:spacing w:before="0" w:line="240" w:lineRule="auto"/>
              <w:rPr>
                <w:rFonts w:ascii="Times New Roman"/>
                <w:sz w:val="16"/>
              </w:rPr>
            </w:pPr>
          </w:p>
        </w:tc>
        <w:tc>
          <w:tcPr>
            <w:tcW w:w="1440" w:type="dxa"/>
          </w:tcPr>
          <w:p w14:paraId="0B64B657" w14:textId="77777777" w:rsidR="00A1316C" w:rsidRDefault="00000000">
            <w:pPr>
              <w:pStyle w:val="TableParagraph"/>
              <w:spacing w:line="213" w:lineRule="exact"/>
              <w:ind w:right="131"/>
              <w:jc w:val="right"/>
              <w:rPr>
                <w:rFonts w:ascii="Arial MT"/>
                <w:sz w:val="19"/>
              </w:rPr>
            </w:pPr>
            <w:r>
              <w:rPr>
                <w:rFonts w:ascii="Arial MT"/>
                <w:spacing w:val="-2"/>
                <w:sz w:val="19"/>
              </w:rPr>
              <w:t>1.028,00</w:t>
            </w:r>
          </w:p>
        </w:tc>
        <w:tc>
          <w:tcPr>
            <w:tcW w:w="914" w:type="dxa"/>
          </w:tcPr>
          <w:p w14:paraId="31B3CBF2" w14:textId="77777777" w:rsidR="00A1316C" w:rsidRDefault="00A1316C">
            <w:pPr>
              <w:pStyle w:val="TableParagraph"/>
              <w:spacing w:before="0" w:line="240" w:lineRule="auto"/>
              <w:rPr>
                <w:rFonts w:ascii="Times New Roman"/>
                <w:sz w:val="16"/>
              </w:rPr>
            </w:pPr>
          </w:p>
        </w:tc>
      </w:tr>
      <w:tr w:rsidR="00A1316C" w14:paraId="2206CF12" w14:textId="77777777">
        <w:trPr>
          <w:trHeight w:val="231"/>
        </w:trPr>
        <w:tc>
          <w:tcPr>
            <w:tcW w:w="2538" w:type="dxa"/>
            <w:shd w:val="clear" w:color="auto" w:fill="CCCCFF"/>
          </w:tcPr>
          <w:p w14:paraId="7EE58372"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5522" w:type="dxa"/>
            <w:shd w:val="clear" w:color="auto" w:fill="CCCCFF"/>
          </w:tcPr>
          <w:p w14:paraId="45F0A20D" w14:textId="77777777" w:rsidR="00A1316C" w:rsidRDefault="00A1316C">
            <w:pPr>
              <w:pStyle w:val="TableParagraph"/>
              <w:spacing w:before="0" w:line="240" w:lineRule="auto"/>
              <w:rPr>
                <w:rFonts w:ascii="Times New Roman"/>
                <w:sz w:val="16"/>
              </w:rPr>
            </w:pPr>
          </w:p>
        </w:tc>
        <w:tc>
          <w:tcPr>
            <w:tcW w:w="2184" w:type="dxa"/>
            <w:shd w:val="clear" w:color="auto" w:fill="CCCCFF"/>
          </w:tcPr>
          <w:p w14:paraId="3B85AD75" w14:textId="77777777" w:rsidR="00A1316C" w:rsidRDefault="00000000">
            <w:pPr>
              <w:pStyle w:val="TableParagraph"/>
              <w:spacing w:before="1"/>
              <w:ind w:right="357"/>
              <w:jc w:val="right"/>
              <w:rPr>
                <w:b/>
                <w:sz w:val="19"/>
              </w:rPr>
            </w:pPr>
            <w:r>
              <w:rPr>
                <w:b/>
                <w:color w:val="333333"/>
                <w:spacing w:val="-2"/>
                <w:sz w:val="19"/>
              </w:rPr>
              <w:t>2.000,00</w:t>
            </w:r>
          </w:p>
        </w:tc>
        <w:tc>
          <w:tcPr>
            <w:tcW w:w="1440" w:type="dxa"/>
            <w:shd w:val="clear" w:color="auto" w:fill="CCCCFF"/>
          </w:tcPr>
          <w:p w14:paraId="125C2817" w14:textId="77777777" w:rsidR="00A1316C" w:rsidRDefault="00000000">
            <w:pPr>
              <w:pStyle w:val="TableParagraph"/>
              <w:spacing w:before="1"/>
              <w:ind w:right="131"/>
              <w:jc w:val="right"/>
              <w:rPr>
                <w:b/>
                <w:sz w:val="19"/>
              </w:rPr>
            </w:pPr>
            <w:r>
              <w:rPr>
                <w:b/>
                <w:color w:val="333333"/>
                <w:spacing w:val="-2"/>
                <w:sz w:val="19"/>
              </w:rPr>
              <w:t>2.132,72</w:t>
            </w:r>
          </w:p>
        </w:tc>
        <w:tc>
          <w:tcPr>
            <w:tcW w:w="914" w:type="dxa"/>
            <w:shd w:val="clear" w:color="auto" w:fill="CCCCFF"/>
          </w:tcPr>
          <w:p w14:paraId="747AB1E0" w14:textId="77777777" w:rsidR="00A1316C" w:rsidRDefault="00000000">
            <w:pPr>
              <w:pStyle w:val="TableParagraph"/>
              <w:spacing w:before="1"/>
              <w:ind w:right="34"/>
              <w:jc w:val="right"/>
              <w:rPr>
                <w:b/>
                <w:sz w:val="19"/>
              </w:rPr>
            </w:pPr>
            <w:r>
              <w:rPr>
                <w:b/>
                <w:color w:val="333333"/>
                <w:spacing w:val="-2"/>
                <w:sz w:val="19"/>
              </w:rPr>
              <w:t>106,64%</w:t>
            </w:r>
          </w:p>
        </w:tc>
      </w:tr>
      <w:tr w:rsidR="00A1316C" w14:paraId="270C4522" w14:textId="77777777">
        <w:trPr>
          <w:trHeight w:val="240"/>
        </w:trPr>
        <w:tc>
          <w:tcPr>
            <w:tcW w:w="2538" w:type="dxa"/>
            <w:shd w:val="clear" w:color="auto" w:fill="CCCCFF"/>
          </w:tcPr>
          <w:p w14:paraId="7A42A034" w14:textId="77777777" w:rsidR="00A1316C" w:rsidRDefault="00000000">
            <w:pPr>
              <w:pStyle w:val="TableParagraph"/>
              <w:spacing w:line="216" w:lineRule="exact"/>
              <w:ind w:left="491" w:right="-29"/>
              <w:rPr>
                <w:b/>
                <w:sz w:val="19"/>
              </w:rPr>
            </w:pPr>
            <w:r>
              <w:rPr>
                <w:b/>
                <w:color w:val="333333"/>
                <w:sz w:val="19"/>
              </w:rPr>
              <w:t>Izvor</w:t>
            </w:r>
            <w:r>
              <w:rPr>
                <w:b/>
                <w:color w:val="333333"/>
                <w:spacing w:val="-6"/>
                <w:sz w:val="19"/>
              </w:rPr>
              <w:t xml:space="preserve"> </w:t>
            </w:r>
            <w:r>
              <w:rPr>
                <w:b/>
                <w:color w:val="333333"/>
                <w:sz w:val="19"/>
              </w:rPr>
              <w:t>5.3.</w:t>
            </w:r>
            <w:r>
              <w:rPr>
                <w:b/>
                <w:color w:val="333333"/>
                <w:spacing w:val="-5"/>
                <w:sz w:val="19"/>
              </w:rPr>
              <w:t xml:space="preserve"> </w:t>
            </w:r>
            <w:r>
              <w:rPr>
                <w:b/>
                <w:color w:val="333333"/>
                <w:sz w:val="19"/>
              </w:rPr>
              <w:t>POMOĆI</w:t>
            </w:r>
            <w:r>
              <w:rPr>
                <w:b/>
                <w:color w:val="333333"/>
                <w:spacing w:val="-6"/>
                <w:sz w:val="19"/>
              </w:rPr>
              <w:t xml:space="preserve"> </w:t>
            </w:r>
            <w:r>
              <w:rPr>
                <w:b/>
                <w:color w:val="333333"/>
                <w:sz w:val="19"/>
              </w:rPr>
              <w:t>-</w:t>
            </w:r>
            <w:r>
              <w:rPr>
                <w:b/>
                <w:color w:val="333333"/>
                <w:spacing w:val="-6"/>
                <w:sz w:val="19"/>
              </w:rPr>
              <w:t xml:space="preserve"> </w:t>
            </w:r>
            <w:r>
              <w:rPr>
                <w:b/>
                <w:color w:val="333333"/>
                <w:spacing w:val="-5"/>
                <w:sz w:val="19"/>
              </w:rPr>
              <w:t>PK</w:t>
            </w:r>
          </w:p>
        </w:tc>
        <w:tc>
          <w:tcPr>
            <w:tcW w:w="5522" w:type="dxa"/>
            <w:shd w:val="clear" w:color="auto" w:fill="CCCCFF"/>
          </w:tcPr>
          <w:p w14:paraId="6908F3B5" w14:textId="77777777" w:rsidR="00A1316C" w:rsidRDefault="00A1316C">
            <w:pPr>
              <w:pStyle w:val="TableParagraph"/>
              <w:spacing w:before="0" w:line="240" w:lineRule="auto"/>
              <w:rPr>
                <w:rFonts w:ascii="Times New Roman"/>
                <w:sz w:val="16"/>
              </w:rPr>
            </w:pPr>
          </w:p>
        </w:tc>
        <w:tc>
          <w:tcPr>
            <w:tcW w:w="2184" w:type="dxa"/>
            <w:shd w:val="clear" w:color="auto" w:fill="CCCCFF"/>
          </w:tcPr>
          <w:p w14:paraId="177A5AAC" w14:textId="77777777" w:rsidR="00A1316C" w:rsidRDefault="00000000">
            <w:pPr>
              <w:pStyle w:val="TableParagraph"/>
              <w:spacing w:line="216" w:lineRule="exact"/>
              <w:ind w:right="357"/>
              <w:jc w:val="right"/>
              <w:rPr>
                <w:b/>
                <w:sz w:val="19"/>
              </w:rPr>
            </w:pPr>
            <w:r>
              <w:rPr>
                <w:b/>
                <w:color w:val="333333"/>
                <w:spacing w:val="-2"/>
                <w:sz w:val="19"/>
              </w:rPr>
              <w:t>2.000,00</w:t>
            </w:r>
          </w:p>
        </w:tc>
        <w:tc>
          <w:tcPr>
            <w:tcW w:w="1440" w:type="dxa"/>
            <w:shd w:val="clear" w:color="auto" w:fill="CCCCFF"/>
          </w:tcPr>
          <w:p w14:paraId="4BF52BE3" w14:textId="77777777" w:rsidR="00A1316C" w:rsidRDefault="00000000">
            <w:pPr>
              <w:pStyle w:val="TableParagraph"/>
              <w:spacing w:line="216" w:lineRule="exact"/>
              <w:ind w:right="131"/>
              <w:jc w:val="right"/>
              <w:rPr>
                <w:b/>
                <w:sz w:val="19"/>
              </w:rPr>
            </w:pPr>
            <w:r>
              <w:rPr>
                <w:b/>
                <w:color w:val="333333"/>
                <w:spacing w:val="-2"/>
                <w:sz w:val="19"/>
              </w:rPr>
              <w:t>2.132,72</w:t>
            </w:r>
          </w:p>
        </w:tc>
        <w:tc>
          <w:tcPr>
            <w:tcW w:w="914" w:type="dxa"/>
            <w:shd w:val="clear" w:color="auto" w:fill="CCCCFF"/>
          </w:tcPr>
          <w:p w14:paraId="17A16E2C" w14:textId="77777777" w:rsidR="00A1316C" w:rsidRDefault="00000000">
            <w:pPr>
              <w:pStyle w:val="TableParagraph"/>
              <w:spacing w:line="216" w:lineRule="exact"/>
              <w:ind w:right="34"/>
              <w:jc w:val="right"/>
              <w:rPr>
                <w:b/>
                <w:sz w:val="19"/>
              </w:rPr>
            </w:pPr>
            <w:r>
              <w:rPr>
                <w:b/>
                <w:color w:val="333333"/>
                <w:spacing w:val="-2"/>
                <w:sz w:val="19"/>
              </w:rPr>
              <w:t>106,64%</w:t>
            </w:r>
          </w:p>
        </w:tc>
      </w:tr>
      <w:tr w:rsidR="00A1316C" w14:paraId="0A7C1457" w14:textId="77777777">
        <w:trPr>
          <w:trHeight w:val="229"/>
        </w:trPr>
        <w:tc>
          <w:tcPr>
            <w:tcW w:w="2538" w:type="dxa"/>
          </w:tcPr>
          <w:p w14:paraId="1CC4F734" w14:textId="77777777" w:rsidR="00A1316C" w:rsidRDefault="00000000">
            <w:pPr>
              <w:pStyle w:val="TableParagraph"/>
              <w:spacing w:before="0"/>
              <w:ind w:left="491"/>
              <w:rPr>
                <w:b/>
                <w:sz w:val="19"/>
              </w:rPr>
            </w:pPr>
            <w:r>
              <w:rPr>
                <w:b/>
                <w:spacing w:val="-5"/>
                <w:sz w:val="19"/>
              </w:rPr>
              <w:t>32</w:t>
            </w:r>
          </w:p>
        </w:tc>
        <w:tc>
          <w:tcPr>
            <w:tcW w:w="5522" w:type="dxa"/>
          </w:tcPr>
          <w:p w14:paraId="4B4C552A" w14:textId="77777777" w:rsidR="00A1316C" w:rsidRDefault="00000000">
            <w:pPr>
              <w:pStyle w:val="TableParagraph"/>
              <w:spacing w:before="0"/>
              <w:ind w:left="-20"/>
              <w:rPr>
                <w:b/>
                <w:sz w:val="19"/>
              </w:rPr>
            </w:pPr>
            <w:r>
              <w:rPr>
                <w:b/>
                <w:spacing w:val="-2"/>
                <w:sz w:val="19"/>
              </w:rPr>
              <w:t>Materijalni</w:t>
            </w:r>
            <w:r>
              <w:rPr>
                <w:b/>
                <w:spacing w:val="7"/>
                <w:sz w:val="19"/>
              </w:rPr>
              <w:t xml:space="preserve"> </w:t>
            </w:r>
            <w:r>
              <w:rPr>
                <w:b/>
                <w:spacing w:val="-2"/>
                <w:sz w:val="19"/>
              </w:rPr>
              <w:t>rashodi</w:t>
            </w:r>
          </w:p>
        </w:tc>
        <w:tc>
          <w:tcPr>
            <w:tcW w:w="2184" w:type="dxa"/>
          </w:tcPr>
          <w:p w14:paraId="4A6C0CD7" w14:textId="77777777" w:rsidR="00A1316C" w:rsidRDefault="00000000">
            <w:pPr>
              <w:pStyle w:val="TableParagraph"/>
              <w:spacing w:before="0"/>
              <w:ind w:right="357"/>
              <w:jc w:val="right"/>
              <w:rPr>
                <w:b/>
                <w:sz w:val="19"/>
              </w:rPr>
            </w:pPr>
            <w:r>
              <w:rPr>
                <w:b/>
                <w:spacing w:val="-2"/>
                <w:sz w:val="19"/>
              </w:rPr>
              <w:t>2.000,00</w:t>
            </w:r>
          </w:p>
        </w:tc>
        <w:tc>
          <w:tcPr>
            <w:tcW w:w="1440" w:type="dxa"/>
          </w:tcPr>
          <w:p w14:paraId="2E35731E" w14:textId="77777777" w:rsidR="00A1316C" w:rsidRDefault="00000000">
            <w:pPr>
              <w:pStyle w:val="TableParagraph"/>
              <w:spacing w:before="0"/>
              <w:ind w:right="131"/>
              <w:jc w:val="right"/>
              <w:rPr>
                <w:b/>
                <w:sz w:val="19"/>
              </w:rPr>
            </w:pPr>
            <w:r>
              <w:rPr>
                <w:b/>
                <w:spacing w:val="-2"/>
                <w:sz w:val="19"/>
              </w:rPr>
              <w:t>2.132,72</w:t>
            </w:r>
          </w:p>
        </w:tc>
        <w:tc>
          <w:tcPr>
            <w:tcW w:w="914" w:type="dxa"/>
          </w:tcPr>
          <w:p w14:paraId="538E05A9" w14:textId="77777777" w:rsidR="00A1316C" w:rsidRDefault="00000000">
            <w:pPr>
              <w:pStyle w:val="TableParagraph"/>
              <w:spacing w:before="0"/>
              <w:ind w:right="34"/>
              <w:jc w:val="right"/>
              <w:rPr>
                <w:b/>
                <w:sz w:val="19"/>
              </w:rPr>
            </w:pPr>
            <w:r>
              <w:rPr>
                <w:b/>
                <w:spacing w:val="-2"/>
                <w:sz w:val="19"/>
              </w:rPr>
              <w:t>106,64%</w:t>
            </w:r>
          </w:p>
        </w:tc>
      </w:tr>
      <w:tr w:rsidR="00A1316C" w14:paraId="2A9509AC" w14:textId="77777777">
        <w:trPr>
          <w:trHeight w:val="238"/>
        </w:trPr>
        <w:tc>
          <w:tcPr>
            <w:tcW w:w="2538" w:type="dxa"/>
          </w:tcPr>
          <w:p w14:paraId="55250F51" w14:textId="77777777" w:rsidR="00A1316C" w:rsidRDefault="00000000">
            <w:pPr>
              <w:pStyle w:val="TableParagraph"/>
              <w:spacing w:line="213" w:lineRule="exact"/>
              <w:ind w:left="491"/>
              <w:rPr>
                <w:rFonts w:ascii="Arial MT"/>
                <w:sz w:val="19"/>
              </w:rPr>
            </w:pPr>
            <w:r>
              <w:rPr>
                <w:rFonts w:ascii="Arial MT"/>
                <w:spacing w:val="-4"/>
                <w:sz w:val="19"/>
              </w:rPr>
              <w:t>3237</w:t>
            </w:r>
          </w:p>
        </w:tc>
        <w:tc>
          <w:tcPr>
            <w:tcW w:w="5522" w:type="dxa"/>
          </w:tcPr>
          <w:p w14:paraId="09C97BBC" w14:textId="77777777" w:rsidR="00A1316C" w:rsidRDefault="00000000">
            <w:pPr>
              <w:pStyle w:val="TableParagraph"/>
              <w:spacing w:line="213" w:lineRule="exact"/>
              <w:ind w:left="-20"/>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184" w:type="dxa"/>
          </w:tcPr>
          <w:p w14:paraId="119C7E97" w14:textId="77777777" w:rsidR="00A1316C" w:rsidRDefault="00A1316C">
            <w:pPr>
              <w:pStyle w:val="TableParagraph"/>
              <w:spacing w:before="0" w:line="240" w:lineRule="auto"/>
              <w:rPr>
                <w:rFonts w:ascii="Times New Roman"/>
                <w:sz w:val="16"/>
              </w:rPr>
            </w:pPr>
          </w:p>
        </w:tc>
        <w:tc>
          <w:tcPr>
            <w:tcW w:w="1440" w:type="dxa"/>
          </w:tcPr>
          <w:p w14:paraId="3BB12F89" w14:textId="77777777" w:rsidR="00A1316C" w:rsidRDefault="00000000">
            <w:pPr>
              <w:pStyle w:val="TableParagraph"/>
              <w:spacing w:line="213" w:lineRule="exact"/>
              <w:ind w:right="131"/>
              <w:jc w:val="right"/>
              <w:rPr>
                <w:rFonts w:ascii="Arial MT"/>
                <w:sz w:val="19"/>
              </w:rPr>
            </w:pPr>
            <w:r>
              <w:rPr>
                <w:rFonts w:ascii="Arial MT"/>
                <w:spacing w:val="-2"/>
                <w:sz w:val="19"/>
              </w:rPr>
              <w:t>2.132,72</w:t>
            </w:r>
          </w:p>
        </w:tc>
        <w:tc>
          <w:tcPr>
            <w:tcW w:w="914" w:type="dxa"/>
          </w:tcPr>
          <w:p w14:paraId="17797BF4" w14:textId="77777777" w:rsidR="00A1316C" w:rsidRDefault="00A1316C">
            <w:pPr>
              <w:pStyle w:val="TableParagraph"/>
              <w:spacing w:before="0" w:line="240" w:lineRule="auto"/>
              <w:rPr>
                <w:rFonts w:ascii="Times New Roman"/>
                <w:sz w:val="16"/>
              </w:rPr>
            </w:pPr>
          </w:p>
        </w:tc>
      </w:tr>
      <w:tr w:rsidR="00A1316C" w14:paraId="286BBA9E" w14:textId="77777777">
        <w:trPr>
          <w:trHeight w:val="231"/>
        </w:trPr>
        <w:tc>
          <w:tcPr>
            <w:tcW w:w="8060" w:type="dxa"/>
            <w:gridSpan w:val="2"/>
            <w:shd w:val="clear" w:color="auto" w:fill="CCCCFF"/>
          </w:tcPr>
          <w:p w14:paraId="32A0D0A5"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84" w:type="dxa"/>
            <w:shd w:val="clear" w:color="auto" w:fill="CCCCFF"/>
          </w:tcPr>
          <w:p w14:paraId="5E711684" w14:textId="77777777" w:rsidR="00A1316C" w:rsidRDefault="00000000">
            <w:pPr>
              <w:pStyle w:val="TableParagraph"/>
              <w:spacing w:before="1"/>
              <w:ind w:right="357"/>
              <w:jc w:val="right"/>
              <w:rPr>
                <w:b/>
                <w:sz w:val="19"/>
              </w:rPr>
            </w:pPr>
            <w:r>
              <w:rPr>
                <w:b/>
                <w:color w:val="333333"/>
                <w:spacing w:val="-2"/>
                <w:sz w:val="19"/>
              </w:rPr>
              <w:t>14.815,00</w:t>
            </w:r>
          </w:p>
        </w:tc>
        <w:tc>
          <w:tcPr>
            <w:tcW w:w="1440" w:type="dxa"/>
            <w:shd w:val="clear" w:color="auto" w:fill="CCCCFF"/>
          </w:tcPr>
          <w:p w14:paraId="3379B838" w14:textId="77777777" w:rsidR="00A1316C" w:rsidRDefault="00000000">
            <w:pPr>
              <w:pStyle w:val="TableParagraph"/>
              <w:spacing w:before="1"/>
              <w:ind w:right="131"/>
              <w:jc w:val="right"/>
              <w:rPr>
                <w:b/>
                <w:sz w:val="19"/>
              </w:rPr>
            </w:pPr>
            <w:r>
              <w:rPr>
                <w:b/>
                <w:color w:val="333333"/>
                <w:spacing w:val="-2"/>
                <w:sz w:val="19"/>
              </w:rPr>
              <w:t>11.084,39</w:t>
            </w:r>
          </w:p>
        </w:tc>
        <w:tc>
          <w:tcPr>
            <w:tcW w:w="914" w:type="dxa"/>
            <w:shd w:val="clear" w:color="auto" w:fill="CCCCFF"/>
          </w:tcPr>
          <w:p w14:paraId="5F9D1642" w14:textId="77777777" w:rsidR="00A1316C" w:rsidRDefault="00000000">
            <w:pPr>
              <w:pStyle w:val="TableParagraph"/>
              <w:spacing w:before="1"/>
              <w:ind w:right="34"/>
              <w:jc w:val="right"/>
              <w:rPr>
                <w:b/>
                <w:sz w:val="19"/>
              </w:rPr>
            </w:pPr>
            <w:r>
              <w:rPr>
                <w:b/>
                <w:color w:val="333333"/>
                <w:spacing w:val="-2"/>
                <w:sz w:val="19"/>
              </w:rPr>
              <w:t>74,82%</w:t>
            </w:r>
          </w:p>
        </w:tc>
      </w:tr>
      <w:tr w:rsidR="00A1316C" w14:paraId="19B022FE" w14:textId="77777777">
        <w:trPr>
          <w:trHeight w:val="240"/>
        </w:trPr>
        <w:tc>
          <w:tcPr>
            <w:tcW w:w="8060" w:type="dxa"/>
            <w:gridSpan w:val="2"/>
            <w:shd w:val="clear" w:color="auto" w:fill="CCCCFF"/>
          </w:tcPr>
          <w:p w14:paraId="47E314AB"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2184" w:type="dxa"/>
            <w:shd w:val="clear" w:color="auto" w:fill="CCCCFF"/>
          </w:tcPr>
          <w:p w14:paraId="6D9CB2B8" w14:textId="77777777" w:rsidR="00A1316C" w:rsidRDefault="00000000">
            <w:pPr>
              <w:pStyle w:val="TableParagraph"/>
              <w:spacing w:line="216" w:lineRule="exact"/>
              <w:ind w:right="357"/>
              <w:jc w:val="right"/>
              <w:rPr>
                <w:b/>
                <w:sz w:val="19"/>
              </w:rPr>
            </w:pPr>
            <w:r>
              <w:rPr>
                <w:b/>
                <w:color w:val="333333"/>
                <w:spacing w:val="-2"/>
                <w:sz w:val="19"/>
              </w:rPr>
              <w:t>14.815,00</w:t>
            </w:r>
          </w:p>
        </w:tc>
        <w:tc>
          <w:tcPr>
            <w:tcW w:w="1440" w:type="dxa"/>
            <w:shd w:val="clear" w:color="auto" w:fill="CCCCFF"/>
          </w:tcPr>
          <w:p w14:paraId="2F812B70" w14:textId="77777777" w:rsidR="00A1316C" w:rsidRDefault="00000000">
            <w:pPr>
              <w:pStyle w:val="TableParagraph"/>
              <w:spacing w:line="216" w:lineRule="exact"/>
              <w:ind w:right="131"/>
              <w:jc w:val="right"/>
              <w:rPr>
                <w:b/>
                <w:sz w:val="19"/>
              </w:rPr>
            </w:pPr>
            <w:r>
              <w:rPr>
                <w:b/>
                <w:color w:val="333333"/>
                <w:spacing w:val="-2"/>
                <w:sz w:val="19"/>
              </w:rPr>
              <w:t>11.084,39</w:t>
            </w:r>
          </w:p>
        </w:tc>
        <w:tc>
          <w:tcPr>
            <w:tcW w:w="914" w:type="dxa"/>
            <w:shd w:val="clear" w:color="auto" w:fill="CCCCFF"/>
          </w:tcPr>
          <w:p w14:paraId="096C456D" w14:textId="77777777" w:rsidR="00A1316C" w:rsidRDefault="00000000">
            <w:pPr>
              <w:pStyle w:val="TableParagraph"/>
              <w:spacing w:line="216" w:lineRule="exact"/>
              <w:ind w:right="34"/>
              <w:jc w:val="right"/>
              <w:rPr>
                <w:b/>
                <w:sz w:val="19"/>
              </w:rPr>
            </w:pPr>
            <w:r>
              <w:rPr>
                <w:b/>
                <w:color w:val="333333"/>
                <w:spacing w:val="-2"/>
                <w:sz w:val="19"/>
              </w:rPr>
              <w:t>74,82%</w:t>
            </w:r>
          </w:p>
        </w:tc>
      </w:tr>
      <w:tr w:rsidR="00A1316C" w14:paraId="29B9567C" w14:textId="77777777">
        <w:trPr>
          <w:trHeight w:val="229"/>
        </w:trPr>
        <w:tc>
          <w:tcPr>
            <w:tcW w:w="2538" w:type="dxa"/>
          </w:tcPr>
          <w:p w14:paraId="153B2D30" w14:textId="77777777" w:rsidR="00A1316C" w:rsidRDefault="00000000">
            <w:pPr>
              <w:pStyle w:val="TableParagraph"/>
              <w:spacing w:before="0" w:line="209" w:lineRule="exact"/>
              <w:ind w:left="491"/>
              <w:rPr>
                <w:b/>
                <w:sz w:val="19"/>
              </w:rPr>
            </w:pPr>
            <w:r>
              <w:rPr>
                <w:b/>
                <w:spacing w:val="-5"/>
                <w:sz w:val="19"/>
              </w:rPr>
              <w:t>32</w:t>
            </w:r>
          </w:p>
        </w:tc>
        <w:tc>
          <w:tcPr>
            <w:tcW w:w="5522" w:type="dxa"/>
          </w:tcPr>
          <w:p w14:paraId="1A4145C9" w14:textId="77777777" w:rsidR="00A1316C" w:rsidRDefault="00000000">
            <w:pPr>
              <w:pStyle w:val="TableParagraph"/>
              <w:spacing w:before="0" w:line="209" w:lineRule="exact"/>
              <w:ind w:left="-20"/>
              <w:rPr>
                <w:b/>
                <w:sz w:val="19"/>
              </w:rPr>
            </w:pPr>
            <w:r>
              <w:rPr>
                <w:b/>
                <w:spacing w:val="-2"/>
                <w:sz w:val="19"/>
              </w:rPr>
              <w:t>Materijalni</w:t>
            </w:r>
            <w:r>
              <w:rPr>
                <w:b/>
                <w:spacing w:val="7"/>
                <w:sz w:val="19"/>
              </w:rPr>
              <w:t xml:space="preserve"> </w:t>
            </w:r>
            <w:r>
              <w:rPr>
                <w:b/>
                <w:spacing w:val="-2"/>
                <w:sz w:val="19"/>
              </w:rPr>
              <w:t>rashodi</w:t>
            </w:r>
          </w:p>
        </w:tc>
        <w:tc>
          <w:tcPr>
            <w:tcW w:w="2184" w:type="dxa"/>
          </w:tcPr>
          <w:p w14:paraId="551EDE19" w14:textId="77777777" w:rsidR="00A1316C" w:rsidRDefault="00000000">
            <w:pPr>
              <w:pStyle w:val="TableParagraph"/>
              <w:spacing w:before="0" w:line="209" w:lineRule="exact"/>
              <w:ind w:right="357"/>
              <w:jc w:val="right"/>
              <w:rPr>
                <w:b/>
                <w:sz w:val="19"/>
              </w:rPr>
            </w:pPr>
            <w:r>
              <w:rPr>
                <w:b/>
                <w:spacing w:val="-2"/>
                <w:sz w:val="19"/>
              </w:rPr>
              <w:t>14.815,00</w:t>
            </w:r>
          </w:p>
        </w:tc>
        <w:tc>
          <w:tcPr>
            <w:tcW w:w="1440" w:type="dxa"/>
          </w:tcPr>
          <w:p w14:paraId="1C3B5A1F" w14:textId="77777777" w:rsidR="00A1316C" w:rsidRDefault="00000000">
            <w:pPr>
              <w:pStyle w:val="TableParagraph"/>
              <w:spacing w:before="0" w:line="209" w:lineRule="exact"/>
              <w:ind w:right="131"/>
              <w:jc w:val="right"/>
              <w:rPr>
                <w:b/>
                <w:sz w:val="19"/>
              </w:rPr>
            </w:pPr>
            <w:r>
              <w:rPr>
                <w:b/>
                <w:spacing w:val="-2"/>
                <w:sz w:val="19"/>
              </w:rPr>
              <w:t>11.084,39</w:t>
            </w:r>
          </w:p>
        </w:tc>
        <w:tc>
          <w:tcPr>
            <w:tcW w:w="914" w:type="dxa"/>
          </w:tcPr>
          <w:p w14:paraId="2BFD2676" w14:textId="77777777" w:rsidR="00A1316C" w:rsidRDefault="00000000">
            <w:pPr>
              <w:pStyle w:val="TableParagraph"/>
              <w:spacing w:before="0" w:line="209" w:lineRule="exact"/>
              <w:ind w:right="34"/>
              <w:jc w:val="right"/>
              <w:rPr>
                <w:b/>
                <w:sz w:val="19"/>
              </w:rPr>
            </w:pPr>
            <w:r>
              <w:rPr>
                <w:b/>
                <w:spacing w:val="-2"/>
                <w:sz w:val="19"/>
              </w:rPr>
              <w:t>74,82%</w:t>
            </w:r>
          </w:p>
        </w:tc>
      </w:tr>
      <w:tr w:rsidR="00A1316C" w14:paraId="2C2A4F76" w14:textId="77777777">
        <w:trPr>
          <w:trHeight w:val="235"/>
        </w:trPr>
        <w:tc>
          <w:tcPr>
            <w:tcW w:w="2538" w:type="dxa"/>
          </w:tcPr>
          <w:p w14:paraId="46378FD0" w14:textId="77777777" w:rsidR="00A1316C" w:rsidRDefault="00000000">
            <w:pPr>
              <w:pStyle w:val="TableParagraph"/>
              <w:ind w:left="491"/>
              <w:rPr>
                <w:rFonts w:ascii="Arial MT"/>
                <w:sz w:val="19"/>
              </w:rPr>
            </w:pPr>
            <w:r>
              <w:rPr>
                <w:rFonts w:ascii="Arial MT"/>
                <w:spacing w:val="-4"/>
                <w:sz w:val="19"/>
              </w:rPr>
              <w:t>3223</w:t>
            </w:r>
          </w:p>
        </w:tc>
        <w:tc>
          <w:tcPr>
            <w:tcW w:w="5522" w:type="dxa"/>
          </w:tcPr>
          <w:p w14:paraId="5C950450" w14:textId="77777777" w:rsidR="00A1316C" w:rsidRDefault="00000000">
            <w:pPr>
              <w:pStyle w:val="TableParagraph"/>
              <w:ind w:left="-20"/>
              <w:rPr>
                <w:rFonts w:ascii="Arial MT"/>
                <w:sz w:val="19"/>
              </w:rPr>
            </w:pPr>
            <w:r>
              <w:rPr>
                <w:rFonts w:ascii="Arial MT"/>
                <w:spacing w:val="-2"/>
                <w:sz w:val="19"/>
              </w:rPr>
              <w:t>Energija</w:t>
            </w:r>
          </w:p>
        </w:tc>
        <w:tc>
          <w:tcPr>
            <w:tcW w:w="2184" w:type="dxa"/>
          </w:tcPr>
          <w:p w14:paraId="5BD36487" w14:textId="77777777" w:rsidR="00A1316C" w:rsidRDefault="00A1316C">
            <w:pPr>
              <w:pStyle w:val="TableParagraph"/>
              <w:spacing w:before="0" w:line="240" w:lineRule="auto"/>
              <w:rPr>
                <w:rFonts w:ascii="Times New Roman"/>
                <w:sz w:val="16"/>
              </w:rPr>
            </w:pPr>
          </w:p>
        </w:tc>
        <w:tc>
          <w:tcPr>
            <w:tcW w:w="1440" w:type="dxa"/>
          </w:tcPr>
          <w:p w14:paraId="57C4655C" w14:textId="77777777" w:rsidR="00A1316C" w:rsidRDefault="00000000">
            <w:pPr>
              <w:pStyle w:val="TableParagraph"/>
              <w:ind w:right="131"/>
              <w:jc w:val="right"/>
              <w:rPr>
                <w:rFonts w:ascii="Arial MT"/>
                <w:sz w:val="19"/>
              </w:rPr>
            </w:pPr>
            <w:r>
              <w:rPr>
                <w:rFonts w:ascii="Arial MT"/>
                <w:spacing w:val="-2"/>
                <w:sz w:val="19"/>
              </w:rPr>
              <w:t>1.544,39</w:t>
            </w:r>
          </w:p>
        </w:tc>
        <w:tc>
          <w:tcPr>
            <w:tcW w:w="914" w:type="dxa"/>
          </w:tcPr>
          <w:p w14:paraId="24715DDB" w14:textId="77777777" w:rsidR="00A1316C" w:rsidRDefault="00A1316C">
            <w:pPr>
              <w:pStyle w:val="TableParagraph"/>
              <w:spacing w:before="0" w:line="240" w:lineRule="auto"/>
              <w:rPr>
                <w:rFonts w:ascii="Times New Roman"/>
                <w:sz w:val="16"/>
              </w:rPr>
            </w:pPr>
          </w:p>
        </w:tc>
      </w:tr>
      <w:tr w:rsidR="00A1316C" w14:paraId="34933A0F" w14:textId="77777777">
        <w:trPr>
          <w:trHeight w:val="235"/>
        </w:trPr>
        <w:tc>
          <w:tcPr>
            <w:tcW w:w="2538" w:type="dxa"/>
          </w:tcPr>
          <w:p w14:paraId="6E371E7B" w14:textId="77777777" w:rsidR="00A1316C" w:rsidRDefault="00000000">
            <w:pPr>
              <w:pStyle w:val="TableParagraph"/>
              <w:ind w:left="491"/>
              <w:rPr>
                <w:rFonts w:ascii="Arial MT"/>
                <w:sz w:val="19"/>
              </w:rPr>
            </w:pPr>
            <w:r>
              <w:rPr>
                <w:rFonts w:ascii="Arial MT"/>
                <w:spacing w:val="-4"/>
                <w:sz w:val="19"/>
              </w:rPr>
              <w:t>3235</w:t>
            </w:r>
          </w:p>
        </w:tc>
        <w:tc>
          <w:tcPr>
            <w:tcW w:w="5522" w:type="dxa"/>
          </w:tcPr>
          <w:p w14:paraId="539952DD" w14:textId="77777777" w:rsidR="00A1316C" w:rsidRDefault="00000000">
            <w:pPr>
              <w:pStyle w:val="TableParagraph"/>
              <w:ind w:left="-20"/>
              <w:rPr>
                <w:rFonts w:ascii="Arial MT"/>
                <w:sz w:val="19"/>
              </w:rPr>
            </w:pPr>
            <w:r>
              <w:rPr>
                <w:rFonts w:ascii="Arial MT"/>
                <w:sz w:val="19"/>
              </w:rPr>
              <w:t>Zakupnine</w:t>
            </w:r>
            <w:r>
              <w:rPr>
                <w:rFonts w:ascii="Arial MT"/>
                <w:spacing w:val="-8"/>
                <w:sz w:val="19"/>
              </w:rPr>
              <w:t xml:space="preserve"> </w:t>
            </w:r>
            <w:r>
              <w:rPr>
                <w:rFonts w:ascii="Arial MT"/>
                <w:sz w:val="19"/>
              </w:rPr>
              <w:t>i</w:t>
            </w:r>
            <w:r>
              <w:rPr>
                <w:rFonts w:ascii="Arial MT"/>
                <w:spacing w:val="-5"/>
                <w:sz w:val="19"/>
              </w:rPr>
              <w:t xml:space="preserve"> </w:t>
            </w:r>
            <w:r>
              <w:rPr>
                <w:rFonts w:ascii="Arial MT"/>
                <w:spacing w:val="-2"/>
                <w:sz w:val="19"/>
              </w:rPr>
              <w:t>najamnine</w:t>
            </w:r>
          </w:p>
        </w:tc>
        <w:tc>
          <w:tcPr>
            <w:tcW w:w="2184" w:type="dxa"/>
          </w:tcPr>
          <w:p w14:paraId="3C0CBDA1" w14:textId="77777777" w:rsidR="00A1316C" w:rsidRDefault="00A1316C">
            <w:pPr>
              <w:pStyle w:val="TableParagraph"/>
              <w:spacing w:before="0" w:line="240" w:lineRule="auto"/>
              <w:rPr>
                <w:rFonts w:ascii="Times New Roman"/>
                <w:sz w:val="16"/>
              </w:rPr>
            </w:pPr>
          </w:p>
        </w:tc>
        <w:tc>
          <w:tcPr>
            <w:tcW w:w="1440" w:type="dxa"/>
          </w:tcPr>
          <w:p w14:paraId="4FD39F0E" w14:textId="77777777" w:rsidR="00A1316C" w:rsidRDefault="00000000">
            <w:pPr>
              <w:pStyle w:val="TableParagraph"/>
              <w:ind w:right="131"/>
              <w:jc w:val="right"/>
              <w:rPr>
                <w:rFonts w:ascii="Arial MT"/>
                <w:sz w:val="19"/>
              </w:rPr>
            </w:pPr>
            <w:r>
              <w:rPr>
                <w:rFonts w:ascii="Arial MT"/>
                <w:spacing w:val="-2"/>
                <w:sz w:val="19"/>
              </w:rPr>
              <w:t>5.000,00</w:t>
            </w:r>
          </w:p>
        </w:tc>
        <w:tc>
          <w:tcPr>
            <w:tcW w:w="914" w:type="dxa"/>
          </w:tcPr>
          <w:p w14:paraId="0489C690" w14:textId="77777777" w:rsidR="00A1316C" w:rsidRDefault="00A1316C">
            <w:pPr>
              <w:pStyle w:val="TableParagraph"/>
              <w:spacing w:before="0" w:line="240" w:lineRule="auto"/>
              <w:rPr>
                <w:rFonts w:ascii="Times New Roman"/>
                <w:sz w:val="16"/>
              </w:rPr>
            </w:pPr>
          </w:p>
        </w:tc>
      </w:tr>
      <w:tr w:rsidR="00A1316C" w14:paraId="29BE9BAB" w14:textId="77777777">
        <w:trPr>
          <w:trHeight w:val="235"/>
        </w:trPr>
        <w:tc>
          <w:tcPr>
            <w:tcW w:w="2538" w:type="dxa"/>
          </w:tcPr>
          <w:p w14:paraId="0F2730B0" w14:textId="77777777" w:rsidR="00A1316C" w:rsidRDefault="00000000">
            <w:pPr>
              <w:pStyle w:val="TableParagraph"/>
              <w:ind w:left="491"/>
              <w:rPr>
                <w:rFonts w:ascii="Arial MT"/>
                <w:sz w:val="19"/>
              </w:rPr>
            </w:pPr>
            <w:r>
              <w:rPr>
                <w:rFonts w:ascii="Arial MT"/>
                <w:spacing w:val="-4"/>
                <w:sz w:val="19"/>
              </w:rPr>
              <w:t>3237</w:t>
            </w:r>
          </w:p>
        </w:tc>
        <w:tc>
          <w:tcPr>
            <w:tcW w:w="5522" w:type="dxa"/>
          </w:tcPr>
          <w:p w14:paraId="6D837E3E" w14:textId="77777777" w:rsidR="00A1316C" w:rsidRDefault="00000000">
            <w:pPr>
              <w:pStyle w:val="TableParagraph"/>
              <w:ind w:left="-20"/>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184" w:type="dxa"/>
          </w:tcPr>
          <w:p w14:paraId="688EF41A" w14:textId="77777777" w:rsidR="00A1316C" w:rsidRDefault="00A1316C">
            <w:pPr>
              <w:pStyle w:val="TableParagraph"/>
              <w:spacing w:before="0" w:line="240" w:lineRule="auto"/>
              <w:rPr>
                <w:rFonts w:ascii="Times New Roman"/>
                <w:sz w:val="16"/>
              </w:rPr>
            </w:pPr>
          </w:p>
        </w:tc>
        <w:tc>
          <w:tcPr>
            <w:tcW w:w="1440" w:type="dxa"/>
          </w:tcPr>
          <w:p w14:paraId="4F3772B8" w14:textId="77777777" w:rsidR="00A1316C" w:rsidRDefault="00000000">
            <w:pPr>
              <w:pStyle w:val="TableParagraph"/>
              <w:ind w:right="131"/>
              <w:jc w:val="right"/>
              <w:rPr>
                <w:rFonts w:ascii="Arial MT"/>
                <w:sz w:val="19"/>
              </w:rPr>
            </w:pPr>
            <w:r>
              <w:rPr>
                <w:rFonts w:ascii="Arial MT"/>
                <w:spacing w:val="-2"/>
                <w:sz w:val="19"/>
              </w:rPr>
              <w:t>4.000,00</w:t>
            </w:r>
          </w:p>
        </w:tc>
        <w:tc>
          <w:tcPr>
            <w:tcW w:w="914" w:type="dxa"/>
          </w:tcPr>
          <w:p w14:paraId="1D38DE8D" w14:textId="77777777" w:rsidR="00A1316C" w:rsidRDefault="00A1316C">
            <w:pPr>
              <w:pStyle w:val="TableParagraph"/>
              <w:spacing w:before="0" w:line="240" w:lineRule="auto"/>
              <w:rPr>
                <w:rFonts w:ascii="Times New Roman"/>
                <w:sz w:val="16"/>
              </w:rPr>
            </w:pPr>
          </w:p>
        </w:tc>
      </w:tr>
      <w:tr w:rsidR="00A1316C" w14:paraId="71C7B7AF" w14:textId="77777777">
        <w:trPr>
          <w:trHeight w:val="238"/>
        </w:trPr>
        <w:tc>
          <w:tcPr>
            <w:tcW w:w="2538" w:type="dxa"/>
          </w:tcPr>
          <w:p w14:paraId="1066BDCD" w14:textId="77777777" w:rsidR="00A1316C" w:rsidRDefault="00000000">
            <w:pPr>
              <w:pStyle w:val="TableParagraph"/>
              <w:spacing w:line="213" w:lineRule="exact"/>
              <w:ind w:left="491"/>
              <w:rPr>
                <w:rFonts w:ascii="Arial MT"/>
                <w:sz w:val="19"/>
              </w:rPr>
            </w:pPr>
            <w:r>
              <w:rPr>
                <w:rFonts w:ascii="Arial MT"/>
                <w:spacing w:val="-4"/>
                <w:sz w:val="19"/>
              </w:rPr>
              <w:t>3293</w:t>
            </w:r>
          </w:p>
        </w:tc>
        <w:tc>
          <w:tcPr>
            <w:tcW w:w="5522" w:type="dxa"/>
          </w:tcPr>
          <w:p w14:paraId="508C0A4F" w14:textId="77777777" w:rsidR="00A1316C" w:rsidRDefault="00000000">
            <w:pPr>
              <w:pStyle w:val="TableParagraph"/>
              <w:spacing w:line="213" w:lineRule="exact"/>
              <w:ind w:left="-20"/>
              <w:rPr>
                <w:rFonts w:ascii="Arial MT"/>
                <w:sz w:val="19"/>
              </w:rPr>
            </w:pPr>
            <w:r>
              <w:rPr>
                <w:rFonts w:ascii="Arial MT"/>
                <w:spacing w:val="-2"/>
                <w:sz w:val="19"/>
              </w:rPr>
              <w:t>Reprezentacija</w:t>
            </w:r>
          </w:p>
        </w:tc>
        <w:tc>
          <w:tcPr>
            <w:tcW w:w="2184" w:type="dxa"/>
          </w:tcPr>
          <w:p w14:paraId="27745251" w14:textId="77777777" w:rsidR="00A1316C" w:rsidRDefault="00A1316C">
            <w:pPr>
              <w:pStyle w:val="TableParagraph"/>
              <w:spacing w:before="0" w:line="240" w:lineRule="auto"/>
              <w:rPr>
                <w:rFonts w:ascii="Times New Roman"/>
                <w:sz w:val="16"/>
              </w:rPr>
            </w:pPr>
          </w:p>
        </w:tc>
        <w:tc>
          <w:tcPr>
            <w:tcW w:w="1440" w:type="dxa"/>
          </w:tcPr>
          <w:p w14:paraId="3486AA32" w14:textId="77777777" w:rsidR="00A1316C" w:rsidRDefault="00000000">
            <w:pPr>
              <w:pStyle w:val="TableParagraph"/>
              <w:spacing w:line="213" w:lineRule="exact"/>
              <w:ind w:right="131"/>
              <w:jc w:val="right"/>
              <w:rPr>
                <w:rFonts w:ascii="Arial MT"/>
                <w:sz w:val="19"/>
              </w:rPr>
            </w:pPr>
            <w:r>
              <w:rPr>
                <w:rFonts w:ascii="Arial MT"/>
                <w:spacing w:val="-2"/>
                <w:sz w:val="19"/>
              </w:rPr>
              <w:t>540,00</w:t>
            </w:r>
          </w:p>
        </w:tc>
        <w:tc>
          <w:tcPr>
            <w:tcW w:w="914" w:type="dxa"/>
          </w:tcPr>
          <w:p w14:paraId="2D3BFF8E" w14:textId="77777777" w:rsidR="00A1316C" w:rsidRDefault="00A1316C">
            <w:pPr>
              <w:pStyle w:val="TableParagraph"/>
              <w:spacing w:before="0" w:line="240" w:lineRule="auto"/>
              <w:rPr>
                <w:rFonts w:ascii="Times New Roman"/>
                <w:sz w:val="16"/>
              </w:rPr>
            </w:pPr>
          </w:p>
        </w:tc>
      </w:tr>
      <w:tr w:rsidR="00A1316C" w14:paraId="02BA6BE6" w14:textId="77777777">
        <w:trPr>
          <w:trHeight w:val="235"/>
        </w:trPr>
        <w:tc>
          <w:tcPr>
            <w:tcW w:w="8060" w:type="dxa"/>
            <w:gridSpan w:val="2"/>
            <w:shd w:val="clear" w:color="auto" w:fill="9999FF"/>
          </w:tcPr>
          <w:p w14:paraId="15DEB142" w14:textId="77777777" w:rsidR="00A1316C" w:rsidRDefault="00000000">
            <w:pPr>
              <w:pStyle w:val="TableParagraph"/>
              <w:spacing w:before="1" w:line="214" w:lineRule="exact"/>
              <w:ind w:left="491"/>
              <w:rPr>
                <w:b/>
                <w:sz w:val="19"/>
              </w:rPr>
            </w:pPr>
            <w:r>
              <w:rPr>
                <w:b/>
                <w:sz w:val="19"/>
              </w:rPr>
              <w:t>PROR.</w:t>
            </w:r>
            <w:r>
              <w:rPr>
                <w:b/>
                <w:spacing w:val="-14"/>
                <w:sz w:val="19"/>
              </w:rPr>
              <w:t xml:space="preserve"> </w:t>
            </w:r>
            <w:r>
              <w:rPr>
                <w:b/>
                <w:sz w:val="19"/>
              </w:rPr>
              <w:t>KORISNIK</w:t>
            </w:r>
            <w:r>
              <w:rPr>
                <w:b/>
                <w:spacing w:val="-13"/>
                <w:sz w:val="19"/>
              </w:rPr>
              <w:t xml:space="preserve"> </w:t>
            </w:r>
            <w:r>
              <w:rPr>
                <w:b/>
                <w:sz w:val="19"/>
              </w:rPr>
              <w:t>47981</w:t>
            </w:r>
            <w:r>
              <w:rPr>
                <w:b/>
                <w:spacing w:val="-13"/>
                <w:sz w:val="19"/>
              </w:rPr>
              <w:t xml:space="preserve"> </w:t>
            </w:r>
            <w:r>
              <w:rPr>
                <w:b/>
                <w:sz w:val="19"/>
              </w:rPr>
              <w:t>MEMORIJALNI</w:t>
            </w:r>
            <w:r>
              <w:rPr>
                <w:b/>
                <w:spacing w:val="-13"/>
                <w:sz w:val="19"/>
              </w:rPr>
              <w:t xml:space="preserve"> </w:t>
            </w:r>
            <w:r>
              <w:rPr>
                <w:b/>
                <w:sz w:val="19"/>
              </w:rPr>
              <w:t>CENTAR</w:t>
            </w:r>
            <w:r>
              <w:rPr>
                <w:b/>
                <w:spacing w:val="-13"/>
                <w:sz w:val="19"/>
              </w:rPr>
              <w:t xml:space="preserve"> </w:t>
            </w:r>
            <w:r>
              <w:rPr>
                <w:b/>
                <w:sz w:val="19"/>
              </w:rPr>
              <w:t>FAUST</w:t>
            </w:r>
            <w:r>
              <w:rPr>
                <w:b/>
                <w:spacing w:val="-12"/>
                <w:sz w:val="19"/>
              </w:rPr>
              <w:t xml:space="preserve"> </w:t>
            </w:r>
            <w:r>
              <w:rPr>
                <w:b/>
                <w:spacing w:val="-2"/>
                <w:sz w:val="19"/>
              </w:rPr>
              <w:t>VRANČIĆ</w:t>
            </w:r>
          </w:p>
        </w:tc>
        <w:tc>
          <w:tcPr>
            <w:tcW w:w="2184" w:type="dxa"/>
            <w:shd w:val="clear" w:color="auto" w:fill="9999FF"/>
          </w:tcPr>
          <w:p w14:paraId="1B42EE0C" w14:textId="77777777" w:rsidR="00A1316C" w:rsidRDefault="00000000">
            <w:pPr>
              <w:pStyle w:val="TableParagraph"/>
              <w:spacing w:before="1" w:line="214" w:lineRule="exact"/>
              <w:ind w:right="357"/>
              <w:jc w:val="right"/>
              <w:rPr>
                <w:b/>
                <w:sz w:val="19"/>
              </w:rPr>
            </w:pPr>
            <w:r>
              <w:rPr>
                <w:b/>
                <w:spacing w:val="-2"/>
                <w:sz w:val="19"/>
              </w:rPr>
              <w:t>147.827,00</w:t>
            </w:r>
          </w:p>
        </w:tc>
        <w:tc>
          <w:tcPr>
            <w:tcW w:w="1440" w:type="dxa"/>
            <w:shd w:val="clear" w:color="auto" w:fill="9999FF"/>
          </w:tcPr>
          <w:p w14:paraId="71B2F742" w14:textId="77777777" w:rsidR="00A1316C" w:rsidRDefault="00000000">
            <w:pPr>
              <w:pStyle w:val="TableParagraph"/>
              <w:spacing w:before="1" w:line="214" w:lineRule="exact"/>
              <w:ind w:right="131"/>
              <w:jc w:val="right"/>
              <w:rPr>
                <w:b/>
                <w:sz w:val="19"/>
              </w:rPr>
            </w:pPr>
            <w:r>
              <w:rPr>
                <w:b/>
                <w:spacing w:val="-2"/>
                <w:sz w:val="19"/>
              </w:rPr>
              <w:t>130.860,14</w:t>
            </w:r>
          </w:p>
        </w:tc>
        <w:tc>
          <w:tcPr>
            <w:tcW w:w="914" w:type="dxa"/>
            <w:shd w:val="clear" w:color="auto" w:fill="9999FF"/>
          </w:tcPr>
          <w:p w14:paraId="79C481F4" w14:textId="77777777" w:rsidR="00A1316C" w:rsidRDefault="00000000">
            <w:pPr>
              <w:pStyle w:val="TableParagraph"/>
              <w:spacing w:before="1" w:line="214" w:lineRule="exact"/>
              <w:ind w:right="34"/>
              <w:jc w:val="right"/>
              <w:rPr>
                <w:b/>
                <w:sz w:val="19"/>
              </w:rPr>
            </w:pPr>
            <w:r>
              <w:rPr>
                <w:b/>
                <w:spacing w:val="-2"/>
                <w:sz w:val="19"/>
              </w:rPr>
              <w:t>88,52%</w:t>
            </w:r>
          </w:p>
        </w:tc>
      </w:tr>
      <w:tr w:rsidR="00A1316C" w14:paraId="381D4E36" w14:textId="77777777">
        <w:trPr>
          <w:trHeight w:val="232"/>
        </w:trPr>
        <w:tc>
          <w:tcPr>
            <w:tcW w:w="8060" w:type="dxa"/>
            <w:gridSpan w:val="2"/>
            <w:shd w:val="clear" w:color="auto" w:fill="CCCCFF"/>
          </w:tcPr>
          <w:p w14:paraId="44CA0C94"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84" w:type="dxa"/>
            <w:shd w:val="clear" w:color="auto" w:fill="CCCCFF"/>
          </w:tcPr>
          <w:p w14:paraId="16516230" w14:textId="77777777" w:rsidR="00A1316C" w:rsidRDefault="00000000">
            <w:pPr>
              <w:pStyle w:val="TableParagraph"/>
              <w:spacing w:before="2"/>
              <w:ind w:right="357"/>
              <w:jc w:val="right"/>
              <w:rPr>
                <w:b/>
                <w:sz w:val="19"/>
              </w:rPr>
            </w:pPr>
            <w:r>
              <w:rPr>
                <w:b/>
                <w:color w:val="333333"/>
                <w:spacing w:val="-2"/>
                <w:sz w:val="19"/>
              </w:rPr>
              <w:t>98.350,00</w:t>
            </w:r>
          </w:p>
        </w:tc>
        <w:tc>
          <w:tcPr>
            <w:tcW w:w="1440" w:type="dxa"/>
            <w:shd w:val="clear" w:color="auto" w:fill="CCCCFF"/>
          </w:tcPr>
          <w:p w14:paraId="4B307C71" w14:textId="77777777" w:rsidR="00A1316C" w:rsidRDefault="00000000">
            <w:pPr>
              <w:pStyle w:val="TableParagraph"/>
              <w:spacing w:before="2"/>
              <w:ind w:right="131"/>
              <w:jc w:val="right"/>
              <w:rPr>
                <w:b/>
                <w:sz w:val="19"/>
              </w:rPr>
            </w:pPr>
            <w:r>
              <w:rPr>
                <w:b/>
                <w:color w:val="333333"/>
                <w:spacing w:val="-2"/>
                <w:sz w:val="19"/>
              </w:rPr>
              <w:t>89.650,66</w:t>
            </w:r>
          </w:p>
        </w:tc>
        <w:tc>
          <w:tcPr>
            <w:tcW w:w="914" w:type="dxa"/>
            <w:shd w:val="clear" w:color="auto" w:fill="CCCCFF"/>
          </w:tcPr>
          <w:p w14:paraId="1E22CCF3" w14:textId="77777777" w:rsidR="00A1316C" w:rsidRDefault="00000000">
            <w:pPr>
              <w:pStyle w:val="TableParagraph"/>
              <w:spacing w:before="2"/>
              <w:ind w:right="34"/>
              <w:jc w:val="right"/>
              <w:rPr>
                <w:b/>
                <w:sz w:val="19"/>
              </w:rPr>
            </w:pPr>
            <w:r>
              <w:rPr>
                <w:b/>
                <w:color w:val="333333"/>
                <w:spacing w:val="-2"/>
                <w:sz w:val="19"/>
              </w:rPr>
              <w:t>91,15%</w:t>
            </w:r>
          </w:p>
        </w:tc>
      </w:tr>
      <w:tr w:rsidR="00A1316C" w14:paraId="3E126216" w14:textId="77777777">
        <w:trPr>
          <w:trHeight w:val="235"/>
        </w:trPr>
        <w:tc>
          <w:tcPr>
            <w:tcW w:w="8060" w:type="dxa"/>
            <w:gridSpan w:val="2"/>
            <w:shd w:val="clear" w:color="auto" w:fill="CCCCFF"/>
          </w:tcPr>
          <w:p w14:paraId="574E2F7A"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84" w:type="dxa"/>
            <w:shd w:val="clear" w:color="auto" w:fill="CCCCFF"/>
          </w:tcPr>
          <w:p w14:paraId="6D804E8F" w14:textId="77777777" w:rsidR="00A1316C" w:rsidRDefault="00000000">
            <w:pPr>
              <w:pStyle w:val="TableParagraph"/>
              <w:ind w:right="357"/>
              <w:jc w:val="right"/>
              <w:rPr>
                <w:b/>
                <w:sz w:val="19"/>
              </w:rPr>
            </w:pPr>
            <w:r>
              <w:rPr>
                <w:b/>
                <w:color w:val="333333"/>
                <w:spacing w:val="-2"/>
                <w:sz w:val="19"/>
              </w:rPr>
              <w:t>98.350,00</w:t>
            </w:r>
          </w:p>
        </w:tc>
        <w:tc>
          <w:tcPr>
            <w:tcW w:w="1440" w:type="dxa"/>
            <w:shd w:val="clear" w:color="auto" w:fill="CCCCFF"/>
          </w:tcPr>
          <w:p w14:paraId="6E52ABB9" w14:textId="77777777" w:rsidR="00A1316C" w:rsidRDefault="00000000">
            <w:pPr>
              <w:pStyle w:val="TableParagraph"/>
              <w:ind w:right="131"/>
              <w:jc w:val="right"/>
              <w:rPr>
                <w:b/>
                <w:sz w:val="19"/>
              </w:rPr>
            </w:pPr>
            <w:r>
              <w:rPr>
                <w:b/>
                <w:color w:val="333333"/>
                <w:spacing w:val="-2"/>
                <w:sz w:val="19"/>
              </w:rPr>
              <w:t>89.650,66</w:t>
            </w:r>
          </w:p>
        </w:tc>
        <w:tc>
          <w:tcPr>
            <w:tcW w:w="914" w:type="dxa"/>
            <w:shd w:val="clear" w:color="auto" w:fill="CCCCFF"/>
          </w:tcPr>
          <w:p w14:paraId="7492C812" w14:textId="77777777" w:rsidR="00A1316C" w:rsidRDefault="00000000">
            <w:pPr>
              <w:pStyle w:val="TableParagraph"/>
              <w:ind w:right="34"/>
              <w:jc w:val="right"/>
              <w:rPr>
                <w:b/>
                <w:sz w:val="19"/>
              </w:rPr>
            </w:pPr>
            <w:r>
              <w:rPr>
                <w:b/>
                <w:color w:val="333333"/>
                <w:spacing w:val="-2"/>
                <w:sz w:val="19"/>
              </w:rPr>
              <w:t>91,15%</w:t>
            </w:r>
          </w:p>
        </w:tc>
      </w:tr>
      <w:tr w:rsidR="00A1316C" w14:paraId="186616D9" w14:textId="77777777">
        <w:trPr>
          <w:trHeight w:val="235"/>
        </w:trPr>
        <w:tc>
          <w:tcPr>
            <w:tcW w:w="2538" w:type="dxa"/>
            <w:shd w:val="clear" w:color="auto" w:fill="CCCCFF"/>
          </w:tcPr>
          <w:p w14:paraId="6249B018"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5522" w:type="dxa"/>
            <w:shd w:val="clear" w:color="auto" w:fill="CCCCFF"/>
          </w:tcPr>
          <w:p w14:paraId="3FF57B36" w14:textId="77777777" w:rsidR="00A1316C" w:rsidRDefault="00A1316C">
            <w:pPr>
              <w:pStyle w:val="TableParagraph"/>
              <w:spacing w:before="0" w:line="240" w:lineRule="auto"/>
              <w:rPr>
                <w:rFonts w:ascii="Times New Roman"/>
                <w:sz w:val="16"/>
              </w:rPr>
            </w:pPr>
          </w:p>
        </w:tc>
        <w:tc>
          <w:tcPr>
            <w:tcW w:w="2184" w:type="dxa"/>
            <w:shd w:val="clear" w:color="auto" w:fill="CCCCFF"/>
          </w:tcPr>
          <w:p w14:paraId="47848F13" w14:textId="77777777" w:rsidR="00A1316C" w:rsidRDefault="00000000">
            <w:pPr>
              <w:pStyle w:val="TableParagraph"/>
              <w:ind w:right="357"/>
              <w:jc w:val="right"/>
              <w:rPr>
                <w:b/>
                <w:sz w:val="19"/>
              </w:rPr>
            </w:pPr>
            <w:r>
              <w:rPr>
                <w:b/>
                <w:color w:val="333333"/>
                <w:spacing w:val="-2"/>
                <w:sz w:val="19"/>
              </w:rPr>
              <w:t>33.010,00</w:t>
            </w:r>
          </w:p>
        </w:tc>
        <w:tc>
          <w:tcPr>
            <w:tcW w:w="1440" w:type="dxa"/>
            <w:shd w:val="clear" w:color="auto" w:fill="CCCCFF"/>
          </w:tcPr>
          <w:p w14:paraId="4371982E" w14:textId="77777777" w:rsidR="00A1316C" w:rsidRDefault="00000000">
            <w:pPr>
              <w:pStyle w:val="TableParagraph"/>
              <w:ind w:right="131"/>
              <w:jc w:val="right"/>
              <w:rPr>
                <w:b/>
                <w:sz w:val="19"/>
              </w:rPr>
            </w:pPr>
            <w:r>
              <w:rPr>
                <w:b/>
                <w:color w:val="333333"/>
                <w:spacing w:val="-2"/>
                <w:sz w:val="19"/>
              </w:rPr>
              <w:t>25.262,74</w:t>
            </w:r>
          </w:p>
        </w:tc>
        <w:tc>
          <w:tcPr>
            <w:tcW w:w="914" w:type="dxa"/>
            <w:shd w:val="clear" w:color="auto" w:fill="CCCCFF"/>
          </w:tcPr>
          <w:p w14:paraId="77E7F31A" w14:textId="77777777" w:rsidR="00A1316C" w:rsidRDefault="00000000">
            <w:pPr>
              <w:pStyle w:val="TableParagraph"/>
              <w:ind w:right="34"/>
              <w:jc w:val="right"/>
              <w:rPr>
                <w:b/>
                <w:sz w:val="19"/>
              </w:rPr>
            </w:pPr>
            <w:r>
              <w:rPr>
                <w:b/>
                <w:color w:val="333333"/>
                <w:spacing w:val="-2"/>
                <w:sz w:val="19"/>
              </w:rPr>
              <w:t>76,53%</w:t>
            </w:r>
          </w:p>
        </w:tc>
      </w:tr>
      <w:tr w:rsidR="00A1316C" w14:paraId="2F5324E9" w14:textId="77777777">
        <w:trPr>
          <w:trHeight w:val="235"/>
        </w:trPr>
        <w:tc>
          <w:tcPr>
            <w:tcW w:w="8060" w:type="dxa"/>
            <w:gridSpan w:val="2"/>
            <w:shd w:val="clear" w:color="auto" w:fill="CCCCFF"/>
          </w:tcPr>
          <w:p w14:paraId="1F87339D" w14:textId="77777777" w:rsidR="00A1316C" w:rsidRDefault="00000000">
            <w:pPr>
              <w:pStyle w:val="TableParagraph"/>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84" w:type="dxa"/>
            <w:shd w:val="clear" w:color="auto" w:fill="CCCCFF"/>
          </w:tcPr>
          <w:p w14:paraId="20D3CB07" w14:textId="77777777" w:rsidR="00A1316C" w:rsidRDefault="00000000">
            <w:pPr>
              <w:pStyle w:val="TableParagraph"/>
              <w:ind w:right="357"/>
              <w:jc w:val="right"/>
              <w:rPr>
                <w:b/>
                <w:sz w:val="19"/>
              </w:rPr>
            </w:pPr>
            <w:r>
              <w:rPr>
                <w:b/>
                <w:color w:val="333333"/>
                <w:spacing w:val="-2"/>
                <w:sz w:val="19"/>
              </w:rPr>
              <w:t>33.010,00</w:t>
            </w:r>
          </w:p>
        </w:tc>
        <w:tc>
          <w:tcPr>
            <w:tcW w:w="1440" w:type="dxa"/>
            <w:shd w:val="clear" w:color="auto" w:fill="CCCCFF"/>
          </w:tcPr>
          <w:p w14:paraId="78209FD6" w14:textId="77777777" w:rsidR="00A1316C" w:rsidRDefault="00000000">
            <w:pPr>
              <w:pStyle w:val="TableParagraph"/>
              <w:ind w:right="131"/>
              <w:jc w:val="right"/>
              <w:rPr>
                <w:b/>
                <w:sz w:val="19"/>
              </w:rPr>
            </w:pPr>
            <w:r>
              <w:rPr>
                <w:b/>
                <w:color w:val="333333"/>
                <w:spacing w:val="-2"/>
                <w:sz w:val="19"/>
              </w:rPr>
              <w:t>25.262,74</w:t>
            </w:r>
          </w:p>
        </w:tc>
        <w:tc>
          <w:tcPr>
            <w:tcW w:w="914" w:type="dxa"/>
            <w:shd w:val="clear" w:color="auto" w:fill="CCCCFF"/>
          </w:tcPr>
          <w:p w14:paraId="16A0BBD9" w14:textId="77777777" w:rsidR="00A1316C" w:rsidRDefault="00000000">
            <w:pPr>
              <w:pStyle w:val="TableParagraph"/>
              <w:ind w:right="34"/>
              <w:jc w:val="right"/>
              <w:rPr>
                <w:b/>
                <w:sz w:val="19"/>
              </w:rPr>
            </w:pPr>
            <w:r>
              <w:rPr>
                <w:b/>
                <w:color w:val="333333"/>
                <w:spacing w:val="-2"/>
                <w:sz w:val="19"/>
              </w:rPr>
              <w:t>76,53%</w:t>
            </w:r>
          </w:p>
        </w:tc>
      </w:tr>
      <w:tr w:rsidR="00A1316C" w14:paraId="781F0022" w14:textId="77777777">
        <w:trPr>
          <w:trHeight w:val="235"/>
        </w:trPr>
        <w:tc>
          <w:tcPr>
            <w:tcW w:w="8060" w:type="dxa"/>
            <w:gridSpan w:val="2"/>
            <w:shd w:val="clear" w:color="auto" w:fill="CCCCFF"/>
          </w:tcPr>
          <w:p w14:paraId="23BBD783"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84" w:type="dxa"/>
            <w:shd w:val="clear" w:color="auto" w:fill="CCCCFF"/>
          </w:tcPr>
          <w:p w14:paraId="78478066" w14:textId="77777777" w:rsidR="00A1316C" w:rsidRDefault="00000000">
            <w:pPr>
              <w:pStyle w:val="TableParagraph"/>
              <w:ind w:right="357"/>
              <w:jc w:val="right"/>
              <w:rPr>
                <w:b/>
                <w:sz w:val="19"/>
              </w:rPr>
            </w:pPr>
            <w:r>
              <w:rPr>
                <w:b/>
                <w:color w:val="333333"/>
                <w:spacing w:val="-2"/>
                <w:sz w:val="19"/>
              </w:rPr>
              <w:t>16.467,00</w:t>
            </w:r>
          </w:p>
        </w:tc>
        <w:tc>
          <w:tcPr>
            <w:tcW w:w="1440" w:type="dxa"/>
            <w:shd w:val="clear" w:color="auto" w:fill="CCCCFF"/>
          </w:tcPr>
          <w:p w14:paraId="6A15B1A7" w14:textId="77777777" w:rsidR="00A1316C" w:rsidRDefault="00000000">
            <w:pPr>
              <w:pStyle w:val="TableParagraph"/>
              <w:ind w:right="131"/>
              <w:jc w:val="right"/>
              <w:rPr>
                <w:b/>
                <w:sz w:val="19"/>
              </w:rPr>
            </w:pPr>
            <w:r>
              <w:rPr>
                <w:b/>
                <w:color w:val="333333"/>
                <w:spacing w:val="-2"/>
                <w:sz w:val="19"/>
              </w:rPr>
              <w:t>15.946,74</w:t>
            </w:r>
          </w:p>
        </w:tc>
        <w:tc>
          <w:tcPr>
            <w:tcW w:w="914" w:type="dxa"/>
            <w:shd w:val="clear" w:color="auto" w:fill="CCCCFF"/>
          </w:tcPr>
          <w:p w14:paraId="5D4D4362" w14:textId="77777777" w:rsidR="00A1316C" w:rsidRDefault="00000000">
            <w:pPr>
              <w:pStyle w:val="TableParagraph"/>
              <w:ind w:right="34"/>
              <w:jc w:val="right"/>
              <w:rPr>
                <w:b/>
                <w:sz w:val="19"/>
              </w:rPr>
            </w:pPr>
            <w:r>
              <w:rPr>
                <w:b/>
                <w:color w:val="333333"/>
                <w:spacing w:val="-2"/>
                <w:sz w:val="19"/>
              </w:rPr>
              <w:t>96,84%</w:t>
            </w:r>
          </w:p>
        </w:tc>
      </w:tr>
      <w:tr w:rsidR="00A1316C" w14:paraId="20D7973F" w14:textId="77777777">
        <w:trPr>
          <w:trHeight w:val="238"/>
        </w:trPr>
        <w:tc>
          <w:tcPr>
            <w:tcW w:w="8060" w:type="dxa"/>
            <w:gridSpan w:val="2"/>
            <w:shd w:val="clear" w:color="auto" w:fill="CCCCFF"/>
          </w:tcPr>
          <w:p w14:paraId="58550A04"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2184" w:type="dxa"/>
            <w:shd w:val="clear" w:color="auto" w:fill="CCCCFF"/>
          </w:tcPr>
          <w:p w14:paraId="516E2A6C" w14:textId="77777777" w:rsidR="00A1316C" w:rsidRDefault="00000000">
            <w:pPr>
              <w:pStyle w:val="TableParagraph"/>
              <w:spacing w:line="213" w:lineRule="exact"/>
              <w:ind w:right="357"/>
              <w:jc w:val="right"/>
              <w:rPr>
                <w:b/>
                <w:sz w:val="19"/>
              </w:rPr>
            </w:pPr>
            <w:r>
              <w:rPr>
                <w:b/>
                <w:color w:val="333333"/>
                <w:spacing w:val="-2"/>
                <w:sz w:val="19"/>
              </w:rPr>
              <w:t>16.467,00</w:t>
            </w:r>
          </w:p>
        </w:tc>
        <w:tc>
          <w:tcPr>
            <w:tcW w:w="1440" w:type="dxa"/>
            <w:shd w:val="clear" w:color="auto" w:fill="CCCCFF"/>
          </w:tcPr>
          <w:p w14:paraId="0A5E4B74" w14:textId="77777777" w:rsidR="00A1316C" w:rsidRDefault="00000000">
            <w:pPr>
              <w:pStyle w:val="TableParagraph"/>
              <w:spacing w:line="213" w:lineRule="exact"/>
              <w:ind w:right="131"/>
              <w:jc w:val="right"/>
              <w:rPr>
                <w:b/>
                <w:sz w:val="19"/>
              </w:rPr>
            </w:pPr>
            <w:r>
              <w:rPr>
                <w:b/>
                <w:color w:val="333333"/>
                <w:spacing w:val="-2"/>
                <w:sz w:val="19"/>
              </w:rPr>
              <w:t>15.946,74</w:t>
            </w:r>
          </w:p>
        </w:tc>
        <w:tc>
          <w:tcPr>
            <w:tcW w:w="914" w:type="dxa"/>
            <w:shd w:val="clear" w:color="auto" w:fill="CCCCFF"/>
          </w:tcPr>
          <w:p w14:paraId="5E8148ED" w14:textId="77777777" w:rsidR="00A1316C" w:rsidRDefault="00000000">
            <w:pPr>
              <w:pStyle w:val="TableParagraph"/>
              <w:spacing w:line="213" w:lineRule="exact"/>
              <w:ind w:right="34"/>
              <w:jc w:val="right"/>
              <w:rPr>
                <w:b/>
                <w:sz w:val="19"/>
              </w:rPr>
            </w:pPr>
            <w:r>
              <w:rPr>
                <w:b/>
                <w:color w:val="333333"/>
                <w:spacing w:val="-2"/>
                <w:sz w:val="19"/>
              </w:rPr>
              <w:t>96,84%</w:t>
            </w:r>
          </w:p>
        </w:tc>
      </w:tr>
      <w:tr w:rsidR="00A1316C" w14:paraId="6FCDE081" w14:textId="77777777">
        <w:trPr>
          <w:trHeight w:val="554"/>
        </w:trPr>
        <w:tc>
          <w:tcPr>
            <w:tcW w:w="2538" w:type="dxa"/>
            <w:shd w:val="clear" w:color="auto" w:fill="FF9900"/>
          </w:tcPr>
          <w:p w14:paraId="09D21BFD" w14:textId="77777777" w:rsidR="00A1316C" w:rsidRDefault="00A1316C">
            <w:pPr>
              <w:pStyle w:val="TableParagraph"/>
              <w:spacing w:before="100" w:line="240" w:lineRule="auto"/>
              <w:rPr>
                <w:rFonts w:ascii="Times New Roman"/>
                <w:sz w:val="19"/>
              </w:rPr>
            </w:pPr>
          </w:p>
          <w:p w14:paraId="5C88730E" w14:textId="77777777" w:rsidR="00A1316C" w:rsidRDefault="00000000">
            <w:pPr>
              <w:pStyle w:val="TableParagraph"/>
              <w:spacing w:before="0" w:line="216" w:lineRule="exact"/>
              <w:ind w:left="491"/>
              <w:rPr>
                <w:b/>
                <w:sz w:val="19"/>
              </w:rPr>
            </w:pPr>
            <w:r>
              <w:rPr>
                <w:b/>
                <w:spacing w:val="-4"/>
                <w:sz w:val="19"/>
              </w:rPr>
              <w:t>3003</w:t>
            </w:r>
          </w:p>
        </w:tc>
        <w:tc>
          <w:tcPr>
            <w:tcW w:w="5522" w:type="dxa"/>
            <w:shd w:val="clear" w:color="auto" w:fill="FF9900"/>
          </w:tcPr>
          <w:p w14:paraId="79B2B820" w14:textId="77777777" w:rsidR="00A1316C" w:rsidRDefault="00000000">
            <w:pPr>
              <w:pStyle w:val="TableParagraph"/>
              <w:spacing w:before="52" w:line="240" w:lineRule="atLeast"/>
              <w:ind w:left="-20" w:right="524"/>
              <w:rPr>
                <w:b/>
                <w:sz w:val="19"/>
              </w:rPr>
            </w:pPr>
            <w:r>
              <w:rPr>
                <w:b/>
                <w:sz w:val="19"/>
              </w:rPr>
              <w:t>Program:</w:t>
            </w:r>
            <w:r>
              <w:rPr>
                <w:b/>
                <w:spacing w:val="-14"/>
                <w:sz w:val="19"/>
              </w:rPr>
              <w:t xml:space="preserve"> </w:t>
            </w:r>
            <w:r>
              <w:rPr>
                <w:b/>
                <w:sz w:val="19"/>
              </w:rPr>
              <w:t>DJELATNOST</w:t>
            </w:r>
            <w:r>
              <w:rPr>
                <w:b/>
                <w:spacing w:val="-13"/>
                <w:sz w:val="19"/>
              </w:rPr>
              <w:t xml:space="preserve"> </w:t>
            </w:r>
            <w:r>
              <w:rPr>
                <w:b/>
                <w:sz w:val="19"/>
              </w:rPr>
              <w:t>MEMORIJALNOG</w:t>
            </w:r>
            <w:r>
              <w:rPr>
                <w:b/>
                <w:spacing w:val="-13"/>
                <w:sz w:val="19"/>
              </w:rPr>
              <w:t xml:space="preserve"> </w:t>
            </w:r>
            <w:r>
              <w:rPr>
                <w:b/>
                <w:sz w:val="19"/>
              </w:rPr>
              <w:t>CENTRA FAUST VRANČIĆ</w:t>
            </w:r>
          </w:p>
        </w:tc>
        <w:tc>
          <w:tcPr>
            <w:tcW w:w="2184" w:type="dxa"/>
            <w:shd w:val="clear" w:color="auto" w:fill="FF9900"/>
          </w:tcPr>
          <w:p w14:paraId="584E8DDF" w14:textId="77777777" w:rsidR="00A1316C" w:rsidRDefault="00A1316C">
            <w:pPr>
              <w:pStyle w:val="TableParagraph"/>
              <w:spacing w:before="100" w:line="240" w:lineRule="auto"/>
              <w:rPr>
                <w:rFonts w:ascii="Times New Roman"/>
                <w:sz w:val="19"/>
              </w:rPr>
            </w:pPr>
          </w:p>
          <w:p w14:paraId="58A593BB" w14:textId="77777777" w:rsidR="00A1316C" w:rsidRDefault="00000000">
            <w:pPr>
              <w:pStyle w:val="TableParagraph"/>
              <w:spacing w:before="0" w:line="216" w:lineRule="exact"/>
              <w:ind w:right="357"/>
              <w:jc w:val="right"/>
              <w:rPr>
                <w:b/>
                <w:sz w:val="19"/>
              </w:rPr>
            </w:pPr>
            <w:r>
              <w:rPr>
                <w:b/>
                <w:spacing w:val="-2"/>
                <w:sz w:val="19"/>
              </w:rPr>
              <w:t>147.827,00</w:t>
            </w:r>
          </w:p>
        </w:tc>
        <w:tc>
          <w:tcPr>
            <w:tcW w:w="1440" w:type="dxa"/>
            <w:shd w:val="clear" w:color="auto" w:fill="FF9900"/>
          </w:tcPr>
          <w:p w14:paraId="6321401A" w14:textId="77777777" w:rsidR="00A1316C" w:rsidRDefault="00A1316C">
            <w:pPr>
              <w:pStyle w:val="TableParagraph"/>
              <w:spacing w:before="100" w:line="240" w:lineRule="auto"/>
              <w:rPr>
                <w:rFonts w:ascii="Times New Roman"/>
                <w:sz w:val="19"/>
              </w:rPr>
            </w:pPr>
          </w:p>
          <w:p w14:paraId="0DA5171D" w14:textId="77777777" w:rsidR="00A1316C" w:rsidRDefault="00000000">
            <w:pPr>
              <w:pStyle w:val="TableParagraph"/>
              <w:spacing w:before="0" w:line="216" w:lineRule="exact"/>
              <w:ind w:right="131"/>
              <w:jc w:val="right"/>
              <w:rPr>
                <w:b/>
                <w:sz w:val="19"/>
              </w:rPr>
            </w:pPr>
            <w:r>
              <w:rPr>
                <w:b/>
                <w:spacing w:val="-2"/>
                <w:sz w:val="19"/>
              </w:rPr>
              <w:t>130.860,14</w:t>
            </w:r>
          </w:p>
        </w:tc>
        <w:tc>
          <w:tcPr>
            <w:tcW w:w="914" w:type="dxa"/>
            <w:shd w:val="clear" w:color="auto" w:fill="FF9900"/>
          </w:tcPr>
          <w:p w14:paraId="11747C12" w14:textId="77777777" w:rsidR="00A1316C" w:rsidRDefault="00A1316C">
            <w:pPr>
              <w:pStyle w:val="TableParagraph"/>
              <w:spacing w:before="100" w:line="240" w:lineRule="auto"/>
              <w:rPr>
                <w:rFonts w:ascii="Times New Roman"/>
                <w:sz w:val="19"/>
              </w:rPr>
            </w:pPr>
          </w:p>
          <w:p w14:paraId="3CC86B6C" w14:textId="77777777" w:rsidR="00A1316C" w:rsidRDefault="00000000">
            <w:pPr>
              <w:pStyle w:val="TableParagraph"/>
              <w:spacing w:before="0" w:line="216" w:lineRule="exact"/>
              <w:ind w:right="34"/>
              <w:jc w:val="right"/>
              <w:rPr>
                <w:b/>
                <w:sz w:val="19"/>
              </w:rPr>
            </w:pPr>
            <w:r>
              <w:rPr>
                <w:b/>
                <w:spacing w:val="-2"/>
                <w:sz w:val="19"/>
              </w:rPr>
              <w:t>88,52%</w:t>
            </w:r>
          </w:p>
        </w:tc>
      </w:tr>
    </w:tbl>
    <w:p w14:paraId="482A9FA3"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263B03E9"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515"/>
        <w:gridCol w:w="5459"/>
        <w:gridCol w:w="2268"/>
        <w:gridCol w:w="1492"/>
        <w:gridCol w:w="861"/>
      </w:tblGrid>
      <w:tr w:rsidR="00A1316C" w14:paraId="014611F3" w14:textId="77777777">
        <w:trPr>
          <w:trHeight w:val="530"/>
        </w:trPr>
        <w:tc>
          <w:tcPr>
            <w:tcW w:w="2515" w:type="dxa"/>
            <w:shd w:val="clear" w:color="auto" w:fill="FFFF99"/>
          </w:tcPr>
          <w:p w14:paraId="4111D75D" w14:textId="77777777" w:rsidR="00A1316C" w:rsidRDefault="00A1316C">
            <w:pPr>
              <w:pStyle w:val="TableParagraph"/>
              <w:spacing w:before="76" w:line="240" w:lineRule="auto"/>
              <w:rPr>
                <w:rFonts w:ascii="Times New Roman"/>
                <w:sz w:val="19"/>
              </w:rPr>
            </w:pPr>
          </w:p>
          <w:p w14:paraId="647FDCD4" w14:textId="77777777" w:rsidR="00A1316C" w:rsidRDefault="00000000">
            <w:pPr>
              <w:pStyle w:val="TableParagraph"/>
              <w:spacing w:before="0" w:line="216" w:lineRule="exact"/>
              <w:ind w:left="491"/>
              <w:rPr>
                <w:b/>
                <w:sz w:val="19"/>
              </w:rPr>
            </w:pPr>
            <w:r>
              <w:rPr>
                <w:b/>
                <w:spacing w:val="-2"/>
                <w:sz w:val="19"/>
              </w:rPr>
              <w:t>A300301</w:t>
            </w:r>
          </w:p>
        </w:tc>
        <w:tc>
          <w:tcPr>
            <w:tcW w:w="5459" w:type="dxa"/>
            <w:shd w:val="clear" w:color="auto" w:fill="FFFF99"/>
          </w:tcPr>
          <w:p w14:paraId="1847AD40" w14:textId="77777777" w:rsidR="00A1316C" w:rsidRDefault="00000000">
            <w:pPr>
              <w:pStyle w:val="TableParagraph"/>
              <w:spacing w:before="28" w:line="240" w:lineRule="atLeast"/>
              <w:ind w:left="3" w:right="385"/>
              <w:rPr>
                <w:b/>
                <w:sz w:val="19"/>
              </w:rPr>
            </w:pPr>
            <w:r>
              <w:rPr>
                <w:b/>
                <w:sz w:val="19"/>
              </w:rPr>
              <w:t>Aktivnost:</w:t>
            </w:r>
            <w:r>
              <w:rPr>
                <w:b/>
                <w:spacing w:val="-14"/>
                <w:sz w:val="19"/>
              </w:rPr>
              <w:t xml:space="preserve"> </w:t>
            </w:r>
            <w:r>
              <w:rPr>
                <w:b/>
                <w:sz w:val="19"/>
              </w:rPr>
              <w:t>Financiranje</w:t>
            </w:r>
            <w:r>
              <w:rPr>
                <w:b/>
                <w:spacing w:val="-13"/>
                <w:sz w:val="19"/>
              </w:rPr>
              <w:t xml:space="preserve"> </w:t>
            </w:r>
            <w:r>
              <w:rPr>
                <w:b/>
                <w:sz w:val="19"/>
              </w:rPr>
              <w:t>redovne</w:t>
            </w:r>
            <w:r>
              <w:rPr>
                <w:b/>
                <w:spacing w:val="-13"/>
                <w:sz w:val="19"/>
              </w:rPr>
              <w:t xml:space="preserve"> </w:t>
            </w:r>
            <w:r>
              <w:rPr>
                <w:b/>
                <w:sz w:val="19"/>
              </w:rPr>
              <w:t>djelatnosti Memorijalnog centra Faust Vrančić</w:t>
            </w:r>
          </w:p>
        </w:tc>
        <w:tc>
          <w:tcPr>
            <w:tcW w:w="2268" w:type="dxa"/>
            <w:shd w:val="clear" w:color="auto" w:fill="FFFF99"/>
          </w:tcPr>
          <w:p w14:paraId="10CE29E0" w14:textId="77777777" w:rsidR="00A1316C" w:rsidRDefault="00A1316C">
            <w:pPr>
              <w:pStyle w:val="TableParagraph"/>
              <w:spacing w:before="76" w:line="240" w:lineRule="auto"/>
              <w:rPr>
                <w:rFonts w:ascii="Times New Roman"/>
                <w:sz w:val="19"/>
              </w:rPr>
            </w:pPr>
          </w:p>
          <w:p w14:paraId="50291DA3" w14:textId="77777777" w:rsidR="00A1316C" w:rsidRDefault="00000000">
            <w:pPr>
              <w:pStyle w:val="TableParagraph"/>
              <w:spacing w:before="0" w:line="216" w:lineRule="exact"/>
              <w:ind w:right="355"/>
              <w:jc w:val="right"/>
              <w:rPr>
                <w:b/>
                <w:sz w:val="19"/>
              </w:rPr>
            </w:pPr>
            <w:r>
              <w:rPr>
                <w:b/>
                <w:spacing w:val="-2"/>
                <w:sz w:val="19"/>
              </w:rPr>
              <w:t>147.827,00</w:t>
            </w:r>
          </w:p>
        </w:tc>
        <w:tc>
          <w:tcPr>
            <w:tcW w:w="1492" w:type="dxa"/>
            <w:shd w:val="clear" w:color="auto" w:fill="FFFF99"/>
          </w:tcPr>
          <w:p w14:paraId="5462D6F2" w14:textId="77777777" w:rsidR="00A1316C" w:rsidRDefault="00A1316C">
            <w:pPr>
              <w:pStyle w:val="TableParagraph"/>
              <w:spacing w:before="76" w:line="240" w:lineRule="auto"/>
              <w:rPr>
                <w:rFonts w:ascii="Times New Roman"/>
                <w:sz w:val="19"/>
              </w:rPr>
            </w:pPr>
          </w:p>
          <w:p w14:paraId="6EDCEEDB" w14:textId="77777777" w:rsidR="00A1316C" w:rsidRDefault="00000000">
            <w:pPr>
              <w:pStyle w:val="TableParagraph"/>
              <w:spacing w:before="0" w:line="216" w:lineRule="exact"/>
              <w:ind w:right="181"/>
              <w:jc w:val="right"/>
              <w:rPr>
                <w:b/>
                <w:sz w:val="19"/>
              </w:rPr>
            </w:pPr>
            <w:r>
              <w:rPr>
                <w:b/>
                <w:spacing w:val="-2"/>
                <w:sz w:val="19"/>
              </w:rPr>
              <w:t>130.860,14</w:t>
            </w:r>
          </w:p>
        </w:tc>
        <w:tc>
          <w:tcPr>
            <w:tcW w:w="861" w:type="dxa"/>
            <w:shd w:val="clear" w:color="auto" w:fill="FFFF99"/>
          </w:tcPr>
          <w:p w14:paraId="2CC44BCF" w14:textId="77777777" w:rsidR="00A1316C" w:rsidRDefault="00A1316C">
            <w:pPr>
              <w:pStyle w:val="TableParagraph"/>
              <w:spacing w:before="76" w:line="240" w:lineRule="auto"/>
              <w:rPr>
                <w:rFonts w:ascii="Times New Roman"/>
                <w:sz w:val="19"/>
              </w:rPr>
            </w:pPr>
          </w:p>
          <w:p w14:paraId="019D0E9B" w14:textId="77777777" w:rsidR="00A1316C" w:rsidRDefault="00000000">
            <w:pPr>
              <w:pStyle w:val="TableParagraph"/>
              <w:spacing w:before="0" w:line="216" w:lineRule="exact"/>
              <w:ind w:right="31"/>
              <w:jc w:val="right"/>
              <w:rPr>
                <w:b/>
                <w:sz w:val="19"/>
              </w:rPr>
            </w:pPr>
            <w:r>
              <w:rPr>
                <w:b/>
                <w:spacing w:val="-2"/>
                <w:sz w:val="19"/>
              </w:rPr>
              <w:t>88,52%</w:t>
            </w:r>
          </w:p>
        </w:tc>
      </w:tr>
      <w:tr w:rsidR="00A1316C" w14:paraId="264D30EF" w14:textId="77777777">
        <w:trPr>
          <w:trHeight w:val="229"/>
        </w:trPr>
        <w:tc>
          <w:tcPr>
            <w:tcW w:w="7974" w:type="dxa"/>
            <w:gridSpan w:val="2"/>
            <w:shd w:val="clear" w:color="auto" w:fill="CCCCFF"/>
          </w:tcPr>
          <w:p w14:paraId="782B4F3F" w14:textId="77777777" w:rsidR="00A1316C" w:rsidRDefault="00000000">
            <w:pPr>
              <w:pStyle w:val="TableParagraph"/>
              <w:spacing w:before="0" w:line="209" w:lineRule="exact"/>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268" w:type="dxa"/>
            <w:shd w:val="clear" w:color="auto" w:fill="CCCCFF"/>
          </w:tcPr>
          <w:p w14:paraId="308C2387" w14:textId="77777777" w:rsidR="00A1316C" w:rsidRDefault="00000000">
            <w:pPr>
              <w:pStyle w:val="TableParagraph"/>
              <w:spacing w:before="0" w:line="209" w:lineRule="exact"/>
              <w:ind w:right="355"/>
              <w:jc w:val="right"/>
              <w:rPr>
                <w:b/>
                <w:sz w:val="19"/>
              </w:rPr>
            </w:pPr>
            <w:r>
              <w:rPr>
                <w:b/>
                <w:color w:val="333333"/>
                <w:spacing w:val="-2"/>
                <w:sz w:val="19"/>
              </w:rPr>
              <w:t>98.350,00</w:t>
            </w:r>
          </w:p>
        </w:tc>
        <w:tc>
          <w:tcPr>
            <w:tcW w:w="1492" w:type="dxa"/>
            <w:shd w:val="clear" w:color="auto" w:fill="CCCCFF"/>
          </w:tcPr>
          <w:p w14:paraId="0B3BB21C" w14:textId="77777777" w:rsidR="00A1316C" w:rsidRDefault="00000000">
            <w:pPr>
              <w:pStyle w:val="TableParagraph"/>
              <w:spacing w:before="0" w:line="209" w:lineRule="exact"/>
              <w:ind w:right="181"/>
              <w:jc w:val="right"/>
              <w:rPr>
                <w:b/>
                <w:sz w:val="19"/>
              </w:rPr>
            </w:pPr>
            <w:r>
              <w:rPr>
                <w:b/>
                <w:color w:val="333333"/>
                <w:spacing w:val="-2"/>
                <w:sz w:val="19"/>
              </w:rPr>
              <w:t>89.650,66</w:t>
            </w:r>
          </w:p>
        </w:tc>
        <w:tc>
          <w:tcPr>
            <w:tcW w:w="861" w:type="dxa"/>
            <w:shd w:val="clear" w:color="auto" w:fill="CCCCFF"/>
          </w:tcPr>
          <w:p w14:paraId="0C2C9B44" w14:textId="77777777" w:rsidR="00A1316C" w:rsidRDefault="00000000">
            <w:pPr>
              <w:pStyle w:val="TableParagraph"/>
              <w:spacing w:before="0" w:line="209" w:lineRule="exact"/>
              <w:ind w:right="31"/>
              <w:jc w:val="right"/>
              <w:rPr>
                <w:b/>
                <w:sz w:val="19"/>
              </w:rPr>
            </w:pPr>
            <w:r>
              <w:rPr>
                <w:b/>
                <w:color w:val="333333"/>
                <w:spacing w:val="-2"/>
                <w:sz w:val="19"/>
              </w:rPr>
              <w:t>91,15%</w:t>
            </w:r>
          </w:p>
        </w:tc>
      </w:tr>
      <w:tr w:rsidR="00A1316C" w14:paraId="6DF8B149" w14:textId="77777777">
        <w:trPr>
          <w:trHeight w:val="240"/>
        </w:trPr>
        <w:tc>
          <w:tcPr>
            <w:tcW w:w="7974" w:type="dxa"/>
            <w:gridSpan w:val="2"/>
            <w:shd w:val="clear" w:color="auto" w:fill="CCCCFF"/>
          </w:tcPr>
          <w:p w14:paraId="7A5B0142"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268" w:type="dxa"/>
            <w:shd w:val="clear" w:color="auto" w:fill="CCCCFF"/>
          </w:tcPr>
          <w:p w14:paraId="104C4946" w14:textId="77777777" w:rsidR="00A1316C" w:rsidRDefault="00000000">
            <w:pPr>
              <w:pStyle w:val="TableParagraph"/>
              <w:spacing w:line="216" w:lineRule="exact"/>
              <w:ind w:right="355"/>
              <w:jc w:val="right"/>
              <w:rPr>
                <w:b/>
                <w:sz w:val="19"/>
              </w:rPr>
            </w:pPr>
            <w:r>
              <w:rPr>
                <w:b/>
                <w:color w:val="333333"/>
                <w:spacing w:val="-2"/>
                <w:sz w:val="19"/>
              </w:rPr>
              <w:t>98.350,00</w:t>
            </w:r>
          </w:p>
        </w:tc>
        <w:tc>
          <w:tcPr>
            <w:tcW w:w="1492" w:type="dxa"/>
            <w:shd w:val="clear" w:color="auto" w:fill="CCCCFF"/>
          </w:tcPr>
          <w:p w14:paraId="59A3C57D" w14:textId="77777777" w:rsidR="00A1316C" w:rsidRDefault="00000000">
            <w:pPr>
              <w:pStyle w:val="TableParagraph"/>
              <w:spacing w:line="216" w:lineRule="exact"/>
              <w:ind w:right="181"/>
              <w:jc w:val="right"/>
              <w:rPr>
                <w:b/>
                <w:sz w:val="19"/>
              </w:rPr>
            </w:pPr>
            <w:r>
              <w:rPr>
                <w:b/>
                <w:color w:val="333333"/>
                <w:spacing w:val="-2"/>
                <w:sz w:val="19"/>
              </w:rPr>
              <w:t>89.650,66</w:t>
            </w:r>
          </w:p>
        </w:tc>
        <w:tc>
          <w:tcPr>
            <w:tcW w:w="861" w:type="dxa"/>
            <w:shd w:val="clear" w:color="auto" w:fill="CCCCFF"/>
          </w:tcPr>
          <w:p w14:paraId="7ADC3C0D" w14:textId="77777777" w:rsidR="00A1316C" w:rsidRDefault="00000000">
            <w:pPr>
              <w:pStyle w:val="TableParagraph"/>
              <w:spacing w:line="216" w:lineRule="exact"/>
              <w:ind w:right="31"/>
              <w:jc w:val="right"/>
              <w:rPr>
                <w:b/>
                <w:sz w:val="19"/>
              </w:rPr>
            </w:pPr>
            <w:r>
              <w:rPr>
                <w:b/>
                <w:color w:val="333333"/>
                <w:spacing w:val="-2"/>
                <w:sz w:val="19"/>
              </w:rPr>
              <w:t>91,15%</w:t>
            </w:r>
          </w:p>
        </w:tc>
      </w:tr>
      <w:tr w:rsidR="00A1316C" w14:paraId="64A9D7F8" w14:textId="77777777">
        <w:trPr>
          <w:trHeight w:val="229"/>
        </w:trPr>
        <w:tc>
          <w:tcPr>
            <w:tcW w:w="2515" w:type="dxa"/>
          </w:tcPr>
          <w:p w14:paraId="78B63361" w14:textId="77777777" w:rsidR="00A1316C" w:rsidRDefault="00000000">
            <w:pPr>
              <w:pStyle w:val="TableParagraph"/>
              <w:spacing w:before="0" w:line="209" w:lineRule="exact"/>
              <w:ind w:left="491"/>
              <w:rPr>
                <w:b/>
                <w:sz w:val="19"/>
              </w:rPr>
            </w:pPr>
            <w:r>
              <w:rPr>
                <w:b/>
                <w:spacing w:val="-5"/>
                <w:sz w:val="19"/>
              </w:rPr>
              <w:t>31</w:t>
            </w:r>
          </w:p>
        </w:tc>
        <w:tc>
          <w:tcPr>
            <w:tcW w:w="5459" w:type="dxa"/>
          </w:tcPr>
          <w:p w14:paraId="00DE05CE" w14:textId="77777777" w:rsidR="00A1316C" w:rsidRDefault="00000000">
            <w:pPr>
              <w:pStyle w:val="TableParagraph"/>
              <w:spacing w:before="0" w:line="209" w:lineRule="exact"/>
              <w:ind w:left="3"/>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268" w:type="dxa"/>
          </w:tcPr>
          <w:p w14:paraId="60916329" w14:textId="77777777" w:rsidR="00A1316C" w:rsidRDefault="00000000">
            <w:pPr>
              <w:pStyle w:val="TableParagraph"/>
              <w:spacing w:before="0" w:line="209" w:lineRule="exact"/>
              <w:ind w:right="355"/>
              <w:jc w:val="right"/>
              <w:rPr>
                <w:b/>
                <w:sz w:val="19"/>
              </w:rPr>
            </w:pPr>
            <w:r>
              <w:rPr>
                <w:b/>
                <w:spacing w:val="-2"/>
                <w:sz w:val="19"/>
              </w:rPr>
              <w:t>61.300,00</w:t>
            </w:r>
          </w:p>
        </w:tc>
        <w:tc>
          <w:tcPr>
            <w:tcW w:w="1492" w:type="dxa"/>
          </w:tcPr>
          <w:p w14:paraId="449605FF" w14:textId="77777777" w:rsidR="00A1316C" w:rsidRDefault="00000000">
            <w:pPr>
              <w:pStyle w:val="TableParagraph"/>
              <w:spacing w:before="0" w:line="209" w:lineRule="exact"/>
              <w:ind w:right="181"/>
              <w:jc w:val="right"/>
              <w:rPr>
                <w:b/>
                <w:sz w:val="19"/>
              </w:rPr>
            </w:pPr>
            <w:r>
              <w:rPr>
                <w:b/>
                <w:spacing w:val="-2"/>
                <w:sz w:val="19"/>
              </w:rPr>
              <w:t>54.358,47</w:t>
            </w:r>
          </w:p>
        </w:tc>
        <w:tc>
          <w:tcPr>
            <w:tcW w:w="861" w:type="dxa"/>
          </w:tcPr>
          <w:p w14:paraId="4A70CE5E" w14:textId="77777777" w:rsidR="00A1316C" w:rsidRDefault="00000000">
            <w:pPr>
              <w:pStyle w:val="TableParagraph"/>
              <w:spacing w:before="0" w:line="209" w:lineRule="exact"/>
              <w:ind w:right="31"/>
              <w:jc w:val="right"/>
              <w:rPr>
                <w:b/>
                <w:sz w:val="19"/>
              </w:rPr>
            </w:pPr>
            <w:r>
              <w:rPr>
                <w:b/>
                <w:spacing w:val="-2"/>
                <w:sz w:val="19"/>
              </w:rPr>
              <w:t>88,68%</w:t>
            </w:r>
          </w:p>
        </w:tc>
      </w:tr>
      <w:tr w:rsidR="00A1316C" w14:paraId="4D2A1306" w14:textId="77777777">
        <w:trPr>
          <w:trHeight w:val="235"/>
        </w:trPr>
        <w:tc>
          <w:tcPr>
            <w:tcW w:w="2515" w:type="dxa"/>
          </w:tcPr>
          <w:p w14:paraId="62CF2D8B" w14:textId="77777777" w:rsidR="00A1316C" w:rsidRDefault="00000000">
            <w:pPr>
              <w:pStyle w:val="TableParagraph"/>
              <w:ind w:left="491"/>
              <w:rPr>
                <w:rFonts w:ascii="Arial MT"/>
                <w:sz w:val="19"/>
              </w:rPr>
            </w:pPr>
            <w:r>
              <w:rPr>
                <w:rFonts w:ascii="Arial MT"/>
                <w:spacing w:val="-4"/>
                <w:sz w:val="19"/>
              </w:rPr>
              <w:t>3111</w:t>
            </w:r>
          </w:p>
        </w:tc>
        <w:tc>
          <w:tcPr>
            <w:tcW w:w="5459" w:type="dxa"/>
          </w:tcPr>
          <w:p w14:paraId="41130F47" w14:textId="77777777" w:rsidR="00A1316C" w:rsidRDefault="00000000">
            <w:pPr>
              <w:pStyle w:val="TableParagraph"/>
              <w:ind w:left="3"/>
              <w:rPr>
                <w:rFonts w:ascii="Arial MT" w:hAnsi="Arial MT"/>
                <w:sz w:val="19"/>
              </w:rPr>
            </w:pPr>
            <w:r>
              <w:rPr>
                <w:rFonts w:ascii="Arial MT" w:hAnsi="Arial MT"/>
                <w:w w:val="90"/>
                <w:sz w:val="19"/>
              </w:rPr>
              <w:t>Plaće</w:t>
            </w:r>
            <w:r>
              <w:rPr>
                <w:rFonts w:ascii="Arial MT" w:hAnsi="Arial MT"/>
                <w:spacing w:val="10"/>
                <w:sz w:val="19"/>
              </w:rPr>
              <w:t xml:space="preserve"> </w:t>
            </w:r>
            <w:r>
              <w:rPr>
                <w:rFonts w:ascii="Arial MT" w:hAnsi="Arial MT"/>
                <w:w w:val="90"/>
                <w:sz w:val="19"/>
              </w:rPr>
              <w:t>za</w:t>
            </w:r>
            <w:r>
              <w:rPr>
                <w:rFonts w:ascii="Arial MT" w:hAnsi="Arial MT"/>
                <w:spacing w:val="10"/>
                <w:sz w:val="19"/>
              </w:rPr>
              <w:t xml:space="preserve"> </w:t>
            </w:r>
            <w:r>
              <w:rPr>
                <w:rFonts w:ascii="Arial MT" w:hAnsi="Arial MT"/>
                <w:w w:val="90"/>
                <w:sz w:val="19"/>
              </w:rPr>
              <w:t>redovan</w:t>
            </w:r>
            <w:r>
              <w:rPr>
                <w:rFonts w:ascii="Arial MT" w:hAnsi="Arial MT"/>
                <w:spacing w:val="10"/>
                <w:sz w:val="19"/>
              </w:rPr>
              <w:t xml:space="preserve"> </w:t>
            </w:r>
            <w:r>
              <w:rPr>
                <w:rFonts w:ascii="Arial MT" w:hAnsi="Arial MT"/>
                <w:spacing w:val="-5"/>
                <w:w w:val="90"/>
                <w:sz w:val="19"/>
              </w:rPr>
              <w:t>rad</w:t>
            </w:r>
          </w:p>
        </w:tc>
        <w:tc>
          <w:tcPr>
            <w:tcW w:w="2268" w:type="dxa"/>
          </w:tcPr>
          <w:p w14:paraId="133DF235" w14:textId="77777777" w:rsidR="00A1316C" w:rsidRDefault="00A1316C">
            <w:pPr>
              <w:pStyle w:val="TableParagraph"/>
              <w:spacing w:before="0" w:line="240" w:lineRule="auto"/>
              <w:rPr>
                <w:rFonts w:ascii="Times New Roman"/>
                <w:sz w:val="16"/>
              </w:rPr>
            </w:pPr>
          </w:p>
        </w:tc>
        <w:tc>
          <w:tcPr>
            <w:tcW w:w="1492" w:type="dxa"/>
          </w:tcPr>
          <w:p w14:paraId="4A81A5CF" w14:textId="77777777" w:rsidR="00A1316C" w:rsidRDefault="00000000">
            <w:pPr>
              <w:pStyle w:val="TableParagraph"/>
              <w:ind w:right="181"/>
              <w:jc w:val="right"/>
              <w:rPr>
                <w:rFonts w:ascii="Arial MT"/>
                <w:sz w:val="19"/>
              </w:rPr>
            </w:pPr>
            <w:r>
              <w:rPr>
                <w:rFonts w:ascii="Arial MT"/>
                <w:spacing w:val="-2"/>
                <w:sz w:val="19"/>
              </w:rPr>
              <w:t>42.119,60</w:t>
            </w:r>
          </w:p>
        </w:tc>
        <w:tc>
          <w:tcPr>
            <w:tcW w:w="861" w:type="dxa"/>
          </w:tcPr>
          <w:p w14:paraId="6AC2C5C5" w14:textId="77777777" w:rsidR="00A1316C" w:rsidRDefault="00A1316C">
            <w:pPr>
              <w:pStyle w:val="TableParagraph"/>
              <w:spacing w:before="0" w:line="240" w:lineRule="auto"/>
              <w:rPr>
                <w:rFonts w:ascii="Times New Roman"/>
                <w:sz w:val="16"/>
              </w:rPr>
            </w:pPr>
          </w:p>
        </w:tc>
      </w:tr>
      <w:tr w:rsidR="00A1316C" w14:paraId="2DBAC9C3" w14:textId="77777777">
        <w:trPr>
          <w:trHeight w:val="235"/>
        </w:trPr>
        <w:tc>
          <w:tcPr>
            <w:tcW w:w="2515" w:type="dxa"/>
          </w:tcPr>
          <w:p w14:paraId="62289BB4" w14:textId="77777777" w:rsidR="00A1316C" w:rsidRDefault="00000000">
            <w:pPr>
              <w:pStyle w:val="TableParagraph"/>
              <w:ind w:left="491"/>
              <w:rPr>
                <w:rFonts w:ascii="Arial MT"/>
                <w:sz w:val="19"/>
              </w:rPr>
            </w:pPr>
            <w:r>
              <w:rPr>
                <w:rFonts w:ascii="Arial MT"/>
                <w:spacing w:val="-4"/>
                <w:sz w:val="19"/>
              </w:rPr>
              <w:t>3121</w:t>
            </w:r>
          </w:p>
        </w:tc>
        <w:tc>
          <w:tcPr>
            <w:tcW w:w="5459" w:type="dxa"/>
          </w:tcPr>
          <w:p w14:paraId="4AEA3004" w14:textId="77777777" w:rsidR="00A1316C" w:rsidRDefault="00000000">
            <w:pPr>
              <w:pStyle w:val="TableParagraph"/>
              <w:ind w:left="3"/>
              <w:rPr>
                <w:rFonts w:ascii="Arial MT"/>
                <w:sz w:val="19"/>
              </w:rPr>
            </w:pPr>
            <w:r>
              <w:rPr>
                <w:rFonts w:ascii="Arial MT"/>
                <w:sz w:val="19"/>
              </w:rPr>
              <w:t>Ostali</w:t>
            </w:r>
            <w:r>
              <w:rPr>
                <w:rFonts w:ascii="Arial MT"/>
                <w:spacing w:val="-8"/>
                <w:sz w:val="19"/>
              </w:rPr>
              <w:t xml:space="preserve"> </w:t>
            </w:r>
            <w:r>
              <w:rPr>
                <w:rFonts w:ascii="Arial MT"/>
                <w:sz w:val="19"/>
              </w:rPr>
              <w:t>rashodi</w:t>
            </w:r>
            <w:r>
              <w:rPr>
                <w:rFonts w:ascii="Arial MT"/>
                <w:spacing w:val="-6"/>
                <w:sz w:val="19"/>
              </w:rPr>
              <w:t xml:space="preserve"> </w:t>
            </w:r>
            <w:r>
              <w:rPr>
                <w:rFonts w:ascii="Arial MT"/>
                <w:sz w:val="19"/>
              </w:rPr>
              <w:t>za</w:t>
            </w:r>
            <w:r>
              <w:rPr>
                <w:rFonts w:ascii="Arial MT"/>
                <w:spacing w:val="-8"/>
                <w:sz w:val="19"/>
              </w:rPr>
              <w:t xml:space="preserve"> </w:t>
            </w:r>
            <w:r>
              <w:rPr>
                <w:rFonts w:ascii="Arial MT"/>
                <w:spacing w:val="-2"/>
                <w:sz w:val="19"/>
              </w:rPr>
              <w:t>zaposlene</w:t>
            </w:r>
          </w:p>
        </w:tc>
        <w:tc>
          <w:tcPr>
            <w:tcW w:w="2268" w:type="dxa"/>
          </w:tcPr>
          <w:p w14:paraId="1540EB50" w14:textId="77777777" w:rsidR="00A1316C" w:rsidRDefault="00A1316C">
            <w:pPr>
              <w:pStyle w:val="TableParagraph"/>
              <w:spacing w:before="0" w:line="240" w:lineRule="auto"/>
              <w:rPr>
                <w:rFonts w:ascii="Times New Roman"/>
                <w:sz w:val="16"/>
              </w:rPr>
            </w:pPr>
          </w:p>
        </w:tc>
        <w:tc>
          <w:tcPr>
            <w:tcW w:w="1492" w:type="dxa"/>
          </w:tcPr>
          <w:p w14:paraId="76901814" w14:textId="77777777" w:rsidR="00A1316C" w:rsidRDefault="00000000">
            <w:pPr>
              <w:pStyle w:val="TableParagraph"/>
              <w:ind w:right="181"/>
              <w:jc w:val="right"/>
              <w:rPr>
                <w:rFonts w:ascii="Arial MT"/>
                <w:sz w:val="19"/>
              </w:rPr>
            </w:pPr>
            <w:r>
              <w:rPr>
                <w:rFonts w:ascii="Arial MT"/>
                <w:spacing w:val="-2"/>
                <w:sz w:val="19"/>
              </w:rPr>
              <w:t>5.289,15</w:t>
            </w:r>
          </w:p>
        </w:tc>
        <w:tc>
          <w:tcPr>
            <w:tcW w:w="861" w:type="dxa"/>
          </w:tcPr>
          <w:p w14:paraId="10F8A411" w14:textId="77777777" w:rsidR="00A1316C" w:rsidRDefault="00A1316C">
            <w:pPr>
              <w:pStyle w:val="TableParagraph"/>
              <w:spacing w:before="0" w:line="240" w:lineRule="auto"/>
              <w:rPr>
                <w:rFonts w:ascii="Times New Roman"/>
                <w:sz w:val="16"/>
              </w:rPr>
            </w:pPr>
          </w:p>
        </w:tc>
      </w:tr>
      <w:tr w:rsidR="00A1316C" w14:paraId="73AC0942" w14:textId="77777777">
        <w:trPr>
          <w:trHeight w:val="235"/>
        </w:trPr>
        <w:tc>
          <w:tcPr>
            <w:tcW w:w="2515" w:type="dxa"/>
          </w:tcPr>
          <w:p w14:paraId="71DB1068" w14:textId="77777777" w:rsidR="00A1316C" w:rsidRDefault="00000000">
            <w:pPr>
              <w:pStyle w:val="TableParagraph"/>
              <w:ind w:left="491"/>
              <w:rPr>
                <w:rFonts w:ascii="Arial MT"/>
                <w:sz w:val="19"/>
              </w:rPr>
            </w:pPr>
            <w:r>
              <w:rPr>
                <w:rFonts w:ascii="Arial MT"/>
                <w:spacing w:val="-4"/>
                <w:sz w:val="19"/>
              </w:rPr>
              <w:t>3132</w:t>
            </w:r>
          </w:p>
        </w:tc>
        <w:tc>
          <w:tcPr>
            <w:tcW w:w="5459" w:type="dxa"/>
          </w:tcPr>
          <w:p w14:paraId="7C116C6D" w14:textId="77777777" w:rsidR="00A1316C" w:rsidRDefault="00000000">
            <w:pPr>
              <w:pStyle w:val="TableParagraph"/>
              <w:ind w:left="3"/>
              <w:rPr>
                <w:rFonts w:ascii="Arial MT"/>
                <w:sz w:val="19"/>
              </w:rPr>
            </w:pPr>
            <w:r>
              <w:rPr>
                <w:rFonts w:ascii="Arial MT"/>
                <w:sz w:val="19"/>
              </w:rPr>
              <w:t>Doprinosi</w:t>
            </w:r>
            <w:r>
              <w:rPr>
                <w:rFonts w:ascii="Arial MT"/>
                <w:spacing w:val="-12"/>
                <w:sz w:val="19"/>
              </w:rPr>
              <w:t xml:space="preserve"> </w:t>
            </w:r>
            <w:r>
              <w:rPr>
                <w:rFonts w:ascii="Arial MT"/>
                <w:sz w:val="19"/>
              </w:rPr>
              <w:t>za</w:t>
            </w:r>
            <w:r>
              <w:rPr>
                <w:rFonts w:ascii="Arial MT"/>
                <w:spacing w:val="-12"/>
                <w:sz w:val="19"/>
              </w:rPr>
              <w:t xml:space="preserve"> </w:t>
            </w:r>
            <w:r>
              <w:rPr>
                <w:rFonts w:ascii="Arial MT"/>
                <w:sz w:val="19"/>
              </w:rPr>
              <w:t>obvezno</w:t>
            </w:r>
            <w:r>
              <w:rPr>
                <w:rFonts w:ascii="Arial MT"/>
                <w:spacing w:val="-12"/>
                <w:sz w:val="19"/>
              </w:rPr>
              <w:t xml:space="preserve"> </w:t>
            </w:r>
            <w:r>
              <w:rPr>
                <w:rFonts w:ascii="Arial MT"/>
                <w:sz w:val="19"/>
              </w:rPr>
              <w:t>zdravstveno</w:t>
            </w:r>
            <w:r>
              <w:rPr>
                <w:rFonts w:ascii="Arial MT"/>
                <w:spacing w:val="-11"/>
                <w:sz w:val="19"/>
              </w:rPr>
              <w:t xml:space="preserve"> </w:t>
            </w:r>
            <w:r>
              <w:rPr>
                <w:rFonts w:ascii="Arial MT"/>
                <w:spacing w:val="-2"/>
                <w:sz w:val="19"/>
              </w:rPr>
              <w:t>osiguranje</w:t>
            </w:r>
          </w:p>
        </w:tc>
        <w:tc>
          <w:tcPr>
            <w:tcW w:w="2268" w:type="dxa"/>
          </w:tcPr>
          <w:p w14:paraId="43797B2C" w14:textId="77777777" w:rsidR="00A1316C" w:rsidRDefault="00A1316C">
            <w:pPr>
              <w:pStyle w:val="TableParagraph"/>
              <w:spacing w:before="0" w:line="240" w:lineRule="auto"/>
              <w:rPr>
                <w:rFonts w:ascii="Times New Roman"/>
                <w:sz w:val="16"/>
              </w:rPr>
            </w:pPr>
          </w:p>
        </w:tc>
        <w:tc>
          <w:tcPr>
            <w:tcW w:w="1492" w:type="dxa"/>
          </w:tcPr>
          <w:p w14:paraId="26771E47" w14:textId="77777777" w:rsidR="00A1316C" w:rsidRDefault="00000000">
            <w:pPr>
              <w:pStyle w:val="TableParagraph"/>
              <w:ind w:right="181"/>
              <w:jc w:val="right"/>
              <w:rPr>
                <w:rFonts w:ascii="Arial MT"/>
                <w:sz w:val="19"/>
              </w:rPr>
            </w:pPr>
            <w:r>
              <w:rPr>
                <w:rFonts w:ascii="Arial MT"/>
                <w:spacing w:val="-2"/>
                <w:sz w:val="19"/>
              </w:rPr>
              <w:t>6.949,72</w:t>
            </w:r>
          </w:p>
        </w:tc>
        <w:tc>
          <w:tcPr>
            <w:tcW w:w="861" w:type="dxa"/>
          </w:tcPr>
          <w:p w14:paraId="42D154B9" w14:textId="77777777" w:rsidR="00A1316C" w:rsidRDefault="00A1316C">
            <w:pPr>
              <w:pStyle w:val="TableParagraph"/>
              <w:spacing w:before="0" w:line="240" w:lineRule="auto"/>
              <w:rPr>
                <w:rFonts w:ascii="Times New Roman"/>
                <w:sz w:val="16"/>
              </w:rPr>
            </w:pPr>
          </w:p>
        </w:tc>
      </w:tr>
      <w:tr w:rsidR="00A1316C" w14:paraId="69EE9ABC" w14:textId="77777777">
        <w:trPr>
          <w:trHeight w:val="235"/>
        </w:trPr>
        <w:tc>
          <w:tcPr>
            <w:tcW w:w="2515" w:type="dxa"/>
          </w:tcPr>
          <w:p w14:paraId="29EC10D4" w14:textId="77777777" w:rsidR="00A1316C" w:rsidRDefault="00000000">
            <w:pPr>
              <w:pStyle w:val="TableParagraph"/>
              <w:ind w:left="491"/>
              <w:rPr>
                <w:b/>
                <w:sz w:val="19"/>
              </w:rPr>
            </w:pPr>
            <w:r>
              <w:rPr>
                <w:b/>
                <w:spacing w:val="-5"/>
                <w:sz w:val="19"/>
              </w:rPr>
              <w:t>32</w:t>
            </w:r>
          </w:p>
        </w:tc>
        <w:tc>
          <w:tcPr>
            <w:tcW w:w="5459" w:type="dxa"/>
          </w:tcPr>
          <w:p w14:paraId="604E6590" w14:textId="77777777" w:rsidR="00A1316C" w:rsidRDefault="00000000">
            <w:pPr>
              <w:pStyle w:val="TableParagraph"/>
              <w:ind w:left="3"/>
              <w:rPr>
                <w:b/>
                <w:sz w:val="19"/>
              </w:rPr>
            </w:pPr>
            <w:r>
              <w:rPr>
                <w:b/>
                <w:spacing w:val="-2"/>
                <w:sz w:val="19"/>
              </w:rPr>
              <w:t>Materijalni</w:t>
            </w:r>
            <w:r>
              <w:rPr>
                <w:b/>
                <w:spacing w:val="7"/>
                <w:sz w:val="19"/>
              </w:rPr>
              <w:t xml:space="preserve"> </w:t>
            </w:r>
            <w:r>
              <w:rPr>
                <w:b/>
                <w:spacing w:val="-2"/>
                <w:sz w:val="19"/>
              </w:rPr>
              <w:t>rashodi</w:t>
            </w:r>
          </w:p>
        </w:tc>
        <w:tc>
          <w:tcPr>
            <w:tcW w:w="2268" w:type="dxa"/>
          </w:tcPr>
          <w:p w14:paraId="3A9B2944" w14:textId="77777777" w:rsidR="00A1316C" w:rsidRDefault="00000000">
            <w:pPr>
              <w:pStyle w:val="TableParagraph"/>
              <w:ind w:right="355"/>
              <w:jc w:val="right"/>
              <w:rPr>
                <w:b/>
                <w:sz w:val="19"/>
              </w:rPr>
            </w:pPr>
            <w:r>
              <w:rPr>
                <w:b/>
                <w:spacing w:val="-2"/>
                <w:sz w:val="19"/>
              </w:rPr>
              <w:t>36.550,00</w:t>
            </w:r>
          </w:p>
        </w:tc>
        <w:tc>
          <w:tcPr>
            <w:tcW w:w="1492" w:type="dxa"/>
          </w:tcPr>
          <w:p w14:paraId="6D8AFB61" w14:textId="77777777" w:rsidR="00A1316C" w:rsidRDefault="00000000">
            <w:pPr>
              <w:pStyle w:val="TableParagraph"/>
              <w:ind w:right="181"/>
              <w:jc w:val="right"/>
              <w:rPr>
                <w:b/>
                <w:sz w:val="19"/>
              </w:rPr>
            </w:pPr>
            <w:r>
              <w:rPr>
                <w:b/>
                <w:spacing w:val="-2"/>
                <w:sz w:val="19"/>
              </w:rPr>
              <w:t>34.841,92</w:t>
            </w:r>
          </w:p>
        </w:tc>
        <w:tc>
          <w:tcPr>
            <w:tcW w:w="861" w:type="dxa"/>
          </w:tcPr>
          <w:p w14:paraId="07DAA4BD" w14:textId="77777777" w:rsidR="00A1316C" w:rsidRDefault="00000000">
            <w:pPr>
              <w:pStyle w:val="TableParagraph"/>
              <w:ind w:right="31"/>
              <w:jc w:val="right"/>
              <w:rPr>
                <w:b/>
                <w:sz w:val="19"/>
              </w:rPr>
            </w:pPr>
            <w:r>
              <w:rPr>
                <w:b/>
                <w:spacing w:val="-2"/>
                <w:sz w:val="19"/>
              </w:rPr>
              <w:t>95,33%</w:t>
            </w:r>
          </w:p>
        </w:tc>
      </w:tr>
      <w:tr w:rsidR="00A1316C" w14:paraId="70A28368" w14:textId="77777777">
        <w:trPr>
          <w:trHeight w:val="235"/>
        </w:trPr>
        <w:tc>
          <w:tcPr>
            <w:tcW w:w="2515" w:type="dxa"/>
          </w:tcPr>
          <w:p w14:paraId="01B3015B" w14:textId="77777777" w:rsidR="00A1316C" w:rsidRDefault="00000000">
            <w:pPr>
              <w:pStyle w:val="TableParagraph"/>
              <w:ind w:left="491"/>
              <w:rPr>
                <w:rFonts w:ascii="Arial MT"/>
                <w:sz w:val="19"/>
              </w:rPr>
            </w:pPr>
            <w:r>
              <w:rPr>
                <w:rFonts w:ascii="Arial MT"/>
                <w:spacing w:val="-4"/>
                <w:sz w:val="19"/>
              </w:rPr>
              <w:t>3211</w:t>
            </w:r>
          </w:p>
        </w:tc>
        <w:tc>
          <w:tcPr>
            <w:tcW w:w="5459" w:type="dxa"/>
          </w:tcPr>
          <w:p w14:paraId="4B47B87B" w14:textId="77777777" w:rsidR="00A1316C" w:rsidRDefault="00000000">
            <w:pPr>
              <w:pStyle w:val="TableParagraph"/>
              <w:ind w:left="3"/>
              <w:rPr>
                <w:rFonts w:ascii="Arial MT" w:hAnsi="Arial MT"/>
                <w:sz w:val="19"/>
              </w:rPr>
            </w:pPr>
            <w:r>
              <w:rPr>
                <w:rFonts w:ascii="Arial MT" w:hAnsi="Arial MT"/>
                <w:w w:val="85"/>
                <w:sz w:val="19"/>
              </w:rPr>
              <w:t>Službena</w:t>
            </w:r>
            <w:r>
              <w:rPr>
                <w:rFonts w:ascii="Arial MT" w:hAnsi="Arial MT"/>
                <w:spacing w:val="25"/>
                <w:sz w:val="19"/>
              </w:rPr>
              <w:t xml:space="preserve"> </w:t>
            </w:r>
            <w:r>
              <w:rPr>
                <w:rFonts w:ascii="Arial MT" w:hAnsi="Arial MT"/>
                <w:spacing w:val="-2"/>
                <w:sz w:val="19"/>
              </w:rPr>
              <w:t>putovanja</w:t>
            </w:r>
          </w:p>
        </w:tc>
        <w:tc>
          <w:tcPr>
            <w:tcW w:w="2268" w:type="dxa"/>
          </w:tcPr>
          <w:p w14:paraId="197D17E9" w14:textId="77777777" w:rsidR="00A1316C" w:rsidRDefault="00A1316C">
            <w:pPr>
              <w:pStyle w:val="TableParagraph"/>
              <w:spacing w:before="0" w:line="240" w:lineRule="auto"/>
              <w:rPr>
                <w:rFonts w:ascii="Times New Roman"/>
                <w:sz w:val="16"/>
              </w:rPr>
            </w:pPr>
          </w:p>
        </w:tc>
        <w:tc>
          <w:tcPr>
            <w:tcW w:w="1492" w:type="dxa"/>
          </w:tcPr>
          <w:p w14:paraId="6F0B0C39" w14:textId="77777777" w:rsidR="00A1316C" w:rsidRDefault="00000000">
            <w:pPr>
              <w:pStyle w:val="TableParagraph"/>
              <w:ind w:right="181"/>
              <w:jc w:val="right"/>
              <w:rPr>
                <w:rFonts w:ascii="Arial MT"/>
                <w:sz w:val="19"/>
              </w:rPr>
            </w:pPr>
            <w:r>
              <w:rPr>
                <w:rFonts w:ascii="Arial MT"/>
                <w:spacing w:val="-2"/>
                <w:sz w:val="19"/>
              </w:rPr>
              <w:t>450,00</w:t>
            </w:r>
          </w:p>
        </w:tc>
        <w:tc>
          <w:tcPr>
            <w:tcW w:w="861" w:type="dxa"/>
          </w:tcPr>
          <w:p w14:paraId="15E0EAF5" w14:textId="77777777" w:rsidR="00A1316C" w:rsidRDefault="00A1316C">
            <w:pPr>
              <w:pStyle w:val="TableParagraph"/>
              <w:spacing w:before="0" w:line="240" w:lineRule="auto"/>
              <w:rPr>
                <w:rFonts w:ascii="Times New Roman"/>
                <w:sz w:val="16"/>
              </w:rPr>
            </w:pPr>
          </w:p>
        </w:tc>
      </w:tr>
      <w:tr w:rsidR="00A1316C" w14:paraId="22883F86" w14:textId="77777777">
        <w:trPr>
          <w:trHeight w:val="235"/>
        </w:trPr>
        <w:tc>
          <w:tcPr>
            <w:tcW w:w="2515" w:type="dxa"/>
          </w:tcPr>
          <w:p w14:paraId="259814C9" w14:textId="77777777" w:rsidR="00A1316C" w:rsidRDefault="00000000">
            <w:pPr>
              <w:pStyle w:val="TableParagraph"/>
              <w:ind w:left="491"/>
              <w:rPr>
                <w:rFonts w:ascii="Arial MT"/>
                <w:sz w:val="19"/>
              </w:rPr>
            </w:pPr>
            <w:r>
              <w:rPr>
                <w:rFonts w:ascii="Arial MT"/>
                <w:spacing w:val="-4"/>
                <w:sz w:val="19"/>
              </w:rPr>
              <w:t>3221</w:t>
            </w:r>
          </w:p>
        </w:tc>
        <w:tc>
          <w:tcPr>
            <w:tcW w:w="5459" w:type="dxa"/>
          </w:tcPr>
          <w:p w14:paraId="56621AFD" w14:textId="77777777" w:rsidR="00A1316C" w:rsidRDefault="00000000">
            <w:pPr>
              <w:pStyle w:val="TableParagraph"/>
              <w:ind w:left="3"/>
              <w:rPr>
                <w:rFonts w:ascii="Arial MT"/>
                <w:sz w:val="19"/>
              </w:rPr>
            </w:pPr>
            <w:r>
              <w:rPr>
                <w:rFonts w:ascii="Arial MT"/>
                <w:sz w:val="19"/>
              </w:rPr>
              <w:t>Uredski</w:t>
            </w:r>
            <w:r>
              <w:rPr>
                <w:rFonts w:ascii="Arial MT"/>
                <w:spacing w:val="-9"/>
                <w:sz w:val="19"/>
              </w:rPr>
              <w:t xml:space="preserve"> </w:t>
            </w:r>
            <w:r>
              <w:rPr>
                <w:rFonts w:ascii="Arial MT"/>
                <w:sz w:val="19"/>
              </w:rPr>
              <w:t>materijal</w:t>
            </w:r>
            <w:r>
              <w:rPr>
                <w:rFonts w:ascii="Arial MT"/>
                <w:spacing w:val="-9"/>
                <w:sz w:val="19"/>
              </w:rPr>
              <w:t xml:space="preserve"> </w:t>
            </w:r>
            <w:r>
              <w:rPr>
                <w:rFonts w:ascii="Arial MT"/>
                <w:sz w:val="19"/>
              </w:rPr>
              <w:t>i</w:t>
            </w:r>
            <w:r>
              <w:rPr>
                <w:rFonts w:ascii="Arial MT"/>
                <w:spacing w:val="-9"/>
                <w:sz w:val="19"/>
              </w:rPr>
              <w:t xml:space="preserve"> </w:t>
            </w:r>
            <w:r>
              <w:rPr>
                <w:rFonts w:ascii="Arial MT"/>
                <w:sz w:val="19"/>
              </w:rPr>
              <w:t>ostali</w:t>
            </w:r>
            <w:r>
              <w:rPr>
                <w:rFonts w:ascii="Arial MT"/>
                <w:spacing w:val="-8"/>
                <w:sz w:val="19"/>
              </w:rPr>
              <w:t xml:space="preserve"> </w:t>
            </w:r>
            <w:r>
              <w:rPr>
                <w:rFonts w:ascii="Arial MT"/>
                <w:sz w:val="19"/>
              </w:rPr>
              <w:t>materijalni</w:t>
            </w:r>
            <w:r>
              <w:rPr>
                <w:rFonts w:ascii="Arial MT"/>
                <w:spacing w:val="-9"/>
                <w:sz w:val="19"/>
              </w:rPr>
              <w:t xml:space="preserve"> </w:t>
            </w:r>
            <w:r>
              <w:rPr>
                <w:rFonts w:ascii="Arial MT"/>
                <w:spacing w:val="-2"/>
                <w:sz w:val="19"/>
              </w:rPr>
              <w:t>rashodi</w:t>
            </w:r>
          </w:p>
        </w:tc>
        <w:tc>
          <w:tcPr>
            <w:tcW w:w="2268" w:type="dxa"/>
          </w:tcPr>
          <w:p w14:paraId="0CB2500D" w14:textId="77777777" w:rsidR="00A1316C" w:rsidRDefault="00A1316C">
            <w:pPr>
              <w:pStyle w:val="TableParagraph"/>
              <w:spacing w:before="0" w:line="240" w:lineRule="auto"/>
              <w:rPr>
                <w:rFonts w:ascii="Times New Roman"/>
                <w:sz w:val="16"/>
              </w:rPr>
            </w:pPr>
          </w:p>
        </w:tc>
        <w:tc>
          <w:tcPr>
            <w:tcW w:w="1492" w:type="dxa"/>
          </w:tcPr>
          <w:p w14:paraId="2FB5CB08" w14:textId="77777777" w:rsidR="00A1316C" w:rsidRDefault="00000000">
            <w:pPr>
              <w:pStyle w:val="TableParagraph"/>
              <w:ind w:right="181"/>
              <w:jc w:val="right"/>
              <w:rPr>
                <w:rFonts w:ascii="Arial MT"/>
                <w:sz w:val="19"/>
              </w:rPr>
            </w:pPr>
            <w:r>
              <w:rPr>
                <w:rFonts w:ascii="Arial MT"/>
                <w:spacing w:val="-2"/>
                <w:sz w:val="19"/>
              </w:rPr>
              <w:t>1.998,85</w:t>
            </w:r>
          </w:p>
        </w:tc>
        <w:tc>
          <w:tcPr>
            <w:tcW w:w="861" w:type="dxa"/>
          </w:tcPr>
          <w:p w14:paraId="6C3AB03F" w14:textId="77777777" w:rsidR="00A1316C" w:rsidRDefault="00A1316C">
            <w:pPr>
              <w:pStyle w:val="TableParagraph"/>
              <w:spacing w:before="0" w:line="240" w:lineRule="auto"/>
              <w:rPr>
                <w:rFonts w:ascii="Times New Roman"/>
                <w:sz w:val="16"/>
              </w:rPr>
            </w:pPr>
          </w:p>
        </w:tc>
      </w:tr>
      <w:tr w:rsidR="00A1316C" w14:paraId="03103148" w14:textId="77777777">
        <w:trPr>
          <w:trHeight w:val="235"/>
        </w:trPr>
        <w:tc>
          <w:tcPr>
            <w:tcW w:w="2515" w:type="dxa"/>
          </w:tcPr>
          <w:p w14:paraId="5FF9BB0A" w14:textId="77777777" w:rsidR="00A1316C" w:rsidRDefault="00000000">
            <w:pPr>
              <w:pStyle w:val="TableParagraph"/>
              <w:ind w:left="491"/>
              <w:rPr>
                <w:rFonts w:ascii="Arial MT"/>
                <w:sz w:val="19"/>
              </w:rPr>
            </w:pPr>
            <w:r>
              <w:rPr>
                <w:rFonts w:ascii="Arial MT"/>
                <w:spacing w:val="-4"/>
                <w:sz w:val="19"/>
              </w:rPr>
              <w:t>3222</w:t>
            </w:r>
          </w:p>
        </w:tc>
        <w:tc>
          <w:tcPr>
            <w:tcW w:w="5459" w:type="dxa"/>
          </w:tcPr>
          <w:p w14:paraId="0A8953CA" w14:textId="77777777" w:rsidR="00A1316C" w:rsidRDefault="00000000">
            <w:pPr>
              <w:pStyle w:val="TableParagraph"/>
              <w:ind w:left="3"/>
              <w:rPr>
                <w:rFonts w:ascii="Arial MT"/>
                <w:sz w:val="19"/>
              </w:rPr>
            </w:pPr>
            <w:r>
              <w:rPr>
                <w:rFonts w:ascii="Arial MT"/>
                <w:sz w:val="19"/>
              </w:rPr>
              <w:t>Materijal</w:t>
            </w:r>
            <w:r>
              <w:rPr>
                <w:rFonts w:ascii="Arial MT"/>
                <w:spacing w:val="-8"/>
                <w:sz w:val="19"/>
              </w:rPr>
              <w:t xml:space="preserve"> </w:t>
            </w:r>
            <w:r>
              <w:rPr>
                <w:rFonts w:ascii="Arial MT"/>
                <w:sz w:val="19"/>
              </w:rPr>
              <w:t>i</w:t>
            </w:r>
            <w:r>
              <w:rPr>
                <w:rFonts w:ascii="Arial MT"/>
                <w:spacing w:val="-8"/>
                <w:sz w:val="19"/>
              </w:rPr>
              <w:t xml:space="preserve"> </w:t>
            </w:r>
            <w:r>
              <w:rPr>
                <w:rFonts w:ascii="Arial MT"/>
                <w:spacing w:val="-2"/>
                <w:sz w:val="19"/>
              </w:rPr>
              <w:t>sirovine</w:t>
            </w:r>
          </w:p>
        </w:tc>
        <w:tc>
          <w:tcPr>
            <w:tcW w:w="2268" w:type="dxa"/>
          </w:tcPr>
          <w:p w14:paraId="5160281A" w14:textId="77777777" w:rsidR="00A1316C" w:rsidRDefault="00A1316C">
            <w:pPr>
              <w:pStyle w:val="TableParagraph"/>
              <w:spacing w:before="0" w:line="240" w:lineRule="auto"/>
              <w:rPr>
                <w:rFonts w:ascii="Times New Roman"/>
                <w:sz w:val="16"/>
              </w:rPr>
            </w:pPr>
          </w:p>
        </w:tc>
        <w:tc>
          <w:tcPr>
            <w:tcW w:w="1492" w:type="dxa"/>
          </w:tcPr>
          <w:p w14:paraId="70EF3E5D" w14:textId="77777777" w:rsidR="00A1316C" w:rsidRDefault="00000000">
            <w:pPr>
              <w:pStyle w:val="TableParagraph"/>
              <w:ind w:right="181"/>
              <w:jc w:val="right"/>
              <w:rPr>
                <w:rFonts w:ascii="Arial MT"/>
                <w:sz w:val="19"/>
              </w:rPr>
            </w:pPr>
            <w:r>
              <w:rPr>
                <w:rFonts w:ascii="Arial MT"/>
                <w:spacing w:val="-2"/>
                <w:sz w:val="19"/>
              </w:rPr>
              <w:t>1.984,25</w:t>
            </w:r>
          </w:p>
        </w:tc>
        <w:tc>
          <w:tcPr>
            <w:tcW w:w="861" w:type="dxa"/>
          </w:tcPr>
          <w:p w14:paraId="25387C95" w14:textId="77777777" w:rsidR="00A1316C" w:rsidRDefault="00A1316C">
            <w:pPr>
              <w:pStyle w:val="TableParagraph"/>
              <w:spacing w:before="0" w:line="240" w:lineRule="auto"/>
              <w:rPr>
                <w:rFonts w:ascii="Times New Roman"/>
                <w:sz w:val="16"/>
              </w:rPr>
            </w:pPr>
          </w:p>
        </w:tc>
      </w:tr>
      <w:tr w:rsidR="00A1316C" w14:paraId="147D0D8A" w14:textId="77777777">
        <w:trPr>
          <w:trHeight w:val="235"/>
        </w:trPr>
        <w:tc>
          <w:tcPr>
            <w:tcW w:w="2515" w:type="dxa"/>
          </w:tcPr>
          <w:p w14:paraId="1F3F3FC5" w14:textId="77777777" w:rsidR="00A1316C" w:rsidRDefault="00000000">
            <w:pPr>
              <w:pStyle w:val="TableParagraph"/>
              <w:ind w:left="491"/>
              <w:rPr>
                <w:rFonts w:ascii="Arial MT"/>
                <w:sz w:val="19"/>
              </w:rPr>
            </w:pPr>
            <w:r>
              <w:rPr>
                <w:rFonts w:ascii="Arial MT"/>
                <w:spacing w:val="-4"/>
                <w:sz w:val="19"/>
              </w:rPr>
              <w:t>3223</w:t>
            </w:r>
          </w:p>
        </w:tc>
        <w:tc>
          <w:tcPr>
            <w:tcW w:w="5459" w:type="dxa"/>
          </w:tcPr>
          <w:p w14:paraId="587E2D47" w14:textId="77777777" w:rsidR="00A1316C" w:rsidRDefault="00000000">
            <w:pPr>
              <w:pStyle w:val="TableParagraph"/>
              <w:ind w:left="3"/>
              <w:rPr>
                <w:rFonts w:ascii="Arial MT"/>
                <w:sz w:val="19"/>
              </w:rPr>
            </w:pPr>
            <w:r>
              <w:rPr>
                <w:rFonts w:ascii="Arial MT"/>
                <w:spacing w:val="-2"/>
                <w:sz w:val="19"/>
              </w:rPr>
              <w:t>Energija</w:t>
            </w:r>
          </w:p>
        </w:tc>
        <w:tc>
          <w:tcPr>
            <w:tcW w:w="2268" w:type="dxa"/>
          </w:tcPr>
          <w:p w14:paraId="7B9BDCEC" w14:textId="77777777" w:rsidR="00A1316C" w:rsidRDefault="00A1316C">
            <w:pPr>
              <w:pStyle w:val="TableParagraph"/>
              <w:spacing w:before="0" w:line="240" w:lineRule="auto"/>
              <w:rPr>
                <w:rFonts w:ascii="Times New Roman"/>
                <w:sz w:val="16"/>
              </w:rPr>
            </w:pPr>
          </w:p>
        </w:tc>
        <w:tc>
          <w:tcPr>
            <w:tcW w:w="1492" w:type="dxa"/>
          </w:tcPr>
          <w:p w14:paraId="25774BA9" w14:textId="77777777" w:rsidR="00A1316C" w:rsidRDefault="00000000">
            <w:pPr>
              <w:pStyle w:val="TableParagraph"/>
              <w:ind w:right="181"/>
              <w:jc w:val="right"/>
              <w:rPr>
                <w:rFonts w:ascii="Arial MT"/>
                <w:sz w:val="19"/>
              </w:rPr>
            </w:pPr>
            <w:r>
              <w:rPr>
                <w:rFonts w:ascii="Arial MT"/>
                <w:spacing w:val="-2"/>
                <w:sz w:val="19"/>
              </w:rPr>
              <w:t>3.124,38</w:t>
            </w:r>
          </w:p>
        </w:tc>
        <w:tc>
          <w:tcPr>
            <w:tcW w:w="861" w:type="dxa"/>
          </w:tcPr>
          <w:p w14:paraId="6C9E6B08" w14:textId="77777777" w:rsidR="00A1316C" w:rsidRDefault="00A1316C">
            <w:pPr>
              <w:pStyle w:val="TableParagraph"/>
              <w:spacing w:before="0" w:line="240" w:lineRule="auto"/>
              <w:rPr>
                <w:rFonts w:ascii="Times New Roman"/>
                <w:sz w:val="16"/>
              </w:rPr>
            </w:pPr>
          </w:p>
        </w:tc>
      </w:tr>
      <w:tr w:rsidR="00A1316C" w14:paraId="4027495F" w14:textId="77777777">
        <w:trPr>
          <w:trHeight w:val="235"/>
        </w:trPr>
        <w:tc>
          <w:tcPr>
            <w:tcW w:w="2515" w:type="dxa"/>
          </w:tcPr>
          <w:p w14:paraId="1C7D35E3" w14:textId="77777777" w:rsidR="00A1316C" w:rsidRDefault="00000000">
            <w:pPr>
              <w:pStyle w:val="TableParagraph"/>
              <w:ind w:left="491"/>
              <w:rPr>
                <w:rFonts w:ascii="Arial MT"/>
                <w:sz w:val="19"/>
              </w:rPr>
            </w:pPr>
            <w:r>
              <w:rPr>
                <w:rFonts w:ascii="Arial MT"/>
                <w:spacing w:val="-4"/>
                <w:sz w:val="19"/>
              </w:rPr>
              <w:t>3231</w:t>
            </w:r>
          </w:p>
        </w:tc>
        <w:tc>
          <w:tcPr>
            <w:tcW w:w="5459" w:type="dxa"/>
          </w:tcPr>
          <w:p w14:paraId="0A88F546" w14:textId="77777777" w:rsidR="00A1316C" w:rsidRDefault="00000000">
            <w:pPr>
              <w:pStyle w:val="TableParagraph"/>
              <w:ind w:left="3"/>
              <w:rPr>
                <w:rFonts w:ascii="Arial MT" w:hAnsi="Arial MT"/>
                <w:sz w:val="19"/>
              </w:rPr>
            </w:pPr>
            <w:r>
              <w:rPr>
                <w:rFonts w:ascii="Arial MT" w:hAnsi="Arial MT"/>
                <w:sz w:val="19"/>
              </w:rPr>
              <w:t>Usluge</w:t>
            </w:r>
            <w:r>
              <w:rPr>
                <w:rFonts w:ascii="Arial MT" w:hAnsi="Arial MT"/>
                <w:spacing w:val="-5"/>
                <w:sz w:val="19"/>
              </w:rPr>
              <w:t xml:space="preserve"> </w:t>
            </w:r>
            <w:r>
              <w:rPr>
                <w:rFonts w:ascii="Arial MT" w:hAnsi="Arial MT"/>
                <w:sz w:val="19"/>
              </w:rPr>
              <w:t>telefona,</w:t>
            </w:r>
            <w:r>
              <w:rPr>
                <w:rFonts w:ascii="Arial MT" w:hAnsi="Arial MT"/>
                <w:spacing w:val="-5"/>
                <w:sz w:val="19"/>
              </w:rPr>
              <w:t xml:space="preserve"> </w:t>
            </w:r>
            <w:r>
              <w:rPr>
                <w:rFonts w:ascii="Arial MT" w:hAnsi="Arial MT"/>
                <w:sz w:val="19"/>
              </w:rPr>
              <w:t>pošte</w:t>
            </w:r>
            <w:r>
              <w:rPr>
                <w:rFonts w:ascii="Arial MT" w:hAnsi="Arial MT"/>
                <w:spacing w:val="-6"/>
                <w:sz w:val="19"/>
              </w:rPr>
              <w:t xml:space="preserve"> </w:t>
            </w:r>
            <w:r>
              <w:rPr>
                <w:rFonts w:ascii="Arial MT" w:hAnsi="Arial MT"/>
                <w:sz w:val="19"/>
              </w:rPr>
              <w:t>i</w:t>
            </w:r>
            <w:r>
              <w:rPr>
                <w:rFonts w:ascii="Arial MT" w:hAnsi="Arial MT"/>
                <w:spacing w:val="-4"/>
                <w:sz w:val="19"/>
              </w:rPr>
              <w:t xml:space="preserve"> </w:t>
            </w:r>
            <w:r>
              <w:rPr>
                <w:rFonts w:ascii="Arial MT" w:hAnsi="Arial MT"/>
                <w:spacing w:val="-2"/>
                <w:sz w:val="19"/>
              </w:rPr>
              <w:t>prijevoza</w:t>
            </w:r>
          </w:p>
        </w:tc>
        <w:tc>
          <w:tcPr>
            <w:tcW w:w="2268" w:type="dxa"/>
          </w:tcPr>
          <w:p w14:paraId="43362D8F" w14:textId="77777777" w:rsidR="00A1316C" w:rsidRDefault="00A1316C">
            <w:pPr>
              <w:pStyle w:val="TableParagraph"/>
              <w:spacing w:before="0" w:line="240" w:lineRule="auto"/>
              <w:rPr>
                <w:rFonts w:ascii="Times New Roman"/>
                <w:sz w:val="16"/>
              </w:rPr>
            </w:pPr>
          </w:p>
        </w:tc>
        <w:tc>
          <w:tcPr>
            <w:tcW w:w="1492" w:type="dxa"/>
          </w:tcPr>
          <w:p w14:paraId="107EAA75" w14:textId="77777777" w:rsidR="00A1316C" w:rsidRDefault="00000000">
            <w:pPr>
              <w:pStyle w:val="TableParagraph"/>
              <w:ind w:right="181"/>
              <w:jc w:val="right"/>
              <w:rPr>
                <w:rFonts w:ascii="Arial MT"/>
                <w:sz w:val="19"/>
              </w:rPr>
            </w:pPr>
            <w:r>
              <w:rPr>
                <w:rFonts w:ascii="Arial MT"/>
                <w:spacing w:val="-2"/>
                <w:sz w:val="19"/>
              </w:rPr>
              <w:t>1.489,86</w:t>
            </w:r>
          </w:p>
        </w:tc>
        <w:tc>
          <w:tcPr>
            <w:tcW w:w="861" w:type="dxa"/>
          </w:tcPr>
          <w:p w14:paraId="665E065F" w14:textId="77777777" w:rsidR="00A1316C" w:rsidRDefault="00A1316C">
            <w:pPr>
              <w:pStyle w:val="TableParagraph"/>
              <w:spacing w:before="0" w:line="240" w:lineRule="auto"/>
              <w:rPr>
                <w:rFonts w:ascii="Times New Roman"/>
                <w:sz w:val="16"/>
              </w:rPr>
            </w:pPr>
          </w:p>
        </w:tc>
      </w:tr>
      <w:tr w:rsidR="00A1316C" w14:paraId="48621F62" w14:textId="77777777">
        <w:trPr>
          <w:trHeight w:val="235"/>
        </w:trPr>
        <w:tc>
          <w:tcPr>
            <w:tcW w:w="2515" w:type="dxa"/>
          </w:tcPr>
          <w:p w14:paraId="3E3699B4" w14:textId="77777777" w:rsidR="00A1316C" w:rsidRDefault="00000000">
            <w:pPr>
              <w:pStyle w:val="TableParagraph"/>
              <w:ind w:left="491"/>
              <w:rPr>
                <w:rFonts w:ascii="Arial MT"/>
                <w:sz w:val="19"/>
              </w:rPr>
            </w:pPr>
            <w:r>
              <w:rPr>
                <w:rFonts w:ascii="Arial MT"/>
                <w:spacing w:val="-4"/>
                <w:sz w:val="19"/>
              </w:rPr>
              <w:t>3232</w:t>
            </w:r>
          </w:p>
        </w:tc>
        <w:tc>
          <w:tcPr>
            <w:tcW w:w="5459" w:type="dxa"/>
          </w:tcPr>
          <w:p w14:paraId="4FB36036" w14:textId="77777777" w:rsidR="00A1316C" w:rsidRDefault="00000000">
            <w:pPr>
              <w:pStyle w:val="TableParagraph"/>
              <w:ind w:left="3"/>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2268" w:type="dxa"/>
          </w:tcPr>
          <w:p w14:paraId="2F7EDEF2" w14:textId="77777777" w:rsidR="00A1316C" w:rsidRDefault="00A1316C">
            <w:pPr>
              <w:pStyle w:val="TableParagraph"/>
              <w:spacing w:before="0" w:line="240" w:lineRule="auto"/>
              <w:rPr>
                <w:rFonts w:ascii="Times New Roman"/>
                <w:sz w:val="16"/>
              </w:rPr>
            </w:pPr>
          </w:p>
        </w:tc>
        <w:tc>
          <w:tcPr>
            <w:tcW w:w="1492" w:type="dxa"/>
          </w:tcPr>
          <w:p w14:paraId="313BAFE6" w14:textId="77777777" w:rsidR="00A1316C" w:rsidRDefault="00000000">
            <w:pPr>
              <w:pStyle w:val="TableParagraph"/>
              <w:ind w:right="181"/>
              <w:jc w:val="right"/>
              <w:rPr>
                <w:rFonts w:ascii="Arial MT"/>
                <w:sz w:val="19"/>
              </w:rPr>
            </w:pPr>
            <w:r>
              <w:rPr>
                <w:rFonts w:ascii="Arial MT"/>
                <w:spacing w:val="-2"/>
                <w:sz w:val="19"/>
              </w:rPr>
              <w:t>11.999,84</w:t>
            </w:r>
          </w:p>
        </w:tc>
        <w:tc>
          <w:tcPr>
            <w:tcW w:w="861" w:type="dxa"/>
          </w:tcPr>
          <w:p w14:paraId="59D7D70E" w14:textId="77777777" w:rsidR="00A1316C" w:rsidRDefault="00A1316C">
            <w:pPr>
              <w:pStyle w:val="TableParagraph"/>
              <w:spacing w:before="0" w:line="240" w:lineRule="auto"/>
              <w:rPr>
                <w:rFonts w:ascii="Times New Roman"/>
                <w:sz w:val="16"/>
              </w:rPr>
            </w:pPr>
          </w:p>
        </w:tc>
      </w:tr>
      <w:tr w:rsidR="00A1316C" w14:paraId="7B9CC28B" w14:textId="77777777">
        <w:trPr>
          <w:trHeight w:val="235"/>
        </w:trPr>
        <w:tc>
          <w:tcPr>
            <w:tcW w:w="2515" w:type="dxa"/>
          </w:tcPr>
          <w:p w14:paraId="775AD0A2" w14:textId="77777777" w:rsidR="00A1316C" w:rsidRDefault="00000000">
            <w:pPr>
              <w:pStyle w:val="TableParagraph"/>
              <w:ind w:left="491"/>
              <w:rPr>
                <w:rFonts w:ascii="Arial MT"/>
                <w:sz w:val="19"/>
              </w:rPr>
            </w:pPr>
            <w:r>
              <w:rPr>
                <w:rFonts w:ascii="Arial MT"/>
                <w:spacing w:val="-4"/>
                <w:sz w:val="19"/>
              </w:rPr>
              <w:t>3233</w:t>
            </w:r>
          </w:p>
        </w:tc>
        <w:tc>
          <w:tcPr>
            <w:tcW w:w="5459" w:type="dxa"/>
          </w:tcPr>
          <w:p w14:paraId="7202D57A" w14:textId="77777777" w:rsidR="00A1316C" w:rsidRDefault="00000000">
            <w:pPr>
              <w:pStyle w:val="TableParagraph"/>
              <w:ind w:left="3"/>
              <w:rPr>
                <w:rFonts w:ascii="Arial MT" w:hAnsi="Arial MT"/>
                <w:sz w:val="19"/>
              </w:rPr>
            </w:pPr>
            <w:r>
              <w:rPr>
                <w:rFonts w:ascii="Arial MT" w:hAnsi="Arial MT"/>
                <w:spacing w:val="-8"/>
                <w:sz w:val="19"/>
              </w:rPr>
              <w:t>Usluge</w:t>
            </w:r>
            <w:r>
              <w:rPr>
                <w:rFonts w:ascii="Arial MT" w:hAnsi="Arial MT"/>
                <w:spacing w:val="3"/>
                <w:sz w:val="19"/>
              </w:rPr>
              <w:t xml:space="preserve"> </w:t>
            </w:r>
            <w:r>
              <w:rPr>
                <w:rFonts w:ascii="Arial MT" w:hAnsi="Arial MT"/>
                <w:spacing w:val="-8"/>
                <w:sz w:val="19"/>
              </w:rPr>
              <w:t>promidžbe</w:t>
            </w:r>
            <w:r>
              <w:rPr>
                <w:rFonts w:ascii="Arial MT" w:hAnsi="Arial MT"/>
                <w:spacing w:val="2"/>
                <w:sz w:val="19"/>
              </w:rPr>
              <w:t xml:space="preserve"> </w:t>
            </w:r>
            <w:r>
              <w:rPr>
                <w:rFonts w:ascii="Arial MT" w:hAnsi="Arial MT"/>
                <w:spacing w:val="-8"/>
                <w:sz w:val="19"/>
              </w:rPr>
              <w:t>i</w:t>
            </w:r>
            <w:r>
              <w:rPr>
                <w:rFonts w:ascii="Arial MT" w:hAnsi="Arial MT"/>
                <w:spacing w:val="5"/>
                <w:sz w:val="19"/>
              </w:rPr>
              <w:t xml:space="preserve"> </w:t>
            </w:r>
            <w:r>
              <w:rPr>
                <w:rFonts w:ascii="Arial MT" w:hAnsi="Arial MT"/>
                <w:spacing w:val="-8"/>
                <w:sz w:val="19"/>
              </w:rPr>
              <w:t>informiranja</w:t>
            </w:r>
          </w:p>
        </w:tc>
        <w:tc>
          <w:tcPr>
            <w:tcW w:w="2268" w:type="dxa"/>
          </w:tcPr>
          <w:p w14:paraId="71C4A89F" w14:textId="77777777" w:rsidR="00A1316C" w:rsidRDefault="00A1316C">
            <w:pPr>
              <w:pStyle w:val="TableParagraph"/>
              <w:spacing w:before="0" w:line="240" w:lineRule="auto"/>
              <w:rPr>
                <w:rFonts w:ascii="Times New Roman"/>
                <w:sz w:val="16"/>
              </w:rPr>
            </w:pPr>
          </w:p>
        </w:tc>
        <w:tc>
          <w:tcPr>
            <w:tcW w:w="1492" w:type="dxa"/>
          </w:tcPr>
          <w:p w14:paraId="2085CCFB" w14:textId="77777777" w:rsidR="00A1316C" w:rsidRDefault="00000000">
            <w:pPr>
              <w:pStyle w:val="TableParagraph"/>
              <w:ind w:right="181"/>
              <w:jc w:val="right"/>
              <w:rPr>
                <w:rFonts w:ascii="Arial MT"/>
                <w:sz w:val="19"/>
              </w:rPr>
            </w:pPr>
            <w:r>
              <w:rPr>
                <w:rFonts w:ascii="Arial MT"/>
                <w:spacing w:val="-2"/>
                <w:sz w:val="19"/>
              </w:rPr>
              <w:t>4.997,50</w:t>
            </w:r>
          </w:p>
        </w:tc>
        <w:tc>
          <w:tcPr>
            <w:tcW w:w="861" w:type="dxa"/>
          </w:tcPr>
          <w:p w14:paraId="48157E58" w14:textId="77777777" w:rsidR="00A1316C" w:rsidRDefault="00A1316C">
            <w:pPr>
              <w:pStyle w:val="TableParagraph"/>
              <w:spacing w:before="0" w:line="240" w:lineRule="auto"/>
              <w:rPr>
                <w:rFonts w:ascii="Times New Roman"/>
                <w:sz w:val="16"/>
              </w:rPr>
            </w:pPr>
          </w:p>
        </w:tc>
      </w:tr>
      <w:tr w:rsidR="00A1316C" w14:paraId="008C0B73" w14:textId="77777777">
        <w:trPr>
          <w:trHeight w:val="235"/>
        </w:trPr>
        <w:tc>
          <w:tcPr>
            <w:tcW w:w="2515" w:type="dxa"/>
          </w:tcPr>
          <w:p w14:paraId="47E040C3" w14:textId="77777777" w:rsidR="00A1316C" w:rsidRDefault="00000000">
            <w:pPr>
              <w:pStyle w:val="TableParagraph"/>
              <w:ind w:left="491"/>
              <w:rPr>
                <w:rFonts w:ascii="Arial MT"/>
                <w:sz w:val="19"/>
              </w:rPr>
            </w:pPr>
            <w:r>
              <w:rPr>
                <w:rFonts w:ascii="Arial MT"/>
                <w:spacing w:val="-4"/>
                <w:sz w:val="19"/>
              </w:rPr>
              <w:t>3234</w:t>
            </w:r>
          </w:p>
        </w:tc>
        <w:tc>
          <w:tcPr>
            <w:tcW w:w="5459" w:type="dxa"/>
          </w:tcPr>
          <w:p w14:paraId="012152D5" w14:textId="77777777" w:rsidR="00A1316C" w:rsidRDefault="00000000">
            <w:pPr>
              <w:pStyle w:val="TableParagraph"/>
              <w:ind w:left="3"/>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268" w:type="dxa"/>
          </w:tcPr>
          <w:p w14:paraId="76736E9F" w14:textId="77777777" w:rsidR="00A1316C" w:rsidRDefault="00A1316C">
            <w:pPr>
              <w:pStyle w:val="TableParagraph"/>
              <w:spacing w:before="0" w:line="240" w:lineRule="auto"/>
              <w:rPr>
                <w:rFonts w:ascii="Times New Roman"/>
                <w:sz w:val="16"/>
              </w:rPr>
            </w:pPr>
          </w:p>
        </w:tc>
        <w:tc>
          <w:tcPr>
            <w:tcW w:w="1492" w:type="dxa"/>
          </w:tcPr>
          <w:p w14:paraId="4567C146" w14:textId="77777777" w:rsidR="00A1316C" w:rsidRDefault="00000000">
            <w:pPr>
              <w:pStyle w:val="TableParagraph"/>
              <w:ind w:right="181"/>
              <w:jc w:val="right"/>
              <w:rPr>
                <w:rFonts w:ascii="Arial MT"/>
                <w:sz w:val="19"/>
              </w:rPr>
            </w:pPr>
            <w:r>
              <w:rPr>
                <w:rFonts w:ascii="Arial MT"/>
                <w:spacing w:val="-2"/>
                <w:sz w:val="19"/>
              </w:rPr>
              <w:t>1.653,13</w:t>
            </w:r>
          </w:p>
        </w:tc>
        <w:tc>
          <w:tcPr>
            <w:tcW w:w="861" w:type="dxa"/>
          </w:tcPr>
          <w:p w14:paraId="386E7505" w14:textId="77777777" w:rsidR="00A1316C" w:rsidRDefault="00A1316C">
            <w:pPr>
              <w:pStyle w:val="TableParagraph"/>
              <w:spacing w:before="0" w:line="240" w:lineRule="auto"/>
              <w:rPr>
                <w:rFonts w:ascii="Times New Roman"/>
                <w:sz w:val="16"/>
              </w:rPr>
            </w:pPr>
          </w:p>
        </w:tc>
      </w:tr>
      <w:tr w:rsidR="00A1316C" w14:paraId="0EA97943" w14:textId="77777777">
        <w:trPr>
          <w:trHeight w:val="235"/>
        </w:trPr>
        <w:tc>
          <w:tcPr>
            <w:tcW w:w="2515" w:type="dxa"/>
          </w:tcPr>
          <w:p w14:paraId="179FEAF6" w14:textId="77777777" w:rsidR="00A1316C" w:rsidRDefault="00000000">
            <w:pPr>
              <w:pStyle w:val="TableParagraph"/>
              <w:ind w:left="491"/>
              <w:rPr>
                <w:rFonts w:ascii="Arial MT"/>
                <w:sz w:val="19"/>
              </w:rPr>
            </w:pPr>
            <w:r>
              <w:rPr>
                <w:rFonts w:ascii="Arial MT"/>
                <w:spacing w:val="-4"/>
                <w:sz w:val="19"/>
              </w:rPr>
              <w:t>3237</w:t>
            </w:r>
          </w:p>
        </w:tc>
        <w:tc>
          <w:tcPr>
            <w:tcW w:w="5459" w:type="dxa"/>
          </w:tcPr>
          <w:p w14:paraId="6D058AF9" w14:textId="77777777" w:rsidR="00A1316C" w:rsidRDefault="00000000">
            <w:pPr>
              <w:pStyle w:val="TableParagraph"/>
              <w:ind w:left="3"/>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268" w:type="dxa"/>
          </w:tcPr>
          <w:p w14:paraId="08B1733A" w14:textId="77777777" w:rsidR="00A1316C" w:rsidRDefault="00A1316C">
            <w:pPr>
              <w:pStyle w:val="TableParagraph"/>
              <w:spacing w:before="0" w:line="240" w:lineRule="auto"/>
              <w:rPr>
                <w:rFonts w:ascii="Times New Roman"/>
                <w:sz w:val="16"/>
              </w:rPr>
            </w:pPr>
          </w:p>
        </w:tc>
        <w:tc>
          <w:tcPr>
            <w:tcW w:w="1492" w:type="dxa"/>
          </w:tcPr>
          <w:p w14:paraId="1A9E1E36" w14:textId="77777777" w:rsidR="00A1316C" w:rsidRDefault="00000000">
            <w:pPr>
              <w:pStyle w:val="TableParagraph"/>
              <w:ind w:right="181"/>
              <w:jc w:val="right"/>
              <w:rPr>
                <w:rFonts w:ascii="Arial MT"/>
                <w:sz w:val="19"/>
              </w:rPr>
            </w:pPr>
            <w:r>
              <w:rPr>
                <w:rFonts w:ascii="Arial MT"/>
                <w:spacing w:val="-2"/>
                <w:sz w:val="19"/>
              </w:rPr>
              <w:t>5.374,99</w:t>
            </w:r>
          </w:p>
        </w:tc>
        <w:tc>
          <w:tcPr>
            <w:tcW w:w="861" w:type="dxa"/>
          </w:tcPr>
          <w:p w14:paraId="3EF9C28D" w14:textId="77777777" w:rsidR="00A1316C" w:rsidRDefault="00A1316C">
            <w:pPr>
              <w:pStyle w:val="TableParagraph"/>
              <w:spacing w:before="0" w:line="240" w:lineRule="auto"/>
              <w:rPr>
                <w:rFonts w:ascii="Times New Roman"/>
                <w:sz w:val="16"/>
              </w:rPr>
            </w:pPr>
          </w:p>
        </w:tc>
      </w:tr>
      <w:tr w:rsidR="00A1316C" w14:paraId="47595F54" w14:textId="77777777">
        <w:trPr>
          <w:trHeight w:val="235"/>
        </w:trPr>
        <w:tc>
          <w:tcPr>
            <w:tcW w:w="2515" w:type="dxa"/>
          </w:tcPr>
          <w:p w14:paraId="169DB13F" w14:textId="77777777" w:rsidR="00A1316C" w:rsidRDefault="00000000">
            <w:pPr>
              <w:pStyle w:val="TableParagraph"/>
              <w:ind w:left="491"/>
              <w:rPr>
                <w:rFonts w:ascii="Arial MT"/>
                <w:sz w:val="19"/>
              </w:rPr>
            </w:pPr>
            <w:r>
              <w:rPr>
                <w:rFonts w:ascii="Arial MT"/>
                <w:spacing w:val="-4"/>
                <w:sz w:val="19"/>
              </w:rPr>
              <w:t>3239</w:t>
            </w:r>
          </w:p>
        </w:tc>
        <w:tc>
          <w:tcPr>
            <w:tcW w:w="5459" w:type="dxa"/>
          </w:tcPr>
          <w:p w14:paraId="3AA57050" w14:textId="77777777" w:rsidR="00A1316C" w:rsidRDefault="00000000">
            <w:pPr>
              <w:pStyle w:val="TableParagraph"/>
              <w:ind w:left="3"/>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2268" w:type="dxa"/>
          </w:tcPr>
          <w:p w14:paraId="77D29044" w14:textId="77777777" w:rsidR="00A1316C" w:rsidRDefault="00A1316C">
            <w:pPr>
              <w:pStyle w:val="TableParagraph"/>
              <w:spacing w:before="0" w:line="240" w:lineRule="auto"/>
              <w:rPr>
                <w:rFonts w:ascii="Times New Roman"/>
                <w:sz w:val="16"/>
              </w:rPr>
            </w:pPr>
          </w:p>
        </w:tc>
        <w:tc>
          <w:tcPr>
            <w:tcW w:w="1492" w:type="dxa"/>
          </w:tcPr>
          <w:p w14:paraId="63F56D6C" w14:textId="77777777" w:rsidR="00A1316C" w:rsidRDefault="00000000">
            <w:pPr>
              <w:pStyle w:val="TableParagraph"/>
              <w:ind w:right="181"/>
              <w:jc w:val="right"/>
              <w:rPr>
                <w:rFonts w:ascii="Arial MT"/>
                <w:sz w:val="19"/>
              </w:rPr>
            </w:pPr>
            <w:r>
              <w:rPr>
                <w:rFonts w:ascii="Arial MT"/>
                <w:spacing w:val="-2"/>
                <w:sz w:val="19"/>
              </w:rPr>
              <w:t>334,30</w:t>
            </w:r>
          </w:p>
        </w:tc>
        <w:tc>
          <w:tcPr>
            <w:tcW w:w="861" w:type="dxa"/>
          </w:tcPr>
          <w:p w14:paraId="5973B7A7" w14:textId="77777777" w:rsidR="00A1316C" w:rsidRDefault="00A1316C">
            <w:pPr>
              <w:pStyle w:val="TableParagraph"/>
              <w:spacing w:before="0" w:line="240" w:lineRule="auto"/>
              <w:rPr>
                <w:rFonts w:ascii="Times New Roman"/>
                <w:sz w:val="16"/>
              </w:rPr>
            </w:pPr>
          </w:p>
        </w:tc>
      </w:tr>
      <w:tr w:rsidR="00A1316C" w14:paraId="6592DFD1" w14:textId="77777777">
        <w:trPr>
          <w:trHeight w:val="235"/>
        </w:trPr>
        <w:tc>
          <w:tcPr>
            <w:tcW w:w="2515" w:type="dxa"/>
          </w:tcPr>
          <w:p w14:paraId="4AAAF54D" w14:textId="77777777" w:rsidR="00A1316C" w:rsidRDefault="00000000">
            <w:pPr>
              <w:pStyle w:val="TableParagraph"/>
              <w:ind w:left="491"/>
              <w:rPr>
                <w:rFonts w:ascii="Arial MT"/>
                <w:sz w:val="19"/>
              </w:rPr>
            </w:pPr>
            <w:r>
              <w:rPr>
                <w:rFonts w:ascii="Arial MT"/>
                <w:spacing w:val="-4"/>
                <w:sz w:val="19"/>
              </w:rPr>
              <w:t>3292</w:t>
            </w:r>
          </w:p>
        </w:tc>
        <w:tc>
          <w:tcPr>
            <w:tcW w:w="5459" w:type="dxa"/>
          </w:tcPr>
          <w:p w14:paraId="1B91785F" w14:textId="77777777" w:rsidR="00A1316C" w:rsidRDefault="00000000">
            <w:pPr>
              <w:pStyle w:val="TableParagraph"/>
              <w:ind w:left="3"/>
              <w:rPr>
                <w:rFonts w:ascii="Arial MT"/>
                <w:sz w:val="19"/>
              </w:rPr>
            </w:pPr>
            <w:r>
              <w:rPr>
                <w:rFonts w:ascii="Arial MT"/>
                <w:sz w:val="19"/>
              </w:rPr>
              <w:t>Premije</w:t>
            </w:r>
            <w:r>
              <w:rPr>
                <w:rFonts w:ascii="Arial MT"/>
                <w:spacing w:val="-13"/>
                <w:sz w:val="19"/>
              </w:rPr>
              <w:t xml:space="preserve"> </w:t>
            </w:r>
            <w:r>
              <w:rPr>
                <w:rFonts w:ascii="Arial MT"/>
                <w:spacing w:val="-2"/>
                <w:sz w:val="19"/>
              </w:rPr>
              <w:t>osiguranja</w:t>
            </w:r>
          </w:p>
        </w:tc>
        <w:tc>
          <w:tcPr>
            <w:tcW w:w="2268" w:type="dxa"/>
          </w:tcPr>
          <w:p w14:paraId="36C38F7B" w14:textId="77777777" w:rsidR="00A1316C" w:rsidRDefault="00A1316C">
            <w:pPr>
              <w:pStyle w:val="TableParagraph"/>
              <w:spacing w:before="0" w:line="240" w:lineRule="auto"/>
              <w:rPr>
                <w:rFonts w:ascii="Times New Roman"/>
                <w:sz w:val="16"/>
              </w:rPr>
            </w:pPr>
          </w:p>
        </w:tc>
        <w:tc>
          <w:tcPr>
            <w:tcW w:w="1492" w:type="dxa"/>
          </w:tcPr>
          <w:p w14:paraId="076439A7" w14:textId="77777777" w:rsidR="00A1316C" w:rsidRDefault="00000000">
            <w:pPr>
              <w:pStyle w:val="TableParagraph"/>
              <w:ind w:right="181"/>
              <w:jc w:val="right"/>
              <w:rPr>
                <w:rFonts w:ascii="Arial MT"/>
                <w:sz w:val="19"/>
              </w:rPr>
            </w:pPr>
            <w:r>
              <w:rPr>
                <w:rFonts w:ascii="Arial MT"/>
                <w:spacing w:val="-2"/>
                <w:sz w:val="19"/>
              </w:rPr>
              <w:t>1.434,82</w:t>
            </w:r>
          </w:p>
        </w:tc>
        <w:tc>
          <w:tcPr>
            <w:tcW w:w="861" w:type="dxa"/>
          </w:tcPr>
          <w:p w14:paraId="2B047896" w14:textId="77777777" w:rsidR="00A1316C" w:rsidRDefault="00A1316C">
            <w:pPr>
              <w:pStyle w:val="TableParagraph"/>
              <w:spacing w:before="0" w:line="240" w:lineRule="auto"/>
              <w:rPr>
                <w:rFonts w:ascii="Times New Roman"/>
                <w:sz w:val="16"/>
              </w:rPr>
            </w:pPr>
          </w:p>
        </w:tc>
      </w:tr>
      <w:tr w:rsidR="00A1316C" w14:paraId="30D0D2C1" w14:textId="77777777">
        <w:trPr>
          <w:trHeight w:val="235"/>
        </w:trPr>
        <w:tc>
          <w:tcPr>
            <w:tcW w:w="2515" w:type="dxa"/>
          </w:tcPr>
          <w:p w14:paraId="4EA14026" w14:textId="77777777" w:rsidR="00A1316C" w:rsidRDefault="00000000">
            <w:pPr>
              <w:pStyle w:val="TableParagraph"/>
              <w:ind w:left="491"/>
              <w:rPr>
                <w:b/>
                <w:sz w:val="19"/>
              </w:rPr>
            </w:pPr>
            <w:r>
              <w:rPr>
                <w:b/>
                <w:spacing w:val="-5"/>
                <w:sz w:val="19"/>
              </w:rPr>
              <w:t>34</w:t>
            </w:r>
          </w:p>
        </w:tc>
        <w:tc>
          <w:tcPr>
            <w:tcW w:w="5459" w:type="dxa"/>
          </w:tcPr>
          <w:p w14:paraId="1B26C8E0" w14:textId="77777777" w:rsidR="00A1316C" w:rsidRDefault="00000000">
            <w:pPr>
              <w:pStyle w:val="TableParagraph"/>
              <w:ind w:left="3"/>
              <w:rPr>
                <w:b/>
                <w:sz w:val="19"/>
              </w:rPr>
            </w:pPr>
            <w:r>
              <w:rPr>
                <w:b/>
                <w:spacing w:val="-2"/>
                <w:sz w:val="19"/>
              </w:rPr>
              <w:t>Financijski</w:t>
            </w:r>
            <w:r>
              <w:rPr>
                <w:b/>
                <w:spacing w:val="5"/>
                <w:sz w:val="19"/>
              </w:rPr>
              <w:t xml:space="preserve"> </w:t>
            </w:r>
            <w:r>
              <w:rPr>
                <w:b/>
                <w:spacing w:val="-2"/>
                <w:sz w:val="19"/>
              </w:rPr>
              <w:t>rashodi</w:t>
            </w:r>
          </w:p>
        </w:tc>
        <w:tc>
          <w:tcPr>
            <w:tcW w:w="2268" w:type="dxa"/>
          </w:tcPr>
          <w:p w14:paraId="39F4EF66" w14:textId="77777777" w:rsidR="00A1316C" w:rsidRDefault="00000000">
            <w:pPr>
              <w:pStyle w:val="TableParagraph"/>
              <w:ind w:right="355"/>
              <w:jc w:val="right"/>
              <w:rPr>
                <w:b/>
                <w:sz w:val="19"/>
              </w:rPr>
            </w:pPr>
            <w:r>
              <w:rPr>
                <w:b/>
                <w:spacing w:val="-2"/>
                <w:sz w:val="19"/>
              </w:rPr>
              <w:t>500,00</w:t>
            </w:r>
          </w:p>
        </w:tc>
        <w:tc>
          <w:tcPr>
            <w:tcW w:w="1492" w:type="dxa"/>
          </w:tcPr>
          <w:p w14:paraId="0490F479" w14:textId="77777777" w:rsidR="00A1316C" w:rsidRDefault="00000000">
            <w:pPr>
              <w:pStyle w:val="TableParagraph"/>
              <w:ind w:right="181"/>
              <w:jc w:val="right"/>
              <w:rPr>
                <w:b/>
                <w:sz w:val="19"/>
              </w:rPr>
            </w:pPr>
            <w:r>
              <w:rPr>
                <w:b/>
                <w:spacing w:val="-2"/>
                <w:sz w:val="19"/>
              </w:rPr>
              <w:t>450,27</w:t>
            </w:r>
          </w:p>
        </w:tc>
        <w:tc>
          <w:tcPr>
            <w:tcW w:w="861" w:type="dxa"/>
          </w:tcPr>
          <w:p w14:paraId="47FF8652" w14:textId="77777777" w:rsidR="00A1316C" w:rsidRDefault="00000000">
            <w:pPr>
              <w:pStyle w:val="TableParagraph"/>
              <w:ind w:right="31"/>
              <w:jc w:val="right"/>
              <w:rPr>
                <w:b/>
                <w:sz w:val="19"/>
              </w:rPr>
            </w:pPr>
            <w:r>
              <w:rPr>
                <w:b/>
                <w:spacing w:val="-2"/>
                <w:sz w:val="19"/>
              </w:rPr>
              <w:t>90,05%</w:t>
            </w:r>
          </w:p>
        </w:tc>
      </w:tr>
      <w:tr w:rsidR="00A1316C" w14:paraId="056C531B" w14:textId="77777777">
        <w:trPr>
          <w:trHeight w:val="238"/>
        </w:trPr>
        <w:tc>
          <w:tcPr>
            <w:tcW w:w="2515" w:type="dxa"/>
          </w:tcPr>
          <w:p w14:paraId="5631FD38" w14:textId="77777777" w:rsidR="00A1316C" w:rsidRDefault="00000000">
            <w:pPr>
              <w:pStyle w:val="TableParagraph"/>
              <w:spacing w:line="213" w:lineRule="exact"/>
              <w:ind w:left="491"/>
              <w:rPr>
                <w:rFonts w:ascii="Arial MT"/>
                <w:sz w:val="19"/>
              </w:rPr>
            </w:pPr>
            <w:r>
              <w:rPr>
                <w:rFonts w:ascii="Arial MT"/>
                <w:spacing w:val="-4"/>
                <w:sz w:val="19"/>
              </w:rPr>
              <w:t>3431</w:t>
            </w:r>
          </w:p>
        </w:tc>
        <w:tc>
          <w:tcPr>
            <w:tcW w:w="5459" w:type="dxa"/>
          </w:tcPr>
          <w:p w14:paraId="56CC35A5" w14:textId="77777777" w:rsidR="00A1316C" w:rsidRDefault="00000000">
            <w:pPr>
              <w:pStyle w:val="TableParagraph"/>
              <w:spacing w:line="213" w:lineRule="exact"/>
              <w:ind w:left="3"/>
              <w:rPr>
                <w:rFonts w:ascii="Arial MT"/>
                <w:sz w:val="19"/>
              </w:rPr>
            </w:pPr>
            <w:r>
              <w:rPr>
                <w:rFonts w:ascii="Arial MT"/>
                <w:sz w:val="19"/>
              </w:rPr>
              <w:t>Bankarske</w:t>
            </w:r>
            <w:r>
              <w:rPr>
                <w:rFonts w:ascii="Arial MT"/>
                <w:spacing w:val="-8"/>
                <w:sz w:val="19"/>
              </w:rPr>
              <w:t xml:space="preserve"> </w:t>
            </w:r>
            <w:r>
              <w:rPr>
                <w:rFonts w:ascii="Arial MT"/>
                <w:sz w:val="19"/>
              </w:rPr>
              <w:t>usluge</w:t>
            </w:r>
            <w:r>
              <w:rPr>
                <w:rFonts w:ascii="Arial MT"/>
                <w:spacing w:val="-6"/>
                <w:sz w:val="19"/>
              </w:rPr>
              <w:t xml:space="preserve"> </w:t>
            </w:r>
            <w:r>
              <w:rPr>
                <w:rFonts w:ascii="Arial MT"/>
                <w:sz w:val="19"/>
              </w:rPr>
              <w:t>i</w:t>
            </w:r>
            <w:r>
              <w:rPr>
                <w:rFonts w:ascii="Arial MT"/>
                <w:spacing w:val="-6"/>
                <w:sz w:val="19"/>
              </w:rPr>
              <w:t xml:space="preserve"> </w:t>
            </w:r>
            <w:r>
              <w:rPr>
                <w:rFonts w:ascii="Arial MT"/>
                <w:sz w:val="19"/>
              </w:rPr>
              <w:t>usluge</w:t>
            </w:r>
            <w:r>
              <w:rPr>
                <w:rFonts w:ascii="Arial MT"/>
                <w:spacing w:val="-6"/>
                <w:sz w:val="19"/>
              </w:rPr>
              <w:t xml:space="preserve"> </w:t>
            </w:r>
            <w:r>
              <w:rPr>
                <w:rFonts w:ascii="Arial MT"/>
                <w:sz w:val="19"/>
              </w:rPr>
              <w:t>platnog</w:t>
            </w:r>
            <w:r>
              <w:rPr>
                <w:rFonts w:ascii="Arial MT"/>
                <w:spacing w:val="-7"/>
                <w:sz w:val="19"/>
              </w:rPr>
              <w:t xml:space="preserve"> </w:t>
            </w:r>
            <w:r>
              <w:rPr>
                <w:rFonts w:ascii="Arial MT"/>
                <w:spacing w:val="-2"/>
                <w:sz w:val="19"/>
              </w:rPr>
              <w:t>prometa</w:t>
            </w:r>
          </w:p>
        </w:tc>
        <w:tc>
          <w:tcPr>
            <w:tcW w:w="2268" w:type="dxa"/>
          </w:tcPr>
          <w:p w14:paraId="7332CEC9" w14:textId="77777777" w:rsidR="00A1316C" w:rsidRDefault="00A1316C">
            <w:pPr>
              <w:pStyle w:val="TableParagraph"/>
              <w:spacing w:before="0" w:line="240" w:lineRule="auto"/>
              <w:rPr>
                <w:rFonts w:ascii="Times New Roman"/>
                <w:sz w:val="16"/>
              </w:rPr>
            </w:pPr>
          </w:p>
        </w:tc>
        <w:tc>
          <w:tcPr>
            <w:tcW w:w="1492" w:type="dxa"/>
          </w:tcPr>
          <w:p w14:paraId="7F33D8AC" w14:textId="77777777" w:rsidR="00A1316C" w:rsidRDefault="00000000">
            <w:pPr>
              <w:pStyle w:val="TableParagraph"/>
              <w:spacing w:line="213" w:lineRule="exact"/>
              <w:ind w:right="181"/>
              <w:jc w:val="right"/>
              <w:rPr>
                <w:rFonts w:ascii="Arial MT"/>
                <w:sz w:val="19"/>
              </w:rPr>
            </w:pPr>
            <w:r>
              <w:rPr>
                <w:rFonts w:ascii="Arial MT"/>
                <w:spacing w:val="-2"/>
                <w:sz w:val="19"/>
              </w:rPr>
              <w:t>450,27</w:t>
            </w:r>
          </w:p>
        </w:tc>
        <w:tc>
          <w:tcPr>
            <w:tcW w:w="861" w:type="dxa"/>
          </w:tcPr>
          <w:p w14:paraId="030C2ECE" w14:textId="77777777" w:rsidR="00A1316C" w:rsidRDefault="00A1316C">
            <w:pPr>
              <w:pStyle w:val="TableParagraph"/>
              <w:spacing w:before="0" w:line="240" w:lineRule="auto"/>
              <w:rPr>
                <w:rFonts w:ascii="Times New Roman"/>
                <w:sz w:val="16"/>
              </w:rPr>
            </w:pPr>
          </w:p>
        </w:tc>
      </w:tr>
      <w:tr w:rsidR="00A1316C" w14:paraId="1DDC53A0" w14:textId="77777777">
        <w:trPr>
          <w:trHeight w:val="231"/>
        </w:trPr>
        <w:tc>
          <w:tcPr>
            <w:tcW w:w="2515" w:type="dxa"/>
            <w:shd w:val="clear" w:color="auto" w:fill="CCCCFF"/>
          </w:tcPr>
          <w:p w14:paraId="27BCE41E"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5459" w:type="dxa"/>
            <w:shd w:val="clear" w:color="auto" w:fill="CCCCFF"/>
          </w:tcPr>
          <w:p w14:paraId="14880AF0" w14:textId="77777777" w:rsidR="00A1316C" w:rsidRDefault="00A1316C">
            <w:pPr>
              <w:pStyle w:val="TableParagraph"/>
              <w:spacing w:before="0" w:line="240" w:lineRule="auto"/>
              <w:rPr>
                <w:rFonts w:ascii="Times New Roman"/>
                <w:sz w:val="16"/>
              </w:rPr>
            </w:pPr>
          </w:p>
        </w:tc>
        <w:tc>
          <w:tcPr>
            <w:tcW w:w="2268" w:type="dxa"/>
            <w:shd w:val="clear" w:color="auto" w:fill="CCCCFF"/>
          </w:tcPr>
          <w:p w14:paraId="42185EAF" w14:textId="77777777" w:rsidR="00A1316C" w:rsidRDefault="00000000">
            <w:pPr>
              <w:pStyle w:val="TableParagraph"/>
              <w:spacing w:before="1"/>
              <w:ind w:right="355"/>
              <w:jc w:val="right"/>
              <w:rPr>
                <w:b/>
                <w:sz w:val="19"/>
              </w:rPr>
            </w:pPr>
            <w:r>
              <w:rPr>
                <w:b/>
                <w:color w:val="333333"/>
                <w:spacing w:val="-2"/>
                <w:sz w:val="19"/>
              </w:rPr>
              <w:t>33.010,00</w:t>
            </w:r>
          </w:p>
        </w:tc>
        <w:tc>
          <w:tcPr>
            <w:tcW w:w="1492" w:type="dxa"/>
            <w:shd w:val="clear" w:color="auto" w:fill="CCCCFF"/>
          </w:tcPr>
          <w:p w14:paraId="3BF53854" w14:textId="77777777" w:rsidR="00A1316C" w:rsidRDefault="00000000">
            <w:pPr>
              <w:pStyle w:val="TableParagraph"/>
              <w:spacing w:before="1"/>
              <w:ind w:right="181"/>
              <w:jc w:val="right"/>
              <w:rPr>
                <w:b/>
                <w:sz w:val="19"/>
              </w:rPr>
            </w:pPr>
            <w:r>
              <w:rPr>
                <w:b/>
                <w:color w:val="333333"/>
                <w:spacing w:val="-2"/>
                <w:sz w:val="19"/>
              </w:rPr>
              <w:t>25.262,74</w:t>
            </w:r>
          </w:p>
        </w:tc>
        <w:tc>
          <w:tcPr>
            <w:tcW w:w="861" w:type="dxa"/>
            <w:shd w:val="clear" w:color="auto" w:fill="CCCCFF"/>
          </w:tcPr>
          <w:p w14:paraId="497EBB18" w14:textId="77777777" w:rsidR="00A1316C" w:rsidRDefault="00000000">
            <w:pPr>
              <w:pStyle w:val="TableParagraph"/>
              <w:spacing w:before="1"/>
              <w:ind w:right="31"/>
              <w:jc w:val="right"/>
              <w:rPr>
                <w:b/>
                <w:sz w:val="19"/>
              </w:rPr>
            </w:pPr>
            <w:r>
              <w:rPr>
                <w:b/>
                <w:color w:val="333333"/>
                <w:spacing w:val="-2"/>
                <w:sz w:val="19"/>
              </w:rPr>
              <w:t>76,53%</w:t>
            </w:r>
          </w:p>
        </w:tc>
      </w:tr>
      <w:tr w:rsidR="00A1316C" w14:paraId="5DF26D89" w14:textId="77777777">
        <w:trPr>
          <w:trHeight w:val="240"/>
        </w:trPr>
        <w:tc>
          <w:tcPr>
            <w:tcW w:w="7974" w:type="dxa"/>
            <w:gridSpan w:val="2"/>
            <w:shd w:val="clear" w:color="auto" w:fill="CCCCFF"/>
          </w:tcPr>
          <w:p w14:paraId="2880D4AD" w14:textId="77777777" w:rsidR="00A1316C" w:rsidRDefault="00000000">
            <w:pPr>
              <w:pStyle w:val="TableParagraph"/>
              <w:spacing w:line="216" w:lineRule="exact"/>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268" w:type="dxa"/>
            <w:shd w:val="clear" w:color="auto" w:fill="CCCCFF"/>
          </w:tcPr>
          <w:p w14:paraId="716BC97C" w14:textId="77777777" w:rsidR="00A1316C" w:rsidRDefault="00000000">
            <w:pPr>
              <w:pStyle w:val="TableParagraph"/>
              <w:spacing w:line="216" w:lineRule="exact"/>
              <w:ind w:right="355"/>
              <w:jc w:val="right"/>
              <w:rPr>
                <w:b/>
                <w:sz w:val="19"/>
              </w:rPr>
            </w:pPr>
            <w:r>
              <w:rPr>
                <w:b/>
                <w:color w:val="333333"/>
                <w:spacing w:val="-2"/>
                <w:sz w:val="19"/>
              </w:rPr>
              <w:t>33.010,00</w:t>
            </w:r>
          </w:p>
        </w:tc>
        <w:tc>
          <w:tcPr>
            <w:tcW w:w="1492" w:type="dxa"/>
            <w:shd w:val="clear" w:color="auto" w:fill="CCCCFF"/>
          </w:tcPr>
          <w:p w14:paraId="4F1D95AE" w14:textId="77777777" w:rsidR="00A1316C" w:rsidRDefault="00000000">
            <w:pPr>
              <w:pStyle w:val="TableParagraph"/>
              <w:spacing w:line="216" w:lineRule="exact"/>
              <w:ind w:right="181"/>
              <w:jc w:val="right"/>
              <w:rPr>
                <w:b/>
                <w:sz w:val="19"/>
              </w:rPr>
            </w:pPr>
            <w:r>
              <w:rPr>
                <w:b/>
                <w:color w:val="333333"/>
                <w:spacing w:val="-2"/>
                <w:sz w:val="19"/>
              </w:rPr>
              <w:t>25.262,74</w:t>
            </w:r>
          </w:p>
        </w:tc>
        <w:tc>
          <w:tcPr>
            <w:tcW w:w="861" w:type="dxa"/>
            <w:shd w:val="clear" w:color="auto" w:fill="CCCCFF"/>
          </w:tcPr>
          <w:p w14:paraId="3D0402F6" w14:textId="77777777" w:rsidR="00A1316C" w:rsidRDefault="00000000">
            <w:pPr>
              <w:pStyle w:val="TableParagraph"/>
              <w:spacing w:line="216" w:lineRule="exact"/>
              <w:ind w:right="31"/>
              <w:jc w:val="right"/>
              <w:rPr>
                <w:b/>
                <w:sz w:val="19"/>
              </w:rPr>
            </w:pPr>
            <w:r>
              <w:rPr>
                <w:b/>
                <w:color w:val="333333"/>
                <w:spacing w:val="-2"/>
                <w:sz w:val="19"/>
              </w:rPr>
              <w:t>76,53%</w:t>
            </w:r>
          </w:p>
        </w:tc>
      </w:tr>
      <w:tr w:rsidR="00A1316C" w14:paraId="4051C8BE" w14:textId="77777777">
        <w:trPr>
          <w:trHeight w:val="229"/>
        </w:trPr>
        <w:tc>
          <w:tcPr>
            <w:tcW w:w="2515" w:type="dxa"/>
          </w:tcPr>
          <w:p w14:paraId="3860F643" w14:textId="77777777" w:rsidR="00A1316C" w:rsidRDefault="00000000">
            <w:pPr>
              <w:pStyle w:val="TableParagraph"/>
              <w:spacing w:before="0" w:line="209" w:lineRule="exact"/>
              <w:ind w:left="491"/>
              <w:rPr>
                <w:b/>
                <w:sz w:val="19"/>
              </w:rPr>
            </w:pPr>
            <w:r>
              <w:rPr>
                <w:b/>
                <w:spacing w:val="-5"/>
                <w:sz w:val="19"/>
              </w:rPr>
              <w:t>31</w:t>
            </w:r>
          </w:p>
        </w:tc>
        <w:tc>
          <w:tcPr>
            <w:tcW w:w="5459" w:type="dxa"/>
          </w:tcPr>
          <w:p w14:paraId="7AD44BD7" w14:textId="77777777" w:rsidR="00A1316C" w:rsidRDefault="00000000">
            <w:pPr>
              <w:pStyle w:val="TableParagraph"/>
              <w:spacing w:before="0" w:line="209" w:lineRule="exact"/>
              <w:ind w:left="3"/>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268" w:type="dxa"/>
          </w:tcPr>
          <w:p w14:paraId="3D6E7FB3" w14:textId="77777777" w:rsidR="00A1316C" w:rsidRDefault="00000000">
            <w:pPr>
              <w:pStyle w:val="TableParagraph"/>
              <w:spacing w:before="0" w:line="209" w:lineRule="exact"/>
              <w:ind w:right="355"/>
              <w:jc w:val="right"/>
              <w:rPr>
                <w:b/>
                <w:sz w:val="19"/>
              </w:rPr>
            </w:pPr>
            <w:r>
              <w:rPr>
                <w:b/>
                <w:spacing w:val="-2"/>
                <w:sz w:val="19"/>
              </w:rPr>
              <w:t>13.150,00</w:t>
            </w:r>
          </w:p>
        </w:tc>
        <w:tc>
          <w:tcPr>
            <w:tcW w:w="1492" w:type="dxa"/>
          </w:tcPr>
          <w:p w14:paraId="5325D4F6" w14:textId="77777777" w:rsidR="00A1316C" w:rsidRDefault="00000000">
            <w:pPr>
              <w:pStyle w:val="TableParagraph"/>
              <w:spacing w:before="0" w:line="209" w:lineRule="exact"/>
              <w:ind w:right="181"/>
              <w:jc w:val="right"/>
              <w:rPr>
                <w:b/>
                <w:sz w:val="19"/>
              </w:rPr>
            </w:pPr>
            <w:r>
              <w:rPr>
                <w:b/>
                <w:spacing w:val="-2"/>
                <w:sz w:val="19"/>
              </w:rPr>
              <w:t>13.004,19</w:t>
            </w:r>
          </w:p>
        </w:tc>
        <w:tc>
          <w:tcPr>
            <w:tcW w:w="861" w:type="dxa"/>
          </w:tcPr>
          <w:p w14:paraId="6D67C086" w14:textId="77777777" w:rsidR="00A1316C" w:rsidRDefault="00000000">
            <w:pPr>
              <w:pStyle w:val="TableParagraph"/>
              <w:spacing w:before="0" w:line="209" w:lineRule="exact"/>
              <w:ind w:right="31"/>
              <w:jc w:val="right"/>
              <w:rPr>
                <w:b/>
                <w:sz w:val="19"/>
              </w:rPr>
            </w:pPr>
            <w:r>
              <w:rPr>
                <w:b/>
                <w:spacing w:val="-2"/>
                <w:sz w:val="19"/>
              </w:rPr>
              <w:t>98,89%</w:t>
            </w:r>
          </w:p>
        </w:tc>
      </w:tr>
      <w:tr w:rsidR="00A1316C" w14:paraId="077CDBF2" w14:textId="77777777">
        <w:trPr>
          <w:trHeight w:val="235"/>
        </w:trPr>
        <w:tc>
          <w:tcPr>
            <w:tcW w:w="2515" w:type="dxa"/>
          </w:tcPr>
          <w:p w14:paraId="1C8F08CD" w14:textId="77777777" w:rsidR="00A1316C" w:rsidRDefault="00000000">
            <w:pPr>
              <w:pStyle w:val="TableParagraph"/>
              <w:ind w:left="491"/>
              <w:rPr>
                <w:rFonts w:ascii="Arial MT"/>
                <w:sz w:val="19"/>
              </w:rPr>
            </w:pPr>
            <w:r>
              <w:rPr>
                <w:rFonts w:ascii="Arial MT"/>
                <w:spacing w:val="-4"/>
                <w:sz w:val="19"/>
              </w:rPr>
              <w:t>3111</w:t>
            </w:r>
          </w:p>
        </w:tc>
        <w:tc>
          <w:tcPr>
            <w:tcW w:w="5459" w:type="dxa"/>
          </w:tcPr>
          <w:p w14:paraId="365169E7" w14:textId="77777777" w:rsidR="00A1316C" w:rsidRDefault="00000000">
            <w:pPr>
              <w:pStyle w:val="TableParagraph"/>
              <w:ind w:left="3"/>
              <w:rPr>
                <w:rFonts w:ascii="Arial MT" w:hAnsi="Arial MT"/>
                <w:sz w:val="19"/>
              </w:rPr>
            </w:pPr>
            <w:r>
              <w:rPr>
                <w:rFonts w:ascii="Arial MT" w:hAnsi="Arial MT"/>
                <w:w w:val="90"/>
                <w:sz w:val="19"/>
              </w:rPr>
              <w:t>Plaće</w:t>
            </w:r>
            <w:r>
              <w:rPr>
                <w:rFonts w:ascii="Arial MT" w:hAnsi="Arial MT"/>
                <w:spacing w:val="10"/>
                <w:sz w:val="19"/>
              </w:rPr>
              <w:t xml:space="preserve"> </w:t>
            </w:r>
            <w:r>
              <w:rPr>
                <w:rFonts w:ascii="Arial MT" w:hAnsi="Arial MT"/>
                <w:w w:val="90"/>
                <w:sz w:val="19"/>
              </w:rPr>
              <w:t>za</w:t>
            </w:r>
            <w:r>
              <w:rPr>
                <w:rFonts w:ascii="Arial MT" w:hAnsi="Arial MT"/>
                <w:spacing w:val="10"/>
                <w:sz w:val="19"/>
              </w:rPr>
              <w:t xml:space="preserve"> </w:t>
            </w:r>
            <w:r>
              <w:rPr>
                <w:rFonts w:ascii="Arial MT" w:hAnsi="Arial MT"/>
                <w:w w:val="90"/>
                <w:sz w:val="19"/>
              </w:rPr>
              <w:t>redovan</w:t>
            </w:r>
            <w:r>
              <w:rPr>
                <w:rFonts w:ascii="Arial MT" w:hAnsi="Arial MT"/>
                <w:spacing w:val="10"/>
                <w:sz w:val="19"/>
              </w:rPr>
              <w:t xml:space="preserve"> </w:t>
            </w:r>
            <w:r>
              <w:rPr>
                <w:rFonts w:ascii="Arial MT" w:hAnsi="Arial MT"/>
                <w:spacing w:val="-5"/>
                <w:w w:val="90"/>
                <w:sz w:val="19"/>
              </w:rPr>
              <w:t>rad</w:t>
            </w:r>
          </w:p>
        </w:tc>
        <w:tc>
          <w:tcPr>
            <w:tcW w:w="2268" w:type="dxa"/>
          </w:tcPr>
          <w:p w14:paraId="6C589D0E" w14:textId="77777777" w:rsidR="00A1316C" w:rsidRDefault="00A1316C">
            <w:pPr>
              <w:pStyle w:val="TableParagraph"/>
              <w:spacing w:before="0" w:line="240" w:lineRule="auto"/>
              <w:rPr>
                <w:rFonts w:ascii="Times New Roman"/>
                <w:sz w:val="16"/>
              </w:rPr>
            </w:pPr>
          </w:p>
        </w:tc>
        <w:tc>
          <w:tcPr>
            <w:tcW w:w="1492" w:type="dxa"/>
          </w:tcPr>
          <w:p w14:paraId="1E8E0FA2" w14:textId="77777777" w:rsidR="00A1316C" w:rsidRDefault="00000000">
            <w:pPr>
              <w:pStyle w:val="TableParagraph"/>
              <w:ind w:right="181"/>
              <w:jc w:val="right"/>
              <w:rPr>
                <w:rFonts w:ascii="Arial MT"/>
                <w:sz w:val="19"/>
              </w:rPr>
            </w:pPr>
            <w:r>
              <w:rPr>
                <w:rFonts w:ascii="Arial MT"/>
                <w:spacing w:val="-2"/>
                <w:sz w:val="19"/>
              </w:rPr>
              <w:t>9.128,78</w:t>
            </w:r>
          </w:p>
        </w:tc>
        <w:tc>
          <w:tcPr>
            <w:tcW w:w="861" w:type="dxa"/>
          </w:tcPr>
          <w:p w14:paraId="4AFA82E8" w14:textId="77777777" w:rsidR="00A1316C" w:rsidRDefault="00A1316C">
            <w:pPr>
              <w:pStyle w:val="TableParagraph"/>
              <w:spacing w:before="0" w:line="240" w:lineRule="auto"/>
              <w:rPr>
                <w:rFonts w:ascii="Times New Roman"/>
                <w:sz w:val="16"/>
              </w:rPr>
            </w:pPr>
          </w:p>
        </w:tc>
      </w:tr>
      <w:tr w:rsidR="00A1316C" w14:paraId="57DA9B26" w14:textId="77777777">
        <w:trPr>
          <w:trHeight w:val="235"/>
        </w:trPr>
        <w:tc>
          <w:tcPr>
            <w:tcW w:w="2515" w:type="dxa"/>
          </w:tcPr>
          <w:p w14:paraId="5C0E8856" w14:textId="77777777" w:rsidR="00A1316C" w:rsidRDefault="00000000">
            <w:pPr>
              <w:pStyle w:val="TableParagraph"/>
              <w:ind w:left="491"/>
              <w:rPr>
                <w:rFonts w:ascii="Arial MT"/>
                <w:sz w:val="19"/>
              </w:rPr>
            </w:pPr>
            <w:r>
              <w:rPr>
                <w:rFonts w:ascii="Arial MT"/>
                <w:spacing w:val="-4"/>
                <w:sz w:val="19"/>
              </w:rPr>
              <w:t>3121</w:t>
            </w:r>
          </w:p>
        </w:tc>
        <w:tc>
          <w:tcPr>
            <w:tcW w:w="5459" w:type="dxa"/>
          </w:tcPr>
          <w:p w14:paraId="349138A3" w14:textId="77777777" w:rsidR="00A1316C" w:rsidRDefault="00000000">
            <w:pPr>
              <w:pStyle w:val="TableParagraph"/>
              <w:ind w:left="3"/>
              <w:rPr>
                <w:rFonts w:ascii="Arial MT"/>
                <w:sz w:val="19"/>
              </w:rPr>
            </w:pPr>
            <w:r>
              <w:rPr>
                <w:rFonts w:ascii="Arial MT"/>
                <w:sz w:val="19"/>
              </w:rPr>
              <w:t>Ostali</w:t>
            </w:r>
            <w:r>
              <w:rPr>
                <w:rFonts w:ascii="Arial MT"/>
                <w:spacing w:val="-8"/>
                <w:sz w:val="19"/>
              </w:rPr>
              <w:t xml:space="preserve"> </w:t>
            </w:r>
            <w:r>
              <w:rPr>
                <w:rFonts w:ascii="Arial MT"/>
                <w:sz w:val="19"/>
              </w:rPr>
              <w:t>rashodi</w:t>
            </w:r>
            <w:r>
              <w:rPr>
                <w:rFonts w:ascii="Arial MT"/>
                <w:spacing w:val="-6"/>
                <w:sz w:val="19"/>
              </w:rPr>
              <w:t xml:space="preserve"> </w:t>
            </w:r>
            <w:r>
              <w:rPr>
                <w:rFonts w:ascii="Arial MT"/>
                <w:sz w:val="19"/>
              </w:rPr>
              <w:t>za</w:t>
            </w:r>
            <w:r>
              <w:rPr>
                <w:rFonts w:ascii="Arial MT"/>
                <w:spacing w:val="-8"/>
                <w:sz w:val="19"/>
              </w:rPr>
              <w:t xml:space="preserve"> </w:t>
            </w:r>
            <w:r>
              <w:rPr>
                <w:rFonts w:ascii="Arial MT"/>
                <w:spacing w:val="-2"/>
                <w:sz w:val="19"/>
              </w:rPr>
              <w:t>zaposlene</w:t>
            </w:r>
          </w:p>
        </w:tc>
        <w:tc>
          <w:tcPr>
            <w:tcW w:w="2268" w:type="dxa"/>
          </w:tcPr>
          <w:p w14:paraId="4236A68C" w14:textId="77777777" w:rsidR="00A1316C" w:rsidRDefault="00A1316C">
            <w:pPr>
              <w:pStyle w:val="TableParagraph"/>
              <w:spacing w:before="0" w:line="240" w:lineRule="auto"/>
              <w:rPr>
                <w:rFonts w:ascii="Times New Roman"/>
                <w:sz w:val="16"/>
              </w:rPr>
            </w:pPr>
          </w:p>
        </w:tc>
        <w:tc>
          <w:tcPr>
            <w:tcW w:w="1492" w:type="dxa"/>
          </w:tcPr>
          <w:p w14:paraId="45A020D3" w14:textId="77777777" w:rsidR="00A1316C" w:rsidRDefault="00000000">
            <w:pPr>
              <w:pStyle w:val="TableParagraph"/>
              <w:ind w:right="181"/>
              <w:jc w:val="right"/>
              <w:rPr>
                <w:rFonts w:ascii="Arial MT"/>
                <w:sz w:val="19"/>
              </w:rPr>
            </w:pPr>
            <w:r>
              <w:rPr>
                <w:rFonts w:ascii="Arial MT"/>
                <w:spacing w:val="-2"/>
                <w:sz w:val="19"/>
              </w:rPr>
              <w:t>2.369,15</w:t>
            </w:r>
          </w:p>
        </w:tc>
        <w:tc>
          <w:tcPr>
            <w:tcW w:w="861" w:type="dxa"/>
          </w:tcPr>
          <w:p w14:paraId="2B1821EF" w14:textId="77777777" w:rsidR="00A1316C" w:rsidRDefault="00A1316C">
            <w:pPr>
              <w:pStyle w:val="TableParagraph"/>
              <w:spacing w:before="0" w:line="240" w:lineRule="auto"/>
              <w:rPr>
                <w:rFonts w:ascii="Times New Roman"/>
                <w:sz w:val="16"/>
              </w:rPr>
            </w:pPr>
          </w:p>
        </w:tc>
      </w:tr>
      <w:tr w:rsidR="00A1316C" w14:paraId="37C8CE76" w14:textId="77777777">
        <w:trPr>
          <w:trHeight w:val="235"/>
        </w:trPr>
        <w:tc>
          <w:tcPr>
            <w:tcW w:w="2515" w:type="dxa"/>
          </w:tcPr>
          <w:p w14:paraId="787EEC06" w14:textId="77777777" w:rsidR="00A1316C" w:rsidRDefault="00000000">
            <w:pPr>
              <w:pStyle w:val="TableParagraph"/>
              <w:ind w:left="491"/>
              <w:rPr>
                <w:rFonts w:ascii="Arial MT"/>
                <w:sz w:val="19"/>
              </w:rPr>
            </w:pPr>
            <w:r>
              <w:rPr>
                <w:rFonts w:ascii="Arial MT"/>
                <w:spacing w:val="-4"/>
                <w:sz w:val="19"/>
              </w:rPr>
              <w:t>3132</w:t>
            </w:r>
          </w:p>
        </w:tc>
        <w:tc>
          <w:tcPr>
            <w:tcW w:w="5459" w:type="dxa"/>
          </w:tcPr>
          <w:p w14:paraId="38319F9C" w14:textId="77777777" w:rsidR="00A1316C" w:rsidRDefault="00000000">
            <w:pPr>
              <w:pStyle w:val="TableParagraph"/>
              <w:ind w:left="3"/>
              <w:rPr>
                <w:rFonts w:ascii="Arial MT"/>
                <w:sz w:val="19"/>
              </w:rPr>
            </w:pPr>
            <w:r>
              <w:rPr>
                <w:rFonts w:ascii="Arial MT"/>
                <w:sz w:val="19"/>
              </w:rPr>
              <w:t>Doprinosi</w:t>
            </w:r>
            <w:r>
              <w:rPr>
                <w:rFonts w:ascii="Arial MT"/>
                <w:spacing w:val="-12"/>
                <w:sz w:val="19"/>
              </w:rPr>
              <w:t xml:space="preserve"> </w:t>
            </w:r>
            <w:r>
              <w:rPr>
                <w:rFonts w:ascii="Arial MT"/>
                <w:sz w:val="19"/>
              </w:rPr>
              <w:t>za</w:t>
            </w:r>
            <w:r>
              <w:rPr>
                <w:rFonts w:ascii="Arial MT"/>
                <w:spacing w:val="-12"/>
                <w:sz w:val="19"/>
              </w:rPr>
              <w:t xml:space="preserve"> </w:t>
            </w:r>
            <w:r>
              <w:rPr>
                <w:rFonts w:ascii="Arial MT"/>
                <w:sz w:val="19"/>
              </w:rPr>
              <w:t>obvezno</w:t>
            </w:r>
            <w:r>
              <w:rPr>
                <w:rFonts w:ascii="Arial MT"/>
                <w:spacing w:val="-12"/>
                <w:sz w:val="19"/>
              </w:rPr>
              <w:t xml:space="preserve"> </w:t>
            </w:r>
            <w:r>
              <w:rPr>
                <w:rFonts w:ascii="Arial MT"/>
                <w:sz w:val="19"/>
              </w:rPr>
              <w:t>zdravstveno</w:t>
            </w:r>
            <w:r>
              <w:rPr>
                <w:rFonts w:ascii="Arial MT"/>
                <w:spacing w:val="-11"/>
                <w:sz w:val="19"/>
              </w:rPr>
              <w:t xml:space="preserve"> </w:t>
            </w:r>
            <w:r>
              <w:rPr>
                <w:rFonts w:ascii="Arial MT"/>
                <w:spacing w:val="-2"/>
                <w:sz w:val="19"/>
              </w:rPr>
              <w:t>osiguranje</w:t>
            </w:r>
          </w:p>
        </w:tc>
        <w:tc>
          <w:tcPr>
            <w:tcW w:w="2268" w:type="dxa"/>
          </w:tcPr>
          <w:p w14:paraId="62C50035" w14:textId="77777777" w:rsidR="00A1316C" w:rsidRDefault="00A1316C">
            <w:pPr>
              <w:pStyle w:val="TableParagraph"/>
              <w:spacing w:before="0" w:line="240" w:lineRule="auto"/>
              <w:rPr>
                <w:rFonts w:ascii="Times New Roman"/>
                <w:sz w:val="16"/>
              </w:rPr>
            </w:pPr>
          </w:p>
        </w:tc>
        <w:tc>
          <w:tcPr>
            <w:tcW w:w="1492" w:type="dxa"/>
          </w:tcPr>
          <w:p w14:paraId="3AA5D79B" w14:textId="77777777" w:rsidR="00A1316C" w:rsidRDefault="00000000">
            <w:pPr>
              <w:pStyle w:val="TableParagraph"/>
              <w:ind w:right="181"/>
              <w:jc w:val="right"/>
              <w:rPr>
                <w:rFonts w:ascii="Arial MT"/>
                <w:sz w:val="19"/>
              </w:rPr>
            </w:pPr>
            <w:r>
              <w:rPr>
                <w:rFonts w:ascii="Arial MT"/>
                <w:spacing w:val="-2"/>
                <w:sz w:val="19"/>
              </w:rPr>
              <w:t>1.506,26</w:t>
            </w:r>
          </w:p>
        </w:tc>
        <w:tc>
          <w:tcPr>
            <w:tcW w:w="861" w:type="dxa"/>
          </w:tcPr>
          <w:p w14:paraId="074D33CC" w14:textId="77777777" w:rsidR="00A1316C" w:rsidRDefault="00A1316C">
            <w:pPr>
              <w:pStyle w:val="TableParagraph"/>
              <w:spacing w:before="0" w:line="240" w:lineRule="auto"/>
              <w:rPr>
                <w:rFonts w:ascii="Times New Roman"/>
                <w:sz w:val="16"/>
              </w:rPr>
            </w:pPr>
          </w:p>
        </w:tc>
      </w:tr>
      <w:tr w:rsidR="00A1316C" w14:paraId="1B9DA6C2" w14:textId="77777777">
        <w:trPr>
          <w:trHeight w:val="235"/>
        </w:trPr>
        <w:tc>
          <w:tcPr>
            <w:tcW w:w="2515" w:type="dxa"/>
          </w:tcPr>
          <w:p w14:paraId="2DA544EF" w14:textId="77777777" w:rsidR="00A1316C" w:rsidRDefault="00000000">
            <w:pPr>
              <w:pStyle w:val="TableParagraph"/>
              <w:ind w:left="491"/>
              <w:rPr>
                <w:b/>
                <w:sz w:val="19"/>
              </w:rPr>
            </w:pPr>
            <w:r>
              <w:rPr>
                <w:b/>
                <w:spacing w:val="-5"/>
                <w:sz w:val="19"/>
              </w:rPr>
              <w:t>32</w:t>
            </w:r>
          </w:p>
        </w:tc>
        <w:tc>
          <w:tcPr>
            <w:tcW w:w="5459" w:type="dxa"/>
          </w:tcPr>
          <w:p w14:paraId="385243EA" w14:textId="77777777" w:rsidR="00A1316C" w:rsidRDefault="00000000">
            <w:pPr>
              <w:pStyle w:val="TableParagraph"/>
              <w:ind w:left="3"/>
              <w:rPr>
                <w:b/>
                <w:sz w:val="19"/>
              </w:rPr>
            </w:pPr>
            <w:r>
              <w:rPr>
                <w:b/>
                <w:spacing w:val="-2"/>
                <w:sz w:val="19"/>
              </w:rPr>
              <w:t>Materijalni</w:t>
            </w:r>
            <w:r>
              <w:rPr>
                <w:b/>
                <w:spacing w:val="7"/>
                <w:sz w:val="19"/>
              </w:rPr>
              <w:t xml:space="preserve"> </w:t>
            </w:r>
            <w:r>
              <w:rPr>
                <w:b/>
                <w:spacing w:val="-2"/>
                <w:sz w:val="19"/>
              </w:rPr>
              <w:t>rashodi</w:t>
            </w:r>
          </w:p>
        </w:tc>
        <w:tc>
          <w:tcPr>
            <w:tcW w:w="2268" w:type="dxa"/>
          </w:tcPr>
          <w:p w14:paraId="47043F99" w14:textId="77777777" w:rsidR="00A1316C" w:rsidRDefault="00000000">
            <w:pPr>
              <w:pStyle w:val="TableParagraph"/>
              <w:ind w:right="355"/>
              <w:jc w:val="right"/>
              <w:rPr>
                <w:b/>
                <w:sz w:val="19"/>
              </w:rPr>
            </w:pPr>
            <w:r>
              <w:rPr>
                <w:b/>
                <w:spacing w:val="-2"/>
                <w:sz w:val="19"/>
              </w:rPr>
              <w:t>18.710,00</w:t>
            </w:r>
          </w:p>
        </w:tc>
        <w:tc>
          <w:tcPr>
            <w:tcW w:w="1492" w:type="dxa"/>
          </w:tcPr>
          <w:p w14:paraId="0908B763" w14:textId="77777777" w:rsidR="00A1316C" w:rsidRDefault="00000000">
            <w:pPr>
              <w:pStyle w:val="TableParagraph"/>
              <w:ind w:right="181"/>
              <w:jc w:val="right"/>
              <w:rPr>
                <w:b/>
                <w:sz w:val="19"/>
              </w:rPr>
            </w:pPr>
            <w:r>
              <w:rPr>
                <w:b/>
                <w:spacing w:val="-2"/>
                <w:sz w:val="19"/>
              </w:rPr>
              <w:t>11.424,25</w:t>
            </w:r>
          </w:p>
        </w:tc>
        <w:tc>
          <w:tcPr>
            <w:tcW w:w="861" w:type="dxa"/>
          </w:tcPr>
          <w:p w14:paraId="2E700C89" w14:textId="77777777" w:rsidR="00A1316C" w:rsidRDefault="00000000">
            <w:pPr>
              <w:pStyle w:val="TableParagraph"/>
              <w:ind w:right="31"/>
              <w:jc w:val="right"/>
              <w:rPr>
                <w:b/>
                <w:sz w:val="19"/>
              </w:rPr>
            </w:pPr>
            <w:r>
              <w:rPr>
                <w:b/>
                <w:spacing w:val="-2"/>
                <w:sz w:val="19"/>
              </w:rPr>
              <w:t>61,06%</w:t>
            </w:r>
          </w:p>
        </w:tc>
      </w:tr>
      <w:tr w:rsidR="00A1316C" w14:paraId="369C5D5F" w14:textId="77777777">
        <w:trPr>
          <w:trHeight w:val="235"/>
        </w:trPr>
        <w:tc>
          <w:tcPr>
            <w:tcW w:w="2515" w:type="dxa"/>
          </w:tcPr>
          <w:p w14:paraId="0A1322CB" w14:textId="77777777" w:rsidR="00A1316C" w:rsidRDefault="00000000">
            <w:pPr>
              <w:pStyle w:val="TableParagraph"/>
              <w:ind w:left="491"/>
              <w:rPr>
                <w:rFonts w:ascii="Arial MT"/>
                <w:sz w:val="19"/>
              </w:rPr>
            </w:pPr>
            <w:r>
              <w:rPr>
                <w:rFonts w:ascii="Arial MT"/>
                <w:spacing w:val="-4"/>
                <w:sz w:val="19"/>
              </w:rPr>
              <w:t>3211</w:t>
            </w:r>
          </w:p>
        </w:tc>
        <w:tc>
          <w:tcPr>
            <w:tcW w:w="5459" w:type="dxa"/>
          </w:tcPr>
          <w:p w14:paraId="1B2A6FB5" w14:textId="77777777" w:rsidR="00A1316C" w:rsidRDefault="00000000">
            <w:pPr>
              <w:pStyle w:val="TableParagraph"/>
              <w:ind w:left="3"/>
              <w:rPr>
                <w:rFonts w:ascii="Arial MT" w:hAnsi="Arial MT"/>
                <w:sz w:val="19"/>
              </w:rPr>
            </w:pPr>
            <w:r>
              <w:rPr>
                <w:rFonts w:ascii="Arial MT" w:hAnsi="Arial MT"/>
                <w:w w:val="85"/>
                <w:sz w:val="19"/>
              </w:rPr>
              <w:t>Službena</w:t>
            </w:r>
            <w:r>
              <w:rPr>
                <w:rFonts w:ascii="Arial MT" w:hAnsi="Arial MT"/>
                <w:spacing w:val="25"/>
                <w:sz w:val="19"/>
              </w:rPr>
              <w:t xml:space="preserve"> </w:t>
            </w:r>
            <w:r>
              <w:rPr>
                <w:rFonts w:ascii="Arial MT" w:hAnsi="Arial MT"/>
                <w:spacing w:val="-2"/>
                <w:sz w:val="19"/>
              </w:rPr>
              <w:t>putovanja</w:t>
            </w:r>
          </w:p>
        </w:tc>
        <w:tc>
          <w:tcPr>
            <w:tcW w:w="2268" w:type="dxa"/>
          </w:tcPr>
          <w:p w14:paraId="460C41CE" w14:textId="77777777" w:rsidR="00A1316C" w:rsidRDefault="00A1316C">
            <w:pPr>
              <w:pStyle w:val="TableParagraph"/>
              <w:spacing w:before="0" w:line="240" w:lineRule="auto"/>
              <w:rPr>
                <w:rFonts w:ascii="Times New Roman"/>
                <w:sz w:val="16"/>
              </w:rPr>
            </w:pPr>
          </w:p>
        </w:tc>
        <w:tc>
          <w:tcPr>
            <w:tcW w:w="1492" w:type="dxa"/>
          </w:tcPr>
          <w:p w14:paraId="5F454783" w14:textId="77777777" w:rsidR="00A1316C" w:rsidRDefault="00000000">
            <w:pPr>
              <w:pStyle w:val="TableParagraph"/>
              <w:ind w:right="181"/>
              <w:jc w:val="right"/>
              <w:rPr>
                <w:rFonts w:ascii="Arial MT"/>
                <w:sz w:val="19"/>
              </w:rPr>
            </w:pPr>
            <w:r>
              <w:rPr>
                <w:rFonts w:ascii="Arial MT"/>
                <w:spacing w:val="-2"/>
                <w:sz w:val="19"/>
              </w:rPr>
              <w:t>607,49</w:t>
            </w:r>
          </w:p>
        </w:tc>
        <w:tc>
          <w:tcPr>
            <w:tcW w:w="861" w:type="dxa"/>
          </w:tcPr>
          <w:p w14:paraId="7FD557F5" w14:textId="77777777" w:rsidR="00A1316C" w:rsidRDefault="00A1316C">
            <w:pPr>
              <w:pStyle w:val="TableParagraph"/>
              <w:spacing w:before="0" w:line="240" w:lineRule="auto"/>
              <w:rPr>
                <w:rFonts w:ascii="Times New Roman"/>
                <w:sz w:val="16"/>
              </w:rPr>
            </w:pPr>
          </w:p>
        </w:tc>
      </w:tr>
      <w:tr w:rsidR="00A1316C" w14:paraId="187EF670" w14:textId="77777777">
        <w:trPr>
          <w:trHeight w:val="235"/>
        </w:trPr>
        <w:tc>
          <w:tcPr>
            <w:tcW w:w="2515" w:type="dxa"/>
          </w:tcPr>
          <w:p w14:paraId="27B6D9A8" w14:textId="77777777" w:rsidR="00A1316C" w:rsidRDefault="00000000">
            <w:pPr>
              <w:pStyle w:val="TableParagraph"/>
              <w:ind w:left="491"/>
              <w:rPr>
                <w:rFonts w:ascii="Arial MT"/>
                <w:sz w:val="19"/>
              </w:rPr>
            </w:pPr>
            <w:r>
              <w:rPr>
                <w:rFonts w:ascii="Arial MT"/>
                <w:spacing w:val="-4"/>
                <w:sz w:val="19"/>
              </w:rPr>
              <w:t>3212</w:t>
            </w:r>
          </w:p>
        </w:tc>
        <w:tc>
          <w:tcPr>
            <w:tcW w:w="5459" w:type="dxa"/>
          </w:tcPr>
          <w:p w14:paraId="2CC8DB33" w14:textId="77777777" w:rsidR="00A1316C" w:rsidRDefault="00000000">
            <w:pPr>
              <w:pStyle w:val="TableParagraph"/>
              <w:ind w:left="3"/>
              <w:rPr>
                <w:rFonts w:ascii="Arial MT" w:hAnsi="Arial MT"/>
                <w:sz w:val="19"/>
              </w:rPr>
            </w:pPr>
            <w:r>
              <w:rPr>
                <w:rFonts w:ascii="Arial MT" w:hAnsi="Arial MT"/>
                <w:sz w:val="19"/>
              </w:rPr>
              <w:t>Naknade</w:t>
            </w:r>
            <w:r>
              <w:rPr>
                <w:rFonts w:ascii="Arial MT" w:hAnsi="Arial MT"/>
                <w:spacing w:val="-7"/>
                <w:sz w:val="19"/>
              </w:rPr>
              <w:t xml:space="preserve"> </w:t>
            </w:r>
            <w:r>
              <w:rPr>
                <w:rFonts w:ascii="Arial MT" w:hAnsi="Arial MT"/>
                <w:sz w:val="19"/>
              </w:rPr>
              <w:t>za</w:t>
            </w:r>
            <w:r>
              <w:rPr>
                <w:rFonts w:ascii="Arial MT" w:hAnsi="Arial MT"/>
                <w:spacing w:val="-8"/>
                <w:sz w:val="19"/>
              </w:rPr>
              <w:t xml:space="preserve"> </w:t>
            </w:r>
            <w:r>
              <w:rPr>
                <w:rFonts w:ascii="Arial MT" w:hAnsi="Arial MT"/>
                <w:sz w:val="19"/>
              </w:rPr>
              <w:t>prijevoz,</w:t>
            </w:r>
            <w:r>
              <w:rPr>
                <w:rFonts w:ascii="Arial MT" w:hAnsi="Arial MT"/>
                <w:spacing w:val="-8"/>
                <w:sz w:val="19"/>
              </w:rPr>
              <w:t xml:space="preserve"> </w:t>
            </w:r>
            <w:r>
              <w:rPr>
                <w:rFonts w:ascii="Arial MT" w:hAnsi="Arial MT"/>
                <w:sz w:val="19"/>
              </w:rPr>
              <w:t>za</w:t>
            </w:r>
            <w:r>
              <w:rPr>
                <w:rFonts w:ascii="Arial MT" w:hAnsi="Arial MT"/>
                <w:spacing w:val="-7"/>
                <w:sz w:val="19"/>
              </w:rPr>
              <w:t xml:space="preserve"> </w:t>
            </w:r>
            <w:r>
              <w:rPr>
                <w:rFonts w:ascii="Arial MT" w:hAnsi="Arial MT"/>
                <w:sz w:val="19"/>
              </w:rPr>
              <w:t>rad</w:t>
            </w:r>
            <w:r>
              <w:rPr>
                <w:rFonts w:ascii="Arial MT" w:hAnsi="Arial MT"/>
                <w:spacing w:val="-8"/>
                <w:sz w:val="19"/>
              </w:rPr>
              <w:t xml:space="preserve"> </w:t>
            </w:r>
            <w:r>
              <w:rPr>
                <w:rFonts w:ascii="Arial MT" w:hAnsi="Arial MT"/>
                <w:sz w:val="19"/>
              </w:rPr>
              <w:t>na</w:t>
            </w:r>
            <w:r>
              <w:rPr>
                <w:rFonts w:ascii="Arial MT" w:hAnsi="Arial MT"/>
                <w:spacing w:val="-7"/>
                <w:sz w:val="19"/>
              </w:rPr>
              <w:t xml:space="preserve"> </w:t>
            </w:r>
            <w:r>
              <w:rPr>
                <w:rFonts w:ascii="Arial MT" w:hAnsi="Arial MT"/>
                <w:sz w:val="19"/>
              </w:rPr>
              <w:t>terenu</w:t>
            </w:r>
            <w:r>
              <w:rPr>
                <w:rFonts w:ascii="Arial MT" w:hAnsi="Arial MT"/>
                <w:spacing w:val="-7"/>
                <w:sz w:val="19"/>
              </w:rPr>
              <w:t xml:space="preserve"> </w:t>
            </w:r>
            <w:r>
              <w:rPr>
                <w:rFonts w:ascii="Arial MT" w:hAnsi="Arial MT"/>
                <w:sz w:val="19"/>
              </w:rPr>
              <w:t>i</w:t>
            </w:r>
            <w:r>
              <w:rPr>
                <w:rFonts w:ascii="Arial MT" w:hAnsi="Arial MT"/>
                <w:spacing w:val="-7"/>
                <w:sz w:val="19"/>
              </w:rPr>
              <w:t xml:space="preserve"> </w:t>
            </w:r>
            <w:r>
              <w:rPr>
                <w:rFonts w:ascii="Arial MT" w:hAnsi="Arial MT"/>
                <w:sz w:val="19"/>
              </w:rPr>
              <w:t>odvojeni</w:t>
            </w:r>
            <w:r>
              <w:rPr>
                <w:rFonts w:ascii="Arial MT" w:hAnsi="Arial MT"/>
                <w:spacing w:val="-6"/>
                <w:sz w:val="19"/>
              </w:rPr>
              <w:t xml:space="preserve"> </w:t>
            </w:r>
            <w:r>
              <w:rPr>
                <w:rFonts w:ascii="Arial MT" w:hAnsi="Arial MT"/>
                <w:spacing w:val="-4"/>
                <w:sz w:val="19"/>
              </w:rPr>
              <w:t>život</w:t>
            </w:r>
          </w:p>
        </w:tc>
        <w:tc>
          <w:tcPr>
            <w:tcW w:w="2268" w:type="dxa"/>
          </w:tcPr>
          <w:p w14:paraId="308DECD9" w14:textId="77777777" w:rsidR="00A1316C" w:rsidRDefault="00A1316C">
            <w:pPr>
              <w:pStyle w:val="TableParagraph"/>
              <w:spacing w:before="0" w:line="240" w:lineRule="auto"/>
              <w:rPr>
                <w:rFonts w:ascii="Times New Roman"/>
                <w:sz w:val="16"/>
              </w:rPr>
            </w:pPr>
          </w:p>
        </w:tc>
        <w:tc>
          <w:tcPr>
            <w:tcW w:w="1492" w:type="dxa"/>
          </w:tcPr>
          <w:p w14:paraId="4FC418F2" w14:textId="77777777" w:rsidR="00A1316C" w:rsidRDefault="00000000">
            <w:pPr>
              <w:pStyle w:val="TableParagraph"/>
              <w:ind w:right="181"/>
              <w:jc w:val="right"/>
              <w:rPr>
                <w:rFonts w:ascii="Arial MT"/>
                <w:sz w:val="19"/>
              </w:rPr>
            </w:pPr>
            <w:r>
              <w:rPr>
                <w:rFonts w:ascii="Arial MT"/>
                <w:spacing w:val="-2"/>
                <w:sz w:val="19"/>
              </w:rPr>
              <w:t>1.227,38</w:t>
            </w:r>
          </w:p>
        </w:tc>
        <w:tc>
          <w:tcPr>
            <w:tcW w:w="861" w:type="dxa"/>
          </w:tcPr>
          <w:p w14:paraId="30FDED22" w14:textId="77777777" w:rsidR="00A1316C" w:rsidRDefault="00A1316C">
            <w:pPr>
              <w:pStyle w:val="TableParagraph"/>
              <w:spacing w:before="0" w:line="240" w:lineRule="auto"/>
              <w:rPr>
                <w:rFonts w:ascii="Times New Roman"/>
                <w:sz w:val="16"/>
              </w:rPr>
            </w:pPr>
          </w:p>
        </w:tc>
      </w:tr>
      <w:tr w:rsidR="00A1316C" w14:paraId="7854053E" w14:textId="77777777">
        <w:trPr>
          <w:trHeight w:val="235"/>
        </w:trPr>
        <w:tc>
          <w:tcPr>
            <w:tcW w:w="2515" w:type="dxa"/>
          </w:tcPr>
          <w:p w14:paraId="59C0EC4B" w14:textId="77777777" w:rsidR="00A1316C" w:rsidRDefault="00000000">
            <w:pPr>
              <w:pStyle w:val="TableParagraph"/>
              <w:ind w:left="491"/>
              <w:rPr>
                <w:rFonts w:ascii="Arial MT"/>
                <w:sz w:val="19"/>
              </w:rPr>
            </w:pPr>
            <w:r>
              <w:rPr>
                <w:rFonts w:ascii="Arial MT"/>
                <w:spacing w:val="-4"/>
                <w:sz w:val="19"/>
              </w:rPr>
              <w:t>3222</w:t>
            </w:r>
          </w:p>
        </w:tc>
        <w:tc>
          <w:tcPr>
            <w:tcW w:w="5459" w:type="dxa"/>
          </w:tcPr>
          <w:p w14:paraId="5935EFA2" w14:textId="77777777" w:rsidR="00A1316C" w:rsidRDefault="00000000">
            <w:pPr>
              <w:pStyle w:val="TableParagraph"/>
              <w:ind w:left="3"/>
              <w:rPr>
                <w:rFonts w:ascii="Arial MT"/>
                <w:sz w:val="19"/>
              </w:rPr>
            </w:pPr>
            <w:r>
              <w:rPr>
                <w:rFonts w:ascii="Arial MT"/>
                <w:sz w:val="19"/>
              </w:rPr>
              <w:t>Materijal</w:t>
            </w:r>
            <w:r>
              <w:rPr>
                <w:rFonts w:ascii="Arial MT"/>
                <w:spacing w:val="-8"/>
                <w:sz w:val="19"/>
              </w:rPr>
              <w:t xml:space="preserve"> </w:t>
            </w:r>
            <w:r>
              <w:rPr>
                <w:rFonts w:ascii="Arial MT"/>
                <w:sz w:val="19"/>
              </w:rPr>
              <w:t>i</w:t>
            </w:r>
            <w:r>
              <w:rPr>
                <w:rFonts w:ascii="Arial MT"/>
                <w:spacing w:val="-8"/>
                <w:sz w:val="19"/>
              </w:rPr>
              <w:t xml:space="preserve"> </w:t>
            </w:r>
            <w:r>
              <w:rPr>
                <w:rFonts w:ascii="Arial MT"/>
                <w:spacing w:val="-2"/>
                <w:sz w:val="19"/>
              </w:rPr>
              <w:t>sirovine</w:t>
            </w:r>
          </w:p>
        </w:tc>
        <w:tc>
          <w:tcPr>
            <w:tcW w:w="2268" w:type="dxa"/>
          </w:tcPr>
          <w:p w14:paraId="0536F365" w14:textId="77777777" w:rsidR="00A1316C" w:rsidRDefault="00A1316C">
            <w:pPr>
              <w:pStyle w:val="TableParagraph"/>
              <w:spacing w:before="0" w:line="240" w:lineRule="auto"/>
              <w:rPr>
                <w:rFonts w:ascii="Times New Roman"/>
                <w:sz w:val="16"/>
              </w:rPr>
            </w:pPr>
          </w:p>
        </w:tc>
        <w:tc>
          <w:tcPr>
            <w:tcW w:w="1492" w:type="dxa"/>
          </w:tcPr>
          <w:p w14:paraId="28241F7E" w14:textId="77777777" w:rsidR="00A1316C" w:rsidRDefault="00000000">
            <w:pPr>
              <w:pStyle w:val="TableParagraph"/>
              <w:ind w:right="181"/>
              <w:jc w:val="right"/>
              <w:rPr>
                <w:rFonts w:ascii="Arial MT"/>
                <w:sz w:val="19"/>
              </w:rPr>
            </w:pPr>
            <w:r>
              <w:rPr>
                <w:rFonts w:ascii="Arial MT"/>
                <w:spacing w:val="-2"/>
                <w:sz w:val="19"/>
              </w:rPr>
              <w:t>1.674,80</w:t>
            </w:r>
          </w:p>
        </w:tc>
        <w:tc>
          <w:tcPr>
            <w:tcW w:w="861" w:type="dxa"/>
          </w:tcPr>
          <w:p w14:paraId="0CD8E84A" w14:textId="77777777" w:rsidR="00A1316C" w:rsidRDefault="00A1316C">
            <w:pPr>
              <w:pStyle w:val="TableParagraph"/>
              <w:spacing w:before="0" w:line="240" w:lineRule="auto"/>
              <w:rPr>
                <w:rFonts w:ascii="Times New Roman"/>
                <w:sz w:val="16"/>
              </w:rPr>
            </w:pPr>
          </w:p>
        </w:tc>
      </w:tr>
      <w:tr w:rsidR="00A1316C" w14:paraId="54BDE359" w14:textId="77777777">
        <w:trPr>
          <w:trHeight w:val="235"/>
        </w:trPr>
        <w:tc>
          <w:tcPr>
            <w:tcW w:w="2515" w:type="dxa"/>
          </w:tcPr>
          <w:p w14:paraId="4A5A1BBA" w14:textId="77777777" w:rsidR="00A1316C" w:rsidRDefault="00000000">
            <w:pPr>
              <w:pStyle w:val="TableParagraph"/>
              <w:ind w:left="491"/>
              <w:rPr>
                <w:rFonts w:ascii="Arial MT"/>
                <w:sz w:val="19"/>
              </w:rPr>
            </w:pPr>
            <w:r>
              <w:rPr>
                <w:rFonts w:ascii="Arial MT"/>
                <w:spacing w:val="-4"/>
                <w:sz w:val="19"/>
              </w:rPr>
              <w:t>3231</w:t>
            </w:r>
          </w:p>
        </w:tc>
        <w:tc>
          <w:tcPr>
            <w:tcW w:w="5459" w:type="dxa"/>
          </w:tcPr>
          <w:p w14:paraId="7DE68050" w14:textId="77777777" w:rsidR="00A1316C" w:rsidRDefault="00000000">
            <w:pPr>
              <w:pStyle w:val="TableParagraph"/>
              <w:ind w:left="3"/>
              <w:rPr>
                <w:rFonts w:ascii="Arial MT" w:hAnsi="Arial MT"/>
                <w:sz w:val="19"/>
              </w:rPr>
            </w:pPr>
            <w:r>
              <w:rPr>
                <w:rFonts w:ascii="Arial MT" w:hAnsi="Arial MT"/>
                <w:sz w:val="19"/>
              </w:rPr>
              <w:t>Usluge</w:t>
            </w:r>
            <w:r>
              <w:rPr>
                <w:rFonts w:ascii="Arial MT" w:hAnsi="Arial MT"/>
                <w:spacing w:val="-5"/>
                <w:sz w:val="19"/>
              </w:rPr>
              <w:t xml:space="preserve"> </w:t>
            </w:r>
            <w:r>
              <w:rPr>
                <w:rFonts w:ascii="Arial MT" w:hAnsi="Arial MT"/>
                <w:sz w:val="19"/>
              </w:rPr>
              <w:t>telefona,</w:t>
            </w:r>
            <w:r>
              <w:rPr>
                <w:rFonts w:ascii="Arial MT" w:hAnsi="Arial MT"/>
                <w:spacing w:val="-5"/>
                <w:sz w:val="19"/>
              </w:rPr>
              <w:t xml:space="preserve"> </w:t>
            </w:r>
            <w:r>
              <w:rPr>
                <w:rFonts w:ascii="Arial MT" w:hAnsi="Arial MT"/>
                <w:sz w:val="19"/>
              </w:rPr>
              <w:t>pošte</w:t>
            </w:r>
            <w:r>
              <w:rPr>
                <w:rFonts w:ascii="Arial MT" w:hAnsi="Arial MT"/>
                <w:spacing w:val="-6"/>
                <w:sz w:val="19"/>
              </w:rPr>
              <w:t xml:space="preserve"> </w:t>
            </w:r>
            <w:r>
              <w:rPr>
                <w:rFonts w:ascii="Arial MT" w:hAnsi="Arial MT"/>
                <w:sz w:val="19"/>
              </w:rPr>
              <w:t>i</w:t>
            </w:r>
            <w:r>
              <w:rPr>
                <w:rFonts w:ascii="Arial MT" w:hAnsi="Arial MT"/>
                <w:spacing w:val="-4"/>
                <w:sz w:val="19"/>
              </w:rPr>
              <w:t xml:space="preserve"> </w:t>
            </w:r>
            <w:r>
              <w:rPr>
                <w:rFonts w:ascii="Arial MT" w:hAnsi="Arial MT"/>
                <w:spacing w:val="-2"/>
                <w:sz w:val="19"/>
              </w:rPr>
              <w:t>prijevoza</w:t>
            </w:r>
          </w:p>
        </w:tc>
        <w:tc>
          <w:tcPr>
            <w:tcW w:w="2268" w:type="dxa"/>
          </w:tcPr>
          <w:p w14:paraId="0ED583C9" w14:textId="77777777" w:rsidR="00A1316C" w:rsidRDefault="00A1316C">
            <w:pPr>
              <w:pStyle w:val="TableParagraph"/>
              <w:spacing w:before="0" w:line="240" w:lineRule="auto"/>
              <w:rPr>
                <w:rFonts w:ascii="Times New Roman"/>
                <w:sz w:val="16"/>
              </w:rPr>
            </w:pPr>
          </w:p>
        </w:tc>
        <w:tc>
          <w:tcPr>
            <w:tcW w:w="1492" w:type="dxa"/>
          </w:tcPr>
          <w:p w14:paraId="302D8046" w14:textId="77777777" w:rsidR="00A1316C" w:rsidRDefault="00000000">
            <w:pPr>
              <w:pStyle w:val="TableParagraph"/>
              <w:ind w:right="181"/>
              <w:jc w:val="right"/>
              <w:rPr>
                <w:rFonts w:ascii="Arial MT"/>
                <w:sz w:val="19"/>
              </w:rPr>
            </w:pPr>
            <w:r>
              <w:rPr>
                <w:rFonts w:ascii="Arial MT"/>
                <w:spacing w:val="-2"/>
                <w:sz w:val="19"/>
              </w:rPr>
              <w:t>1.239,10</w:t>
            </w:r>
          </w:p>
        </w:tc>
        <w:tc>
          <w:tcPr>
            <w:tcW w:w="861" w:type="dxa"/>
          </w:tcPr>
          <w:p w14:paraId="5C9ED77E" w14:textId="77777777" w:rsidR="00A1316C" w:rsidRDefault="00A1316C">
            <w:pPr>
              <w:pStyle w:val="TableParagraph"/>
              <w:spacing w:before="0" w:line="240" w:lineRule="auto"/>
              <w:rPr>
                <w:rFonts w:ascii="Times New Roman"/>
                <w:sz w:val="16"/>
              </w:rPr>
            </w:pPr>
          </w:p>
        </w:tc>
      </w:tr>
      <w:tr w:rsidR="00A1316C" w14:paraId="64A1FBC4" w14:textId="77777777">
        <w:trPr>
          <w:trHeight w:val="235"/>
        </w:trPr>
        <w:tc>
          <w:tcPr>
            <w:tcW w:w="2515" w:type="dxa"/>
          </w:tcPr>
          <w:p w14:paraId="13C7C0BA" w14:textId="77777777" w:rsidR="00A1316C" w:rsidRDefault="00000000">
            <w:pPr>
              <w:pStyle w:val="TableParagraph"/>
              <w:ind w:left="491"/>
              <w:rPr>
                <w:rFonts w:ascii="Arial MT"/>
                <w:sz w:val="19"/>
              </w:rPr>
            </w:pPr>
            <w:r>
              <w:rPr>
                <w:rFonts w:ascii="Arial MT"/>
                <w:spacing w:val="-4"/>
                <w:sz w:val="19"/>
              </w:rPr>
              <w:t>3233</w:t>
            </w:r>
          </w:p>
        </w:tc>
        <w:tc>
          <w:tcPr>
            <w:tcW w:w="5459" w:type="dxa"/>
          </w:tcPr>
          <w:p w14:paraId="7139488E" w14:textId="77777777" w:rsidR="00A1316C" w:rsidRDefault="00000000">
            <w:pPr>
              <w:pStyle w:val="TableParagraph"/>
              <w:ind w:left="3"/>
              <w:rPr>
                <w:rFonts w:ascii="Arial MT" w:hAnsi="Arial MT"/>
                <w:sz w:val="19"/>
              </w:rPr>
            </w:pPr>
            <w:r>
              <w:rPr>
                <w:rFonts w:ascii="Arial MT" w:hAnsi="Arial MT"/>
                <w:spacing w:val="-8"/>
                <w:sz w:val="19"/>
              </w:rPr>
              <w:t>Usluge</w:t>
            </w:r>
            <w:r>
              <w:rPr>
                <w:rFonts w:ascii="Arial MT" w:hAnsi="Arial MT"/>
                <w:spacing w:val="3"/>
                <w:sz w:val="19"/>
              </w:rPr>
              <w:t xml:space="preserve"> </w:t>
            </w:r>
            <w:r>
              <w:rPr>
                <w:rFonts w:ascii="Arial MT" w:hAnsi="Arial MT"/>
                <w:spacing w:val="-8"/>
                <w:sz w:val="19"/>
              </w:rPr>
              <w:t>promidžbe</w:t>
            </w:r>
            <w:r>
              <w:rPr>
                <w:rFonts w:ascii="Arial MT" w:hAnsi="Arial MT"/>
                <w:spacing w:val="2"/>
                <w:sz w:val="19"/>
              </w:rPr>
              <w:t xml:space="preserve"> </w:t>
            </w:r>
            <w:r>
              <w:rPr>
                <w:rFonts w:ascii="Arial MT" w:hAnsi="Arial MT"/>
                <w:spacing w:val="-8"/>
                <w:sz w:val="19"/>
              </w:rPr>
              <w:t>i</w:t>
            </w:r>
            <w:r>
              <w:rPr>
                <w:rFonts w:ascii="Arial MT" w:hAnsi="Arial MT"/>
                <w:spacing w:val="5"/>
                <w:sz w:val="19"/>
              </w:rPr>
              <w:t xml:space="preserve"> </w:t>
            </w:r>
            <w:r>
              <w:rPr>
                <w:rFonts w:ascii="Arial MT" w:hAnsi="Arial MT"/>
                <w:spacing w:val="-8"/>
                <w:sz w:val="19"/>
              </w:rPr>
              <w:t>informiranja</w:t>
            </w:r>
          </w:p>
        </w:tc>
        <w:tc>
          <w:tcPr>
            <w:tcW w:w="2268" w:type="dxa"/>
          </w:tcPr>
          <w:p w14:paraId="3DA15723" w14:textId="77777777" w:rsidR="00A1316C" w:rsidRDefault="00A1316C">
            <w:pPr>
              <w:pStyle w:val="TableParagraph"/>
              <w:spacing w:before="0" w:line="240" w:lineRule="auto"/>
              <w:rPr>
                <w:rFonts w:ascii="Times New Roman"/>
                <w:sz w:val="16"/>
              </w:rPr>
            </w:pPr>
          </w:p>
        </w:tc>
        <w:tc>
          <w:tcPr>
            <w:tcW w:w="1492" w:type="dxa"/>
          </w:tcPr>
          <w:p w14:paraId="7198B4C0" w14:textId="77777777" w:rsidR="00A1316C" w:rsidRDefault="00000000">
            <w:pPr>
              <w:pStyle w:val="TableParagraph"/>
              <w:ind w:right="181"/>
              <w:jc w:val="right"/>
              <w:rPr>
                <w:rFonts w:ascii="Arial MT"/>
                <w:sz w:val="19"/>
              </w:rPr>
            </w:pPr>
            <w:r>
              <w:rPr>
                <w:rFonts w:ascii="Arial MT"/>
                <w:spacing w:val="-2"/>
                <w:sz w:val="19"/>
              </w:rPr>
              <w:t>1.755,00</w:t>
            </w:r>
          </w:p>
        </w:tc>
        <w:tc>
          <w:tcPr>
            <w:tcW w:w="861" w:type="dxa"/>
          </w:tcPr>
          <w:p w14:paraId="0A5B1E31" w14:textId="77777777" w:rsidR="00A1316C" w:rsidRDefault="00A1316C">
            <w:pPr>
              <w:pStyle w:val="TableParagraph"/>
              <w:spacing w:before="0" w:line="240" w:lineRule="auto"/>
              <w:rPr>
                <w:rFonts w:ascii="Times New Roman"/>
                <w:sz w:val="16"/>
              </w:rPr>
            </w:pPr>
          </w:p>
        </w:tc>
      </w:tr>
      <w:tr w:rsidR="00A1316C" w14:paraId="50E95DCD" w14:textId="77777777">
        <w:trPr>
          <w:trHeight w:val="235"/>
        </w:trPr>
        <w:tc>
          <w:tcPr>
            <w:tcW w:w="2515" w:type="dxa"/>
          </w:tcPr>
          <w:p w14:paraId="3544705C" w14:textId="77777777" w:rsidR="00A1316C" w:rsidRDefault="00000000">
            <w:pPr>
              <w:pStyle w:val="TableParagraph"/>
              <w:ind w:left="491"/>
              <w:rPr>
                <w:rFonts w:ascii="Arial MT"/>
                <w:sz w:val="19"/>
              </w:rPr>
            </w:pPr>
            <w:r>
              <w:rPr>
                <w:rFonts w:ascii="Arial MT"/>
                <w:spacing w:val="-4"/>
                <w:sz w:val="19"/>
              </w:rPr>
              <w:t>3237</w:t>
            </w:r>
          </w:p>
        </w:tc>
        <w:tc>
          <w:tcPr>
            <w:tcW w:w="5459" w:type="dxa"/>
          </w:tcPr>
          <w:p w14:paraId="1D975151" w14:textId="77777777" w:rsidR="00A1316C" w:rsidRDefault="00000000">
            <w:pPr>
              <w:pStyle w:val="TableParagraph"/>
              <w:ind w:left="3"/>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268" w:type="dxa"/>
          </w:tcPr>
          <w:p w14:paraId="51174660" w14:textId="77777777" w:rsidR="00A1316C" w:rsidRDefault="00A1316C">
            <w:pPr>
              <w:pStyle w:val="TableParagraph"/>
              <w:spacing w:before="0" w:line="240" w:lineRule="auto"/>
              <w:rPr>
                <w:rFonts w:ascii="Times New Roman"/>
                <w:sz w:val="16"/>
              </w:rPr>
            </w:pPr>
          </w:p>
        </w:tc>
        <w:tc>
          <w:tcPr>
            <w:tcW w:w="1492" w:type="dxa"/>
          </w:tcPr>
          <w:p w14:paraId="04F3A253" w14:textId="77777777" w:rsidR="00A1316C" w:rsidRDefault="00000000">
            <w:pPr>
              <w:pStyle w:val="TableParagraph"/>
              <w:ind w:right="181"/>
              <w:jc w:val="right"/>
              <w:rPr>
                <w:rFonts w:ascii="Arial MT"/>
                <w:sz w:val="19"/>
              </w:rPr>
            </w:pPr>
            <w:r>
              <w:rPr>
                <w:rFonts w:ascii="Arial MT"/>
                <w:spacing w:val="-2"/>
                <w:sz w:val="19"/>
              </w:rPr>
              <w:t>3.023,83</w:t>
            </w:r>
          </w:p>
        </w:tc>
        <w:tc>
          <w:tcPr>
            <w:tcW w:w="861" w:type="dxa"/>
          </w:tcPr>
          <w:p w14:paraId="11A70EA4" w14:textId="77777777" w:rsidR="00A1316C" w:rsidRDefault="00A1316C">
            <w:pPr>
              <w:pStyle w:val="TableParagraph"/>
              <w:spacing w:before="0" w:line="240" w:lineRule="auto"/>
              <w:rPr>
                <w:rFonts w:ascii="Times New Roman"/>
                <w:sz w:val="16"/>
              </w:rPr>
            </w:pPr>
          </w:p>
        </w:tc>
      </w:tr>
      <w:tr w:rsidR="00A1316C" w14:paraId="7D4E0027" w14:textId="77777777">
        <w:trPr>
          <w:trHeight w:val="235"/>
        </w:trPr>
        <w:tc>
          <w:tcPr>
            <w:tcW w:w="2515" w:type="dxa"/>
          </w:tcPr>
          <w:p w14:paraId="23C07277" w14:textId="77777777" w:rsidR="00A1316C" w:rsidRDefault="00000000">
            <w:pPr>
              <w:pStyle w:val="TableParagraph"/>
              <w:ind w:left="491"/>
              <w:rPr>
                <w:rFonts w:ascii="Arial MT"/>
                <w:sz w:val="19"/>
              </w:rPr>
            </w:pPr>
            <w:r>
              <w:rPr>
                <w:rFonts w:ascii="Arial MT"/>
                <w:spacing w:val="-4"/>
                <w:sz w:val="19"/>
              </w:rPr>
              <w:t>3238</w:t>
            </w:r>
          </w:p>
        </w:tc>
        <w:tc>
          <w:tcPr>
            <w:tcW w:w="5459" w:type="dxa"/>
          </w:tcPr>
          <w:p w14:paraId="28F415C6" w14:textId="77777777" w:rsidR="00A1316C" w:rsidRDefault="00000000">
            <w:pPr>
              <w:pStyle w:val="TableParagraph"/>
              <w:ind w:left="3"/>
              <w:rPr>
                <w:rFonts w:ascii="Arial MT" w:hAnsi="Arial MT"/>
                <w:sz w:val="19"/>
              </w:rPr>
            </w:pPr>
            <w:r>
              <w:rPr>
                <w:rFonts w:ascii="Arial MT" w:hAnsi="Arial MT"/>
                <w:w w:val="90"/>
                <w:sz w:val="19"/>
              </w:rPr>
              <w:t>Računalne</w:t>
            </w:r>
            <w:r>
              <w:rPr>
                <w:rFonts w:ascii="Arial MT" w:hAnsi="Arial MT"/>
                <w:spacing w:val="-3"/>
                <w:w w:val="90"/>
                <w:sz w:val="19"/>
              </w:rPr>
              <w:t xml:space="preserve"> </w:t>
            </w:r>
            <w:r>
              <w:rPr>
                <w:rFonts w:ascii="Arial MT" w:hAnsi="Arial MT"/>
                <w:spacing w:val="-2"/>
                <w:sz w:val="19"/>
              </w:rPr>
              <w:t>usluge</w:t>
            </w:r>
          </w:p>
        </w:tc>
        <w:tc>
          <w:tcPr>
            <w:tcW w:w="2268" w:type="dxa"/>
          </w:tcPr>
          <w:p w14:paraId="36F41EE7" w14:textId="77777777" w:rsidR="00A1316C" w:rsidRDefault="00A1316C">
            <w:pPr>
              <w:pStyle w:val="TableParagraph"/>
              <w:spacing w:before="0" w:line="240" w:lineRule="auto"/>
              <w:rPr>
                <w:rFonts w:ascii="Times New Roman"/>
                <w:sz w:val="16"/>
              </w:rPr>
            </w:pPr>
          </w:p>
        </w:tc>
        <w:tc>
          <w:tcPr>
            <w:tcW w:w="1492" w:type="dxa"/>
          </w:tcPr>
          <w:p w14:paraId="4E5252D1" w14:textId="77777777" w:rsidR="00A1316C" w:rsidRDefault="00000000">
            <w:pPr>
              <w:pStyle w:val="TableParagraph"/>
              <w:ind w:right="181"/>
              <w:jc w:val="right"/>
              <w:rPr>
                <w:rFonts w:ascii="Arial MT"/>
                <w:sz w:val="19"/>
              </w:rPr>
            </w:pPr>
            <w:r>
              <w:rPr>
                <w:rFonts w:ascii="Arial MT"/>
                <w:spacing w:val="-2"/>
                <w:sz w:val="19"/>
              </w:rPr>
              <w:t>318,91</w:t>
            </w:r>
          </w:p>
        </w:tc>
        <w:tc>
          <w:tcPr>
            <w:tcW w:w="861" w:type="dxa"/>
          </w:tcPr>
          <w:p w14:paraId="47400008" w14:textId="77777777" w:rsidR="00A1316C" w:rsidRDefault="00A1316C">
            <w:pPr>
              <w:pStyle w:val="TableParagraph"/>
              <w:spacing w:before="0" w:line="240" w:lineRule="auto"/>
              <w:rPr>
                <w:rFonts w:ascii="Times New Roman"/>
                <w:sz w:val="16"/>
              </w:rPr>
            </w:pPr>
          </w:p>
        </w:tc>
      </w:tr>
      <w:tr w:rsidR="00A1316C" w14:paraId="6DAC0BAF" w14:textId="77777777">
        <w:trPr>
          <w:trHeight w:val="223"/>
        </w:trPr>
        <w:tc>
          <w:tcPr>
            <w:tcW w:w="2515" w:type="dxa"/>
          </w:tcPr>
          <w:p w14:paraId="3468E2C9" w14:textId="77777777" w:rsidR="00A1316C" w:rsidRDefault="00000000">
            <w:pPr>
              <w:pStyle w:val="TableParagraph"/>
              <w:spacing w:line="198" w:lineRule="exact"/>
              <w:ind w:left="491"/>
              <w:rPr>
                <w:rFonts w:ascii="Arial MT"/>
                <w:sz w:val="19"/>
              </w:rPr>
            </w:pPr>
            <w:r>
              <w:rPr>
                <w:rFonts w:ascii="Arial MT"/>
                <w:spacing w:val="-4"/>
                <w:sz w:val="19"/>
              </w:rPr>
              <w:t>3293</w:t>
            </w:r>
          </w:p>
        </w:tc>
        <w:tc>
          <w:tcPr>
            <w:tcW w:w="5459" w:type="dxa"/>
          </w:tcPr>
          <w:p w14:paraId="36D1145C" w14:textId="77777777" w:rsidR="00A1316C" w:rsidRDefault="00000000">
            <w:pPr>
              <w:pStyle w:val="TableParagraph"/>
              <w:spacing w:line="198" w:lineRule="exact"/>
              <w:ind w:left="3"/>
              <w:rPr>
                <w:rFonts w:ascii="Arial MT"/>
                <w:sz w:val="19"/>
              </w:rPr>
            </w:pPr>
            <w:r>
              <w:rPr>
                <w:rFonts w:ascii="Arial MT"/>
                <w:spacing w:val="-2"/>
                <w:sz w:val="19"/>
              </w:rPr>
              <w:t>Reprezentacija</w:t>
            </w:r>
          </w:p>
        </w:tc>
        <w:tc>
          <w:tcPr>
            <w:tcW w:w="2268" w:type="dxa"/>
          </w:tcPr>
          <w:p w14:paraId="0E06D103" w14:textId="77777777" w:rsidR="00A1316C" w:rsidRDefault="00A1316C">
            <w:pPr>
              <w:pStyle w:val="TableParagraph"/>
              <w:spacing w:before="0" w:line="240" w:lineRule="auto"/>
              <w:rPr>
                <w:rFonts w:ascii="Times New Roman"/>
                <w:sz w:val="14"/>
              </w:rPr>
            </w:pPr>
          </w:p>
        </w:tc>
        <w:tc>
          <w:tcPr>
            <w:tcW w:w="1492" w:type="dxa"/>
          </w:tcPr>
          <w:p w14:paraId="368D0D6C" w14:textId="77777777" w:rsidR="00A1316C" w:rsidRDefault="00000000">
            <w:pPr>
              <w:pStyle w:val="TableParagraph"/>
              <w:spacing w:line="198" w:lineRule="exact"/>
              <w:ind w:right="181"/>
              <w:jc w:val="right"/>
              <w:rPr>
                <w:rFonts w:ascii="Arial MT"/>
                <w:sz w:val="19"/>
              </w:rPr>
            </w:pPr>
            <w:r>
              <w:rPr>
                <w:rFonts w:ascii="Arial MT"/>
                <w:spacing w:val="-2"/>
                <w:sz w:val="19"/>
              </w:rPr>
              <w:t>969,01</w:t>
            </w:r>
          </w:p>
        </w:tc>
        <w:tc>
          <w:tcPr>
            <w:tcW w:w="861" w:type="dxa"/>
          </w:tcPr>
          <w:p w14:paraId="5C48BDF3" w14:textId="77777777" w:rsidR="00A1316C" w:rsidRDefault="00A1316C">
            <w:pPr>
              <w:pStyle w:val="TableParagraph"/>
              <w:spacing w:before="0" w:line="240" w:lineRule="auto"/>
              <w:rPr>
                <w:rFonts w:ascii="Times New Roman"/>
                <w:sz w:val="14"/>
              </w:rPr>
            </w:pPr>
          </w:p>
        </w:tc>
      </w:tr>
    </w:tbl>
    <w:p w14:paraId="7C4934CD"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1F7BA2F9" w14:textId="77777777" w:rsidR="00A1316C" w:rsidRDefault="00A1316C">
      <w:pPr>
        <w:spacing w:before="3"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716"/>
        <w:gridCol w:w="6263"/>
        <w:gridCol w:w="2183"/>
        <w:gridCol w:w="1571"/>
        <w:gridCol w:w="861"/>
      </w:tblGrid>
      <w:tr w:rsidR="00A1316C" w14:paraId="1B483506" w14:textId="77777777">
        <w:trPr>
          <w:trHeight w:val="223"/>
        </w:trPr>
        <w:tc>
          <w:tcPr>
            <w:tcW w:w="1716" w:type="dxa"/>
          </w:tcPr>
          <w:p w14:paraId="6527DFBB" w14:textId="77777777" w:rsidR="00A1316C" w:rsidRDefault="00000000">
            <w:pPr>
              <w:pStyle w:val="TableParagraph"/>
              <w:spacing w:before="0" w:line="204" w:lineRule="exact"/>
              <w:ind w:left="491"/>
              <w:rPr>
                <w:rFonts w:ascii="Arial MT"/>
                <w:sz w:val="19"/>
              </w:rPr>
            </w:pPr>
            <w:r>
              <w:rPr>
                <w:rFonts w:ascii="Arial MT"/>
                <w:spacing w:val="-4"/>
                <w:sz w:val="19"/>
              </w:rPr>
              <w:t>3294</w:t>
            </w:r>
          </w:p>
        </w:tc>
        <w:tc>
          <w:tcPr>
            <w:tcW w:w="6263" w:type="dxa"/>
          </w:tcPr>
          <w:p w14:paraId="45BEE864" w14:textId="77777777" w:rsidR="00A1316C" w:rsidRDefault="00000000">
            <w:pPr>
              <w:pStyle w:val="TableParagraph"/>
              <w:spacing w:before="0" w:line="204" w:lineRule="exact"/>
              <w:ind w:left="802"/>
              <w:rPr>
                <w:rFonts w:ascii="Arial MT" w:hAnsi="Arial MT"/>
                <w:sz w:val="19"/>
              </w:rPr>
            </w:pPr>
            <w:r>
              <w:rPr>
                <w:rFonts w:ascii="Arial MT" w:hAnsi="Arial MT"/>
                <w:spacing w:val="-6"/>
                <w:sz w:val="19"/>
              </w:rPr>
              <w:t>Članarine</w:t>
            </w:r>
            <w:r>
              <w:rPr>
                <w:rFonts w:ascii="Arial MT" w:hAnsi="Arial MT"/>
                <w:spacing w:val="-5"/>
                <w:sz w:val="19"/>
              </w:rPr>
              <w:t xml:space="preserve"> </w:t>
            </w:r>
            <w:r>
              <w:rPr>
                <w:rFonts w:ascii="Arial MT" w:hAnsi="Arial MT"/>
                <w:spacing w:val="-6"/>
                <w:sz w:val="19"/>
              </w:rPr>
              <w:t>i</w:t>
            </w:r>
            <w:r>
              <w:rPr>
                <w:rFonts w:ascii="Arial MT" w:hAnsi="Arial MT"/>
                <w:spacing w:val="-2"/>
                <w:sz w:val="19"/>
              </w:rPr>
              <w:t xml:space="preserve"> </w:t>
            </w:r>
            <w:r>
              <w:rPr>
                <w:rFonts w:ascii="Arial MT" w:hAnsi="Arial MT"/>
                <w:spacing w:val="-6"/>
                <w:sz w:val="19"/>
              </w:rPr>
              <w:t>norme</w:t>
            </w:r>
          </w:p>
        </w:tc>
        <w:tc>
          <w:tcPr>
            <w:tcW w:w="2183" w:type="dxa"/>
          </w:tcPr>
          <w:p w14:paraId="47E62DE7" w14:textId="77777777" w:rsidR="00A1316C" w:rsidRDefault="00A1316C">
            <w:pPr>
              <w:pStyle w:val="TableParagraph"/>
              <w:spacing w:before="0" w:line="240" w:lineRule="auto"/>
              <w:rPr>
                <w:rFonts w:ascii="Times New Roman"/>
                <w:sz w:val="14"/>
              </w:rPr>
            </w:pPr>
          </w:p>
        </w:tc>
        <w:tc>
          <w:tcPr>
            <w:tcW w:w="1571" w:type="dxa"/>
          </w:tcPr>
          <w:p w14:paraId="647BCE22" w14:textId="77777777" w:rsidR="00A1316C" w:rsidRDefault="00000000">
            <w:pPr>
              <w:pStyle w:val="TableParagraph"/>
              <w:spacing w:before="0" w:line="204" w:lineRule="exact"/>
              <w:ind w:right="180"/>
              <w:jc w:val="right"/>
              <w:rPr>
                <w:rFonts w:ascii="Arial MT"/>
                <w:sz w:val="19"/>
              </w:rPr>
            </w:pPr>
            <w:r>
              <w:rPr>
                <w:rFonts w:ascii="Arial MT"/>
                <w:spacing w:val="-2"/>
                <w:sz w:val="19"/>
              </w:rPr>
              <w:t>589,00</w:t>
            </w:r>
          </w:p>
        </w:tc>
        <w:tc>
          <w:tcPr>
            <w:tcW w:w="861" w:type="dxa"/>
          </w:tcPr>
          <w:p w14:paraId="7C9FD8AC" w14:textId="77777777" w:rsidR="00A1316C" w:rsidRDefault="00A1316C">
            <w:pPr>
              <w:pStyle w:val="TableParagraph"/>
              <w:spacing w:before="0" w:line="240" w:lineRule="auto"/>
              <w:rPr>
                <w:rFonts w:ascii="Times New Roman"/>
                <w:sz w:val="14"/>
              </w:rPr>
            </w:pPr>
          </w:p>
        </w:tc>
      </w:tr>
      <w:tr w:rsidR="00A1316C" w14:paraId="6597D952" w14:textId="77777777">
        <w:trPr>
          <w:trHeight w:val="235"/>
        </w:trPr>
        <w:tc>
          <w:tcPr>
            <w:tcW w:w="1716" w:type="dxa"/>
          </w:tcPr>
          <w:p w14:paraId="3C26E871" w14:textId="77777777" w:rsidR="00A1316C" w:rsidRDefault="00000000">
            <w:pPr>
              <w:pStyle w:val="TableParagraph"/>
              <w:ind w:left="491"/>
              <w:rPr>
                <w:rFonts w:ascii="Arial MT"/>
                <w:sz w:val="19"/>
              </w:rPr>
            </w:pPr>
            <w:r>
              <w:rPr>
                <w:rFonts w:ascii="Arial MT"/>
                <w:spacing w:val="-4"/>
                <w:sz w:val="19"/>
              </w:rPr>
              <w:t>3299</w:t>
            </w:r>
          </w:p>
        </w:tc>
        <w:tc>
          <w:tcPr>
            <w:tcW w:w="6263" w:type="dxa"/>
          </w:tcPr>
          <w:p w14:paraId="3BB018E8" w14:textId="77777777" w:rsidR="00A1316C" w:rsidRDefault="00000000">
            <w:pPr>
              <w:pStyle w:val="TableParagraph"/>
              <w:ind w:left="802"/>
              <w:rPr>
                <w:rFonts w:ascii="Arial MT"/>
                <w:sz w:val="19"/>
              </w:rPr>
            </w:pPr>
            <w:r>
              <w:rPr>
                <w:rFonts w:ascii="Arial MT"/>
                <w:sz w:val="19"/>
              </w:rPr>
              <w:t>Ostali</w:t>
            </w:r>
            <w:r>
              <w:rPr>
                <w:rFonts w:ascii="Arial MT"/>
                <w:spacing w:val="-10"/>
                <w:sz w:val="19"/>
              </w:rPr>
              <w:t xml:space="preserve"> </w:t>
            </w:r>
            <w:r>
              <w:rPr>
                <w:rFonts w:ascii="Arial MT"/>
                <w:sz w:val="19"/>
              </w:rPr>
              <w:t>nespomenuti</w:t>
            </w:r>
            <w:r>
              <w:rPr>
                <w:rFonts w:ascii="Arial MT"/>
                <w:spacing w:val="-10"/>
                <w:sz w:val="19"/>
              </w:rPr>
              <w:t xml:space="preserve"> </w:t>
            </w:r>
            <w:r>
              <w:rPr>
                <w:rFonts w:ascii="Arial MT"/>
                <w:sz w:val="19"/>
              </w:rPr>
              <w:t>rashodi</w:t>
            </w:r>
            <w:r>
              <w:rPr>
                <w:rFonts w:ascii="Arial MT"/>
                <w:spacing w:val="-8"/>
                <w:sz w:val="19"/>
              </w:rPr>
              <w:t xml:space="preserve"> </w:t>
            </w:r>
            <w:r>
              <w:rPr>
                <w:rFonts w:ascii="Arial MT"/>
                <w:spacing w:val="-2"/>
                <w:sz w:val="19"/>
              </w:rPr>
              <w:t>poslovanja</w:t>
            </w:r>
          </w:p>
        </w:tc>
        <w:tc>
          <w:tcPr>
            <w:tcW w:w="2183" w:type="dxa"/>
          </w:tcPr>
          <w:p w14:paraId="6DB85EA9" w14:textId="77777777" w:rsidR="00A1316C" w:rsidRDefault="00A1316C">
            <w:pPr>
              <w:pStyle w:val="TableParagraph"/>
              <w:spacing w:before="0" w:line="240" w:lineRule="auto"/>
              <w:rPr>
                <w:rFonts w:ascii="Times New Roman"/>
                <w:sz w:val="16"/>
              </w:rPr>
            </w:pPr>
          </w:p>
        </w:tc>
        <w:tc>
          <w:tcPr>
            <w:tcW w:w="1571" w:type="dxa"/>
          </w:tcPr>
          <w:p w14:paraId="55146630" w14:textId="77777777" w:rsidR="00A1316C" w:rsidRDefault="00000000">
            <w:pPr>
              <w:pStyle w:val="TableParagraph"/>
              <w:ind w:right="180"/>
              <w:jc w:val="right"/>
              <w:rPr>
                <w:rFonts w:ascii="Arial MT"/>
                <w:sz w:val="19"/>
              </w:rPr>
            </w:pPr>
            <w:r>
              <w:rPr>
                <w:rFonts w:ascii="Arial MT"/>
                <w:spacing w:val="-2"/>
                <w:sz w:val="19"/>
              </w:rPr>
              <w:t>19,73</w:t>
            </w:r>
          </w:p>
        </w:tc>
        <w:tc>
          <w:tcPr>
            <w:tcW w:w="861" w:type="dxa"/>
          </w:tcPr>
          <w:p w14:paraId="0AA135C1" w14:textId="77777777" w:rsidR="00A1316C" w:rsidRDefault="00A1316C">
            <w:pPr>
              <w:pStyle w:val="TableParagraph"/>
              <w:spacing w:before="0" w:line="240" w:lineRule="auto"/>
              <w:rPr>
                <w:rFonts w:ascii="Times New Roman"/>
                <w:sz w:val="16"/>
              </w:rPr>
            </w:pPr>
          </w:p>
        </w:tc>
      </w:tr>
      <w:tr w:rsidR="00A1316C" w14:paraId="4BFF41E6" w14:textId="77777777">
        <w:trPr>
          <w:trHeight w:val="235"/>
        </w:trPr>
        <w:tc>
          <w:tcPr>
            <w:tcW w:w="1716" w:type="dxa"/>
          </w:tcPr>
          <w:p w14:paraId="0D78FF13" w14:textId="77777777" w:rsidR="00A1316C" w:rsidRDefault="00000000">
            <w:pPr>
              <w:pStyle w:val="TableParagraph"/>
              <w:ind w:left="491"/>
              <w:rPr>
                <w:b/>
                <w:sz w:val="19"/>
              </w:rPr>
            </w:pPr>
            <w:r>
              <w:rPr>
                <w:b/>
                <w:spacing w:val="-5"/>
                <w:sz w:val="19"/>
              </w:rPr>
              <w:t>34</w:t>
            </w:r>
          </w:p>
        </w:tc>
        <w:tc>
          <w:tcPr>
            <w:tcW w:w="6263" w:type="dxa"/>
          </w:tcPr>
          <w:p w14:paraId="75DE3F09" w14:textId="77777777" w:rsidR="00A1316C" w:rsidRDefault="00000000">
            <w:pPr>
              <w:pStyle w:val="TableParagraph"/>
              <w:ind w:left="802"/>
              <w:rPr>
                <w:b/>
                <w:sz w:val="19"/>
              </w:rPr>
            </w:pPr>
            <w:r>
              <w:rPr>
                <w:b/>
                <w:spacing w:val="-2"/>
                <w:sz w:val="19"/>
              </w:rPr>
              <w:t>Financijski</w:t>
            </w:r>
            <w:r>
              <w:rPr>
                <w:b/>
                <w:spacing w:val="5"/>
                <w:sz w:val="19"/>
              </w:rPr>
              <w:t xml:space="preserve"> </w:t>
            </w:r>
            <w:r>
              <w:rPr>
                <w:b/>
                <w:spacing w:val="-2"/>
                <w:sz w:val="19"/>
              </w:rPr>
              <w:t>rashodi</w:t>
            </w:r>
          </w:p>
        </w:tc>
        <w:tc>
          <w:tcPr>
            <w:tcW w:w="2183" w:type="dxa"/>
          </w:tcPr>
          <w:p w14:paraId="6A2532E1" w14:textId="77777777" w:rsidR="00A1316C" w:rsidRDefault="00000000">
            <w:pPr>
              <w:pStyle w:val="TableParagraph"/>
              <w:ind w:right="275"/>
              <w:jc w:val="right"/>
              <w:rPr>
                <w:b/>
                <w:sz w:val="19"/>
              </w:rPr>
            </w:pPr>
            <w:r>
              <w:rPr>
                <w:b/>
                <w:spacing w:val="-2"/>
                <w:sz w:val="19"/>
              </w:rPr>
              <w:t>150,00</w:t>
            </w:r>
          </w:p>
        </w:tc>
        <w:tc>
          <w:tcPr>
            <w:tcW w:w="1571" w:type="dxa"/>
          </w:tcPr>
          <w:p w14:paraId="301DD042" w14:textId="77777777" w:rsidR="00A1316C" w:rsidRDefault="00000000">
            <w:pPr>
              <w:pStyle w:val="TableParagraph"/>
              <w:ind w:right="180"/>
              <w:jc w:val="right"/>
              <w:rPr>
                <w:b/>
                <w:sz w:val="19"/>
              </w:rPr>
            </w:pPr>
            <w:r>
              <w:rPr>
                <w:b/>
                <w:spacing w:val="-2"/>
                <w:sz w:val="19"/>
              </w:rPr>
              <w:t>135,31</w:t>
            </w:r>
          </w:p>
        </w:tc>
        <w:tc>
          <w:tcPr>
            <w:tcW w:w="861" w:type="dxa"/>
          </w:tcPr>
          <w:p w14:paraId="02CB4ABF" w14:textId="77777777" w:rsidR="00A1316C" w:rsidRDefault="00000000">
            <w:pPr>
              <w:pStyle w:val="TableParagraph"/>
              <w:ind w:right="30"/>
              <w:jc w:val="right"/>
              <w:rPr>
                <w:b/>
                <w:sz w:val="19"/>
              </w:rPr>
            </w:pPr>
            <w:r>
              <w:rPr>
                <w:b/>
                <w:spacing w:val="-2"/>
                <w:sz w:val="19"/>
              </w:rPr>
              <w:t>90,21%</w:t>
            </w:r>
          </w:p>
        </w:tc>
      </w:tr>
      <w:tr w:rsidR="00A1316C" w14:paraId="2080A2FD" w14:textId="77777777">
        <w:trPr>
          <w:trHeight w:val="235"/>
        </w:trPr>
        <w:tc>
          <w:tcPr>
            <w:tcW w:w="1716" w:type="dxa"/>
          </w:tcPr>
          <w:p w14:paraId="1A8FFD76" w14:textId="77777777" w:rsidR="00A1316C" w:rsidRDefault="00000000">
            <w:pPr>
              <w:pStyle w:val="TableParagraph"/>
              <w:ind w:left="491"/>
              <w:rPr>
                <w:rFonts w:ascii="Arial MT"/>
                <w:sz w:val="19"/>
              </w:rPr>
            </w:pPr>
            <w:r>
              <w:rPr>
                <w:rFonts w:ascii="Arial MT"/>
                <w:spacing w:val="-4"/>
                <w:sz w:val="19"/>
              </w:rPr>
              <w:t>3431</w:t>
            </w:r>
          </w:p>
        </w:tc>
        <w:tc>
          <w:tcPr>
            <w:tcW w:w="6263" w:type="dxa"/>
          </w:tcPr>
          <w:p w14:paraId="20FB4760" w14:textId="77777777" w:rsidR="00A1316C" w:rsidRDefault="00000000">
            <w:pPr>
              <w:pStyle w:val="TableParagraph"/>
              <w:ind w:left="802"/>
              <w:rPr>
                <w:rFonts w:ascii="Arial MT"/>
                <w:sz w:val="19"/>
              </w:rPr>
            </w:pPr>
            <w:r>
              <w:rPr>
                <w:rFonts w:ascii="Arial MT"/>
                <w:sz w:val="19"/>
              </w:rPr>
              <w:t>Bankarske</w:t>
            </w:r>
            <w:r>
              <w:rPr>
                <w:rFonts w:ascii="Arial MT"/>
                <w:spacing w:val="-8"/>
                <w:sz w:val="19"/>
              </w:rPr>
              <w:t xml:space="preserve"> </w:t>
            </w:r>
            <w:r>
              <w:rPr>
                <w:rFonts w:ascii="Arial MT"/>
                <w:sz w:val="19"/>
              </w:rPr>
              <w:t>usluge</w:t>
            </w:r>
            <w:r>
              <w:rPr>
                <w:rFonts w:ascii="Arial MT"/>
                <w:spacing w:val="-6"/>
                <w:sz w:val="19"/>
              </w:rPr>
              <w:t xml:space="preserve"> </w:t>
            </w:r>
            <w:r>
              <w:rPr>
                <w:rFonts w:ascii="Arial MT"/>
                <w:sz w:val="19"/>
              </w:rPr>
              <w:t>i</w:t>
            </w:r>
            <w:r>
              <w:rPr>
                <w:rFonts w:ascii="Arial MT"/>
                <w:spacing w:val="-6"/>
                <w:sz w:val="19"/>
              </w:rPr>
              <w:t xml:space="preserve"> </w:t>
            </w:r>
            <w:r>
              <w:rPr>
                <w:rFonts w:ascii="Arial MT"/>
                <w:sz w:val="19"/>
              </w:rPr>
              <w:t>usluge</w:t>
            </w:r>
            <w:r>
              <w:rPr>
                <w:rFonts w:ascii="Arial MT"/>
                <w:spacing w:val="-6"/>
                <w:sz w:val="19"/>
              </w:rPr>
              <w:t xml:space="preserve"> </w:t>
            </w:r>
            <w:r>
              <w:rPr>
                <w:rFonts w:ascii="Arial MT"/>
                <w:sz w:val="19"/>
              </w:rPr>
              <w:t>platnog</w:t>
            </w:r>
            <w:r>
              <w:rPr>
                <w:rFonts w:ascii="Arial MT"/>
                <w:spacing w:val="-7"/>
                <w:sz w:val="19"/>
              </w:rPr>
              <w:t xml:space="preserve"> </w:t>
            </w:r>
            <w:r>
              <w:rPr>
                <w:rFonts w:ascii="Arial MT"/>
                <w:spacing w:val="-2"/>
                <w:sz w:val="19"/>
              </w:rPr>
              <w:t>prometa</w:t>
            </w:r>
          </w:p>
        </w:tc>
        <w:tc>
          <w:tcPr>
            <w:tcW w:w="2183" w:type="dxa"/>
          </w:tcPr>
          <w:p w14:paraId="62EDE77E" w14:textId="77777777" w:rsidR="00A1316C" w:rsidRDefault="00A1316C">
            <w:pPr>
              <w:pStyle w:val="TableParagraph"/>
              <w:spacing w:before="0" w:line="240" w:lineRule="auto"/>
              <w:rPr>
                <w:rFonts w:ascii="Times New Roman"/>
                <w:sz w:val="16"/>
              </w:rPr>
            </w:pPr>
          </w:p>
        </w:tc>
        <w:tc>
          <w:tcPr>
            <w:tcW w:w="1571" w:type="dxa"/>
          </w:tcPr>
          <w:p w14:paraId="5BD6C0C3" w14:textId="77777777" w:rsidR="00A1316C" w:rsidRDefault="00000000">
            <w:pPr>
              <w:pStyle w:val="TableParagraph"/>
              <w:ind w:right="180"/>
              <w:jc w:val="right"/>
              <w:rPr>
                <w:rFonts w:ascii="Arial MT"/>
                <w:sz w:val="19"/>
              </w:rPr>
            </w:pPr>
            <w:r>
              <w:rPr>
                <w:rFonts w:ascii="Arial MT"/>
                <w:spacing w:val="-2"/>
                <w:sz w:val="19"/>
              </w:rPr>
              <w:t>135,31</w:t>
            </w:r>
          </w:p>
        </w:tc>
        <w:tc>
          <w:tcPr>
            <w:tcW w:w="861" w:type="dxa"/>
          </w:tcPr>
          <w:p w14:paraId="58ADD992" w14:textId="77777777" w:rsidR="00A1316C" w:rsidRDefault="00A1316C">
            <w:pPr>
              <w:pStyle w:val="TableParagraph"/>
              <w:spacing w:before="0" w:line="240" w:lineRule="auto"/>
              <w:rPr>
                <w:rFonts w:ascii="Times New Roman"/>
                <w:sz w:val="16"/>
              </w:rPr>
            </w:pPr>
          </w:p>
        </w:tc>
      </w:tr>
      <w:tr w:rsidR="00A1316C" w14:paraId="3149490B" w14:textId="77777777">
        <w:trPr>
          <w:trHeight w:val="235"/>
        </w:trPr>
        <w:tc>
          <w:tcPr>
            <w:tcW w:w="1716" w:type="dxa"/>
          </w:tcPr>
          <w:p w14:paraId="01F97B70" w14:textId="77777777" w:rsidR="00A1316C" w:rsidRDefault="00000000">
            <w:pPr>
              <w:pStyle w:val="TableParagraph"/>
              <w:ind w:left="491"/>
              <w:rPr>
                <w:b/>
                <w:sz w:val="19"/>
              </w:rPr>
            </w:pPr>
            <w:r>
              <w:rPr>
                <w:b/>
                <w:spacing w:val="-5"/>
                <w:sz w:val="19"/>
              </w:rPr>
              <w:t>42</w:t>
            </w:r>
          </w:p>
        </w:tc>
        <w:tc>
          <w:tcPr>
            <w:tcW w:w="6263" w:type="dxa"/>
          </w:tcPr>
          <w:p w14:paraId="5B011BA7" w14:textId="77777777" w:rsidR="00A1316C" w:rsidRDefault="00000000">
            <w:pPr>
              <w:pStyle w:val="TableParagraph"/>
              <w:ind w:left="802"/>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183" w:type="dxa"/>
          </w:tcPr>
          <w:p w14:paraId="548EB6B4" w14:textId="77777777" w:rsidR="00A1316C" w:rsidRDefault="00000000">
            <w:pPr>
              <w:pStyle w:val="TableParagraph"/>
              <w:ind w:right="275"/>
              <w:jc w:val="right"/>
              <w:rPr>
                <w:b/>
                <w:sz w:val="19"/>
              </w:rPr>
            </w:pPr>
            <w:r>
              <w:rPr>
                <w:b/>
                <w:spacing w:val="-2"/>
                <w:sz w:val="19"/>
              </w:rPr>
              <w:t>1.000,00</w:t>
            </w:r>
          </w:p>
        </w:tc>
        <w:tc>
          <w:tcPr>
            <w:tcW w:w="1571" w:type="dxa"/>
          </w:tcPr>
          <w:p w14:paraId="0203EA7D" w14:textId="77777777" w:rsidR="00A1316C" w:rsidRDefault="00000000">
            <w:pPr>
              <w:pStyle w:val="TableParagraph"/>
              <w:ind w:right="180"/>
              <w:jc w:val="right"/>
              <w:rPr>
                <w:b/>
                <w:sz w:val="19"/>
              </w:rPr>
            </w:pPr>
            <w:r>
              <w:rPr>
                <w:b/>
                <w:spacing w:val="-2"/>
                <w:sz w:val="19"/>
              </w:rPr>
              <w:t>698,99</w:t>
            </w:r>
          </w:p>
        </w:tc>
        <w:tc>
          <w:tcPr>
            <w:tcW w:w="861" w:type="dxa"/>
          </w:tcPr>
          <w:p w14:paraId="6B4781BE" w14:textId="77777777" w:rsidR="00A1316C" w:rsidRDefault="00000000">
            <w:pPr>
              <w:pStyle w:val="TableParagraph"/>
              <w:ind w:right="30"/>
              <w:jc w:val="right"/>
              <w:rPr>
                <w:b/>
                <w:sz w:val="19"/>
              </w:rPr>
            </w:pPr>
            <w:r>
              <w:rPr>
                <w:b/>
                <w:spacing w:val="-2"/>
                <w:sz w:val="19"/>
              </w:rPr>
              <w:t>69,90%</w:t>
            </w:r>
          </w:p>
        </w:tc>
      </w:tr>
      <w:tr w:rsidR="00A1316C" w14:paraId="4A8BB501" w14:textId="77777777">
        <w:trPr>
          <w:trHeight w:val="238"/>
        </w:trPr>
        <w:tc>
          <w:tcPr>
            <w:tcW w:w="1716" w:type="dxa"/>
          </w:tcPr>
          <w:p w14:paraId="6383EE81" w14:textId="77777777" w:rsidR="00A1316C" w:rsidRDefault="00000000">
            <w:pPr>
              <w:pStyle w:val="TableParagraph"/>
              <w:spacing w:line="213" w:lineRule="exact"/>
              <w:ind w:left="491"/>
              <w:rPr>
                <w:rFonts w:ascii="Arial MT"/>
                <w:sz w:val="19"/>
              </w:rPr>
            </w:pPr>
            <w:r>
              <w:rPr>
                <w:rFonts w:ascii="Arial MT"/>
                <w:spacing w:val="-4"/>
                <w:sz w:val="19"/>
              </w:rPr>
              <w:t>4222</w:t>
            </w:r>
          </w:p>
        </w:tc>
        <w:tc>
          <w:tcPr>
            <w:tcW w:w="6263" w:type="dxa"/>
          </w:tcPr>
          <w:p w14:paraId="5761BDF4" w14:textId="77777777" w:rsidR="00A1316C" w:rsidRDefault="00000000">
            <w:pPr>
              <w:pStyle w:val="TableParagraph"/>
              <w:spacing w:line="213" w:lineRule="exact"/>
              <w:ind w:left="802"/>
              <w:rPr>
                <w:rFonts w:ascii="Arial MT"/>
                <w:sz w:val="19"/>
              </w:rPr>
            </w:pPr>
            <w:r>
              <w:rPr>
                <w:rFonts w:ascii="Arial MT"/>
                <w:spacing w:val="-2"/>
                <w:sz w:val="19"/>
              </w:rPr>
              <w:t>Komunikacijska</w:t>
            </w:r>
            <w:r>
              <w:rPr>
                <w:rFonts w:ascii="Arial MT"/>
                <w:spacing w:val="9"/>
                <w:sz w:val="19"/>
              </w:rPr>
              <w:t xml:space="preserve"> </w:t>
            </w:r>
            <w:r>
              <w:rPr>
                <w:rFonts w:ascii="Arial MT"/>
                <w:spacing w:val="-2"/>
                <w:sz w:val="19"/>
              </w:rPr>
              <w:t>oprema</w:t>
            </w:r>
          </w:p>
        </w:tc>
        <w:tc>
          <w:tcPr>
            <w:tcW w:w="2183" w:type="dxa"/>
          </w:tcPr>
          <w:p w14:paraId="5BC1137A" w14:textId="77777777" w:rsidR="00A1316C" w:rsidRDefault="00A1316C">
            <w:pPr>
              <w:pStyle w:val="TableParagraph"/>
              <w:spacing w:before="0" w:line="240" w:lineRule="auto"/>
              <w:rPr>
                <w:rFonts w:ascii="Times New Roman"/>
                <w:sz w:val="16"/>
              </w:rPr>
            </w:pPr>
          </w:p>
        </w:tc>
        <w:tc>
          <w:tcPr>
            <w:tcW w:w="1571" w:type="dxa"/>
          </w:tcPr>
          <w:p w14:paraId="1915275C" w14:textId="77777777" w:rsidR="00A1316C" w:rsidRDefault="00000000">
            <w:pPr>
              <w:pStyle w:val="TableParagraph"/>
              <w:spacing w:line="213" w:lineRule="exact"/>
              <w:ind w:right="180"/>
              <w:jc w:val="right"/>
              <w:rPr>
                <w:rFonts w:ascii="Arial MT"/>
                <w:sz w:val="19"/>
              </w:rPr>
            </w:pPr>
            <w:r>
              <w:rPr>
                <w:rFonts w:ascii="Arial MT"/>
                <w:spacing w:val="-2"/>
                <w:sz w:val="19"/>
              </w:rPr>
              <w:t>698,99</w:t>
            </w:r>
          </w:p>
        </w:tc>
        <w:tc>
          <w:tcPr>
            <w:tcW w:w="861" w:type="dxa"/>
          </w:tcPr>
          <w:p w14:paraId="5B93A772" w14:textId="77777777" w:rsidR="00A1316C" w:rsidRDefault="00A1316C">
            <w:pPr>
              <w:pStyle w:val="TableParagraph"/>
              <w:spacing w:before="0" w:line="240" w:lineRule="auto"/>
              <w:rPr>
                <w:rFonts w:ascii="Times New Roman"/>
                <w:sz w:val="16"/>
              </w:rPr>
            </w:pPr>
          </w:p>
        </w:tc>
      </w:tr>
      <w:tr w:rsidR="00A1316C" w14:paraId="1237A090" w14:textId="77777777">
        <w:trPr>
          <w:trHeight w:val="231"/>
        </w:trPr>
        <w:tc>
          <w:tcPr>
            <w:tcW w:w="7979" w:type="dxa"/>
            <w:gridSpan w:val="2"/>
            <w:shd w:val="clear" w:color="auto" w:fill="CCCCFF"/>
          </w:tcPr>
          <w:p w14:paraId="6CABB31D"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83" w:type="dxa"/>
            <w:shd w:val="clear" w:color="auto" w:fill="CCCCFF"/>
          </w:tcPr>
          <w:p w14:paraId="120351E1" w14:textId="77777777" w:rsidR="00A1316C" w:rsidRDefault="00000000">
            <w:pPr>
              <w:pStyle w:val="TableParagraph"/>
              <w:spacing w:before="1"/>
              <w:ind w:right="275"/>
              <w:jc w:val="right"/>
              <w:rPr>
                <w:b/>
                <w:sz w:val="19"/>
              </w:rPr>
            </w:pPr>
            <w:r>
              <w:rPr>
                <w:b/>
                <w:color w:val="333333"/>
                <w:spacing w:val="-2"/>
                <w:sz w:val="19"/>
              </w:rPr>
              <w:t>16.467,00</w:t>
            </w:r>
          </w:p>
        </w:tc>
        <w:tc>
          <w:tcPr>
            <w:tcW w:w="1571" w:type="dxa"/>
            <w:shd w:val="clear" w:color="auto" w:fill="CCCCFF"/>
          </w:tcPr>
          <w:p w14:paraId="2468DF69" w14:textId="77777777" w:rsidR="00A1316C" w:rsidRDefault="00000000">
            <w:pPr>
              <w:pStyle w:val="TableParagraph"/>
              <w:spacing w:before="1"/>
              <w:ind w:right="180"/>
              <w:jc w:val="right"/>
              <w:rPr>
                <w:b/>
                <w:sz w:val="19"/>
              </w:rPr>
            </w:pPr>
            <w:r>
              <w:rPr>
                <w:b/>
                <w:color w:val="333333"/>
                <w:spacing w:val="-2"/>
                <w:sz w:val="19"/>
              </w:rPr>
              <w:t>15.946,74</w:t>
            </w:r>
          </w:p>
        </w:tc>
        <w:tc>
          <w:tcPr>
            <w:tcW w:w="861" w:type="dxa"/>
            <w:shd w:val="clear" w:color="auto" w:fill="CCCCFF"/>
          </w:tcPr>
          <w:p w14:paraId="664F7B3C" w14:textId="77777777" w:rsidR="00A1316C" w:rsidRDefault="00000000">
            <w:pPr>
              <w:pStyle w:val="TableParagraph"/>
              <w:spacing w:before="1"/>
              <w:ind w:right="30"/>
              <w:jc w:val="right"/>
              <w:rPr>
                <w:b/>
                <w:sz w:val="19"/>
              </w:rPr>
            </w:pPr>
            <w:r>
              <w:rPr>
                <w:b/>
                <w:color w:val="333333"/>
                <w:spacing w:val="-2"/>
                <w:sz w:val="19"/>
              </w:rPr>
              <w:t>96,84%</w:t>
            </w:r>
          </w:p>
        </w:tc>
      </w:tr>
      <w:tr w:rsidR="00A1316C" w14:paraId="2FEA256D" w14:textId="77777777">
        <w:trPr>
          <w:trHeight w:val="240"/>
        </w:trPr>
        <w:tc>
          <w:tcPr>
            <w:tcW w:w="7979" w:type="dxa"/>
            <w:gridSpan w:val="2"/>
            <w:shd w:val="clear" w:color="auto" w:fill="CCCCFF"/>
          </w:tcPr>
          <w:p w14:paraId="7B178023"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2183" w:type="dxa"/>
            <w:shd w:val="clear" w:color="auto" w:fill="CCCCFF"/>
          </w:tcPr>
          <w:p w14:paraId="4F9BB806" w14:textId="77777777" w:rsidR="00A1316C" w:rsidRDefault="00000000">
            <w:pPr>
              <w:pStyle w:val="TableParagraph"/>
              <w:spacing w:line="216" w:lineRule="exact"/>
              <w:ind w:right="275"/>
              <w:jc w:val="right"/>
              <w:rPr>
                <w:b/>
                <w:sz w:val="19"/>
              </w:rPr>
            </w:pPr>
            <w:r>
              <w:rPr>
                <w:b/>
                <w:color w:val="333333"/>
                <w:spacing w:val="-2"/>
                <w:sz w:val="19"/>
              </w:rPr>
              <w:t>16.467,00</w:t>
            </w:r>
          </w:p>
        </w:tc>
        <w:tc>
          <w:tcPr>
            <w:tcW w:w="1571" w:type="dxa"/>
            <w:shd w:val="clear" w:color="auto" w:fill="CCCCFF"/>
          </w:tcPr>
          <w:p w14:paraId="23EF9B05" w14:textId="77777777" w:rsidR="00A1316C" w:rsidRDefault="00000000">
            <w:pPr>
              <w:pStyle w:val="TableParagraph"/>
              <w:spacing w:line="216" w:lineRule="exact"/>
              <w:ind w:right="180"/>
              <w:jc w:val="right"/>
              <w:rPr>
                <w:b/>
                <w:sz w:val="19"/>
              </w:rPr>
            </w:pPr>
            <w:r>
              <w:rPr>
                <w:b/>
                <w:color w:val="333333"/>
                <w:spacing w:val="-2"/>
                <w:sz w:val="19"/>
              </w:rPr>
              <w:t>15.946,74</w:t>
            </w:r>
          </w:p>
        </w:tc>
        <w:tc>
          <w:tcPr>
            <w:tcW w:w="861" w:type="dxa"/>
            <w:shd w:val="clear" w:color="auto" w:fill="CCCCFF"/>
          </w:tcPr>
          <w:p w14:paraId="3A1AC451" w14:textId="77777777" w:rsidR="00A1316C" w:rsidRDefault="00000000">
            <w:pPr>
              <w:pStyle w:val="TableParagraph"/>
              <w:spacing w:line="216" w:lineRule="exact"/>
              <w:ind w:right="30"/>
              <w:jc w:val="right"/>
              <w:rPr>
                <w:b/>
                <w:sz w:val="19"/>
              </w:rPr>
            </w:pPr>
            <w:r>
              <w:rPr>
                <w:b/>
                <w:color w:val="333333"/>
                <w:spacing w:val="-2"/>
                <w:sz w:val="19"/>
              </w:rPr>
              <w:t>96,84%</w:t>
            </w:r>
          </w:p>
        </w:tc>
      </w:tr>
      <w:tr w:rsidR="00A1316C" w14:paraId="73415F5A" w14:textId="77777777">
        <w:trPr>
          <w:trHeight w:val="229"/>
        </w:trPr>
        <w:tc>
          <w:tcPr>
            <w:tcW w:w="1716" w:type="dxa"/>
          </w:tcPr>
          <w:p w14:paraId="44AAA3CF" w14:textId="77777777" w:rsidR="00A1316C" w:rsidRDefault="00000000">
            <w:pPr>
              <w:pStyle w:val="TableParagraph"/>
              <w:spacing w:before="0" w:line="209" w:lineRule="exact"/>
              <w:ind w:left="491"/>
              <w:rPr>
                <w:b/>
                <w:sz w:val="19"/>
              </w:rPr>
            </w:pPr>
            <w:r>
              <w:rPr>
                <w:b/>
                <w:spacing w:val="-5"/>
                <w:sz w:val="19"/>
              </w:rPr>
              <w:t>32</w:t>
            </w:r>
          </w:p>
        </w:tc>
        <w:tc>
          <w:tcPr>
            <w:tcW w:w="6263" w:type="dxa"/>
          </w:tcPr>
          <w:p w14:paraId="615B148A" w14:textId="77777777" w:rsidR="00A1316C" w:rsidRDefault="00000000">
            <w:pPr>
              <w:pStyle w:val="TableParagraph"/>
              <w:spacing w:before="0" w:line="209" w:lineRule="exact"/>
              <w:ind w:left="802"/>
              <w:rPr>
                <w:b/>
                <w:sz w:val="19"/>
              </w:rPr>
            </w:pPr>
            <w:r>
              <w:rPr>
                <w:b/>
                <w:spacing w:val="-2"/>
                <w:sz w:val="19"/>
              </w:rPr>
              <w:t>Materijalni</w:t>
            </w:r>
            <w:r>
              <w:rPr>
                <w:b/>
                <w:spacing w:val="7"/>
                <w:sz w:val="19"/>
              </w:rPr>
              <w:t xml:space="preserve"> </w:t>
            </w:r>
            <w:r>
              <w:rPr>
                <w:b/>
                <w:spacing w:val="-2"/>
                <w:sz w:val="19"/>
              </w:rPr>
              <w:t>rashodi</w:t>
            </w:r>
          </w:p>
        </w:tc>
        <w:tc>
          <w:tcPr>
            <w:tcW w:w="2183" w:type="dxa"/>
          </w:tcPr>
          <w:p w14:paraId="7E2FD1E3" w14:textId="77777777" w:rsidR="00A1316C" w:rsidRDefault="00000000">
            <w:pPr>
              <w:pStyle w:val="TableParagraph"/>
              <w:spacing w:before="0" w:line="209" w:lineRule="exact"/>
              <w:ind w:right="275"/>
              <w:jc w:val="right"/>
              <w:rPr>
                <w:b/>
                <w:sz w:val="19"/>
              </w:rPr>
            </w:pPr>
            <w:r>
              <w:rPr>
                <w:b/>
                <w:spacing w:val="-2"/>
                <w:sz w:val="19"/>
              </w:rPr>
              <w:t>16.467,00</w:t>
            </w:r>
          </w:p>
        </w:tc>
        <w:tc>
          <w:tcPr>
            <w:tcW w:w="1571" w:type="dxa"/>
          </w:tcPr>
          <w:p w14:paraId="0B93F6EA" w14:textId="77777777" w:rsidR="00A1316C" w:rsidRDefault="00000000">
            <w:pPr>
              <w:pStyle w:val="TableParagraph"/>
              <w:spacing w:before="0" w:line="209" w:lineRule="exact"/>
              <w:ind w:right="180"/>
              <w:jc w:val="right"/>
              <w:rPr>
                <w:b/>
                <w:sz w:val="19"/>
              </w:rPr>
            </w:pPr>
            <w:r>
              <w:rPr>
                <w:b/>
                <w:spacing w:val="-2"/>
                <w:sz w:val="19"/>
              </w:rPr>
              <w:t>15.946,74</w:t>
            </w:r>
          </w:p>
        </w:tc>
        <w:tc>
          <w:tcPr>
            <w:tcW w:w="861" w:type="dxa"/>
          </w:tcPr>
          <w:p w14:paraId="467435D1" w14:textId="77777777" w:rsidR="00A1316C" w:rsidRDefault="00000000">
            <w:pPr>
              <w:pStyle w:val="TableParagraph"/>
              <w:spacing w:before="0" w:line="209" w:lineRule="exact"/>
              <w:ind w:right="30"/>
              <w:jc w:val="right"/>
              <w:rPr>
                <w:b/>
                <w:sz w:val="19"/>
              </w:rPr>
            </w:pPr>
            <w:r>
              <w:rPr>
                <w:b/>
                <w:spacing w:val="-2"/>
                <w:sz w:val="19"/>
              </w:rPr>
              <w:t>96,84%</w:t>
            </w:r>
          </w:p>
        </w:tc>
      </w:tr>
      <w:tr w:rsidR="00A1316C" w14:paraId="40402F52" w14:textId="77777777">
        <w:trPr>
          <w:trHeight w:val="235"/>
        </w:trPr>
        <w:tc>
          <w:tcPr>
            <w:tcW w:w="1716" w:type="dxa"/>
          </w:tcPr>
          <w:p w14:paraId="2DF3E407" w14:textId="77777777" w:rsidR="00A1316C" w:rsidRDefault="00000000">
            <w:pPr>
              <w:pStyle w:val="TableParagraph"/>
              <w:ind w:left="491"/>
              <w:rPr>
                <w:rFonts w:ascii="Arial MT"/>
                <w:sz w:val="19"/>
              </w:rPr>
            </w:pPr>
            <w:r>
              <w:rPr>
                <w:rFonts w:ascii="Arial MT"/>
                <w:spacing w:val="-4"/>
                <w:sz w:val="19"/>
              </w:rPr>
              <w:t>3232</w:t>
            </w:r>
          </w:p>
        </w:tc>
        <w:tc>
          <w:tcPr>
            <w:tcW w:w="6263" w:type="dxa"/>
          </w:tcPr>
          <w:p w14:paraId="007F9C6A" w14:textId="77777777" w:rsidR="00A1316C" w:rsidRDefault="00000000">
            <w:pPr>
              <w:pStyle w:val="TableParagraph"/>
              <w:ind w:left="802"/>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2183" w:type="dxa"/>
          </w:tcPr>
          <w:p w14:paraId="3AA04701" w14:textId="77777777" w:rsidR="00A1316C" w:rsidRDefault="00A1316C">
            <w:pPr>
              <w:pStyle w:val="TableParagraph"/>
              <w:spacing w:before="0" w:line="240" w:lineRule="auto"/>
              <w:rPr>
                <w:rFonts w:ascii="Times New Roman"/>
                <w:sz w:val="16"/>
              </w:rPr>
            </w:pPr>
          </w:p>
        </w:tc>
        <w:tc>
          <w:tcPr>
            <w:tcW w:w="1571" w:type="dxa"/>
          </w:tcPr>
          <w:p w14:paraId="31D0C98E" w14:textId="77777777" w:rsidR="00A1316C" w:rsidRDefault="00000000">
            <w:pPr>
              <w:pStyle w:val="TableParagraph"/>
              <w:ind w:right="180"/>
              <w:jc w:val="right"/>
              <w:rPr>
                <w:rFonts w:ascii="Arial MT"/>
                <w:sz w:val="19"/>
              </w:rPr>
            </w:pPr>
            <w:r>
              <w:rPr>
                <w:rFonts w:ascii="Arial MT"/>
                <w:spacing w:val="-2"/>
                <w:sz w:val="19"/>
              </w:rPr>
              <w:t>5.605,00</w:t>
            </w:r>
          </w:p>
        </w:tc>
        <w:tc>
          <w:tcPr>
            <w:tcW w:w="861" w:type="dxa"/>
          </w:tcPr>
          <w:p w14:paraId="31D129DF" w14:textId="77777777" w:rsidR="00A1316C" w:rsidRDefault="00A1316C">
            <w:pPr>
              <w:pStyle w:val="TableParagraph"/>
              <w:spacing w:before="0" w:line="240" w:lineRule="auto"/>
              <w:rPr>
                <w:rFonts w:ascii="Times New Roman"/>
                <w:sz w:val="16"/>
              </w:rPr>
            </w:pPr>
          </w:p>
        </w:tc>
      </w:tr>
      <w:tr w:rsidR="00A1316C" w14:paraId="29DDAA38" w14:textId="77777777">
        <w:trPr>
          <w:trHeight w:val="235"/>
        </w:trPr>
        <w:tc>
          <w:tcPr>
            <w:tcW w:w="1716" w:type="dxa"/>
          </w:tcPr>
          <w:p w14:paraId="7964386C" w14:textId="77777777" w:rsidR="00A1316C" w:rsidRDefault="00000000">
            <w:pPr>
              <w:pStyle w:val="TableParagraph"/>
              <w:ind w:left="491"/>
              <w:rPr>
                <w:rFonts w:ascii="Arial MT"/>
                <w:sz w:val="19"/>
              </w:rPr>
            </w:pPr>
            <w:r>
              <w:rPr>
                <w:rFonts w:ascii="Arial MT"/>
                <w:spacing w:val="-4"/>
                <w:sz w:val="19"/>
              </w:rPr>
              <w:t>3233</w:t>
            </w:r>
          </w:p>
        </w:tc>
        <w:tc>
          <w:tcPr>
            <w:tcW w:w="6263" w:type="dxa"/>
          </w:tcPr>
          <w:p w14:paraId="14D58D0F" w14:textId="77777777" w:rsidR="00A1316C" w:rsidRDefault="00000000">
            <w:pPr>
              <w:pStyle w:val="TableParagraph"/>
              <w:ind w:left="802"/>
              <w:rPr>
                <w:rFonts w:ascii="Arial MT" w:hAnsi="Arial MT"/>
                <w:sz w:val="19"/>
              </w:rPr>
            </w:pPr>
            <w:r>
              <w:rPr>
                <w:rFonts w:ascii="Arial MT" w:hAnsi="Arial MT"/>
                <w:spacing w:val="-8"/>
                <w:sz w:val="19"/>
              </w:rPr>
              <w:t>Usluge</w:t>
            </w:r>
            <w:r>
              <w:rPr>
                <w:rFonts w:ascii="Arial MT" w:hAnsi="Arial MT"/>
                <w:spacing w:val="3"/>
                <w:sz w:val="19"/>
              </w:rPr>
              <w:t xml:space="preserve"> </w:t>
            </w:r>
            <w:r>
              <w:rPr>
                <w:rFonts w:ascii="Arial MT" w:hAnsi="Arial MT"/>
                <w:spacing w:val="-8"/>
                <w:sz w:val="19"/>
              </w:rPr>
              <w:t>promidžbe</w:t>
            </w:r>
            <w:r>
              <w:rPr>
                <w:rFonts w:ascii="Arial MT" w:hAnsi="Arial MT"/>
                <w:spacing w:val="2"/>
                <w:sz w:val="19"/>
              </w:rPr>
              <w:t xml:space="preserve"> </w:t>
            </w:r>
            <w:r>
              <w:rPr>
                <w:rFonts w:ascii="Arial MT" w:hAnsi="Arial MT"/>
                <w:spacing w:val="-8"/>
                <w:sz w:val="19"/>
              </w:rPr>
              <w:t>i</w:t>
            </w:r>
            <w:r>
              <w:rPr>
                <w:rFonts w:ascii="Arial MT" w:hAnsi="Arial MT"/>
                <w:spacing w:val="5"/>
                <w:sz w:val="19"/>
              </w:rPr>
              <w:t xml:space="preserve"> </w:t>
            </w:r>
            <w:r>
              <w:rPr>
                <w:rFonts w:ascii="Arial MT" w:hAnsi="Arial MT"/>
                <w:spacing w:val="-8"/>
                <w:sz w:val="19"/>
              </w:rPr>
              <w:t>informiranja</w:t>
            </w:r>
          </w:p>
        </w:tc>
        <w:tc>
          <w:tcPr>
            <w:tcW w:w="2183" w:type="dxa"/>
          </w:tcPr>
          <w:p w14:paraId="5F913BCF" w14:textId="77777777" w:rsidR="00A1316C" w:rsidRDefault="00A1316C">
            <w:pPr>
              <w:pStyle w:val="TableParagraph"/>
              <w:spacing w:before="0" w:line="240" w:lineRule="auto"/>
              <w:rPr>
                <w:rFonts w:ascii="Times New Roman"/>
                <w:sz w:val="16"/>
              </w:rPr>
            </w:pPr>
          </w:p>
        </w:tc>
        <w:tc>
          <w:tcPr>
            <w:tcW w:w="1571" w:type="dxa"/>
          </w:tcPr>
          <w:p w14:paraId="61B0595A" w14:textId="77777777" w:rsidR="00A1316C" w:rsidRDefault="00000000">
            <w:pPr>
              <w:pStyle w:val="TableParagraph"/>
              <w:ind w:right="180"/>
              <w:jc w:val="right"/>
              <w:rPr>
                <w:rFonts w:ascii="Arial MT"/>
                <w:sz w:val="19"/>
              </w:rPr>
            </w:pPr>
            <w:r>
              <w:rPr>
                <w:rFonts w:ascii="Arial MT"/>
                <w:spacing w:val="-2"/>
                <w:sz w:val="19"/>
              </w:rPr>
              <w:t>4.787,50</w:t>
            </w:r>
          </w:p>
        </w:tc>
        <w:tc>
          <w:tcPr>
            <w:tcW w:w="861" w:type="dxa"/>
          </w:tcPr>
          <w:p w14:paraId="4560B3C7" w14:textId="77777777" w:rsidR="00A1316C" w:rsidRDefault="00A1316C">
            <w:pPr>
              <w:pStyle w:val="TableParagraph"/>
              <w:spacing w:before="0" w:line="240" w:lineRule="auto"/>
              <w:rPr>
                <w:rFonts w:ascii="Times New Roman"/>
                <w:sz w:val="16"/>
              </w:rPr>
            </w:pPr>
          </w:p>
        </w:tc>
      </w:tr>
      <w:tr w:rsidR="00A1316C" w14:paraId="44503E14" w14:textId="77777777">
        <w:trPr>
          <w:trHeight w:val="238"/>
        </w:trPr>
        <w:tc>
          <w:tcPr>
            <w:tcW w:w="1716" w:type="dxa"/>
          </w:tcPr>
          <w:p w14:paraId="37D7E06A" w14:textId="77777777" w:rsidR="00A1316C" w:rsidRDefault="00000000">
            <w:pPr>
              <w:pStyle w:val="TableParagraph"/>
              <w:spacing w:line="213" w:lineRule="exact"/>
              <w:ind w:left="491"/>
              <w:rPr>
                <w:rFonts w:ascii="Arial MT"/>
                <w:sz w:val="19"/>
              </w:rPr>
            </w:pPr>
            <w:r>
              <w:rPr>
                <w:rFonts w:ascii="Arial MT"/>
                <w:spacing w:val="-4"/>
                <w:sz w:val="19"/>
              </w:rPr>
              <w:t>3237</w:t>
            </w:r>
          </w:p>
        </w:tc>
        <w:tc>
          <w:tcPr>
            <w:tcW w:w="6263" w:type="dxa"/>
          </w:tcPr>
          <w:p w14:paraId="6FC91394" w14:textId="77777777" w:rsidR="00A1316C" w:rsidRDefault="00000000">
            <w:pPr>
              <w:pStyle w:val="TableParagraph"/>
              <w:spacing w:line="213" w:lineRule="exact"/>
              <w:ind w:left="802"/>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183" w:type="dxa"/>
          </w:tcPr>
          <w:p w14:paraId="10010323" w14:textId="77777777" w:rsidR="00A1316C" w:rsidRDefault="00A1316C">
            <w:pPr>
              <w:pStyle w:val="TableParagraph"/>
              <w:spacing w:before="0" w:line="240" w:lineRule="auto"/>
              <w:rPr>
                <w:rFonts w:ascii="Times New Roman"/>
                <w:sz w:val="16"/>
              </w:rPr>
            </w:pPr>
          </w:p>
        </w:tc>
        <w:tc>
          <w:tcPr>
            <w:tcW w:w="1571" w:type="dxa"/>
          </w:tcPr>
          <w:p w14:paraId="11E21EA0" w14:textId="77777777" w:rsidR="00A1316C" w:rsidRDefault="00000000">
            <w:pPr>
              <w:pStyle w:val="TableParagraph"/>
              <w:spacing w:line="213" w:lineRule="exact"/>
              <w:ind w:right="180"/>
              <w:jc w:val="right"/>
              <w:rPr>
                <w:rFonts w:ascii="Arial MT"/>
                <w:sz w:val="19"/>
              </w:rPr>
            </w:pPr>
            <w:r>
              <w:rPr>
                <w:rFonts w:ascii="Arial MT"/>
                <w:spacing w:val="-2"/>
                <w:sz w:val="19"/>
              </w:rPr>
              <w:t>5.554,24</w:t>
            </w:r>
          </w:p>
        </w:tc>
        <w:tc>
          <w:tcPr>
            <w:tcW w:w="861" w:type="dxa"/>
          </w:tcPr>
          <w:p w14:paraId="2ABD897D" w14:textId="77777777" w:rsidR="00A1316C" w:rsidRDefault="00A1316C">
            <w:pPr>
              <w:pStyle w:val="TableParagraph"/>
              <w:spacing w:before="0" w:line="240" w:lineRule="auto"/>
              <w:rPr>
                <w:rFonts w:ascii="Times New Roman"/>
                <w:sz w:val="16"/>
              </w:rPr>
            </w:pPr>
          </w:p>
        </w:tc>
      </w:tr>
      <w:tr w:rsidR="00A1316C" w14:paraId="5F543D82" w14:textId="77777777">
        <w:trPr>
          <w:trHeight w:val="235"/>
        </w:trPr>
        <w:tc>
          <w:tcPr>
            <w:tcW w:w="7979" w:type="dxa"/>
            <w:gridSpan w:val="2"/>
            <w:shd w:val="clear" w:color="auto" w:fill="9999FF"/>
          </w:tcPr>
          <w:p w14:paraId="556A4B8C" w14:textId="77777777" w:rsidR="00A1316C" w:rsidRDefault="00000000">
            <w:pPr>
              <w:pStyle w:val="TableParagraph"/>
              <w:spacing w:before="1" w:line="213" w:lineRule="exact"/>
              <w:ind w:left="491"/>
              <w:rPr>
                <w:b/>
                <w:sz w:val="19"/>
              </w:rPr>
            </w:pPr>
            <w:r>
              <w:rPr>
                <w:b/>
                <w:spacing w:val="-2"/>
                <w:sz w:val="19"/>
              </w:rPr>
              <w:t>GLAVA</w:t>
            </w:r>
            <w:r>
              <w:rPr>
                <w:b/>
                <w:spacing w:val="-7"/>
                <w:sz w:val="19"/>
              </w:rPr>
              <w:t xml:space="preserve"> </w:t>
            </w:r>
            <w:r>
              <w:rPr>
                <w:b/>
                <w:spacing w:val="-2"/>
                <w:sz w:val="19"/>
              </w:rPr>
              <w:t>00204</w:t>
            </w:r>
            <w:r>
              <w:rPr>
                <w:b/>
                <w:spacing w:val="-4"/>
                <w:sz w:val="19"/>
              </w:rPr>
              <w:t xml:space="preserve"> </w:t>
            </w:r>
            <w:r>
              <w:rPr>
                <w:b/>
                <w:spacing w:val="-2"/>
                <w:sz w:val="19"/>
              </w:rPr>
              <w:t>VATROGASNE POSTROJBE</w:t>
            </w:r>
          </w:p>
        </w:tc>
        <w:tc>
          <w:tcPr>
            <w:tcW w:w="2183" w:type="dxa"/>
            <w:shd w:val="clear" w:color="auto" w:fill="9999FF"/>
          </w:tcPr>
          <w:p w14:paraId="69E1223B" w14:textId="77777777" w:rsidR="00A1316C" w:rsidRDefault="00000000">
            <w:pPr>
              <w:pStyle w:val="TableParagraph"/>
              <w:spacing w:before="1" w:line="213" w:lineRule="exact"/>
              <w:ind w:right="275"/>
              <w:jc w:val="right"/>
              <w:rPr>
                <w:b/>
                <w:sz w:val="19"/>
              </w:rPr>
            </w:pPr>
            <w:r>
              <w:rPr>
                <w:b/>
                <w:spacing w:val="-2"/>
                <w:sz w:val="19"/>
              </w:rPr>
              <w:t>1.199.357,00</w:t>
            </w:r>
          </w:p>
        </w:tc>
        <w:tc>
          <w:tcPr>
            <w:tcW w:w="1571" w:type="dxa"/>
            <w:shd w:val="clear" w:color="auto" w:fill="9999FF"/>
          </w:tcPr>
          <w:p w14:paraId="7CEB329B" w14:textId="77777777" w:rsidR="00A1316C" w:rsidRDefault="00000000">
            <w:pPr>
              <w:pStyle w:val="TableParagraph"/>
              <w:spacing w:before="1" w:line="213" w:lineRule="exact"/>
              <w:ind w:right="180"/>
              <w:jc w:val="right"/>
              <w:rPr>
                <w:b/>
                <w:sz w:val="19"/>
              </w:rPr>
            </w:pPr>
            <w:r>
              <w:rPr>
                <w:b/>
                <w:spacing w:val="-2"/>
                <w:sz w:val="19"/>
              </w:rPr>
              <w:t>1.071.672,64</w:t>
            </w:r>
          </w:p>
        </w:tc>
        <w:tc>
          <w:tcPr>
            <w:tcW w:w="861" w:type="dxa"/>
            <w:shd w:val="clear" w:color="auto" w:fill="9999FF"/>
          </w:tcPr>
          <w:p w14:paraId="66016A34" w14:textId="77777777" w:rsidR="00A1316C" w:rsidRDefault="00000000">
            <w:pPr>
              <w:pStyle w:val="TableParagraph"/>
              <w:spacing w:before="1" w:line="213" w:lineRule="exact"/>
              <w:ind w:right="30"/>
              <w:jc w:val="right"/>
              <w:rPr>
                <w:b/>
                <w:sz w:val="19"/>
              </w:rPr>
            </w:pPr>
            <w:r>
              <w:rPr>
                <w:b/>
                <w:spacing w:val="-2"/>
                <w:sz w:val="19"/>
              </w:rPr>
              <w:t>89,35%</w:t>
            </w:r>
          </w:p>
        </w:tc>
      </w:tr>
      <w:tr w:rsidR="00A1316C" w14:paraId="323E97AF" w14:textId="77777777">
        <w:trPr>
          <w:trHeight w:val="231"/>
        </w:trPr>
        <w:tc>
          <w:tcPr>
            <w:tcW w:w="7979" w:type="dxa"/>
            <w:gridSpan w:val="2"/>
            <w:shd w:val="clear" w:color="auto" w:fill="CCCCFF"/>
          </w:tcPr>
          <w:p w14:paraId="3DC87E4A"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83" w:type="dxa"/>
            <w:shd w:val="clear" w:color="auto" w:fill="CCCCFF"/>
          </w:tcPr>
          <w:p w14:paraId="4FA1C376" w14:textId="77777777" w:rsidR="00A1316C" w:rsidRDefault="00000000">
            <w:pPr>
              <w:pStyle w:val="TableParagraph"/>
              <w:spacing w:before="1"/>
              <w:ind w:right="275"/>
              <w:jc w:val="right"/>
              <w:rPr>
                <w:b/>
                <w:sz w:val="19"/>
              </w:rPr>
            </w:pPr>
            <w:r>
              <w:rPr>
                <w:b/>
                <w:color w:val="333333"/>
                <w:spacing w:val="-2"/>
                <w:sz w:val="19"/>
              </w:rPr>
              <w:t>470.185,00</w:t>
            </w:r>
          </w:p>
        </w:tc>
        <w:tc>
          <w:tcPr>
            <w:tcW w:w="1571" w:type="dxa"/>
            <w:shd w:val="clear" w:color="auto" w:fill="CCCCFF"/>
          </w:tcPr>
          <w:p w14:paraId="0BD452E6" w14:textId="77777777" w:rsidR="00A1316C" w:rsidRDefault="00000000">
            <w:pPr>
              <w:pStyle w:val="TableParagraph"/>
              <w:spacing w:before="1"/>
              <w:ind w:right="180"/>
              <w:jc w:val="right"/>
              <w:rPr>
                <w:b/>
                <w:sz w:val="19"/>
              </w:rPr>
            </w:pPr>
            <w:r>
              <w:rPr>
                <w:b/>
                <w:color w:val="333333"/>
                <w:spacing w:val="-2"/>
                <w:sz w:val="19"/>
              </w:rPr>
              <w:t>465.130,38</w:t>
            </w:r>
          </w:p>
        </w:tc>
        <w:tc>
          <w:tcPr>
            <w:tcW w:w="861" w:type="dxa"/>
            <w:shd w:val="clear" w:color="auto" w:fill="CCCCFF"/>
          </w:tcPr>
          <w:p w14:paraId="6B7CEA8A" w14:textId="77777777" w:rsidR="00A1316C" w:rsidRDefault="00000000">
            <w:pPr>
              <w:pStyle w:val="TableParagraph"/>
              <w:spacing w:before="1"/>
              <w:ind w:right="30"/>
              <w:jc w:val="right"/>
              <w:rPr>
                <w:b/>
                <w:sz w:val="19"/>
              </w:rPr>
            </w:pPr>
            <w:r>
              <w:rPr>
                <w:b/>
                <w:color w:val="333333"/>
                <w:spacing w:val="-2"/>
                <w:sz w:val="19"/>
              </w:rPr>
              <w:t>98,92%</w:t>
            </w:r>
          </w:p>
        </w:tc>
      </w:tr>
      <w:tr w:rsidR="00A1316C" w14:paraId="1D2E0F25" w14:textId="77777777">
        <w:trPr>
          <w:trHeight w:val="235"/>
        </w:trPr>
        <w:tc>
          <w:tcPr>
            <w:tcW w:w="7979" w:type="dxa"/>
            <w:gridSpan w:val="2"/>
            <w:shd w:val="clear" w:color="auto" w:fill="CCCCFF"/>
          </w:tcPr>
          <w:p w14:paraId="264DEF9D"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83" w:type="dxa"/>
            <w:shd w:val="clear" w:color="auto" w:fill="CCCCFF"/>
          </w:tcPr>
          <w:p w14:paraId="16EE281D" w14:textId="77777777" w:rsidR="00A1316C" w:rsidRDefault="00000000">
            <w:pPr>
              <w:pStyle w:val="TableParagraph"/>
              <w:ind w:right="275"/>
              <w:jc w:val="right"/>
              <w:rPr>
                <w:b/>
                <w:sz w:val="19"/>
              </w:rPr>
            </w:pPr>
            <w:r>
              <w:rPr>
                <w:b/>
                <w:color w:val="333333"/>
                <w:spacing w:val="-2"/>
                <w:sz w:val="19"/>
              </w:rPr>
              <w:t>470.185,00</w:t>
            </w:r>
          </w:p>
        </w:tc>
        <w:tc>
          <w:tcPr>
            <w:tcW w:w="1571" w:type="dxa"/>
            <w:shd w:val="clear" w:color="auto" w:fill="CCCCFF"/>
          </w:tcPr>
          <w:p w14:paraId="49859E5A" w14:textId="77777777" w:rsidR="00A1316C" w:rsidRDefault="00000000">
            <w:pPr>
              <w:pStyle w:val="TableParagraph"/>
              <w:ind w:right="180"/>
              <w:jc w:val="right"/>
              <w:rPr>
                <w:b/>
                <w:sz w:val="19"/>
              </w:rPr>
            </w:pPr>
            <w:r>
              <w:rPr>
                <w:b/>
                <w:color w:val="333333"/>
                <w:spacing w:val="-2"/>
                <w:sz w:val="19"/>
              </w:rPr>
              <w:t>465.130,38</w:t>
            </w:r>
          </w:p>
        </w:tc>
        <w:tc>
          <w:tcPr>
            <w:tcW w:w="861" w:type="dxa"/>
            <w:shd w:val="clear" w:color="auto" w:fill="CCCCFF"/>
          </w:tcPr>
          <w:p w14:paraId="2618B6EB" w14:textId="77777777" w:rsidR="00A1316C" w:rsidRDefault="00000000">
            <w:pPr>
              <w:pStyle w:val="TableParagraph"/>
              <w:ind w:right="30"/>
              <w:jc w:val="right"/>
              <w:rPr>
                <w:b/>
                <w:sz w:val="19"/>
              </w:rPr>
            </w:pPr>
            <w:r>
              <w:rPr>
                <w:b/>
                <w:color w:val="333333"/>
                <w:spacing w:val="-2"/>
                <w:sz w:val="19"/>
              </w:rPr>
              <w:t>98,92%</w:t>
            </w:r>
          </w:p>
        </w:tc>
      </w:tr>
      <w:tr w:rsidR="00A1316C" w14:paraId="0D85761E" w14:textId="77777777">
        <w:trPr>
          <w:trHeight w:val="235"/>
        </w:trPr>
        <w:tc>
          <w:tcPr>
            <w:tcW w:w="7979" w:type="dxa"/>
            <w:gridSpan w:val="2"/>
            <w:shd w:val="clear" w:color="auto" w:fill="CCCCFF"/>
          </w:tcPr>
          <w:p w14:paraId="0B07B3A5"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2183" w:type="dxa"/>
            <w:shd w:val="clear" w:color="auto" w:fill="CCCCFF"/>
          </w:tcPr>
          <w:p w14:paraId="41837312" w14:textId="77777777" w:rsidR="00A1316C" w:rsidRDefault="00000000">
            <w:pPr>
              <w:pStyle w:val="TableParagraph"/>
              <w:ind w:right="275"/>
              <w:jc w:val="right"/>
              <w:rPr>
                <w:b/>
                <w:sz w:val="19"/>
              </w:rPr>
            </w:pPr>
            <w:r>
              <w:rPr>
                <w:b/>
                <w:color w:val="333333"/>
                <w:spacing w:val="-2"/>
                <w:sz w:val="19"/>
              </w:rPr>
              <w:t>20.010,00</w:t>
            </w:r>
          </w:p>
        </w:tc>
        <w:tc>
          <w:tcPr>
            <w:tcW w:w="1571" w:type="dxa"/>
            <w:shd w:val="clear" w:color="auto" w:fill="CCCCFF"/>
          </w:tcPr>
          <w:p w14:paraId="6AE240DE" w14:textId="77777777" w:rsidR="00A1316C" w:rsidRDefault="00000000">
            <w:pPr>
              <w:pStyle w:val="TableParagraph"/>
              <w:ind w:right="180"/>
              <w:jc w:val="right"/>
              <w:rPr>
                <w:b/>
                <w:sz w:val="19"/>
              </w:rPr>
            </w:pPr>
            <w:r>
              <w:rPr>
                <w:b/>
                <w:color w:val="333333"/>
                <w:spacing w:val="-2"/>
                <w:sz w:val="19"/>
              </w:rPr>
              <w:t>1.431,34</w:t>
            </w:r>
          </w:p>
        </w:tc>
        <w:tc>
          <w:tcPr>
            <w:tcW w:w="861" w:type="dxa"/>
            <w:shd w:val="clear" w:color="auto" w:fill="CCCCFF"/>
          </w:tcPr>
          <w:p w14:paraId="04DF81DC" w14:textId="77777777" w:rsidR="00A1316C" w:rsidRDefault="00000000">
            <w:pPr>
              <w:pStyle w:val="TableParagraph"/>
              <w:ind w:right="30"/>
              <w:jc w:val="right"/>
              <w:rPr>
                <w:b/>
                <w:sz w:val="19"/>
              </w:rPr>
            </w:pPr>
            <w:r>
              <w:rPr>
                <w:b/>
                <w:color w:val="333333"/>
                <w:spacing w:val="-2"/>
                <w:sz w:val="19"/>
              </w:rPr>
              <w:t>7,15%</w:t>
            </w:r>
          </w:p>
        </w:tc>
      </w:tr>
      <w:tr w:rsidR="00A1316C" w14:paraId="0C025E57" w14:textId="77777777">
        <w:trPr>
          <w:trHeight w:val="235"/>
        </w:trPr>
        <w:tc>
          <w:tcPr>
            <w:tcW w:w="7979" w:type="dxa"/>
            <w:gridSpan w:val="2"/>
            <w:shd w:val="clear" w:color="auto" w:fill="CCCCFF"/>
          </w:tcPr>
          <w:p w14:paraId="54112248" w14:textId="77777777" w:rsidR="00A1316C" w:rsidRDefault="00000000">
            <w:pPr>
              <w:pStyle w:val="TableParagraph"/>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83" w:type="dxa"/>
            <w:shd w:val="clear" w:color="auto" w:fill="CCCCFF"/>
          </w:tcPr>
          <w:p w14:paraId="305D05A4" w14:textId="77777777" w:rsidR="00A1316C" w:rsidRDefault="00000000">
            <w:pPr>
              <w:pStyle w:val="TableParagraph"/>
              <w:ind w:right="275"/>
              <w:jc w:val="right"/>
              <w:rPr>
                <w:b/>
                <w:sz w:val="19"/>
              </w:rPr>
            </w:pPr>
            <w:r>
              <w:rPr>
                <w:b/>
                <w:color w:val="333333"/>
                <w:spacing w:val="-2"/>
                <w:sz w:val="19"/>
              </w:rPr>
              <w:t>20.010,00</w:t>
            </w:r>
          </w:p>
        </w:tc>
        <w:tc>
          <w:tcPr>
            <w:tcW w:w="1571" w:type="dxa"/>
            <w:shd w:val="clear" w:color="auto" w:fill="CCCCFF"/>
          </w:tcPr>
          <w:p w14:paraId="7BAE241D" w14:textId="77777777" w:rsidR="00A1316C" w:rsidRDefault="00000000">
            <w:pPr>
              <w:pStyle w:val="TableParagraph"/>
              <w:ind w:right="180"/>
              <w:jc w:val="right"/>
              <w:rPr>
                <w:b/>
                <w:sz w:val="19"/>
              </w:rPr>
            </w:pPr>
            <w:r>
              <w:rPr>
                <w:b/>
                <w:color w:val="333333"/>
                <w:spacing w:val="-2"/>
                <w:sz w:val="19"/>
              </w:rPr>
              <w:t>1.431,34</w:t>
            </w:r>
          </w:p>
        </w:tc>
        <w:tc>
          <w:tcPr>
            <w:tcW w:w="861" w:type="dxa"/>
            <w:shd w:val="clear" w:color="auto" w:fill="CCCCFF"/>
          </w:tcPr>
          <w:p w14:paraId="62AC6DEF" w14:textId="77777777" w:rsidR="00A1316C" w:rsidRDefault="00000000">
            <w:pPr>
              <w:pStyle w:val="TableParagraph"/>
              <w:ind w:right="30"/>
              <w:jc w:val="right"/>
              <w:rPr>
                <w:b/>
                <w:sz w:val="19"/>
              </w:rPr>
            </w:pPr>
            <w:r>
              <w:rPr>
                <w:b/>
                <w:color w:val="333333"/>
                <w:spacing w:val="-2"/>
                <w:sz w:val="19"/>
              </w:rPr>
              <w:t>7,15%</w:t>
            </w:r>
          </w:p>
        </w:tc>
      </w:tr>
      <w:tr w:rsidR="00A1316C" w14:paraId="7AE67C14" w14:textId="77777777">
        <w:trPr>
          <w:trHeight w:val="235"/>
        </w:trPr>
        <w:tc>
          <w:tcPr>
            <w:tcW w:w="7979" w:type="dxa"/>
            <w:gridSpan w:val="2"/>
            <w:shd w:val="clear" w:color="auto" w:fill="CCCCFF"/>
          </w:tcPr>
          <w:p w14:paraId="51E9F464"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83" w:type="dxa"/>
            <w:shd w:val="clear" w:color="auto" w:fill="CCCCFF"/>
          </w:tcPr>
          <w:p w14:paraId="1751706E" w14:textId="77777777" w:rsidR="00A1316C" w:rsidRDefault="00000000">
            <w:pPr>
              <w:pStyle w:val="TableParagraph"/>
              <w:ind w:right="275"/>
              <w:jc w:val="right"/>
              <w:rPr>
                <w:b/>
                <w:sz w:val="19"/>
              </w:rPr>
            </w:pPr>
            <w:r>
              <w:rPr>
                <w:b/>
                <w:color w:val="333333"/>
                <w:spacing w:val="-2"/>
                <w:sz w:val="19"/>
              </w:rPr>
              <w:t>277.800,00</w:t>
            </w:r>
          </w:p>
        </w:tc>
        <w:tc>
          <w:tcPr>
            <w:tcW w:w="1571" w:type="dxa"/>
            <w:shd w:val="clear" w:color="auto" w:fill="CCCCFF"/>
          </w:tcPr>
          <w:p w14:paraId="2A52E61B" w14:textId="77777777" w:rsidR="00A1316C" w:rsidRDefault="00000000">
            <w:pPr>
              <w:pStyle w:val="TableParagraph"/>
              <w:ind w:right="180"/>
              <w:jc w:val="right"/>
              <w:rPr>
                <w:b/>
                <w:sz w:val="19"/>
              </w:rPr>
            </w:pPr>
            <w:r>
              <w:rPr>
                <w:b/>
                <w:color w:val="333333"/>
                <w:spacing w:val="-2"/>
                <w:sz w:val="19"/>
              </w:rPr>
              <w:t>267.259,49</w:t>
            </w:r>
          </w:p>
        </w:tc>
        <w:tc>
          <w:tcPr>
            <w:tcW w:w="861" w:type="dxa"/>
            <w:shd w:val="clear" w:color="auto" w:fill="CCCCFF"/>
          </w:tcPr>
          <w:p w14:paraId="495271D9" w14:textId="77777777" w:rsidR="00A1316C" w:rsidRDefault="00000000">
            <w:pPr>
              <w:pStyle w:val="TableParagraph"/>
              <w:ind w:right="30"/>
              <w:jc w:val="right"/>
              <w:rPr>
                <w:b/>
                <w:sz w:val="19"/>
              </w:rPr>
            </w:pPr>
            <w:r>
              <w:rPr>
                <w:b/>
                <w:color w:val="333333"/>
                <w:spacing w:val="-2"/>
                <w:sz w:val="19"/>
              </w:rPr>
              <w:t>96,21%</w:t>
            </w:r>
          </w:p>
        </w:tc>
      </w:tr>
      <w:tr w:rsidR="00A1316C" w14:paraId="17B8C9B7" w14:textId="77777777">
        <w:trPr>
          <w:trHeight w:val="235"/>
        </w:trPr>
        <w:tc>
          <w:tcPr>
            <w:tcW w:w="7979" w:type="dxa"/>
            <w:gridSpan w:val="2"/>
            <w:shd w:val="clear" w:color="auto" w:fill="CCCCFF"/>
          </w:tcPr>
          <w:p w14:paraId="7732FAD5" w14:textId="77777777" w:rsidR="00A1316C" w:rsidRDefault="00000000">
            <w:pPr>
              <w:pStyle w:val="TableParagraph"/>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2183" w:type="dxa"/>
            <w:shd w:val="clear" w:color="auto" w:fill="CCCCFF"/>
          </w:tcPr>
          <w:p w14:paraId="79CDA90C" w14:textId="77777777" w:rsidR="00A1316C" w:rsidRDefault="00000000">
            <w:pPr>
              <w:pStyle w:val="TableParagraph"/>
              <w:ind w:right="275"/>
              <w:jc w:val="right"/>
              <w:rPr>
                <w:b/>
                <w:sz w:val="19"/>
              </w:rPr>
            </w:pPr>
            <w:r>
              <w:rPr>
                <w:b/>
                <w:color w:val="333333"/>
                <w:spacing w:val="-2"/>
                <w:sz w:val="19"/>
              </w:rPr>
              <w:t>277.800,00</w:t>
            </w:r>
          </w:p>
        </w:tc>
        <w:tc>
          <w:tcPr>
            <w:tcW w:w="1571" w:type="dxa"/>
            <w:shd w:val="clear" w:color="auto" w:fill="CCCCFF"/>
          </w:tcPr>
          <w:p w14:paraId="61DB324F" w14:textId="77777777" w:rsidR="00A1316C" w:rsidRDefault="00000000">
            <w:pPr>
              <w:pStyle w:val="TableParagraph"/>
              <w:ind w:right="180"/>
              <w:jc w:val="right"/>
              <w:rPr>
                <w:b/>
                <w:sz w:val="19"/>
              </w:rPr>
            </w:pPr>
            <w:r>
              <w:rPr>
                <w:b/>
                <w:color w:val="333333"/>
                <w:spacing w:val="-2"/>
                <w:sz w:val="19"/>
              </w:rPr>
              <w:t>267.259,49</w:t>
            </w:r>
          </w:p>
        </w:tc>
        <w:tc>
          <w:tcPr>
            <w:tcW w:w="861" w:type="dxa"/>
            <w:shd w:val="clear" w:color="auto" w:fill="CCCCFF"/>
          </w:tcPr>
          <w:p w14:paraId="3125F1C4" w14:textId="77777777" w:rsidR="00A1316C" w:rsidRDefault="00000000">
            <w:pPr>
              <w:pStyle w:val="TableParagraph"/>
              <w:ind w:right="30"/>
              <w:jc w:val="right"/>
              <w:rPr>
                <w:b/>
                <w:sz w:val="19"/>
              </w:rPr>
            </w:pPr>
            <w:r>
              <w:rPr>
                <w:b/>
                <w:color w:val="333333"/>
                <w:spacing w:val="-2"/>
                <w:sz w:val="19"/>
              </w:rPr>
              <w:t>96,21%</w:t>
            </w:r>
          </w:p>
        </w:tc>
      </w:tr>
      <w:tr w:rsidR="00A1316C" w14:paraId="46EB0F79" w14:textId="77777777">
        <w:trPr>
          <w:trHeight w:val="235"/>
        </w:trPr>
        <w:tc>
          <w:tcPr>
            <w:tcW w:w="7979" w:type="dxa"/>
            <w:gridSpan w:val="2"/>
            <w:shd w:val="clear" w:color="auto" w:fill="CCCCFF"/>
          </w:tcPr>
          <w:p w14:paraId="271F3F55"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2183" w:type="dxa"/>
            <w:shd w:val="clear" w:color="auto" w:fill="CCCCFF"/>
          </w:tcPr>
          <w:p w14:paraId="74CD6F26" w14:textId="77777777" w:rsidR="00A1316C" w:rsidRDefault="00000000">
            <w:pPr>
              <w:pStyle w:val="TableParagraph"/>
              <w:ind w:right="275"/>
              <w:jc w:val="right"/>
              <w:rPr>
                <w:b/>
                <w:sz w:val="19"/>
              </w:rPr>
            </w:pPr>
            <w:r>
              <w:rPr>
                <w:b/>
                <w:color w:val="333333"/>
                <w:spacing w:val="-2"/>
                <w:sz w:val="19"/>
              </w:rPr>
              <w:t>346.590,00</w:t>
            </w:r>
          </w:p>
        </w:tc>
        <w:tc>
          <w:tcPr>
            <w:tcW w:w="1571" w:type="dxa"/>
            <w:shd w:val="clear" w:color="auto" w:fill="CCCCFF"/>
          </w:tcPr>
          <w:p w14:paraId="082E0BC1" w14:textId="77777777" w:rsidR="00A1316C" w:rsidRDefault="00000000">
            <w:pPr>
              <w:pStyle w:val="TableParagraph"/>
              <w:ind w:right="180"/>
              <w:jc w:val="right"/>
              <w:rPr>
                <w:b/>
                <w:sz w:val="19"/>
              </w:rPr>
            </w:pPr>
            <w:r>
              <w:rPr>
                <w:b/>
                <w:color w:val="333333"/>
                <w:spacing w:val="-2"/>
                <w:sz w:val="19"/>
              </w:rPr>
              <w:t>279.748,07</w:t>
            </w:r>
          </w:p>
        </w:tc>
        <w:tc>
          <w:tcPr>
            <w:tcW w:w="861" w:type="dxa"/>
            <w:shd w:val="clear" w:color="auto" w:fill="CCCCFF"/>
          </w:tcPr>
          <w:p w14:paraId="6985A3D5" w14:textId="77777777" w:rsidR="00A1316C" w:rsidRDefault="00000000">
            <w:pPr>
              <w:pStyle w:val="TableParagraph"/>
              <w:ind w:right="30"/>
              <w:jc w:val="right"/>
              <w:rPr>
                <w:b/>
                <w:sz w:val="19"/>
              </w:rPr>
            </w:pPr>
            <w:r>
              <w:rPr>
                <w:b/>
                <w:color w:val="333333"/>
                <w:spacing w:val="-2"/>
                <w:sz w:val="19"/>
              </w:rPr>
              <w:t>80,71%</w:t>
            </w:r>
          </w:p>
        </w:tc>
      </w:tr>
      <w:tr w:rsidR="00A1316C" w14:paraId="6ADC9FAC" w14:textId="77777777">
        <w:trPr>
          <w:trHeight w:val="235"/>
        </w:trPr>
        <w:tc>
          <w:tcPr>
            <w:tcW w:w="7979" w:type="dxa"/>
            <w:gridSpan w:val="2"/>
            <w:shd w:val="clear" w:color="auto" w:fill="CCCCFF"/>
          </w:tcPr>
          <w:p w14:paraId="42BD80C7"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5.1.</w:t>
            </w:r>
            <w:r>
              <w:rPr>
                <w:b/>
                <w:color w:val="333333"/>
                <w:spacing w:val="-6"/>
                <w:sz w:val="19"/>
              </w:rPr>
              <w:t xml:space="preserve"> </w:t>
            </w:r>
            <w:r>
              <w:rPr>
                <w:b/>
                <w:color w:val="333333"/>
                <w:sz w:val="19"/>
              </w:rPr>
              <w:t>TEKUĆE</w:t>
            </w:r>
            <w:r>
              <w:rPr>
                <w:b/>
                <w:color w:val="333333"/>
                <w:spacing w:val="-7"/>
                <w:sz w:val="19"/>
              </w:rPr>
              <w:t xml:space="preserve"> </w:t>
            </w:r>
            <w:r>
              <w:rPr>
                <w:b/>
                <w:color w:val="333333"/>
                <w:spacing w:val="-2"/>
                <w:sz w:val="19"/>
              </w:rPr>
              <w:t>POMOĆI</w:t>
            </w:r>
          </w:p>
        </w:tc>
        <w:tc>
          <w:tcPr>
            <w:tcW w:w="2183" w:type="dxa"/>
            <w:shd w:val="clear" w:color="auto" w:fill="CCCCFF"/>
          </w:tcPr>
          <w:p w14:paraId="7B023ABD" w14:textId="77777777" w:rsidR="00A1316C" w:rsidRDefault="00000000">
            <w:pPr>
              <w:pStyle w:val="TableParagraph"/>
              <w:ind w:right="275"/>
              <w:jc w:val="right"/>
              <w:rPr>
                <w:b/>
                <w:sz w:val="19"/>
              </w:rPr>
            </w:pPr>
            <w:r>
              <w:rPr>
                <w:b/>
                <w:color w:val="333333"/>
                <w:spacing w:val="-2"/>
                <w:sz w:val="19"/>
              </w:rPr>
              <w:t>230.590,00</w:t>
            </w:r>
          </w:p>
        </w:tc>
        <w:tc>
          <w:tcPr>
            <w:tcW w:w="1571" w:type="dxa"/>
            <w:shd w:val="clear" w:color="auto" w:fill="CCCCFF"/>
          </w:tcPr>
          <w:p w14:paraId="1F946CCF" w14:textId="77777777" w:rsidR="00A1316C" w:rsidRDefault="00000000">
            <w:pPr>
              <w:pStyle w:val="TableParagraph"/>
              <w:ind w:right="180"/>
              <w:jc w:val="right"/>
              <w:rPr>
                <w:b/>
                <w:sz w:val="19"/>
              </w:rPr>
            </w:pPr>
            <w:r>
              <w:rPr>
                <w:b/>
                <w:color w:val="333333"/>
                <w:spacing w:val="-2"/>
                <w:sz w:val="19"/>
              </w:rPr>
              <w:t>223.954,87</w:t>
            </w:r>
          </w:p>
        </w:tc>
        <w:tc>
          <w:tcPr>
            <w:tcW w:w="861" w:type="dxa"/>
            <w:shd w:val="clear" w:color="auto" w:fill="CCCCFF"/>
          </w:tcPr>
          <w:p w14:paraId="1C1EF653" w14:textId="77777777" w:rsidR="00A1316C" w:rsidRDefault="00000000">
            <w:pPr>
              <w:pStyle w:val="TableParagraph"/>
              <w:ind w:right="30"/>
              <w:jc w:val="right"/>
              <w:rPr>
                <w:b/>
                <w:sz w:val="19"/>
              </w:rPr>
            </w:pPr>
            <w:r>
              <w:rPr>
                <w:b/>
                <w:color w:val="333333"/>
                <w:spacing w:val="-2"/>
                <w:sz w:val="19"/>
              </w:rPr>
              <w:t>97,12%</w:t>
            </w:r>
          </w:p>
        </w:tc>
      </w:tr>
      <w:tr w:rsidR="00A1316C" w14:paraId="229B50BE" w14:textId="77777777">
        <w:trPr>
          <w:trHeight w:val="235"/>
        </w:trPr>
        <w:tc>
          <w:tcPr>
            <w:tcW w:w="7979" w:type="dxa"/>
            <w:gridSpan w:val="2"/>
            <w:shd w:val="clear" w:color="auto" w:fill="CCCCFF"/>
          </w:tcPr>
          <w:p w14:paraId="2CE67B4D"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5.3.</w:t>
            </w:r>
            <w:r>
              <w:rPr>
                <w:b/>
                <w:color w:val="333333"/>
                <w:spacing w:val="-5"/>
                <w:sz w:val="19"/>
              </w:rPr>
              <w:t xml:space="preserve"> </w:t>
            </w:r>
            <w:r>
              <w:rPr>
                <w:b/>
                <w:color w:val="333333"/>
                <w:sz w:val="19"/>
              </w:rPr>
              <w:t>POMOĆI</w:t>
            </w:r>
            <w:r>
              <w:rPr>
                <w:b/>
                <w:color w:val="333333"/>
                <w:spacing w:val="-6"/>
                <w:sz w:val="19"/>
              </w:rPr>
              <w:t xml:space="preserve"> </w:t>
            </w:r>
            <w:r>
              <w:rPr>
                <w:b/>
                <w:color w:val="333333"/>
                <w:sz w:val="19"/>
              </w:rPr>
              <w:t>-</w:t>
            </w:r>
            <w:r>
              <w:rPr>
                <w:b/>
                <w:color w:val="333333"/>
                <w:spacing w:val="-6"/>
                <w:sz w:val="19"/>
              </w:rPr>
              <w:t xml:space="preserve"> </w:t>
            </w:r>
            <w:r>
              <w:rPr>
                <w:b/>
                <w:color w:val="333333"/>
                <w:spacing w:val="-5"/>
                <w:sz w:val="19"/>
              </w:rPr>
              <w:t>PK</w:t>
            </w:r>
          </w:p>
        </w:tc>
        <w:tc>
          <w:tcPr>
            <w:tcW w:w="2183" w:type="dxa"/>
            <w:shd w:val="clear" w:color="auto" w:fill="CCCCFF"/>
          </w:tcPr>
          <w:p w14:paraId="21150F84" w14:textId="77777777" w:rsidR="00A1316C" w:rsidRDefault="00000000">
            <w:pPr>
              <w:pStyle w:val="TableParagraph"/>
              <w:ind w:right="275"/>
              <w:jc w:val="right"/>
              <w:rPr>
                <w:b/>
                <w:sz w:val="19"/>
              </w:rPr>
            </w:pPr>
            <w:r>
              <w:rPr>
                <w:b/>
                <w:color w:val="333333"/>
                <w:spacing w:val="-2"/>
                <w:sz w:val="19"/>
              </w:rPr>
              <w:t>116.000,00</w:t>
            </w:r>
          </w:p>
        </w:tc>
        <w:tc>
          <w:tcPr>
            <w:tcW w:w="1571" w:type="dxa"/>
            <w:shd w:val="clear" w:color="auto" w:fill="CCCCFF"/>
          </w:tcPr>
          <w:p w14:paraId="40010CED" w14:textId="77777777" w:rsidR="00A1316C" w:rsidRDefault="00000000">
            <w:pPr>
              <w:pStyle w:val="TableParagraph"/>
              <w:ind w:right="180"/>
              <w:jc w:val="right"/>
              <w:rPr>
                <w:b/>
                <w:sz w:val="19"/>
              </w:rPr>
            </w:pPr>
            <w:r>
              <w:rPr>
                <w:b/>
                <w:color w:val="333333"/>
                <w:spacing w:val="-2"/>
                <w:sz w:val="19"/>
              </w:rPr>
              <w:t>55.793,20</w:t>
            </w:r>
          </w:p>
        </w:tc>
        <w:tc>
          <w:tcPr>
            <w:tcW w:w="861" w:type="dxa"/>
            <w:shd w:val="clear" w:color="auto" w:fill="CCCCFF"/>
          </w:tcPr>
          <w:p w14:paraId="0359AF00" w14:textId="77777777" w:rsidR="00A1316C" w:rsidRDefault="00000000">
            <w:pPr>
              <w:pStyle w:val="TableParagraph"/>
              <w:ind w:right="30"/>
              <w:jc w:val="right"/>
              <w:rPr>
                <w:b/>
                <w:sz w:val="19"/>
              </w:rPr>
            </w:pPr>
            <w:r>
              <w:rPr>
                <w:b/>
                <w:color w:val="333333"/>
                <w:spacing w:val="-2"/>
                <w:sz w:val="19"/>
              </w:rPr>
              <w:t>48,10%</w:t>
            </w:r>
          </w:p>
        </w:tc>
      </w:tr>
      <w:tr w:rsidR="00A1316C" w14:paraId="0E839A23" w14:textId="77777777">
        <w:trPr>
          <w:trHeight w:val="235"/>
        </w:trPr>
        <w:tc>
          <w:tcPr>
            <w:tcW w:w="7979" w:type="dxa"/>
            <w:gridSpan w:val="2"/>
            <w:shd w:val="clear" w:color="auto" w:fill="CCCCFF"/>
          </w:tcPr>
          <w:p w14:paraId="3B755646"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6.</w:t>
            </w:r>
            <w:r>
              <w:rPr>
                <w:b/>
                <w:color w:val="333333"/>
                <w:spacing w:val="-6"/>
                <w:sz w:val="19"/>
              </w:rPr>
              <w:t xml:space="preserve"> </w:t>
            </w:r>
            <w:r>
              <w:rPr>
                <w:b/>
                <w:color w:val="333333"/>
                <w:spacing w:val="-2"/>
                <w:sz w:val="19"/>
              </w:rPr>
              <w:t>Donacije</w:t>
            </w:r>
          </w:p>
        </w:tc>
        <w:tc>
          <w:tcPr>
            <w:tcW w:w="2183" w:type="dxa"/>
            <w:shd w:val="clear" w:color="auto" w:fill="CCCCFF"/>
          </w:tcPr>
          <w:p w14:paraId="1F7B9FB0" w14:textId="77777777" w:rsidR="00A1316C" w:rsidRDefault="00000000">
            <w:pPr>
              <w:pStyle w:val="TableParagraph"/>
              <w:ind w:right="275"/>
              <w:jc w:val="right"/>
              <w:rPr>
                <w:b/>
                <w:sz w:val="19"/>
              </w:rPr>
            </w:pPr>
            <w:r>
              <w:rPr>
                <w:b/>
                <w:color w:val="333333"/>
                <w:spacing w:val="-2"/>
                <w:sz w:val="19"/>
              </w:rPr>
              <w:t>1.300,00</w:t>
            </w:r>
          </w:p>
        </w:tc>
        <w:tc>
          <w:tcPr>
            <w:tcW w:w="1571" w:type="dxa"/>
            <w:shd w:val="clear" w:color="auto" w:fill="CCCCFF"/>
          </w:tcPr>
          <w:p w14:paraId="64A9D7C3" w14:textId="77777777" w:rsidR="00A1316C" w:rsidRDefault="00000000">
            <w:pPr>
              <w:pStyle w:val="TableParagraph"/>
              <w:ind w:right="180"/>
              <w:jc w:val="right"/>
              <w:rPr>
                <w:b/>
                <w:sz w:val="19"/>
              </w:rPr>
            </w:pPr>
            <w:r>
              <w:rPr>
                <w:b/>
                <w:color w:val="333333"/>
                <w:spacing w:val="-2"/>
                <w:sz w:val="19"/>
              </w:rPr>
              <w:t>900,00</w:t>
            </w:r>
          </w:p>
        </w:tc>
        <w:tc>
          <w:tcPr>
            <w:tcW w:w="861" w:type="dxa"/>
            <w:shd w:val="clear" w:color="auto" w:fill="CCCCFF"/>
          </w:tcPr>
          <w:p w14:paraId="62C72FDA" w14:textId="77777777" w:rsidR="00A1316C" w:rsidRDefault="00000000">
            <w:pPr>
              <w:pStyle w:val="TableParagraph"/>
              <w:ind w:right="30"/>
              <w:jc w:val="right"/>
              <w:rPr>
                <w:b/>
                <w:sz w:val="19"/>
              </w:rPr>
            </w:pPr>
            <w:r>
              <w:rPr>
                <w:b/>
                <w:color w:val="333333"/>
                <w:spacing w:val="-2"/>
                <w:sz w:val="19"/>
              </w:rPr>
              <w:t>69,23%</w:t>
            </w:r>
          </w:p>
        </w:tc>
      </w:tr>
      <w:tr w:rsidR="00A1316C" w14:paraId="7B23A2B7" w14:textId="77777777">
        <w:trPr>
          <w:trHeight w:val="235"/>
        </w:trPr>
        <w:tc>
          <w:tcPr>
            <w:tcW w:w="7979" w:type="dxa"/>
            <w:gridSpan w:val="2"/>
            <w:shd w:val="clear" w:color="auto" w:fill="CCCCFF"/>
          </w:tcPr>
          <w:p w14:paraId="69BCDF51"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6.1.</w:t>
            </w:r>
            <w:r>
              <w:rPr>
                <w:b/>
                <w:color w:val="333333"/>
                <w:spacing w:val="-7"/>
                <w:sz w:val="19"/>
              </w:rPr>
              <w:t xml:space="preserve"> </w:t>
            </w:r>
            <w:r>
              <w:rPr>
                <w:b/>
                <w:color w:val="333333"/>
                <w:sz w:val="19"/>
              </w:rPr>
              <w:t>DONACIJE</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83" w:type="dxa"/>
            <w:shd w:val="clear" w:color="auto" w:fill="CCCCFF"/>
          </w:tcPr>
          <w:p w14:paraId="0DD025E2" w14:textId="77777777" w:rsidR="00A1316C" w:rsidRDefault="00000000">
            <w:pPr>
              <w:pStyle w:val="TableParagraph"/>
              <w:ind w:right="275"/>
              <w:jc w:val="right"/>
              <w:rPr>
                <w:b/>
                <w:sz w:val="19"/>
              </w:rPr>
            </w:pPr>
            <w:r>
              <w:rPr>
                <w:b/>
                <w:color w:val="333333"/>
                <w:spacing w:val="-2"/>
                <w:sz w:val="19"/>
              </w:rPr>
              <w:t>1.300,00</w:t>
            </w:r>
          </w:p>
        </w:tc>
        <w:tc>
          <w:tcPr>
            <w:tcW w:w="1571" w:type="dxa"/>
            <w:shd w:val="clear" w:color="auto" w:fill="CCCCFF"/>
          </w:tcPr>
          <w:p w14:paraId="054A0175" w14:textId="77777777" w:rsidR="00A1316C" w:rsidRDefault="00000000">
            <w:pPr>
              <w:pStyle w:val="TableParagraph"/>
              <w:ind w:right="180"/>
              <w:jc w:val="right"/>
              <w:rPr>
                <w:b/>
                <w:sz w:val="19"/>
              </w:rPr>
            </w:pPr>
            <w:r>
              <w:rPr>
                <w:b/>
                <w:color w:val="333333"/>
                <w:spacing w:val="-2"/>
                <w:sz w:val="19"/>
              </w:rPr>
              <w:t>900,00</w:t>
            </w:r>
          </w:p>
        </w:tc>
        <w:tc>
          <w:tcPr>
            <w:tcW w:w="861" w:type="dxa"/>
            <w:shd w:val="clear" w:color="auto" w:fill="CCCCFF"/>
          </w:tcPr>
          <w:p w14:paraId="03269B62" w14:textId="77777777" w:rsidR="00A1316C" w:rsidRDefault="00000000">
            <w:pPr>
              <w:pStyle w:val="TableParagraph"/>
              <w:ind w:right="30"/>
              <w:jc w:val="right"/>
              <w:rPr>
                <w:b/>
                <w:sz w:val="19"/>
              </w:rPr>
            </w:pPr>
            <w:r>
              <w:rPr>
                <w:b/>
                <w:color w:val="333333"/>
                <w:spacing w:val="-2"/>
                <w:sz w:val="19"/>
              </w:rPr>
              <w:t>69,23%</w:t>
            </w:r>
          </w:p>
        </w:tc>
      </w:tr>
      <w:tr w:rsidR="00A1316C" w14:paraId="2C671BF3" w14:textId="77777777">
        <w:trPr>
          <w:trHeight w:val="235"/>
        </w:trPr>
        <w:tc>
          <w:tcPr>
            <w:tcW w:w="7979" w:type="dxa"/>
            <w:gridSpan w:val="2"/>
            <w:shd w:val="clear" w:color="auto" w:fill="CCCCFF"/>
          </w:tcPr>
          <w:p w14:paraId="21263574"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83" w:type="dxa"/>
            <w:shd w:val="clear" w:color="auto" w:fill="CCCCFF"/>
          </w:tcPr>
          <w:p w14:paraId="51DD6DFE" w14:textId="77777777" w:rsidR="00A1316C" w:rsidRDefault="00000000">
            <w:pPr>
              <w:pStyle w:val="TableParagraph"/>
              <w:ind w:right="275"/>
              <w:jc w:val="right"/>
              <w:rPr>
                <w:b/>
                <w:sz w:val="19"/>
              </w:rPr>
            </w:pPr>
            <w:r>
              <w:rPr>
                <w:b/>
                <w:color w:val="333333"/>
                <w:spacing w:val="-2"/>
                <w:sz w:val="19"/>
              </w:rPr>
              <w:t>83.472,00</w:t>
            </w:r>
          </w:p>
        </w:tc>
        <w:tc>
          <w:tcPr>
            <w:tcW w:w="1571" w:type="dxa"/>
            <w:shd w:val="clear" w:color="auto" w:fill="CCCCFF"/>
          </w:tcPr>
          <w:p w14:paraId="36D194B9" w14:textId="77777777" w:rsidR="00A1316C" w:rsidRDefault="00000000">
            <w:pPr>
              <w:pStyle w:val="TableParagraph"/>
              <w:ind w:right="180"/>
              <w:jc w:val="right"/>
              <w:rPr>
                <w:b/>
                <w:sz w:val="19"/>
              </w:rPr>
            </w:pPr>
            <w:r>
              <w:rPr>
                <w:b/>
                <w:color w:val="333333"/>
                <w:spacing w:val="-2"/>
                <w:sz w:val="19"/>
              </w:rPr>
              <w:t>57.203,36</w:t>
            </w:r>
          </w:p>
        </w:tc>
        <w:tc>
          <w:tcPr>
            <w:tcW w:w="861" w:type="dxa"/>
            <w:shd w:val="clear" w:color="auto" w:fill="CCCCFF"/>
          </w:tcPr>
          <w:p w14:paraId="214342D1" w14:textId="77777777" w:rsidR="00A1316C" w:rsidRDefault="00000000">
            <w:pPr>
              <w:pStyle w:val="TableParagraph"/>
              <w:ind w:right="30"/>
              <w:jc w:val="right"/>
              <w:rPr>
                <w:b/>
                <w:sz w:val="19"/>
              </w:rPr>
            </w:pPr>
            <w:r>
              <w:rPr>
                <w:b/>
                <w:color w:val="333333"/>
                <w:spacing w:val="-2"/>
                <w:sz w:val="19"/>
              </w:rPr>
              <w:t>68,53%</w:t>
            </w:r>
          </w:p>
        </w:tc>
      </w:tr>
      <w:tr w:rsidR="00A1316C" w14:paraId="1B7C7E96" w14:textId="77777777">
        <w:trPr>
          <w:trHeight w:val="238"/>
        </w:trPr>
        <w:tc>
          <w:tcPr>
            <w:tcW w:w="7979" w:type="dxa"/>
            <w:gridSpan w:val="2"/>
            <w:shd w:val="clear" w:color="auto" w:fill="CCCCFF"/>
          </w:tcPr>
          <w:p w14:paraId="0AA812D2"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2183" w:type="dxa"/>
            <w:shd w:val="clear" w:color="auto" w:fill="CCCCFF"/>
          </w:tcPr>
          <w:p w14:paraId="6CE6B816" w14:textId="77777777" w:rsidR="00A1316C" w:rsidRDefault="00000000">
            <w:pPr>
              <w:pStyle w:val="TableParagraph"/>
              <w:spacing w:line="213" w:lineRule="exact"/>
              <w:ind w:right="275"/>
              <w:jc w:val="right"/>
              <w:rPr>
                <w:b/>
                <w:sz w:val="19"/>
              </w:rPr>
            </w:pPr>
            <w:r>
              <w:rPr>
                <w:b/>
                <w:color w:val="333333"/>
                <w:spacing w:val="-2"/>
                <w:sz w:val="19"/>
              </w:rPr>
              <w:t>83.472,00</w:t>
            </w:r>
          </w:p>
        </w:tc>
        <w:tc>
          <w:tcPr>
            <w:tcW w:w="1571" w:type="dxa"/>
            <w:shd w:val="clear" w:color="auto" w:fill="CCCCFF"/>
          </w:tcPr>
          <w:p w14:paraId="6A310DDD" w14:textId="77777777" w:rsidR="00A1316C" w:rsidRDefault="00000000">
            <w:pPr>
              <w:pStyle w:val="TableParagraph"/>
              <w:spacing w:line="213" w:lineRule="exact"/>
              <w:ind w:right="180"/>
              <w:jc w:val="right"/>
              <w:rPr>
                <w:b/>
                <w:sz w:val="19"/>
              </w:rPr>
            </w:pPr>
            <w:r>
              <w:rPr>
                <w:b/>
                <w:color w:val="333333"/>
                <w:spacing w:val="-2"/>
                <w:sz w:val="19"/>
              </w:rPr>
              <w:t>57.203,36</w:t>
            </w:r>
          </w:p>
        </w:tc>
        <w:tc>
          <w:tcPr>
            <w:tcW w:w="861" w:type="dxa"/>
            <w:shd w:val="clear" w:color="auto" w:fill="CCCCFF"/>
          </w:tcPr>
          <w:p w14:paraId="76EDCA72" w14:textId="77777777" w:rsidR="00A1316C" w:rsidRDefault="00000000">
            <w:pPr>
              <w:pStyle w:val="TableParagraph"/>
              <w:spacing w:line="213" w:lineRule="exact"/>
              <w:ind w:right="30"/>
              <w:jc w:val="right"/>
              <w:rPr>
                <w:b/>
                <w:sz w:val="19"/>
              </w:rPr>
            </w:pPr>
            <w:r>
              <w:rPr>
                <w:b/>
                <w:color w:val="333333"/>
                <w:spacing w:val="-2"/>
                <w:sz w:val="19"/>
              </w:rPr>
              <w:t>68,53%</w:t>
            </w:r>
          </w:p>
        </w:tc>
      </w:tr>
      <w:tr w:rsidR="00A1316C" w14:paraId="6FF90893" w14:textId="77777777">
        <w:trPr>
          <w:trHeight w:val="235"/>
        </w:trPr>
        <w:tc>
          <w:tcPr>
            <w:tcW w:w="7979" w:type="dxa"/>
            <w:gridSpan w:val="2"/>
            <w:shd w:val="clear" w:color="auto" w:fill="9999FF"/>
          </w:tcPr>
          <w:p w14:paraId="12110E0C" w14:textId="77777777" w:rsidR="00A1316C" w:rsidRDefault="00000000">
            <w:pPr>
              <w:pStyle w:val="TableParagraph"/>
              <w:spacing w:before="1" w:line="214" w:lineRule="exact"/>
              <w:ind w:left="491"/>
              <w:rPr>
                <w:b/>
                <w:sz w:val="19"/>
              </w:rPr>
            </w:pPr>
            <w:r>
              <w:rPr>
                <w:b/>
                <w:spacing w:val="-2"/>
                <w:sz w:val="19"/>
              </w:rPr>
              <w:t>PROR.</w:t>
            </w:r>
            <w:r>
              <w:rPr>
                <w:b/>
                <w:sz w:val="19"/>
              </w:rPr>
              <w:t xml:space="preserve"> </w:t>
            </w:r>
            <w:r>
              <w:rPr>
                <w:b/>
                <w:spacing w:val="-2"/>
                <w:sz w:val="19"/>
              </w:rPr>
              <w:t>KORISNIK</w:t>
            </w:r>
            <w:r>
              <w:rPr>
                <w:b/>
                <w:sz w:val="19"/>
              </w:rPr>
              <w:t xml:space="preserve"> </w:t>
            </w:r>
            <w:r>
              <w:rPr>
                <w:b/>
                <w:spacing w:val="-2"/>
                <w:sz w:val="19"/>
              </w:rPr>
              <w:t>47498</w:t>
            </w:r>
            <w:r>
              <w:rPr>
                <w:b/>
                <w:sz w:val="19"/>
              </w:rPr>
              <w:t xml:space="preserve"> </w:t>
            </w:r>
            <w:r>
              <w:rPr>
                <w:b/>
                <w:spacing w:val="-2"/>
                <w:sz w:val="19"/>
              </w:rPr>
              <w:t>JAVNA</w:t>
            </w:r>
            <w:r>
              <w:rPr>
                <w:b/>
                <w:spacing w:val="-4"/>
                <w:sz w:val="19"/>
              </w:rPr>
              <w:t xml:space="preserve"> </w:t>
            </w:r>
            <w:r>
              <w:rPr>
                <w:b/>
                <w:spacing w:val="-2"/>
                <w:sz w:val="19"/>
              </w:rPr>
              <w:t>VATROGASNA</w:t>
            </w:r>
            <w:r>
              <w:rPr>
                <w:b/>
                <w:spacing w:val="-4"/>
                <w:sz w:val="19"/>
              </w:rPr>
              <w:t xml:space="preserve"> </w:t>
            </w:r>
            <w:r>
              <w:rPr>
                <w:b/>
                <w:spacing w:val="-2"/>
                <w:sz w:val="19"/>
              </w:rPr>
              <w:t>POSTROJBA</w:t>
            </w:r>
            <w:r>
              <w:rPr>
                <w:b/>
                <w:spacing w:val="-4"/>
                <w:sz w:val="19"/>
              </w:rPr>
              <w:t xml:space="preserve"> </w:t>
            </w:r>
            <w:r>
              <w:rPr>
                <w:b/>
                <w:spacing w:val="-2"/>
                <w:sz w:val="19"/>
              </w:rPr>
              <w:t>VODICE</w:t>
            </w:r>
          </w:p>
        </w:tc>
        <w:tc>
          <w:tcPr>
            <w:tcW w:w="2183" w:type="dxa"/>
            <w:shd w:val="clear" w:color="auto" w:fill="9999FF"/>
          </w:tcPr>
          <w:p w14:paraId="335495C3" w14:textId="77777777" w:rsidR="00A1316C" w:rsidRDefault="00000000">
            <w:pPr>
              <w:pStyle w:val="TableParagraph"/>
              <w:spacing w:before="1" w:line="214" w:lineRule="exact"/>
              <w:ind w:right="275"/>
              <w:jc w:val="right"/>
              <w:rPr>
                <w:b/>
                <w:sz w:val="19"/>
              </w:rPr>
            </w:pPr>
            <w:r>
              <w:rPr>
                <w:b/>
                <w:spacing w:val="-2"/>
                <w:sz w:val="19"/>
              </w:rPr>
              <w:t>1.199.357,00</w:t>
            </w:r>
          </w:p>
        </w:tc>
        <w:tc>
          <w:tcPr>
            <w:tcW w:w="1571" w:type="dxa"/>
            <w:shd w:val="clear" w:color="auto" w:fill="9999FF"/>
          </w:tcPr>
          <w:p w14:paraId="4F02248B" w14:textId="77777777" w:rsidR="00A1316C" w:rsidRDefault="00000000">
            <w:pPr>
              <w:pStyle w:val="TableParagraph"/>
              <w:spacing w:before="1" w:line="214" w:lineRule="exact"/>
              <w:ind w:right="180"/>
              <w:jc w:val="right"/>
              <w:rPr>
                <w:b/>
                <w:sz w:val="19"/>
              </w:rPr>
            </w:pPr>
            <w:r>
              <w:rPr>
                <w:b/>
                <w:spacing w:val="-2"/>
                <w:sz w:val="19"/>
              </w:rPr>
              <w:t>1.071.672,64</w:t>
            </w:r>
          </w:p>
        </w:tc>
        <w:tc>
          <w:tcPr>
            <w:tcW w:w="861" w:type="dxa"/>
            <w:shd w:val="clear" w:color="auto" w:fill="9999FF"/>
          </w:tcPr>
          <w:p w14:paraId="2040C602" w14:textId="77777777" w:rsidR="00A1316C" w:rsidRDefault="00000000">
            <w:pPr>
              <w:pStyle w:val="TableParagraph"/>
              <w:spacing w:before="1" w:line="214" w:lineRule="exact"/>
              <w:ind w:right="30"/>
              <w:jc w:val="right"/>
              <w:rPr>
                <w:b/>
                <w:sz w:val="19"/>
              </w:rPr>
            </w:pPr>
            <w:r>
              <w:rPr>
                <w:b/>
                <w:spacing w:val="-2"/>
                <w:sz w:val="19"/>
              </w:rPr>
              <w:t>89,35%</w:t>
            </w:r>
          </w:p>
        </w:tc>
      </w:tr>
      <w:tr w:rsidR="00A1316C" w14:paraId="044B4A9F" w14:textId="77777777">
        <w:trPr>
          <w:trHeight w:val="231"/>
        </w:trPr>
        <w:tc>
          <w:tcPr>
            <w:tcW w:w="7979" w:type="dxa"/>
            <w:gridSpan w:val="2"/>
            <w:shd w:val="clear" w:color="auto" w:fill="CCCCFF"/>
          </w:tcPr>
          <w:p w14:paraId="3FCAE50A"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83" w:type="dxa"/>
            <w:shd w:val="clear" w:color="auto" w:fill="CCCCFF"/>
          </w:tcPr>
          <w:p w14:paraId="65C1915D" w14:textId="77777777" w:rsidR="00A1316C" w:rsidRDefault="00000000">
            <w:pPr>
              <w:pStyle w:val="TableParagraph"/>
              <w:spacing w:before="1"/>
              <w:ind w:right="275"/>
              <w:jc w:val="right"/>
              <w:rPr>
                <w:b/>
                <w:sz w:val="19"/>
              </w:rPr>
            </w:pPr>
            <w:r>
              <w:rPr>
                <w:b/>
                <w:color w:val="333333"/>
                <w:spacing w:val="-2"/>
                <w:sz w:val="19"/>
              </w:rPr>
              <w:t>470.185,00</w:t>
            </w:r>
          </w:p>
        </w:tc>
        <w:tc>
          <w:tcPr>
            <w:tcW w:w="1571" w:type="dxa"/>
            <w:shd w:val="clear" w:color="auto" w:fill="CCCCFF"/>
          </w:tcPr>
          <w:p w14:paraId="4DF289BB" w14:textId="77777777" w:rsidR="00A1316C" w:rsidRDefault="00000000">
            <w:pPr>
              <w:pStyle w:val="TableParagraph"/>
              <w:spacing w:before="1"/>
              <w:ind w:right="180"/>
              <w:jc w:val="right"/>
              <w:rPr>
                <w:b/>
                <w:sz w:val="19"/>
              </w:rPr>
            </w:pPr>
            <w:r>
              <w:rPr>
                <w:b/>
                <w:color w:val="333333"/>
                <w:spacing w:val="-2"/>
                <w:sz w:val="19"/>
              </w:rPr>
              <w:t>465.130,38</w:t>
            </w:r>
          </w:p>
        </w:tc>
        <w:tc>
          <w:tcPr>
            <w:tcW w:w="861" w:type="dxa"/>
            <w:shd w:val="clear" w:color="auto" w:fill="CCCCFF"/>
          </w:tcPr>
          <w:p w14:paraId="6C9AA8D1" w14:textId="77777777" w:rsidR="00A1316C" w:rsidRDefault="00000000">
            <w:pPr>
              <w:pStyle w:val="TableParagraph"/>
              <w:spacing w:before="1"/>
              <w:ind w:right="30"/>
              <w:jc w:val="right"/>
              <w:rPr>
                <w:b/>
                <w:sz w:val="19"/>
              </w:rPr>
            </w:pPr>
            <w:r>
              <w:rPr>
                <w:b/>
                <w:color w:val="333333"/>
                <w:spacing w:val="-2"/>
                <w:sz w:val="19"/>
              </w:rPr>
              <w:t>98,92%</w:t>
            </w:r>
          </w:p>
        </w:tc>
      </w:tr>
      <w:tr w:rsidR="00A1316C" w14:paraId="460C87EC" w14:textId="77777777">
        <w:trPr>
          <w:trHeight w:val="235"/>
        </w:trPr>
        <w:tc>
          <w:tcPr>
            <w:tcW w:w="7979" w:type="dxa"/>
            <w:gridSpan w:val="2"/>
            <w:shd w:val="clear" w:color="auto" w:fill="CCCCFF"/>
          </w:tcPr>
          <w:p w14:paraId="577A706E"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83" w:type="dxa"/>
            <w:shd w:val="clear" w:color="auto" w:fill="CCCCFF"/>
          </w:tcPr>
          <w:p w14:paraId="0F380E6C" w14:textId="77777777" w:rsidR="00A1316C" w:rsidRDefault="00000000">
            <w:pPr>
              <w:pStyle w:val="TableParagraph"/>
              <w:ind w:right="275"/>
              <w:jc w:val="right"/>
              <w:rPr>
                <w:b/>
                <w:sz w:val="19"/>
              </w:rPr>
            </w:pPr>
            <w:r>
              <w:rPr>
                <w:b/>
                <w:color w:val="333333"/>
                <w:spacing w:val="-2"/>
                <w:sz w:val="19"/>
              </w:rPr>
              <w:t>470.185,00</w:t>
            </w:r>
          </w:p>
        </w:tc>
        <w:tc>
          <w:tcPr>
            <w:tcW w:w="1571" w:type="dxa"/>
            <w:shd w:val="clear" w:color="auto" w:fill="CCCCFF"/>
          </w:tcPr>
          <w:p w14:paraId="748DEC45" w14:textId="77777777" w:rsidR="00A1316C" w:rsidRDefault="00000000">
            <w:pPr>
              <w:pStyle w:val="TableParagraph"/>
              <w:ind w:right="180"/>
              <w:jc w:val="right"/>
              <w:rPr>
                <w:b/>
                <w:sz w:val="19"/>
              </w:rPr>
            </w:pPr>
            <w:r>
              <w:rPr>
                <w:b/>
                <w:color w:val="333333"/>
                <w:spacing w:val="-2"/>
                <w:sz w:val="19"/>
              </w:rPr>
              <w:t>465.130,38</w:t>
            </w:r>
          </w:p>
        </w:tc>
        <w:tc>
          <w:tcPr>
            <w:tcW w:w="861" w:type="dxa"/>
            <w:shd w:val="clear" w:color="auto" w:fill="CCCCFF"/>
          </w:tcPr>
          <w:p w14:paraId="03AE0543" w14:textId="77777777" w:rsidR="00A1316C" w:rsidRDefault="00000000">
            <w:pPr>
              <w:pStyle w:val="TableParagraph"/>
              <w:ind w:right="30"/>
              <w:jc w:val="right"/>
              <w:rPr>
                <w:b/>
                <w:sz w:val="19"/>
              </w:rPr>
            </w:pPr>
            <w:r>
              <w:rPr>
                <w:b/>
                <w:color w:val="333333"/>
                <w:spacing w:val="-2"/>
                <w:sz w:val="19"/>
              </w:rPr>
              <w:t>98,92%</w:t>
            </w:r>
          </w:p>
        </w:tc>
      </w:tr>
      <w:tr w:rsidR="00A1316C" w14:paraId="0E2B9D1B" w14:textId="77777777">
        <w:trPr>
          <w:trHeight w:val="235"/>
        </w:trPr>
        <w:tc>
          <w:tcPr>
            <w:tcW w:w="7979" w:type="dxa"/>
            <w:gridSpan w:val="2"/>
            <w:shd w:val="clear" w:color="auto" w:fill="CCCCFF"/>
          </w:tcPr>
          <w:p w14:paraId="69C7457E"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2183" w:type="dxa"/>
            <w:shd w:val="clear" w:color="auto" w:fill="CCCCFF"/>
          </w:tcPr>
          <w:p w14:paraId="1CC1EE08" w14:textId="77777777" w:rsidR="00A1316C" w:rsidRDefault="00000000">
            <w:pPr>
              <w:pStyle w:val="TableParagraph"/>
              <w:ind w:right="275"/>
              <w:jc w:val="right"/>
              <w:rPr>
                <w:b/>
                <w:sz w:val="19"/>
              </w:rPr>
            </w:pPr>
            <w:r>
              <w:rPr>
                <w:b/>
                <w:color w:val="333333"/>
                <w:spacing w:val="-2"/>
                <w:sz w:val="19"/>
              </w:rPr>
              <w:t>20.010,00</w:t>
            </w:r>
          </w:p>
        </w:tc>
        <w:tc>
          <w:tcPr>
            <w:tcW w:w="1571" w:type="dxa"/>
            <w:shd w:val="clear" w:color="auto" w:fill="CCCCFF"/>
          </w:tcPr>
          <w:p w14:paraId="56D57B07" w14:textId="77777777" w:rsidR="00A1316C" w:rsidRDefault="00000000">
            <w:pPr>
              <w:pStyle w:val="TableParagraph"/>
              <w:ind w:right="180"/>
              <w:jc w:val="right"/>
              <w:rPr>
                <w:b/>
                <w:sz w:val="19"/>
              </w:rPr>
            </w:pPr>
            <w:r>
              <w:rPr>
                <w:b/>
                <w:color w:val="333333"/>
                <w:spacing w:val="-2"/>
                <w:sz w:val="19"/>
              </w:rPr>
              <w:t>1.431,34</w:t>
            </w:r>
          </w:p>
        </w:tc>
        <w:tc>
          <w:tcPr>
            <w:tcW w:w="861" w:type="dxa"/>
            <w:shd w:val="clear" w:color="auto" w:fill="CCCCFF"/>
          </w:tcPr>
          <w:p w14:paraId="56DD9861" w14:textId="77777777" w:rsidR="00A1316C" w:rsidRDefault="00000000">
            <w:pPr>
              <w:pStyle w:val="TableParagraph"/>
              <w:ind w:right="30"/>
              <w:jc w:val="right"/>
              <w:rPr>
                <w:b/>
                <w:sz w:val="19"/>
              </w:rPr>
            </w:pPr>
            <w:r>
              <w:rPr>
                <w:b/>
                <w:color w:val="333333"/>
                <w:spacing w:val="-2"/>
                <w:sz w:val="19"/>
              </w:rPr>
              <w:t>7,15%</w:t>
            </w:r>
          </w:p>
        </w:tc>
      </w:tr>
      <w:tr w:rsidR="00A1316C" w14:paraId="1FFE44FF" w14:textId="77777777">
        <w:trPr>
          <w:trHeight w:val="235"/>
        </w:trPr>
        <w:tc>
          <w:tcPr>
            <w:tcW w:w="7979" w:type="dxa"/>
            <w:gridSpan w:val="2"/>
            <w:shd w:val="clear" w:color="auto" w:fill="CCCCFF"/>
          </w:tcPr>
          <w:p w14:paraId="3A36BC72" w14:textId="77777777" w:rsidR="00A1316C" w:rsidRDefault="00000000">
            <w:pPr>
              <w:pStyle w:val="TableParagraph"/>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83" w:type="dxa"/>
            <w:shd w:val="clear" w:color="auto" w:fill="CCCCFF"/>
          </w:tcPr>
          <w:p w14:paraId="60E83EA0" w14:textId="77777777" w:rsidR="00A1316C" w:rsidRDefault="00000000">
            <w:pPr>
              <w:pStyle w:val="TableParagraph"/>
              <w:ind w:right="275"/>
              <w:jc w:val="right"/>
              <w:rPr>
                <w:b/>
                <w:sz w:val="19"/>
              </w:rPr>
            </w:pPr>
            <w:r>
              <w:rPr>
                <w:b/>
                <w:color w:val="333333"/>
                <w:spacing w:val="-2"/>
                <w:sz w:val="19"/>
              </w:rPr>
              <w:t>20.010,00</w:t>
            </w:r>
          </w:p>
        </w:tc>
        <w:tc>
          <w:tcPr>
            <w:tcW w:w="1571" w:type="dxa"/>
            <w:shd w:val="clear" w:color="auto" w:fill="CCCCFF"/>
          </w:tcPr>
          <w:p w14:paraId="48B75877" w14:textId="77777777" w:rsidR="00A1316C" w:rsidRDefault="00000000">
            <w:pPr>
              <w:pStyle w:val="TableParagraph"/>
              <w:ind w:right="180"/>
              <w:jc w:val="right"/>
              <w:rPr>
                <w:b/>
                <w:sz w:val="19"/>
              </w:rPr>
            </w:pPr>
            <w:r>
              <w:rPr>
                <w:b/>
                <w:color w:val="333333"/>
                <w:spacing w:val="-2"/>
                <w:sz w:val="19"/>
              </w:rPr>
              <w:t>1.431,34</w:t>
            </w:r>
          </w:p>
        </w:tc>
        <w:tc>
          <w:tcPr>
            <w:tcW w:w="861" w:type="dxa"/>
            <w:shd w:val="clear" w:color="auto" w:fill="CCCCFF"/>
          </w:tcPr>
          <w:p w14:paraId="3CC9ACFD" w14:textId="77777777" w:rsidR="00A1316C" w:rsidRDefault="00000000">
            <w:pPr>
              <w:pStyle w:val="TableParagraph"/>
              <w:ind w:right="30"/>
              <w:jc w:val="right"/>
              <w:rPr>
                <w:b/>
                <w:sz w:val="19"/>
              </w:rPr>
            </w:pPr>
            <w:r>
              <w:rPr>
                <w:b/>
                <w:color w:val="333333"/>
                <w:spacing w:val="-2"/>
                <w:sz w:val="19"/>
              </w:rPr>
              <w:t>7,15%</w:t>
            </w:r>
          </w:p>
        </w:tc>
      </w:tr>
      <w:tr w:rsidR="00A1316C" w14:paraId="014AAF1A" w14:textId="77777777">
        <w:trPr>
          <w:trHeight w:val="235"/>
        </w:trPr>
        <w:tc>
          <w:tcPr>
            <w:tcW w:w="7979" w:type="dxa"/>
            <w:gridSpan w:val="2"/>
            <w:shd w:val="clear" w:color="auto" w:fill="CCCCFF"/>
          </w:tcPr>
          <w:p w14:paraId="78A9B15E"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83" w:type="dxa"/>
            <w:shd w:val="clear" w:color="auto" w:fill="CCCCFF"/>
          </w:tcPr>
          <w:p w14:paraId="21064EF9" w14:textId="77777777" w:rsidR="00A1316C" w:rsidRDefault="00000000">
            <w:pPr>
              <w:pStyle w:val="TableParagraph"/>
              <w:ind w:right="275"/>
              <w:jc w:val="right"/>
              <w:rPr>
                <w:b/>
                <w:sz w:val="19"/>
              </w:rPr>
            </w:pPr>
            <w:r>
              <w:rPr>
                <w:b/>
                <w:color w:val="333333"/>
                <w:spacing w:val="-2"/>
                <w:sz w:val="19"/>
              </w:rPr>
              <w:t>277.800,00</w:t>
            </w:r>
          </w:p>
        </w:tc>
        <w:tc>
          <w:tcPr>
            <w:tcW w:w="1571" w:type="dxa"/>
            <w:shd w:val="clear" w:color="auto" w:fill="CCCCFF"/>
          </w:tcPr>
          <w:p w14:paraId="0A10689F" w14:textId="77777777" w:rsidR="00A1316C" w:rsidRDefault="00000000">
            <w:pPr>
              <w:pStyle w:val="TableParagraph"/>
              <w:ind w:right="180"/>
              <w:jc w:val="right"/>
              <w:rPr>
                <w:b/>
                <w:sz w:val="19"/>
              </w:rPr>
            </w:pPr>
            <w:r>
              <w:rPr>
                <w:b/>
                <w:color w:val="333333"/>
                <w:spacing w:val="-2"/>
                <w:sz w:val="19"/>
              </w:rPr>
              <w:t>267.259,49</w:t>
            </w:r>
          </w:p>
        </w:tc>
        <w:tc>
          <w:tcPr>
            <w:tcW w:w="861" w:type="dxa"/>
            <w:shd w:val="clear" w:color="auto" w:fill="CCCCFF"/>
          </w:tcPr>
          <w:p w14:paraId="328A5E26" w14:textId="77777777" w:rsidR="00A1316C" w:rsidRDefault="00000000">
            <w:pPr>
              <w:pStyle w:val="TableParagraph"/>
              <w:ind w:right="30"/>
              <w:jc w:val="right"/>
              <w:rPr>
                <w:b/>
                <w:sz w:val="19"/>
              </w:rPr>
            </w:pPr>
            <w:r>
              <w:rPr>
                <w:b/>
                <w:color w:val="333333"/>
                <w:spacing w:val="-2"/>
                <w:sz w:val="19"/>
              </w:rPr>
              <w:t>96,21%</w:t>
            </w:r>
          </w:p>
        </w:tc>
      </w:tr>
      <w:tr w:rsidR="00A1316C" w14:paraId="0EC13246" w14:textId="77777777">
        <w:trPr>
          <w:trHeight w:val="235"/>
        </w:trPr>
        <w:tc>
          <w:tcPr>
            <w:tcW w:w="7979" w:type="dxa"/>
            <w:gridSpan w:val="2"/>
            <w:shd w:val="clear" w:color="auto" w:fill="CCCCFF"/>
          </w:tcPr>
          <w:p w14:paraId="292C1D03" w14:textId="77777777" w:rsidR="00A1316C" w:rsidRDefault="00000000">
            <w:pPr>
              <w:pStyle w:val="TableParagraph"/>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2183" w:type="dxa"/>
            <w:shd w:val="clear" w:color="auto" w:fill="CCCCFF"/>
          </w:tcPr>
          <w:p w14:paraId="1C61C825" w14:textId="77777777" w:rsidR="00A1316C" w:rsidRDefault="00000000">
            <w:pPr>
              <w:pStyle w:val="TableParagraph"/>
              <w:ind w:right="275"/>
              <w:jc w:val="right"/>
              <w:rPr>
                <w:b/>
                <w:sz w:val="19"/>
              </w:rPr>
            </w:pPr>
            <w:r>
              <w:rPr>
                <w:b/>
                <w:color w:val="333333"/>
                <w:spacing w:val="-2"/>
                <w:sz w:val="19"/>
              </w:rPr>
              <w:t>277.800,00</w:t>
            </w:r>
          </w:p>
        </w:tc>
        <w:tc>
          <w:tcPr>
            <w:tcW w:w="1571" w:type="dxa"/>
            <w:shd w:val="clear" w:color="auto" w:fill="CCCCFF"/>
          </w:tcPr>
          <w:p w14:paraId="6E48006D" w14:textId="77777777" w:rsidR="00A1316C" w:rsidRDefault="00000000">
            <w:pPr>
              <w:pStyle w:val="TableParagraph"/>
              <w:ind w:right="180"/>
              <w:jc w:val="right"/>
              <w:rPr>
                <w:b/>
                <w:sz w:val="19"/>
              </w:rPr>
            </w:pPr>
            <w:r>
              <w:rPr>
                <w:b/>
                <w:color w:val="333333"/>
                <w:spacing w:val="-2"/>
                <w:sz w:val="19"/>
              </w:rPr>
              <w:t>267.259,49</w:t>
            </w:r>
          </w:p>
        </w:tc>
        <w:tc>
          <w:tcPr>
            <w:tcW w:w="861" w:type="dxa"/>
            <w:shd w:val="clear" w:color="auto" w:fill="CCCCFF"/>
          </w:tcPr>
          <w:p w14:paraId="5B455B02" w14:textId="77777777" w:rsidR="00A1316C" w:rsidRDefault="00000000">
            <w:pPr>
              <w:pStyle w:val="TableParagraph"/>
              <w:ind w:right="30"/>
              <w:jc w:val="right"/>
              <w:rPr>
                <w:b/>
                <w:sz w:val="19"/>
              </w:rPr>
            </w:pPr>
            <w:r>
              <w:rPr>
                <w:b/>
                <w:color w:val="333333"/>
                <w:spacing w:val="-2"/>
                <w:sz w:val="19"/>
              </w:rPr>
              <w:t>96,21%</w:t>
            </w:r>
          </w:p>
        </w:tc>
      </w:tr>
      <w:tr w:rsidR="00A1316C" w14:paraId="318B8870" w14:textId="77777777">
        <w:trPr>
          <w:trHeight w:val="235"/>
        </w:trPr>
        <w:tc>
          <w:tcPr>
            <w:tcW w:w="7979" w:type="dxa"/>
            <w:gridSpan w:val="2"/>
            <w:shd w:val="clear" w:color="auto" w:fill="CCCCFF"/>
          </w:tcPr>
          <w:p w14:paraId="24B2530A"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2183" w:type="dxa"/>
            <w:shd w:val="clear" w:color="auto" w:fill="CCCCFF"/>
          </w:tcPr>
          <w:p w14:paraId="68287588" w14:textId="77777777" w:rsidR="00A1316C" w:rsidRDefault="00000000">
            <w:pPr>
              <w:pStyle w:val="TableParagraph"/>
              <w:ind w:right="275"/>
              <w:jc w:val="right"/>
              <w:rPr>
                <w:b/>
                <w:sz w:val="19"/>
              </w:rPr>
            </w:pPr>
            <w:r>
              <w:rPr>
                <w:b/>
                <w:color w:val="333333"/>
                <w:spacing w:val="-2"/>
                <w:sz w:val="19"/>
              </w:rPr>
              <w:t>346.590,00</w:t>
            </w:r>
          </w:p>
        </w:tc>
        <w:tc>
          <w:tcPr>
            <w:tcW w:w="1571" w:type="dxa"/>
            <w:shd w:val="clear" w:color="auto" w:fill="CCCCFF"/>
          </w:tcPr>
          <w:p w14:paraId="7331C682" w14:textId="77777777" w:rsidR="00A1316C" w:rsidRDefault="00000000">
            <w:pPr>
              <w:pStyle w:val="TableParagraph"/>
              <w:ind w:right="180"/>
              <w:jc w:val="right"/>
              <w:rPr>
                <w:b/>
                <w:sz w:val="19"/>
              </w:rPr>
            </w:pPr>
            <w:r>
              <w:rPr>
                <w:b/>
                <w:color w:val="333333"/>
                <w:spacing w:val="-2"/>
                <w:sz w:val="19"/>
              </w:rPr>
              <w:t>279.748,07</w:t>
            </w:r>
          </w:p>
        </w:tc>
        <w:tc>
          <w:tcPr>
            <w:tcW w:w="861" w:type="dxa"/>
            <w:shd w:val="clear" w:color="auto" w:fill="CCCCFF"/>
          </w:tcPr>
          <w:p w14:paraId="57995CD7" w14:textId="77777777" w:rsidR="00A1316C" w:rsidRDefault="00000000">
            <w:pPr>
              <w:pStyle w:val="TableParagraph"/>
              <w:ind w:right="30"/>
              <w:jc w:val="right"/>
              <w:rPr>
                <w:b/>
                <w:sz w:val="19"/>
              </w:rPr>
            </w:pPr>
            <w:r>
              <w:rPr>
                <w:b/>
                <w:color w:val="333333"/>
                <w:spacing w:val="-2"/>
                <w:sz w:val="19"/>
              </w:rPr>
              <w:t>80,71%</w:t>
            </w:r>
          </w:p>
        </w:tc>
      </w:tr>
      <w:tr w:rsidR="00A1316C" w14:paraId="5065DCF2" w14:textId="77777777">
        <w:trPr>
          <w:trHeight w:val="235"/>
        </w:trPr>
        <w:tc>
          <w:tcPr>
            <w:tcW w:w="7979" w:type="dxa"/>
            <w:gridSpan w:val="2"/>
            <w:shd w:val="clear" w:color="auto" w:fill="CCCCFF"/>
          </w:tcPr>
          <w:p w14:paraId="50FDEC7B"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5.1.</w:t>
            </w:r>
            <w:r>
              <w:rPr>
                <w:b/>
                <w:color w:val="333333"/>
                <w:spacing w:val="-6"/>
                <w:sz w:val="19"/>
              </w:rPr>
              <w:t xml:space="preserve"> </w:t>
            </w:r>
            <w:r>
              <w:rPr>
                <w:b/>
                <w:color w:val="333333"/>
                <w:sz w:val="19"/>
              </w:rPr>
              <w:t>TEKUĆE</w:t>
            </w:r>
            <w:r>
              <w:rPr>
                <w:b/>
                <w:color w:val="333333"/>
                <w:spacing w:val="-7"/>
                <w:sz w:val="19"/>
              </w:rPr>
              <w:t xml:space="preserve"> </w:t>
            </w:r>
            <w:r>
              <w:rPr>
                <w:b/>
                <w:color w:val="333333"/>
                <w:spacing w:val="-2"/>
                <w:sz w:val="19"/>
              </w:rPr>
              <w:t>POMOĆI</w:t>
            </w:r>
          </w:p>
        </w:tc>
        <w:tc>
          <w:tcPr>
            <w:tcW w:w="2183" w:type="dxa"/>
            <w:shd w:val="clear" w:color="auto" w:fill="CCCCFF"/>
          </w:tcPr>
          <w:p w14:paraId="38660293" w14:textId="77777777" w:rsidR="00A1316C" w:rsidRDefault="00000000">
            <w:pPr>
              <w:pStyle w:val="TableParagraph"/>
              <w:ind w:right="275"/>
              <w:jc w:val="right"/>
              <w:rPr>
                <w:b/>
                <w:sz w:val="19"/>
              </w:rPr>
            </w:pPr>
            <w:r>
              <w:rPr>
                <w:b/>
                <w:color w:val="333333"/>
                <w:spacing w:val="-2"/>
                <w:sz w:val="19"/>
              </w:rPr>
              <w:t>230.590,00</w:t>
            </w:r>
          </w:p>
        </w:tc>
        <w:tc>
          <w:tcPr>
            <w:tcW w:w="1571" w:type="dxa"/>
            <w:shd w:val="clear" w:color="auto" w:fill="CCCCFF"/>
          </w:tcPr>
          <w:p w14:paraId="3C7D9DB7" w14:textId="77777777" w:rsidR="00A1316C" w:rsidRDefault="00000000">
            <w:pPr>
              <w:pStyle w:val="TableParagraph"/>
              <w:ind w:right="180"/>
              <w:jc w:val="right"/>
              <w:rPr>
                <w:b/>
                <w:sz w:val="19"/>
              </w:rPr>
            </w:pPr>
            <w:r>
              <w:rPr>
                <w:b/>
                <w:color w:val="333333"/>
                <w:spacing w:val="-2"/>
                <w:sz w:val="19"/>
              </w:rPr>
              <w:t>223.954,87</w:t>
            </w:r>
          </w:p>
        </w:tc>
        <w:tc>
          <w:tcPr>
            <w:tcW w:w="861" w:type="dxa"/>
            <w:shd w:val="clear" w:color="auto" w:fill="CCCCFF"/>
          </w:tcPr>
          <w:p w14:paraId="3A1846EE" w14:textId="77777777" w:rsidR="00A1316C" w:rsidRDefault="00000000">
            <w:pPr>
              <w:pStyle w:val="TableParagraph"/>
              <w:ind w:right="30"/>
              <w:jc w:val="right"/>
              <w:rPr>
                <w:b/>
                <w:sz w:val="19"/>
              </w:rPr>
            </w:pPr>
            <w:r>
              <w:rPr>
                <w:b/>
                <w:color w:val="333333"/>
                <w:spacing w:val="-2"/>
                <w:sz w:val="19"/>
              </w:rPr>
              <w:t>97,12%</w:t>
            </w:r>
          </w:p>
        </w:tc>
      </w:tr>
      <w:tr w:rsidR="00A1316C" w14:paraId="4D2B55F4" w14:textId="77777777">
        <w:trPr>
          <w:trHeight w:val="235"/>
        </w:trPr>
        <w:tc>
          <w:tcPr>
            <w:tcW w:w="7979" w:type="dxa"/>
            <w:gridSpan w:val="2"/>
            <w:shd w:val="clear" w:color="auto" w:fill="CCCCFF"/>
          </w:tcPr>
          <w:p w14:paraId="6EDA0A80"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5.3.</w:t>
            </w:r>
            <w:r>
              <w:rPr>
                <w:b/>
                <w:color w:val="333333"/>
                <w:spacing w:val="-5"/>
                <w:sz w:val="19"/>
              </w:rPr>
              <w:t xml:space="preserve"> </w:t>
            </w:r>
            <w:r>
              <w:rPr>
                <w:b/>
                <w:color w:val="333333"/>
                <w:sz w:val="19"/>
              </w:rPr>
              <w:t>POMOĆI</w:t>
            </w:r>
            <w:r>
              <w:rPr>
                <w:b/>
                <w:color w:val="333333"/>
                <w:spacing w:val="-6"/>
                <w:sz w:val="19"/>
              </w:rPr>
              <w:t xml:space="preserve"> </w:t>
            </w:r>
            <w:r>
              <w:rPr>
                <w:b/>
                <w:color w:val="333333"/>
                <w:sz w:val="19"/>
              </w:rPr>
              <w:t>-</w:t>
            </w:r>
            <w:r>
              <w:rPr>
                <w:b/>
                <w:color w:val="333333"/>
                <w:spacing w:val="-6"/>
                <w:sz w:val="19"/>
              </w:rPr>
              <w:t xml:space="preserve"> </w:t>
            </w:r>
            <w:r>
              <w:rPr>
                <w:b/>
                <w:color w:val="333333"/>
                <w:spacing w:val="-5"/>
                <w:sz w:val="19"/>
              </w:rPr>
              <w:t>PK</w:t>
            </w:r>
          </w:p>
        </w:tc>
        <w:tc>
          <w:tcPr>
            <w:tcW w:w="2183" w:type="dxa"/>
            <w:shd w:val="clear" w:color="auto" w:fill="CCCCFF"/>
          </w:tcPr>
          <w:p w14:paraId="3DD1C17E" w14:textId="77777777" w:rsidR="00A1316C" w:rsidRDefault="00000000">
            <w:pPr>
              <w:pStyle w:val="TableParagraph"/>
              <w:ind w:right="275"/>
              <w:jc w:val="right"/>
              <w:rPr>
                <w:b/>
                <w:sz w:val="19"/>
              </w:rPr>
            </w:pPr>
            <w:r>
              <w:rPr>
                <w:b/>
                <w:color w:val="333333"/>
                <w:spacing w:val="-2"/>
                <w:sz w:val="19"/>
              </w:rPr>
              <w:t>116.000,00</w:t>
            </w:r>
          </w:p>
        </w:tc>
        <w:tc>
          <w:tcPr>
            <w:tcW w:w="1571" w:type="dxa"/>
            <w:shd w:val="clear" w:color="auto" w:fill="CCCCFF"/>
          </w:tcPr>
          <w:p w14:paraId="32F8D551" w14:textId="77777777" w:rsidR="00A1316C" w:rsidRDefault="00000000">
            <w:pPr>
              <w:pStyle w:val="TableParagraph"/>
              <w:ind w:right="180"/>
              <w:jc w:val="right"/>
              <w:rPr>
                <w:b/>
                <w:sz w:val="19"/>
              </w:rPr>
            </w:pPr>
            <w:r>
              <w:rPr>
                <w:b/>
                <w:color w:val="333333"/>
                <w:spacing w:val="-2"/>
                <w:sz w:val="19"/>
              </w:rPr>
              <w:t>55.793,20</w:t>
            </w:r>
          </w:p>
        </w:tc>
        <w:tc>
          <w:tcPr>
            <w:tcW w:w="861" w:type="dxa"/>
            <w:shd w:val="clear" w:color="auto" w:fill="CCCCFF"/>
          </w:tcPr>
          <w:p w14:paraId="0F1C5667" w14:textId="77777777" w:rsidR="00A1316C" w:rsidRDefault="00000000">
            <w:pPr>
              <w:pStyle w:val="TableParagraph"/>
              <w:ind w:right="30"/>
              <w:jc w:val="right"/>
              <w:rPr>
                <w:b/>
                <w:sz w:val="19"/>
              </w:rPr>
            </w:pPr>
            <w:r>
              <w:rPr>
                <w:b/>
                <w:color w:val="333333"/>
                <w:spacing w:val="-2"/>
                <w:sz w:val="19"/>
              </w:rPr>
              <w:t>48,10%</w:t>
            </w:r>
          </w:p>
        </w:tc>
      </w:tr>
      <w:tr w:rsidR="00A1316C" w14:paraId="6000ACBE" w14:textId="77777777">
        <w:trPr>
          <w:trHeight w:val="240"/>
        </w:trPr>
        <w:tc>
          <w:tcPr>
            <w:tcW w:w="7979" w:type="dxa"/>
            <w:gridSpan w:val="2"/>
            <w:shd w:val="clear" w:color="auto" w:fill="CCCCFF"/>
          </w:tcPr>
          <w:p w14:paraId="128D55BF" w14:textId="77777777" w:rsidR="00A1316C" w:rsidRDefault="00000000">
            <w:pPr>
              <w:pStyle w:val="TableParagraph"/>
              <w:spacing w:line="216" w:lineRule="exact"/>
              <w:ind w:left="491"/>
              <w:rPr>
                <w:b/>
                <w:sz w:val="19"/>
              </w:rPr>
            </w:pPr>
            <w:r>
              <w:rPr>
                <w:b/>
                <w:color w:val="333333"/>
                <w:sz w:val="19"/>
              </w:rPr>
              <w:t>Izvor</w:t>
            </w:r>
            <w:r>
              <w:rPr>
                <w:b/>
                <w:color w:val="333333"/>
                <w:spacing w:val="-5"/>
                <w:sz w:val="19"/>
              </w:rPr>
              <w:t xml:space="preserve"> </w:t>
            </w:r>
            <w:r>
              <w:rPr>
                <w:b/>
                <w:color w:val="333333"/>
                <w:sz w:val="19"/>
              </w:rPr>
              <w:t>6.</w:t>
            </w:r>
            <w:r>
              <w:rPr>
                <w:b/>
                <w:color w:val="333333"/>
                <w:spacing w:val="-6"/>
                <w:sz w:val="19"/>
              </w:rPr>
              <w:t xml:space="preserve"> </w:t>
            </w:r>
            <w:r>
              <w:rPr>
                <w:b/>
                <w:color w:val="333333"/>
                <w:spacing w:val="-2"/>
                <w:sz w:val="19"/>
              </w:rPr>
              <w:t>Donacije</w:t>
            </w:r>
          </w:p>
        </w:tc>
        <w:tc>
          <w:tcPr>
            <w:tcW w:w="2183" w:type="dxa"/>
            <w:shd w:val="clear" w:color="auto" w:fill="CCCCFF"/>
          </w:tcPr>
          <w:p w14:paraId="531F4DA3" w14:textId="77777777" w:rsidR="00A1316C" w:rsidRDefault="00000000">
            <w:pPr>
              <w:pStyle w:val="TableParagraph"/>
              <w:spacing w:line="216" w:lineRule="exact"/>
              <w:ind w:right="275"/>
              <w:jc w:val="right"/>
              <w:rPr>
                <w:b/>
                <w:sz w:val="19"/>
              </w:rPr>
            </w:pPr>
            <w:r>
              <w:rPr>
                <w:b/>
                <w:color w:val="333333"/>
                <w:spacing w:val="-2"/>
                <w:sz w:val="19"/>
              </w:rPr>
              <w:t>1.300,00</w:t>
            </w:r>
          </w:p>
        </w:tc>
        <w:tc>
          <w:tcPr>
            <w:tcW w:w="1571" w:type="dxa"/>
            <w:shd w:val="clear" w:color="auto" w:fill="CCCCFF"/>
          </w:tcPr>
          <w:p w14:paraId="72F24A77" w14:textId="77777777" w:rsidR="00A1316C" w:rsidRDefault="00000000">
            <w:pPr>
              <w:pStyle w:val="TableParagraph"/>
              <w:spacing w:line="216" w:lineRule="exact"/>
              <w:ind w:right="180"/>
              <w:jc w:val="right"/>
              <w:rPr>
                <w:b/>
                <w:sz w:val="19"/>
              </w:rPr>
            </w:pPr>
            <w:r>
              <w:rPr>
                <w:b/>
                <w:color w:val="333333"/>
                <w:spacing w:val="-2"/>
                <w:sz w:val="19"/>
              </w:rPr>
              <w:t>900,00</w:t>
            </w:r>
          </w:p>
        </w:tc>
        <w:tc>
          <w:tcPr>
            <w:tcW w:w="861" w:type="dxa"/>
            <w:shd w:val="clear" w:color="auto" w:fill="CCCCFF"/>
          </w:tcPr>
          <w:p w14:paraId="541FB8C8" w14:textId="77777777" w:rsidR="00A1316C" w:rsidRDefault="00000000">
            <w:pPr>
              <w:pStyle w:val="TableParagraph"/>
              <w:spacing w:line="216" w:lineRule="exact"/>
              <w:ind w:right="30"/>
              <w:jc w:val="right"/>
              <w:rPr>
                <w:b/>
                <w:sz w:val="19"/>
              </w:rPr>
            </w:pPr>
            <w:r>
              <w:rPr>
                <w:b/>
                <w:color w:val="333333"/>
                <w:spacing w:val="-2"/>
                <w:sz w:val="19"/>
              </w:rPr>
              <w:t>69,23%</w:t>
            </w:r>
          </w:p>
        </w:tc>
      </w:tr>
    </w:tbl>
    <w:p w14:paraId="14EFD7EF"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503B964F"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515"/>
        <w:gridCol w:w="5465"/>
        <w:gridCol w:w="2184"/>
        <w:gridCol w:w="1519"/>
        <w:gridCol w:w="914"/>
      </w:tblGrid>
      <w:tr w:rsidR="00A1316C" w14:paraId="50F19E84" w14:textId="77777777">
        <w:trPr>
          <w:trHeight w:val="222"/>
        </w:trPr>
        <w:tc>
          <w:tcPr>
            <w:tcW w:w="7980" w:type="dxa"/>
            <w:gridSpan w:val="2"/>
            <w:shd w:val="clear" w:color="auto" w:fill="CCCCFF"/>
          </w:tcPr>
          <w:p w14:paraId="19022E2B" w14:textId="77777777" w:rsidR="00A1316C" w:rsidRDefault="00000000">
            <w:pPr>
              <w:pStyle w:val="TableParagraph"/>
              <w:spacing w:before="0" w:line="203" w:lineRule="exact"/>
              <w:ind w:left="491"/>
              <w:rPr>
                <w:b/>
                <w:sz w:val="19"/>
              </w:rPr>
            </w:pPr>
            <w:r>
              <w:rPr>
                <w:b/>
                <w:color w:val="333333"/>
                <w:sz w:val="19"/>
              </w:rPr>
              <w:t>Izvor</w:t>
            </w:r>
            <w:r>
              <w:rPr>
                <w:b/>
                <w:color w:val="333333"/>
                <w:spacing w:val="-8"/>
                <w:sz w:val="19"/>
              </w:rPr>
              <w:t xml:space="preserve"> </w:t>
            </w:r>
            <w:r>
              <w:rPr>
                <w:b/>
                <w:color w:val="333333"/>
                <w:sz w:val="19"/>
              </w:rPr>
              <w:t>6.1.</w:t>
            </w:r>
            <w:r>
              <w:rPr>
                <w:b/>
                <w:color w:val="333333"/>
                <w:spacing w:val="-7"/>
                <w:sz w:val="19"/>
              </w:rPr>
              <w:t xml:space="preserve"> </w:t>
            </w:r>
            <w:r>
              <w:rPr>
                <w:b/>
                <w:color w:val="333333"/>
                <w:sz w:val="19"/>
              </w:rPr>
              <w:t>DONACIJE</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84" w:type="dxa"/>
            <w:shd w:val="clear" w:color="auto" w:fill="CCCCFF"/>
          </w:tcPr>
          <w:p w14:paraId="03B1D675" w14:textId="77777777" w:rsidR="00A1316C" w:rsidRDefault="00000000">
            <w:pPr>
              <w:pStyle w:val="TableParagraph"/>
              <w:spacing w:before="0" w:line="203" w:lineRule="exact"/>
              <w:ind w:right="277"/>
              <w:jc w:val="right"/>
              <w:rPr>
                <w:b/>
                <w:sz w:val="19"/>
              </w:rPr>
            </w:pPr>
            <w:r>
              <w:rPr>
                <w:b/>
                <w:color w:val="333333"/>
                <w:spacing w:val="-2"/>
                <w:sz w:val="19"/>
              </w:rPr>
              <w:t>1.300,00</w:t>
            </w:r>
          </w:p>
        </w:tc>
        <w:tc>
          <w:tcPr>
            <w:tcW w:w="1519" w:type="dxa"/>
            <w:shd w:val="clear" w:color="auto" w:fill="CCCCFF"/>
          </w:tcPr>
          <w:p w14:paraId="587CE7C5" w14:textId="77777777" w:rsidR="00A1316C" w:rsidRDefault="00000000">
            <w:pPr>
              <w:pStyle w:val="TableParagraph"/>
              <w:spacing w:before="0" w:line="203" w:lineRule="exact"/>
              <w:ind w:right="130"/>
              <w:jc w:val="right"/>
              <w:rPr>
                <w:b/>
                <w:sz w:val="19"/>
              </w:rPr>
            </w:pPr>
            <w:r>
              <w:rPr>
                <w:b/>
                <w:color w:val="333333"/>
                <w:spacing w:val="-2"/>
                <w:sz w:val="19"/>
              </w:rPr>
              <w:t>900,00</w:t>
            </w:r>
          </w:p>
        </w:tc>
        <w:tc>
          <w:tcPr>
            <w:tcW w:w="914" w:type="dxa"/>
            <w:shd w:val="clear" w:color="auto" w:fill="CCCCFF"/>
          </w:tcPr>
          <w:p w14:paraId="4AD46348" w14:textId="77777777" w:rsidR="00A1316C" w:rsidRDefault="00000000">
            <w:pPr>
              <w:pStyle w:val="TableParagraph"/>
              <w:spacing w:before="0" w:line="203" w:lineRule="exact"/>
              <w:ind w:right="33"/>
              <w:jc w:val="right"/>
              <w:rPr>
                <w:b/>
                <w:sz w:val="19"/>
              </w:rPr>
            </w:pPr>
            <w:r>
              <w:rPr>
                <w:b/>
                <w:color w:val="333333"/>
                <w:spacing w:val="-2"/>
                <w:sz w:val="19"/>
              </w:rPr>
              <w:t>69,23%</w:t>
            </w:r>
          </w:p>
        </w:tc>
      </w:tr>
      <w:tr w:rsidR="00A1316C" w14:paraId="1DF3FFD5" w14:textId="77777777">
        <w:trPr>
          <w:trHeight w:val="235"/>
        </w:trPr>
        <w:tc>
          <w:tcPr>
            <w:tcW w:w="7980" w:type="dxa"/>
            <w:gridSpan w:val="2"/>
            <w:shd w:val="clear" w:color="auto" w:fill="CCCCFF"/>
          </w:tcPr>
          <w:p w14:paraId="605B143B"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84" w:type="dxa"/>
            <w:shd w:val="clear" w:color="auto" w:fill="CCCCFF"/>
          </w:tcPr>
          <w:p w14:paraId="2123F2F4" w14:textId="77777777" w:rsidR="00A1316C" w:rsidRDefault="00000000">
            <w:pPr>
              <w:pStyle w:val="TableParagraph"/>
              <w:ind w:right="277"/>
              <w:jc w:val="right"/>
              <w:rPr>
                <w:b/>
                <w:sz w:val="19"/>
              </w:rPr>
            </w:pPr>
            <w:r>
              <w:rPr>
                <w:b/>
                <w:color w:val="333333"/>
                <w:spacing w:val="-2"/>
                <w:sz w:val="19"/>
              </w:rPr>
              <w:t>83.472,00</w:t>
            </w:r>
          </w:p>
        </w:tc>
        <w:tc>
          <w:tcPr>
            <w:tcW w:w="1519" w:type="dxa"/>
            <w:shd w:val="clear" w:color="auto" w:fill="CCCCFF"/>
          </w:tcPr>
          <w:p w14:paraId="7B2C341B" w14:textId="77777777" w:rsidR="00A1316C" w:rsidRDefault="00000000">
            <w:pPr>
              <w:pStyle w:val="TableParagraph"/>
              <w:ind w:right="130"/>
              <w:jc w:val="right"/>
              <w:rPr>
                <w:b/>
                <w:sz w:val="19"/>
              </w:rPr>
            </w:pPr>
            <w:r>
              <w:rPr>
                <w:b/>
                <w:color w:val="333333"/>
                <w:spacing w:val="-2"/>
                <w:sz w:val="19"/>
              </w:rPr>
              <w:t>57.203,36</w:t>
            </w:r>
          </w:p>
        </w:tc>
        <w:tc>
          <w:tcPr>
            <w:tcW w:w="914" w:type="dxa"/>
            <w:shd w:val="clear" w:color="auto" w:fill="CCCCFF"/>
          </w:tcPr>
          <w:p w14:paraId="69D7FC39" w14:textId="77777777" w:rsidR="00A1316C" w:rsidRDefault="00000000">
            <w:pPr>
              <w:pStyle w:val="TableParagraph"/>
              <w:ind w:right="33"/>
              <w:jc w:val="right"/>
              <w:rPr>
                <w:b/>
                <w:sz w:val="19"/>
              </w:rPr>
            </w:pPr>
            <w:r>
              <w:rPr>
                <w:b/>
                <w:color w:val="333333"/>
                <w:spacing w:val="-2"/>
                <w:sz w:val="19"/>
              </w:rPr>
              <w:t>68,53%</w:t>
            </w:r>
          </w:p>
        </w:tc>
      </w:tr>
      <w:tr w:rsidR="00A1316C" w14:paraId="797DC79A" w14:textId="77777777">
        <w:trPr>
          <w:trHeight w:val="238"/>
        </w:trPr>
        <w:tc>
          <w:tcPr>
            <w:tcW w:w="7980" w:type="dxa"/>
            <w:gridSpan w:val="2"/>
            <w:shd w:val="clear" w:color="auto" w:fill="CCCCFF"/>
          </w:tcPr>
          <w:p w14:paraId="34AA6226"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2184" w:type="dxa"/>
            <w:shd w:val="clear" w:color="auto" w:fill="CCCCFF"/>
          </w:tcPr>
          <w:p w14:paraId="0784287F" w14:textId="77777777" w:rsidR="00A1316C" w:rsidRDefault="00000000">
            <w:pPr>
              <w:pStyle w:val="TableParagraph"/>
              <w:spacing w:line="213" w:lineRule="exact"/>
              <w:ind w:right="277"/>
              <w:jc w:val="right"/>
              <w:rPr>
                <w:b/>
                <w:sz w:val="19"/>
              </w:rPr>
            </w:pPr>
            <w:r>
              <w:rPr>
                <w:b/>
                <w:color w:val="333333"/>
                <w:spacing w:val="-2"/>
                <w:sz w:val="19"/>
              </w:rPr>
              <w:t>83.472,00</w:t>
            </w:r>
          </w:p>
        </w:tc>
        <w:tc>
          <w:tcPr>
            <w:tcW w:w="1519" w:type="dxa"/>
            <w:shd w:val="clear" w:color="auto" w:fill="CCCCFF"/>
          </w:tcPr>
          <w:p w14:paraId="741237B2" w14:textId="77777777" w:rsidR="00A1316C" w:rsidRDefault="00000000">
            <w:pPr>
              <w:pStyle w:val="TableParagraph"/>
              <w:spacing w:line="213" w:lineRule="exact"/>
              <w:ind w:right="130"/>
              <w:jc w:val="right"/>
              <w:rPr>
                <w:b/>
                <w:sz w:val="19"/>
              </w:rPr>
            </w:pPr>
            <w:r>
              <w:rPr>
                <w:b/>
                <w:color w:val="333333"/>
                <w:spacing w:val="-2"/>
                <w:sz w:val="19"/>
              </w:rPr>
              <w:t>57.203,36</w:t>
            </w:r>
          </w:p>
        </w:tc>
        <w:tc>
          <w:tcPr>
            <w:tcW w:w="914" w:type="dxa"/>
            <w:shd w:val="clear" w:color="auto" w:fill="CCCCFF"/>
          </w:tcPr>
          <w:p w14:paraId="79EFA444" w14:textId="77777777" w:rsidR="00A1316C" w:rsidRDefault="00000000">
            <w:pPr>
              <w:pStyle w:val="TableParagraph"/>
              <w:spacing w:line="213" w:lineRule="exact"/>
              <w:ind w:right="33"/>
              <w:jc w:val="right"/>
              <w:rPr>
                <w:b/>
                <w:sz w:val="19"/>
              </w:rPr>
            </w:pPr>
            <w:r>
              <w:rPr>
                <w:b/>
                <w:color w:val="333333"/>
                <w:spacing w:val="-2"/>
                <w:sz w:val="19"/>
              </w:rPr>
              <w:t>68,53%</w:t>
            </w:r>
          </w:p>
        </w:tc>
      </w:tr>
      <w:tr w:rsidR="00A1316C" w14:paraId="14527C7D" w14:textId="77777777">
        <w:trPr>
          <w:trHeight w:val="551"/>
        </w:trPr>
        <w:tc>
          <w:tcPr>
            <w:tcW w:w="2515" w:type="dxa"/>
            <w:shd w:val="clear" w:color="auto" w:fill="FF9900"/>
          </w:tcPr>
          <w:p w14:paraId="695F455F" w14:textId="77777777" w:rsidR="00A1316C" w:rsidRDefault="00A1316C">
            <w:pPr>
              <w:pStyle w:val="TableParagraph"/>
              <w:spacing w:before="100" w:line="240" w:lineRule="auto"/>
              <w:rPr>
                <w:rFonts w:ascii="Times New Roman"/>
                <w:sz w:val="19"/>
              </w:rPr>
            </w:pPr>
          </w:p>
          <w:p w14:paraId="06F5330B" w14:textId="77777777" w:rsidR="00A1316C" w:rsidRDefault="00000000">
            <w:pPr>
              <w:pStyle w:val="TableParagraph"/>
              <w:spacing w:before="0" w:line="213" w:lineRule="exact"/>
              <w:ind w:left="491"/>
              <w:rPr>
                <w:b/>
                <w:sz w:val="19"/>
              </w:rPr>
            </w:pPr>
            <w:r>
              <w:rPr>
                <w:b/>
                <w:spacing w:val="-4"/>
                <w:sz w:val="19"/>
              </w:rPr>
              <w:t>7001</w:t>
            </w:r>
          </w:p>
        </w:tc>
        <w:tc>
          <w:tcPr>
            <w:tcW w:w="5465" w:type="dxa"/>
            <w:shd w:val="clear" w:color="auto" w:fill="FF9900"/>
          </w:tcPr>
          <w:p w14:paraId="07B3E532" w14:textId="77777777" w:rsidR="00A1316C" w:rsidRDefault="00000000">
            <w:pPr>
              <w:pStyle w:val="TableParagraph"/>
              <w:spacing w:before="52" w:line="240" w:lineRule="atLeast"/>
              <w:ind w:left="3" w:right="2618"/>
              <w:rPr>
                <w:b/>
                <w:sz w:val="19"/>
              </w:rPr>
            </w:pPr>
            <w:r>
              <w:rPr>
                <w:b/>
                <w:sz w:val="19"/>
              </w:rPr>
              <w:t>Program:</w:t>
            </w:r>
            <w:r>
              <w:rPr>
                <w:b/>
                <w:spacing w:val="-14"/>
                <w:sz w:val="19"/>
              </w:rPr>
              <w:t xml:space="preserve"> </w:t>
            </w:r>
            <w:r>
              <w:rPr>
                <w:b/>
                <w:sz w:val="19"/>
              </w:rPr>
              <w:t>DJELATNOST</w:t>
            </w:r>
            <w:r>
              <w:rPr>
                <w:b/>
                <w:spacing w:val="-13"/>
                <w:sz w:val="19"/>
              </w:rPr>
              <w:t xml:space="preserve"> </w:t>
            </w:r>
            <w:r>
              <w:rPr>
                <w:b/>
                <w:sz w:val="19"/>
              </w:rPr>
              <w:t>JAVNE VATROGASNE POSTROJBE</w:t>
            </w:r>
          </w:p>
        </w:tc>
        <w:tc>
          <w:tcPr>
            <w:tcW w:w="2184" w:type="dxa"/>
            <w:shd w:val="clear" w:color="auto" w:fill="FF9900"/>
          </w:tcPr>
          <w:p w14:paraId="1B6C6B7C" w14:textId="77777777" w:rsidR="00A1316C" w:rsidRDefault="00A1316C">
            <w:pPr>
              <w:pStyle w:val="TableParagraph"/>
              <w:spacing w:before="100" w:line="240" w:lineRule="auto"/>
              <w:rPr>
                <w:rFonts w:ascii="Times New Roman"/>
                <w:sz w:val="19"/>
              </w:rPr>
            </w:pPr>
          </w:p>
          <w:p w14:paraId="29642FFE" w14:textId="77777777" w:rsidR="00A1316C" w:rsidRDefault="00000000">
            <w:pPr>
              <w:pStyle w:val="TableParagraph"/>
              <w:spacing w:before="0" w:line="213" w:lineRule="exact"/>
              <w:ind w:right="277"/>
              <w:jc w:val="right"/>
              <w:rPr>
                <w:b/>
                <w:sz w:val="19"/>
              </w:rPr>
            </w:pPr>
            <w:r>
              <w:rPr>
                <w:b/>
                <w:spacing w:val="-2"/>
                <w:sz w:val="19"/>
              </w:rPr>
              <w:t>1.199.357,00</w:t>
            </w:r>
          </w:p>
        </w:tc>
        <w:tc>
          <w:tcPr>
            <w:tcW w:w="1519" w:type="dxa"/>
            <w:shd w:val="clear" w:color="auto" w:fill="FF9900"/>
          </w:tcPr>
          <w:p w14:paraId="0391E2BE" w14:textId="77777777" w:rsidR="00A1316C" w:rsidRDefault="00A1316C">
            <w:pPr>
              <w:pStyle w:val="TableParagraph"/>
              <w:spacing w:before="100" w:line="240" w:lineRule="auto"/>
              <w:rPr>
                <w:rFonts w:ascii="Times New Roman"/>
                <w:sz w:val="19"/>
              </w:rPr>
            </w:pPr>
          </w:p>
          <w:p w14:paraId="0EB440BC" w14:textId="77777777" w:rsidR="00A1316C" w:rsidRDefault="00000000">
            <w:pPr>
              <w:pStyle w:val="TableParagraph"/>
              <w:spacing w:before="0" w:line="213" w:lineRule="exact"/>
              <w:ind w:right="130"/>
              <w:jc w:val="right"/>
              <w:rPr>
                <w:b/>
                <w:sz w:val="19"/>
              </w:rPr>
            </w:pPr>
            <w:r>
              <w:rPr>
                <w:b/>
                <w:spacing w:val="-2"/>
                <w:sz w:val="19"/>
              </w:rPr>
              <w:t>1.071.672,64</w:t>
            </w:r>
          </w:p>
        </w:tc>
        <w:tc>
          <w:tcPr>
            <w:tcW w:w="914" w:type="dxa"/>
            <w:shd w:val="clear" w:color="auto" w:fill="FF9900"/>
          </w:tcPr>
          <w:p w14:paraId="34241822" w14:textId="77777777" w:rsidR="00A1316C" w:rsidRDefault="00A1316C">
            <w:pPr>
              <w:pStyle w:val="TableParagraph"/>
              <w:spacing w:before="100" w:line="240" w:lineRule="auto"/>
              <w:rPr>
                <w:rFonts w:ascii="Times New Roman"/>
                <w:sz w:val="19"/>
              </w:rPr>
            </w:pPr>
          </w:p>
          <w:p w14:paraId="67BE8DCA" w14:textId="77777777" w:rsidR="00A1316C" w:rsidRDefault="00000000">
            <w:pPr>
              <w:pStyle w:val="TableParagraph"/>
              <w:spacing w:before="0" w:line="213" w:lineRule="exact"/>
              <w:ind w:right="33"/>
              <w:jc w:val="right"/>
              <w:rPr>
                <w:b/>
                <w:sz w:val="19"/>
              </w:rPr>
            </w:pPr>
            <w:r>
              <w:rPr>
                <w:b/>
                <w:spacing w:val="-2"/>
                <w:sz w:val="19"/>
              </w:rPr>
              <w:t>89,35%</w:t>
            </w:r>
          </w:p>
        </w:tc>
      </w:tr>
      <w:tr w:rsidR="00A1316C" w14:paraId="6CB61877" w14:textId="77777777">
        <w:trPr>
          <w:trHeight w:val="496"/>
        </w:trPr>
        <w:tc>
          <w:tcPr>
            <w:tcW w:w="2515" w:type="dxa"/>
            <w:shd w:val="clear" w:color="auto" w:fill="FFFF99"/>
          </w:tcPr>
          <w:p w14:paraId="3B7E95C9" w14:textId="77777777" w:rsidR="00A1316C" w:rsidRDefault="00A1316C">
            <w:pPr>
              <w:pStyle w:val="TableParagraph"/>
              <w:spacing w:before="44" w:line="240" w:lineRule="auto"/>
              <w:rPr>
                <w:rFonts w:ascii="Times New Roman"/>
                <w:sz w:val="19"/>
              </w:rPr>
            </w:pPr>
          </w:p>
          <w:p w14:paraId="024519B6" w14:textId="77777777" w:rsidR="00A1316C" w:rsidRDefault="00000000">
            <w:pPr>
              <w:pStyle w:val="TableParagraph"/>
              <w:spacing w:before="1" w:line="213" w:lineRule="exact"/>
              <w:ind w:left="491"/>
              <w:rPr>
                <w:b/>
                <w:sz w:val="19"/>
              </w:rPr>
            </w:pPr>
            <w:r>
              <w:rPr>
                <w:b/>
                <w:spacing w:val="-2"/>
                <w:sz w:val="19"/>
              </w:rPr>
              <w:t>A700101</w:t>
            </w:r>
          </w:p>
        </w:tc>
        <w:tc>
          <w:tcPr>
            <w:tcW w:w="5465" w:type="dxa"/>
            <w:shd w:val="clear" w:color="auto" w:fill="FFFF99"/>
          </w:tcPr>
          <w:p w14:paraId="2FF81EDB" w14:textId="77777777" w:rsidR="00A1316C" w:rsidRDefault="00000000">
            <w:pPr>
              <w:pStyle w:val="TableParagraph"/>
              <w:spacing w:before="0" w:line="244" w:lineRule="exact"/>
              <w:ind w:left="3" w:right="1087"/>
              <w:rPr>
                <w:b/>
                <w:sz w:val="19"/>
              </w:rPr>
            </w:pPr>
            <w:r>
              <w:rPr>
                <w:b/>
                <w:sz w:val="19"/>
              </w:rPr>
              <w:t>Aktivnost:</w:t>
            </w:r>
            <w:r>
              <w:rPr>
                <w:b/>
                <w:spacing w:val="-14"/>
                <w:sz w:val="19"/>
              </w:rPr>
              <w:t xml:space="preserve"> </w:t>
            </w:r>
            <w:r>
              <w:rPr>
                <w:b/>
                <w:sz w:val="19"/>
              </w:rPr>
              <w:t>Financiranje</w:t>
            </w:r>
            <w:r>
              <w:rPr>
                <w:b/>
                <w:spacing w:val="-13"/>
                <w:sz w:val="19"/>
              </w:rPr>
              <w:t xml:space="preserve"> </w:t>
            </w:r>
            <w:r>
              <w:rPr>
                <w:b/>
                <w:sz w:val="19"/>
              </w:rPr>
              <w:t>redovne</w:t>
            </w:r>
            <w:r>
              <w:rPr>
                <w:b/>
                <w:spacing w:val="-13"/>
                <w:sz w:val="19"/>
              </w:rPr>
              <w:t xml:space="preserve"> </w:t>
            </w:r>
            <w:r>
              <w:rPr>
                <w:b/>
                <w:sz w:val="19"/>
              </w:rPr>
              <w:t>djelatnosti Javne vatrogasne postrojbe</w:t>
            </w:r>
          </w:p>
        </w:tc>
        <w:tc>
          <w:tcPr>
            <w:tcW w:w="2184" w:type="dxa"/>
            <w:shd w:val="clear" w:color="auto" w:fill="FFFF99"/>
          </w:tcPr>
          <w:p w14:paraId="5CC472D4" w14:textId="77777777" w:rsidR="00A1316C" w:rsidRDefault="00A1316C">
            <w:pPr>
              <w:pStyle w:val="TableParagraph"/>
              <w:spacing w:before="44" w:line="240" w:lineRule="auto"/>
              <w:rPr>
                <w:rFonts w:ascii="Times New Roman"/>
                <w:sz w:val="19"/>
              </w:rPr>
            </w:pPr>
          </w:p>
          <w:p w14:paraId="7776137E" w14:textId="77777777" w:rsidR="00A1316C" w:rsidRDefault="00000000">
            <w:pPr>
              <w:pStyle w:val="TableParagraph"/>
              <w:spacing w:before="1" w:line="213" w:lineRule="exact"/>
              <w:ind w:right="277"/>
              <w:jc w:val="right"/>
              <w:rPr>
                <w:b/>
                <w:sz w:val="19"/>
              </w:rPr>
            </w:pPr>
            <w:r>
              <w:rPr>
                <w:b/>
                <w:spacing w:val="-2"/>
                <w:sz w:val="19"/>
              </w:rPr>
              <w:t>1.199.357,00</w:t>
            </w:r>
          </w:p>
        </w:tc>
        <w:tc>
          <w:tcPr>
            <w:tcW w:w="1519" w:type="dxa"/>
            <w:shd w:val="clear" w:color="auto" w:fill="FFFF99"/>
          </w:tcPr>
          <w:p w14:paraId="07D6B8DF" w14:textId="77777777" w:rsidR="00A1316C" w:rsidRDefault="00A1316C">
            <w:pPr>
              <w:pStyle w:val="TableParagraph"/>
              <w:spacing w:before="44" w:line="240" w:lineRule="auto"/>
              <w:rPr>
                <w:rFonts w:ascii="Times New Roman"/>
                <w:sz w:val="19"/>
              </w:rPr>
            </w:pPr>
          </w:p>
          <w:p w14:paraId="537EEC4C" w14:textId="77777777" w:rsidR="00A1316C" w:rsidRDefault="00000000">
            <w:pPr>
              <w:pStyle w:val="TableParagraph"/>
              <w:spacing w:before="1" w:line="213" w:lineRule="exact"/>
              <w:ind w:right="130"/>
              <w:jc w:val="right"/>
              <w:rPr>
                <w:b/>
                <w:sz w:val="19"/>
              </w:rPr>
            </w:pPr>
            <w:r>
              <w:rPr>
                <w:b/>
                <w:spacing w:val="-2"/>
                <w:sz w:val="19"/>
              </w:rPr>
              <w:t>1.071.672,64</w:t>
            </w:r>
          </w:p>
        </w:tc>
        <w:tc>
          <w:tcPr>
            <w:tcW w:w="914" w:type="dxa"/>
            <w:shd w:val="clear" w:color="auto" w:fill="FFFF99"/>
          </w:tcPr>
          <w:p w14:paraId="473BFCAC" w14:textId="77777777" w:rsidR="00A1316C" w:rsidRDefault="00A1316C">
            <w:pPr>
              <w:pStyle w:val="TableParagraph"/>
              <w:spacing w:before="44" w:line="240" w:lineRule="auto"/>
              <w:rPr>
                <w:rFonts w:ascii="Times New Roman"/>
                <w:sz w:val="19"/>
              </w:rPr>
            </w:pPr>
          </w:p>
          <w:p w14:paraId="63591CE3" w14:textId="77777777" w:rsidR="00A1316C" w:rsidRDefault="00000000">
            <w:pPr>
              <w:pStyle w:val="TableParagraph"/>
              <w:spacing w:before="1" w:line="213" w:lineRule="exact"/>
              <w:ind w:right="33"/>
              <w:jc w:val="right"/>
              <w:rPr>
                <w:b/>
                <w:sz w:val="19"/>
              </w:rPr>
            </w:pPr>
            <w:r>
              <w:rPr>
                <w:b/>
                <w:spacing w:val="-2"/>
                <w:sz w:val="19"/>
              </w:rPr>
              <w:t>89,35%</w:t>
            </w:r>
          </w:p>
        </w:tc>
      </w:tr>
      <w:tr w:rsidR="00A1316C" w14:paraId="77447CBC" w14:textId="77777777">
        <w:trPr>
          <w:trHeight w:val="231"/>
        </w:trPr>
        <w:tc>
          <w:tcPr>
            <w:tcW w:w="7980" w:type="dxa"/>
            <w:gridSpan w:val="2"/>
            <w:shd w:val="clear" w:color="auto" w:fill="CCCCFF"/>
          </w:tcPr>
          <w:p w14:paraId="20D56B91"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84" w:type="dxa"/>
            <w:shd w:val="clear" w:color="auto" w:fill="CCCCFF"/>
          </w:tcPr>
          <w:p w14:paraId="368C6787" w14:textId="77777777" w:rsidR="00A1316C" w:rsidRDefault="00000000">
            <w:pPr>
              <w:pStyle w:val="TableParagraph"/>
              <w:spacing w:before="1"/>
              <w:ind w:right="277"/>
              <w:jc w:val="right"/>
              <w:rPr>
                <w:b/>
                <w:sz w:val="19"/>
              </w:rPr>
            </w:pPr>
            <w:r>
              <w:rPr>
                <w:b/>
                <w:color w:val="333333"/>
                <w:spacing w:val="-2"/>
                <w:sz w:val="19"/>
              </w:rPr>
              <w:t>470.185,00</w:t>
            </w:r>
          </w:p>
        </w:tc>
        <w:tc>
          <w:tcPr>
            <w:tcW w:w="1519" w:type="dxa"/>
            <w:shd w:val="clear" w:color="auto" w:fill="CCCCFF"/>
          </w:tcPr>
          <w:p w14:paraId="436C7551" w14:textId="77777777" w:rsidR="00A1316C" w:rsidRDefault="00000000">
            <w:pPr>
              <w:pStyle w:val="TableParagraph"/>
              <w:spacing w:before="1"/>
              <w:ind w:right="130"/>
              <w:jc w:val="right"/>
              <w:rPr>
                <w:b/>
                <w:sz w:val="19"/>
              </w:rPr>
            </w:pPr>
            <w:r>
              <w:rPr>
                <w:b/>
                <w:color w:val="333333"/>
                <w:spacing w:val="-2"/>
                <w:sz w:val="19"/>
              </w:rPr>
              <w:t>465.130,38</w:t>
            </w:r>
          </w:p>
        </w:tc>
        <w:tc>
          <w:tcPr>
            <w:tcW w:w="914" w:type="dxa"/>
            <w:shd w:val="clear" w:color="auto" w:fill="CCCCFF"/>
          </w:tcPr>
          <w:p w14:paraId="32DD8502" w14:textId="77777777" w:rsidR="00A1316C" w:rsidRDefault="00000000">
            <w:pPr>
              <w:pStyle w:val="TableParagraph"/>
              <w:spacing w:before="1"/>
              <w:ind w:right="33"/>
              <w:jc w:val="right"/>
              <w:rPr>
                <w:b/>
                <w:sz w:val="19"/>
              </w:rPr>
            </w:pPr>
            <w:r>
              <w:rPr>
                <w:b/>
                <w:color w:val="333333"/>
                <w:spacing w:val="-2"/>
                <w:sz w:val="19"/>
              </w:rPr>
              <w:t>98,92%</w:t>
            </w:r>
          </w:p>
        </w:tc>
      </w:tr>
      <w:tr w:rsidR="00A1316C" w14:paraId="2BF77AFE" w14:textId="77777777">
        <w:trPr>
          <w:trHeight w:val="240"/>
        </w:trPr>
        <w:tc>
          <w:tcPr>
            <w:tcW w:w="7980" w:type="dxa"/>
            <w:gridSpan w:val="2"/>
            <w:shd w:val="clear" w:color="auto" w:fill="CCCCFF"/>
          </w:tcPr>
          <w:p w14:paraId="19721E6D"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84" w:type="dxa"/>
            <w:shd w:val="clear" w:color="auto" w:fill="CCCCFF"/>
          </w:tcPr>
          <w:p w14:paraId="4A060540" w14:textId="77777777" w:rsidR="00A1316C" w:rsidRDefault="00000000">
            <w:pPr>
              <w:pStyle w:val="TableParagraph"/>
              <w:spacing w:line="216" w:lineRule="exact"/>
              <w:ind w:right="277"/>
              <w:jc w:val="right"/>
              <w:rPr>
                <w:b/>
                <w:sz w:val="19"/>
              </w:rPr>
            </w:pPr>
            <w:r>
              <w:rPr>
                <w:b/>
                <w:color w:val="333333"/>
                <w:spacing w:val="-2"/>
                <w:sz w:val="19"/>
              </w:rPr>
              <w:t>470.185,00</w:t>
            </w:r>
          </w:p>
        </w:tc>
        <w:tc>
          <w:tcPr>
            <w:tcW w:w="1519" w:type="dxa"/>
            <w:shd w:val="clear" w:color="auto" w:fill="CCCCFF"/>
          </w:tcPr>
          <w:p w14:paraId="6404574B" w14:textId="77777777" w:rsidR="00A1316C" w:rsidRDefault="00000000">
            <w:pPr>
              <w:pStyle w:val="TableParagraph"/>
              <w:spacing w:line="216" w:lineRule="exact"/>
              <w:ind w:right="130"/>
              <w:jc w:val="right"/>
              <w:rPr>
                <w:b/>
                <w:sz w:val="19"/>
              </w:rPr>
            </w:pPr>
            <w:r>
              <w:rPr>
                <w:b/>
                <w:color w:val="333333"/>
                <w:spacing w:val="-2"/>
                <w:sz w:val="19"/>
              </w:rPr>
              <w:t>465.130,38</w:t>
            </w:r>
          </w:p>
        </w:tc>
        <w:tc>
          <w:tcPr>
            <w:tcW w:w="914" w:type="dxa"/>
            <w:shd w:val="clear" w:color="auto" w:fill="CCCCFF"/>
          </w:tcPr>
          <w:p w14:paraId="1595B96E" w14:textId="77777777" w:rsidR="00A1316C" w:rsidRDefault="00000000">
            <w:pPr>
              <w:pStyle w:val="TableParagraph"/>
              <w:spacing w:line="216" w:lineRule="exact"/>
              <w:ind w:right="33"/>
              <w:jc w:val="right"/>
              <w:rPr>
                <w:b/>
                <w:sz w:val="19"/>
              </w:rPr>
            </w:pPr>
            <w:r>
              <w:rPr>
                <w:b/>
                <w:color w:val="333333"/>
                <w:spacing w:val="-2"/>
                <w:sz w:val="19"/>
              </w:rPr>
              <w:t>98,92%</w:t>
            </w:r>
          </w:p>
        </w:tc>
      </w:tr>
      <w:tr w:rsidR="00A1316C" w14:paraId="1E2CC5AD" w14:textId="77777777">
        <w:trPr>
          <w:trHeight w:val="229"/>
        </w:trPr>
        <w:tc>
          <w:tcPr>
            <w:tcW w:w="2515" w:type="dxa"/>
          </w:tcPr>
          <w:p w14:paraId="5036276E" w14:textId="77777777" w:rsidR="00A1316C" w:rsidRDefault="00000000">
            <w:pPr>
              <w:pStyle w:val="TableParagraph"/>
              <w:spacing w:before="0"/>
              <w:ind w:left="491"/>
              <w:rPr>
                <w:b/>
                <w:sz w:val="19"/>
              </w:rPr>
            </w:pPr>
            <w:r>
              <w:rPr>
                <w:b/>
                <w:spacing w:val="-5"/>
                <w:sz w:val="19"/>
              </w:rPr>
              <w:t>31</w:t>
            </w:r>
          </w:p>
        </w:tc>
        <w:tc>
          <w:tcPr>
            <w:tcW w:w="5465" w:type="dxa"/>
          </w:tcPr>
          <w:p w14:paraId="489399E7" w14:textId="77777777" w:rsidR="00A1316C" w:rsidRDefault="00000000">
            <w:pPr>
              <w:pStyle w:val="TableParagraph"/>
              <w:spacing w:before="0"/>
              <w:ind w:left="3"/>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184" w:type="dxa"/>
          </w:tcPr>
          <w:p w14:paraId="6183FED2" w14:textId="77777777" w:rsidR="00A1316C" w:rsidRDefault="00000000">
            <w:pPr>
              <w:pStyle w:val="TableParagraph"/>
              <w:spacing w:before="0"/>
              <w:ind w:right="277"/>
              <w:jc w:val="right"/>
              <w:rPr>
                <w:b/>
                <w:sz w:val="19"/>
              </w:rPr>
            </w:pPr>
            <w:r>
              <w:rPr>
                <w:b/>
                <w:spacing w:val="-2"/>
                <w:sz w:val="19"/>
              </w:rPr>
              <w:t>433.740,00</w:t>
            </w:r>
          </w:p>
        </w:tc>
        <w:tc>
          <w:tcPr>
            <w:tcW w:w="1519" w:type="dxa"/>
          </w:tcPr>
          <w:p w14:paraId="1FD39835" w14:textId="77777777" w:rsidR="00A1316C" w:rsidRDefault="00000000">
            <w:pPr>
              <w:pStyle w:val="TableParagraph"/>
              <w:spacing w:before="0"/>
              <w:ind w:right="130"/>
              <w:jc w:val="right"/>
              <w:rPr>
                <w:b/>
                <w:sz w:val="19"/>
              </w:rPr>
            </w:pPr>
            <w:r>
              <w:rPr>
                <w:b/>
                <w:spacing w:val="-2"/>
                <w:sz w:val="19"/>
              </w:rPr>
              <w:t>428.685,50</w:t>
            </w:r>
          </w:p>
        </w:tc>
        <w:tc>
          <w:tcPr>
            <w:tcW w:w="914" w:type="dxa"/>
          </w:tcPr>
          <w:p w14:paraId="1382DB89" w14:textId="77777777" w:rsidR="00A1316C" w:rsidRDefault="00000000">
            <w:pPr>
              <w:pStyle w:val="TableParagraph"/>
              <w:spacing w:before="0"/>
              <w:ind w:right="33"/>
              <w:jc w:val="right"/>
              <w:rPr>
                <w:b/>
                <w:sz w:val="19"/>
              </w:rPr>
            </w:pPr>
            <w:r>
              <w:rPr>
                <w:b/>
                <w:spacing w:val="-2"/>
                <w:sz w:val="19"/>
              </w:rPr>
              <w:t>98,83%</w:t>
            </w:r>
          </w:p>
        </w:tc>
      </w:tr>
      <w:tr w:rsidR="00A1316C" w14:paraId="639598DE" w14:textId="77777777">
        <w:trPr>
          <w:trHeight w:val="235"/>
        </w:trPr>
        <w:tc>
          <w:tcPr>
            <w:tcW w:w="2515" w:type="dxa"/>
          </w:tcPr>
          <w:p w14:paraId="36A84C73" w14:textId="77777777" w:rsidR="00A1316C" w:rsidRDefault="00000000">
            <w:pPr>
              <w:pStyle w:val="TableParagraph"/>
              <w:ind w:left="491"/>
              <w:rPr>
                <w:rFonts w:ascii="Arial MT"/>
                <w:sz w:val="19"/>
              </w:rPr>
            </w:pPr>
            <w:r>
              <w:rPr>
                <w:rFonts w:ascii="Arial MT"/>
                <w:spacing w:val="-4"/>
                <w:sz w:val="19"/>
              </w:rPr>
              <w:t>3111</w:t>
            </w:r>
          </w:p>
        </w:tc>
        <w:tc>
          <w:tcPr>
            <w:tcW w:w="5465" w:type="dxa"/>
          </w:tcPr>
          <w:p w14:paraId="7189A001" w14:textId="77777777" w:rsidR="00A1316C" w:rsidRDefault="00000000">
            <w:pPr>
              <w:pStyle w:val="TableParagraph"/>
              <w:ind w:left="3"/>
              <w:rPr>
                <w:rFonts w:ascii="Arial MT" w:hAnsi="Arial MT"/>
                <w:sz w:val="19"/>
              </w:rPr>
            </w:pPr>
            <w:r>
              <w:rPr>
                <w:rFonts w:ascii="Arial MT" w:hAnsi="Arial MT"/>
                <w:w w:val="90"/>
                <w:sz w:val="19"/>
              </w:rPr>
              <w:t>Plaće</w:t>
            </w:r>
            <w:r>
              <w:rPr>
                <w:rFonts w:ascii="Arial MT" w:hAnsi="Arial MT"/>
                <w:spacing w:val="10"/>
                <w:sz w:val="19"/>
              </w:rPr>
              <w:t xml:space="preserve"> </w:t>
            </w:r>
            <w:r>
              <w:rPr>
                <w:rFonts w:ascii="Arial MT" w:hAnsi="Arial MT"/>
                <w:w w:val="90"/>
                <w:sz w:val="19"/>
              </w:rPr>
              <w:t>za</w:t>
            </w:r>
            <w:r>
              <w:rPr>
                <w:rFonts w:ascii="Arial MT" w:hAnsi="Arial MT"/>
                <w:spacing w:val="10"/>
                <w:sz w:val="19"/>
              </w:rPr>
              <w:t xml:space="preserve"> </w:t>
            </w:r>
            <w:r>
              <w:rPr>
                <w:rFonts w:ascii="Arial MT" w:hAnsi="Arial MT"/>
                <w:w w:val="90"/>
                <w:sz w:val="19"/>
              </w:rPr>
              <w:t>redovan</w:t>
            </w:r>
            <w:r>
              <w:rPr>
                <w:rFonts w:ascii="Arial MT" w:hAnsi="Arial MT"/>
                <w:spacing w:val="10"/>
                <w:sz w:val="19"/>
              </w:rPr>
              <w:t xml:space="preserve"> </w:t>
            </w:r>
            <w:r>
              <w:rPr>
                <w:rFonts w:ascii="Arial MT" w:hAnsi="Arial MT"/>
                <w:spacing w:val="-5"/>
                <w:w w:val="90"/>
                <w:sz w:val="19"/>
              </w:rPr>
              <w:t>rad</w:t>
            </w:r>
          </w:p>
        </w:tc>
        <w:tc>
          <w:tcPr>
            <w:tcW w:w="2184" w:type="dxa"/>
          </w:tcPr>
          <w:p w14:paraId="47CC4A76" w14:textId="77777777" w:rsidR="00A1316C" w:rsidRDefault="00A1316C">
            <w:pPr>
              <w:pStyle w:val="TableParagraph"/>
              <w:spacing w:before="0" w:line="240" w:lineRule="auto"/>
              <w:rPr>
                <w:rFonts w:ascii="Times New Roman"/>
                <w:sz w:val="16"/>
              </w:rPr>
            </w:pPr>
          </w:p>
        </w:tc>
        <w:tc>
          <w:tcPr>
            <w:tcW w:w="1519" w:type="dxa"/>
          </w:tcPr>
          <w:p w14:paraId="035173B4" w14:textId="77777777" w:rsidR="00A1316C" w:rsidRDefault="00000000">
            <w:pPr>
              <w:pStyle w:val="TableParagraph"/>
              <w:ind w:right="130"/>
              <w:jc w:val="right"/>
              <w:rPr>
                <w:rFonts w:ascii="Arial MT"/>
                <w:sz w:val="19"/>
              </w:rPr>
            </w:pPr>
            <w:r>
              <w:rPr>
                <w:rFonts w:ascii="Arial MT"/>
                <w:spacing w:val="-2"/>
                <w:sz w:val="19"/>
              </w:rPr>
              <w:t>383.698,13</w:t>
            </w:r>
          </w:p>
        </w:tc>
        <w:tc>
          <w:tcPr>
            <w:tcW w:w="914" w:type="dxa"/>
          </w:tcPr>
          <w:p w14:paraId="66D063E8" w14:textId="77777777" w:rsidR="00A1316C" w:rsidRDefault="00A1316C">
            <w:pPr>
              <w:pStyle w:val="TableParagraph"/>
              <w:spacing w:before="0" w:line="240" w:lineRule="auto"/>
              <w:rPr>
                <w:rFonts w:ascii="Times New Roman"/>
                <w:sz w:val="16"/>
              </w:rPr>
            </w:pPr>
          </w:p>
        </w:tc>
      </w:tr>
      <w:tr w:rsidR="00A1316C" w14:paraId="7EFB2CC0" w14:textId="77777777">
        <w:trPr>
          <w:trHeight w:val="235"/>
        </w:trPr>
        <w:tc>
          <w:tcPr>
            <w:tcW w:w="2515" w:type="dxa"/>
          </w:tcPr>
          <w:p w14:paraId="7D166878" w14:textId="77777777" w:rsidR="00A1316C" w:rsidRDefault="00000000">
            <w:pPr>
              <w:pStyle w:val="TableParagraph"/>
              <w:ind w:left="491"/>
              <w:rPr>
                <w:rFonts w:ascii="Arial MT"/>
                <w:sz w:val="19"/>
              </w:rPr>
            </w:pPr>
            <w:r>
              <w:rPr>
                <w:rFonts w:ascii="Arial MT"/>
                <w:spacing w:val="-4"/>
                <w:sz w:val="19"/>
              </w:rPr>
              <w:t>3121</w:t>
            </w:r>
          </w:p>
        </w:tc>
        <w:tc>
          <w:tcPr>
            <w:tcW w:w="5465" w:type="dxa"/>
          </w:tcPr>
          <w:p w14:paraId="5FB2AC0B" w14:textId="77777777" w:rsidR="00A1316C" w:rsidRDefault="00000000">
            <w:pPr>
              <w:pStyle w:val="TableParagraph"/>
              <w:ind w:left="3"/>
              <w:rPr>
                <w:rFonts w:ascii="Arial MT"/>
                <w:sz w:val="19"/>
              </w:rPr>
            </w:pPr>
            <w:r>
              <w:rPr>
                <w:rFonts w:ascii="Arial MT"/>
                <w:sz w:val="19"/>
              </w:rPr>
              <w:t>Ostali</w:t>
            </w:r>
            <w:r>
              <w:rPr>
                <w:rFonts w:ascii="Arial MT"/>
                <w:spacing w:val="-8"/>
                <w:sz w:val="19"/>
              </w:rPr>
              <w:t xml:space="preserve"> </w:t>
            </w:r>
            <w:r>
              <w:rPr>
                <w:rFonts w:ascii="Arial MT"/>
                <w:sz w:val="19"/>
              </w:rPr>
              <w:t>rashodi</w:t>
            </w:r>
            <w:r>
              <w:rPr>
                <w:rFonts w:ascii="Arial MT"/>
                <w:spacing w:val="-6"/>
                <w:sz w:val="19"/>
              </w:rPr>
              <w:t xml:space="preserve"> </w:t>
            </w:r>
            <w:r>
              <w:rPr>
                <w:rFonts w:ascii="Arial MT"/>
                <w:sz w:val="19"/>
              </w:rPr>
              <w:t>za</w:t>
            </w:r>
            <w:r>
              <w:rPr>
                <w:rFonts w:ascii="Arial MT"/>
                <w:spacing w:val="-8"/>
                <w:sz w:val="19"/>
              </w:rPr>
              <w:t xml:space="preserve"> </w:t>
            </w:r>
            <w:r>
              <w:rPr>
                <w:rFonts w:ascii="Arial MT"/>
                <w:spacing w:val="-2"/>
                <w:sz w:val="19"/>
              </w:rPr>
              <w:t>zaposlene</w:t>
            </w:r>
          </w:p>
        </w:tc>
        <w:tc>
          <w:tcPr>
            <w:tcW w:w="2184" w:type="dxa"/>
          </w:tcPr>
          <w:p w14:paraId="647F03ED" w14:textId="77777777" w:rsidR="00A1316C" w:rsidRDefault="00A1316C">
            <w:pPr>
              <w:pStyle w:val="TableParagraph"/>
              <w:spacing w:before="0" w:line="240" w:lineRule="auto"/>
              <w:rPr>
                <w:rFonts w:ascii="Times New Roman"/>
                <w:sz w:val="16"/>
              </w:rPr>
            </w:pPr>
          </w:p>
        </w:tc>
        <w:tc>
          <w:tcPr>
            <w:tcW w:w="1519" w:type="dxa"/>
          </w:tcPr>
          <w:p w14:paraId="77C68472" w14:textId="77777777" w:rsidR="00A1316C" w:rsidRDefault="00000000">
            <w:pPr>
              <w:pStyle w:val="TableParagraph"/>
              <w:ind w:right="130"/>
              <w:jc w:val="right"/>
              <w:rPr>
                <w:rFonts w:ascii="Arial MT"/>
                <w:sz w:val="19"/>
              </w:rPr>
            </w:pPr>
            <w:r>
              <w:rPr>
                <w:rFonts w:ascii="Arial MT"/>
                <w:spacing w:val="-2"/>
                <w:sz w:val="19"/>
              </w:rPr>
              <w:t>44.987,37</w:t>
            </w:r>
          </w:p>
        </w:tc>
        <w:tc>
          <w:tcPr>
            <w:tcW w:w="914" w:type="dxa"/>
          </w:tcPr>
          <w:p w14:paraId="15D3F217" w14:textId="77777777" w:rsidR="00A1316C" w:rsidRDefault="00A1316C">
            <w:pPr>
              <w:pStyle w:val="TableParagraph"/>
              <w:spacing w:before="0" w:line="240" w:lineRule="auto"/>
              <w:rPr>
                <w:rFonts w:ascii="Times New Roman"/>
                <w:sz w:val="16"/>
              </w:rPr>
            </w:pPr>
          </w:p>
        </w:tc>
      </w:tr>
      <w:tr w:rsidR="00A1316C" w14:paraId="1A2A3F8A" w14:textId="77777777">
        <w:trPr>
          <w:trHeight w:val="235"/>
        </w:trPr>
        <w:tc>
          <w:tcPr>
            <w:tcW w:w="2515" w:type="dxa"/>
          </w:tcPr>
          <w:p w14:paraId="04F0BE23" w14:textId="77777777" w:rsidR="00A1316C" w:rsidRDefault="00000000">
            <w:pPr>
              <w:pStyle w:val="TableParagraph"/>
              <w:ind w:left="491"/>
              <w:rPr>
                <w:b/>
                <w:sz w:val="19"/>
              </w:rPr>
            </w:pPr>
            <w:r>
              <w:rPr>
                <w:b/>
                <w:spacing w:val="-5"/>
                <w:sz w:val="19"/>
              </w:rPr>
              <w:t>34</w:t>
            </w:r>
          </w:p>
        </w:tc>
        <w:tc>
          <w:tcPr>
            <w:tcW w:w="5465" w:type="dxa"/>
          </w:tcPr>
          <w:p w14:paraId="22BAE5E9" w14:textId="77777777" w:rsidR="00A1316C" w:rsidRDefault="00000000">
            <w:pPr>
              <w:pStyle w:val="TableParagraph"/>
              <w:ind w:left="3"/>
              <w:rPr>
                <w:b/>
                <w:sz w:val="19"/>
              </w:rPr>
            </w:pPr>
            <w:r>
              <w:rPr>
                <w:b/>
                <w:spacing w:val="-2"/>
                <w:sz w:val="19"/>
              </w:rPr>
              <w:t>Financijski</w:t>
            </w:r>
            <w:r>
              <w:rPr>
                <w:b/>
                <w:spacing w:val="5"/>
                <w:sz w:val="19"/>
              </w:rPr>
              <w:t xml:space="preserve"> </w:t>
            </w:r>
            <w:r>
              <w:rPr>
                <w:b/>
                <w:spacing w:val="-2"/>
                <w:sz w:val="19"/>
              </w:rPr>
              <w:t>rashodi</w:t>
            </w:r>
          </w:p>
        </w:tc>
        <w:tc>
          <w:tcPr>
            <w:tcW w:w="2184" w:type="dxa"/>
          </w:tcPr>
          <w:p w14:paraId="7712E106" w14:textId="77777777" w:rsidR="00A1316C" w:rsidRDefault="00000000">
            <w:pPr>
              <w:pStyle w:val="TableParagraph"/>
              <w:ind w:right="277"/>
              <w:jc w:val="right"/>
              <w:rPr>
                <w:b/>
                <w:sz w:val="19"/>
              </w:rPr>
            </w:pPr>
            <w:r>
              <w:rPr>
                <w:b/>
                <w:spacing w:val="-2"/>
                <w:sz w:val="19"/>
              </w:rPr>
              <w:t>2.215,00</w:t>
            </w:r>
          </w:p>
        </w:tc>
        <w:tc>
          <w:tcPr>
            <w:tcW w:w="1519" w:type="dxa"/>
          </w:tcPr>
          <w:p w14:paraId="2A4FAB07" w14:textId="77777777" w:rsidR="00A1316C" w:rsidRDefault="00000000">
            <w:pPr>
              <w:pStyle w:val="TableParagraph"/>
              <w:ind w:right="130"/>
              <w:jc w:val="right"/>
              <w:rPr>
                <w:b/>
                <w:sz w:val="19"/>
              </w:rPr>
            </w:pPr>
            <w:r>
              <w:rPr>
                <w:b/>
                <w:spacing w:val="-2"/>
                <w:sz w:val="19"/>
              </w:rPr>
              <w:t>2.214,88</w:t>
            </w:r>
          </w:p>
        </w:tc>
        <w:tc>
          <w:tcPr>
            <w:tcW w:w="914" w:type="dxa"/>
          </w:tcPr>
          <w:p w14:paraId="4D60EB28" w14:textId="77777777" w:rsidR="00A1316C" w:rsidRDefault="00000000">
            <w:pPr>
              <w:pStyle w:val="TableParagraph"/>
              <w:ind w:right="33"/>
              <w:jc w:val="right"/>
              <w:rPr>
                <w:b/>
                <w:sz w:val="19"/>
              </w:rPr>
            </w:pPr>
            <w:r>
              <w:rPr>
                <w:b/>
                <w:spacing w:val="-2"/>
                <w:sz w:val="19"/>
              </w:rPr>
              <w:t>99,99%</w:t>
            </w:r>
          </w:p>
        </w:tc>
      </w:tr>
      <w:tr w:rsidR="00A1316C" w14:paraId="5986D5E2" w14:textId="77777777">
        <w:trPr>
          <w:trHeight w:val="465"/>
        </w:trPr>
        <w:tc>
          <w:tcPr>
            <w:tcW w:w="2515" w:type="dxa"/>
          </w:tcPr>
          <w:p w14:paraId="61D45B16" w14:textId="77777777" w:rsidR="00A1316C" w:rsidRDefault="00A1316C">
            <w:pPr>
              <w:pStyle w:val="TableParagraph"/>
              <w:spacing w:before="21" w:line="240" w:lineRule="auto"/>
              <w:rPr>
                <w:rFonts w:ascii="Times New Roman"/>
                <w:sz w:val="19"/>
              </w:rPr>
            </w:pPr>
          </w:p>
          <w:p w14:paraId="2AB73F8C" w14:textId="77777777" w:rsidR="00A1316C" w:rsidRDefault="00000000">
            <w:pPr>
              <w:pStyle w:val="TableParagraph"/>
              <w:spacing w:before="1" w:line="205" w:lineRule="exact"/>
              <w:ind w:left="491"/>
              <w:rPr>
                <w:rFonts w:ascii="Arial MT"/>
                <w:sz w:val="19"/>
              </w:rPr>
            </w:pPr>
            <w:r>
              <w:rPr>
                <w:rFonts w:ascii="Arial MT"/>
                <w:spacing w:val="-4"/>
                <w:sz w:val="19"/>
              </w:rPr>
              <w:t>3427</w:t>
            </w:r>
          </w:p>
        </w:tc>
        <w:tc>
          <w:tcPr>
            <w:tcW w:w="5465" w:type="dxa"/>
          </w:tcPr>
          <w:p w14:paraId="530DAE8E" w14:textId="77777777" w:rsidR="00A1316C" w:rsidRDefault="00000000">
            <w:pPr>
              <w:pStyle w:val="TableParagraph"/>
              <w:spacing w:line="240" w:lineRule="auto"/>
              <w:ind w:left="3"/>
              <w:rPr>
                <w:rFonts w:ascii="Arial MT" w:hAnsi="Arial MT"/>
                <w:sz w:val="19"/>
              </w:rPr>
            </w:pPr>
            <w:r>
              <w:rPr>
                <w:rFonts w:ascii="Arial MT" w:hAnsi="Arial MT"/>
                <w:spacing w:val="-4"/>
                <w:sz w:val="19"/>
              </w:rPr>
              <w:t>Kamate</w:t>
            </w:r>
            <w:r>
              <w:rPr>
                <w:rFonts w:ascii="Arial MT" w:hAnsi="Arial MT"/>
                <w:spacing w:val="-3"/>
                <w:sz w:val="19"/>
              </w:rPr>
              <w:t xml:space="preserve"> </w:t>
            </w:r>
            <w:r>
              <w:rPr>
                <w:rFonts w:ascii="Arial MT" w:hAnsi="Arial MT"/>
                <w:spacing w:val="-4"/>
                <w:sz w:val="19"/>
              </w:rPr>
              <w:t>za</w:t>
            </w:r>
            <w:r>
              <w:rPr>
                <w:rFonts w:ascii="Arial MT" w:hAnsi="Arial MT"/>
                <w:spacing w:val="-2"/>
                <w:sz w:val="19"/>
              </w:rPr>
              <w:t xml:space="preserve"> </w:t>
            </w:r>
            <w:r>
              <w:rPr>
                <w:rFonts w:ascii="Arial MT" w:hAnsi="Arial MT"/>
                <w:spacing w:val="-4"/>
                <w:sz w:val="19"/>
              </w:rPr>
              <w:t>primljene</w:t>
            </w:r>
            <w:r>
              <w:rPr>
                <w:rFonts w:ascii="Arial MT" w:hAnsi="Arial MT"/>
                <w:spacing w:val="-2"/>
                <w:sz w:val="19"/>
              </w:rPr>
              <w:t xml:space="preserve"> </w:t>
            </w:r>
            <w:r>
              <w:rPr>
                <w:rFonts w:ascii="Arial MT" w:hAnsi="Arial MT"/>
                <w:spacing w:val="-4"/>
                <w:sz w:val="19"/>
              </w:rPr>
              <w:t>zajmove</w:t>
            </w:r>
            <w:r>
              <w:rPr>
                <w:rFonts w:ascii="Arial MT" w:hAnsi="Arial MT"/>
                <w:spacing w:val="-2"/>
                <w:sz w:val="19"/>
              </w:rPr>
              <w:t xml:space="preserve"> </w:t>
            </w:r>
            <w:r>
              <w:rPr>
                <w:rFonts w:ascii="Arial MT" w:hAnsi="Arial MT"/>
                <w:spacing w:val="-4"/>
                <w:sz w:val="19"/>
              </w:rPr>
              <w:t>od</w:t>
            </w:r>
            <w:r>
              <w:rPr>
                <w:rFonts w:ascii="Arial MT" w:hAnsi="Arial MT"/>
                <w:spacing w:val="-2"/>
                <w:sz w:val="19"/>
              </w:rPr>
              <w:t xml:space="preserve"> </w:t>
            </w:r>
            <w:r>
              <w:rPr>
                <w:rFonts w:ascii="Arial MT" w:hAnsi="Arial MT"/>
                <w:spacing w:val="-4"/>
                <w:sz w:val="19"/>
              </w:rPr>
              <w:t>trgovačkih</w:t>
            </w:r>
            <w:r>
              <w:rPr>
                <w:rFonts w:ascii="Arial MT" w:hAnsi="Arial MT"/>
                <w:spacing w:val="-2"/>
                <w:sz w:val="19"/>
              </w:rPr>
              <w:t xml:space="preserve"> </w:t>
            </w:r>
            <w:r>
              <w:rPr>
                <w:rFonts w:ascii="Arial MT" w:hAnsi="Arial MT"/>
                <w:spacing w:val="-4"/>
                <w:sz w:val="19"/>
              </w:rPr>
              <w:t>društava</w:t>
            </w:r>
          </w:p>
          <w:p w14:paraId="4EEE6F7A" w14:textId="77777777" w:rsidR="00A1316C" w:rsidRDefault="00000000">
            <w:pPr>
              <w:pStyle w:val="TableParagraph"/>
              <w:spacing w:before="17" w:line="205" w:lineRule="exact"/>
              <w:ind w:left="3"/>
              <w:rPr>
                <w:rFonts w:ascii="Arial MT"/>
                <w:sz w:val="19"/>
              </w:rPr>
            </w:pPr>
            <w:r>
              <w:rPr>
                <w:rFonts w:ascii="Arial MT"/>
                <w:sz w:val="19"/>
              </w:rPr>
              <w:t>i</w:t>
            </w:r>
            <w:r>
              <w:rPr>
                <w:rFonts w:ascii="Arial MT"/>
                <w:spacing w:val="-8"/>
                <w:sz w:val="19"/>
              </w:rPr>
              <w:t xml:space="preserve"> </w:t>
            </w:r>
            <w:r>
              <w:rPr>
                <w:rFonts w:ascii="Arial MT"/>
                <w:sz w:val="19"/>
              </w:rPr>
              <w:t>obrtnika</w:t>
            </w:r>
            <w:r>
              <w:rPr>
                <w:rFonts w:ascii="Arial MT"/>
                <w:spacing w:val="-9"/>
                <w:sz w:val="19"/>
              </w:rPr>
              <w:t xml:space="preserve"> </w:t>
            </w:r>
            <w:r>
              <w:rPr>
                <w:rFonts w:ascii="Arial MT"/>
                <w:sz w:val="19"/>
              </w:rPr>
              <w:t>izvan</w:t>
            </w:r>
            <w:r>
              <w:rPr>
                <w:rFonts w:ascii="Arial MT"/>
                <w:spacing w:val="-8"/>
                <w:sz w:val="19"/>
              </w:rPr>
              <w:t xml:space="preserve"> </w:t>
            </w:r>
            <w:r>
              <w:rPr>
                <w:rFonts w:ascii="Arial MT"/>
                <w:sz w:val="19"/>
              </w:rPr>
              <w:t>javnog</w:t>
            </w:r>
            <w:r>
              <w:rPr>
                <w:rFonts w:ascii="Arial MT"/>
                <w:spacing w:val="-8"/>
                <w:sz w:val="19"/>
              </w:rPr>
              <w:t xml:space="preserve"> </w:t>
            </w:r>
            <w:r>
              <w:rPr>
                <w:rFonts w:ascii="Arial MT"/>
                <w:spacing w:val="-2"/>
                <w:sz w:val="19"/>
              </w:rPr>
              <w:t>sektora</w:t>
            </w:r>
          </w:p>
        </w:tc>
        <w:tc>
          <w:tcPr>
            <w:tcW w:w="2184" w:type="dxa"/>
          </w:tcPr>
          <w:p w14:paraId="2C3778C2" w14:textId="77777777" w:rsidR="00A1316C" w:rsidRDefault="00A1316C">
            <w:pPr>
              <w:pStyle w:val="TableParagraph"/>
              <w:spacing w:before="0" w:line="240" w:lineRule="auto"/>
              <w:rPr>
                <w:rFonts w:ascii="Times New Roman"/>
                <w:sz w:val="18"/>
              </w:rPr>
            </w:pPr>
          </w:p>
        </w:tc>
        <w:tc>
          <w:tcPr>
            <w:tcW w:w="1519" w:type="dxa"/>
          </w:tcPr>
          <w:p w14:paraId="6720715B" w14:textId="77777777" w:rsidR="00A1316C" w:rsidRDefault="00A1316C">
            <w:pPr>
              <w:pStyle w:val="TableParagraph"/>
              <w:spacing w:before="21" w:line="240" w:lineRule="auto"/>
              <w:rPr>
                <w:rFonts w:ascii="Times New Roman"/>
                <w:sz w:val="19"/>
              </w:rPr>
            </w:pPr>
          </w:p>
          <w:p w14:paraId="62A9A9D1" w14:textId="77777777" w:rsidR="00A1316C" w:rsidRDefault="00000000">
            <w:pPr>
              <w:pStyle w:val="TableParagraph"/>
              <w:spacing w:before="1" w:line="205" w:lineRule="exact"/>
              <w:ind w:right="130"/>
              <w:jc w:val="right"/>
              <w:rPr>
                <w:rFonts w:ascii="Arial MT"/>
                <w:sz w:val="19"/>
              </w:rPr>
            </w:pPr>
            <w:r>
              <w:rPr>
                <w:rFonts w:ascii="Arial MT"/>
                <w:spacing w:val="-2"/>
                <w:sz w:val="19"/>
              </w:rPr>
              <w:t>2.214,88</w:t>
            </w:r>
          </w:p>
        </w:tc>
        <w:tc>
          <w:tcPr>
            <w:tcW w:w="914" w:type="dxa"/>
          </w:tcPr>
          <w:p w14:paraId="21E49723" w14:textId="77777777" w:rsidR="00A1316C" w:rsidRDefault="00A1316C">
            <w:pPr>
              <w:pStyle w:val="TableParagraph"/>
              <w:spacing w:before="0" w:line="240" w:lineRule="auto"/>
              <w:rPr>
                <w:rFonts w:ascii="Times New Roman"/>
                <w:sz w:val="18"/>
              </w:rPr>
            </w:pPr>
          </w:p>
        </w:tc>
      </w:tr>
      <w:tr w:rsidR="00A1316C" w14:paraId="5176BE9B" w14:textId="77777777">
        <w:trPr>
          <w:trHeight w:val="508"/>
        </w:trPr>
        <w:tc>
          <w:tcPr>
            <w:tcW w:w="2515" w:type="dxa"/>
          </w:tcPr>
          <w:p w14:paraId="24C81379" w14:textId="77777777" w:rsidR="00A1316C" w:rsidRDefault="00A1316C">
            <w:pPr>
              <w:pStyle w:val="TableParagraph"/>
              <w:spacing w:before="26" w:line="240" w:lineRule="auto"/>
              <w:rPr>
                <w:rFonts w:ascii="Times New Roman"/>
                <w:sz w:val="19"/>
              </w:rPr>
            </w:pPr>
          </w:p>
          <w:p w14:paraId="2A9FD0AA" w14:textId="77777777" w:rsidR="00A1316C" w:rsidRDefault="00000000">
            <w:pPr>
              <w:pStyle w:val="TableParagraph"/>
              <w:spacing w:before="0" w:line="240" w:lineRule="auto"/>
              <w:ind w:left="491"/>
              <w:rPr>
                <w:b/>
                <w:sz w:val="19"/>
              </w:rPr>
            </w:pPr>
            <w:r>
              <w:rPr>
                <w:b/>
                <w:spacing w:val="-5"/>
                <w:sz w:val="19"/>
              </w:rPr>
              <w:t>54</w:t>
            </w:r>
          </w:p>
        </w:tc>
        <w:tc>
          <w:tcPr>
            <w:tcW w:w="5465" w:type="dxa"/>
          </w:tcPr>
          <w:p w14:paraId="5014DD14" w14:textId="77777777" w:rsidR="00A1316C" w:rsidRDefault="00000000">
            <w:pPr>
              <w:pStyle w:val="TableParagraph"/>
              <w:spacing w:before="0" w:line="240" w:lineRule="auto"/>
              <w:ind w:left="3"/>
              <w:rPr>
                <w:b/>
                <w:sz w:val="19"/>
              </w:rPr>
            </w:pPr>
            <w:r>
              <w:rPr>
                <w:b/>
                <w:sz w:val="19"/>
              </w:rPr>
              <w:t>Izdaci</w:t>
            </w:r>
            <w:r>
              <w:rPr>
                <w:b/>
                <w:spacing w:val="-10"/>
                <w:sz w:val="19"/>
              </w:rPr>
              <w:t xml:space="preserve"> </w:t>
            </w:r>
            <w:r>
              <w:rPr>
                <w:b/>
                <w:sz w:val="19"/>
              </w:rPr>
              <w:t>za</w:t>
            </w:r>
            <w:r>
              <w:rPr>
                <w:b/>
                <w:spacing w:val="-9"/>
                <w:sz w:val="19"/>
              </w:rPr>
              <w:t xml:space="preserve"> </w:t>
            </w:r>
            <w:r>
              <w:rPr>
                <w:b/>
                <w:sz w:val="19"/>
              </w:rPr>
              <w:t>otplatu</w:t>
            </w:r>
            <w:r>
              <w:rPr>
                <w:b/>
                <w:spacing w:val="-11"/>
                <w:sz w:val="19"/>
              </w:rPr>
              <w:t xml:space="preserve"> </w:t>
            </w:r>
            <w:r>
              <w:rPr>
                <w:b/>
                <w:sz w:val="19"/>
              </w:rPr>
              <w:t>glavnice</w:t>
            </w:r>
            <w:r>
              <w:rPr>
                <w:b/>
                <w:spacing w:val="-9"/>
                <w:sz w:val="19"/>
              </w:rPr>
              <w:t xml:space="preserve"> </w:t>
            </w:r>
            <w:r>
              <w:rPr>
                <w:b/>
                <w:sz w:val="19"/>
              </w:rPr>
              <w:t>primljenih</w:t>
            </w:r>
            <w:r>
              <w:rPr>
                <w:b/>
                <w:spacing w:val="-10"/>
                <w:sz w:val="19"/>
              </w:rPr>
              <w:t xml:space="preserve"> </w:t>
            </w:r>
            <w:r>
              <w:rPr>
                <w:b/>
                <w:spacing w:val="-2"/>
                <w:sz w:val="19"/>
              </w:rPr>
              <w:t>kredita</w:t>
            </w:r>
          </w:p>
          <w:p w14:paraId="4B722181" w14:textId="77777777" w:rsidR="00A1316C" w:rsidRDefault="00000000">
            <w:pPr>
              <w:pStyle w:val="TableParagraph"/>
              <w:spacing w:before="26" w:line="240" w:lineRule="auto"/>
              <w:ind w:left="55"/>
              <w:rPr>
                <w:b/>
                <w:sz w:val="19"/>
              </w:rPr>
            </w:pPr>
            <w:r>
              <w:rPr>
                <w:b/>
                <w:sz w:val="19"/>
              </w:rPr>
              <w:t>i</w:t>
            </w:r>
            <w:r>
              <w:rPr>
                <w:b/>
                <w:spacing w:val="-2"/>
                <w:sz w:val="19"/>
              </w:rPr>
              <w:t xml:space="preserve"> zajmova</w:t>
            </w:r>
          </w:p>
        </w:tc>
        <w:tc>
          <w:tcPr>
            <w:tcW w:w="2184" w:type="dxa"/>
          </w:tcPr>
          <w:p w14:paraId="747C3883" w14:textId="77777777" w:rsidR="00A1316C" w:rsidRDefault="00A1316C">
            <w:pPr>
              <w:pStyle w:val="TableParagraph"/>
              <w:spacing w:before="26" w:line="240" w:lineRule="auto"/>
              <w:rPr>
                <w:rFonts w:ascii="Times New Roman"/>
                <w:sz w:val="19"/>
              </w:rPr>
            </w:pPr>
          </w:p>
          <w:p w14:paraId="5C90F3F2" w14:textId="77777777" w:rsidR="00A1316C" w:rsidRDefault="00000000">
            <w:pPr>
              <w:pStyle w:val="TableParagraph"/>
              <w:spacing w:before="0" w:line="240" w:lineRule="auto"/>
              <w:ind w:right="277"/>
              <w:jc w:val="right"/>
              <w:rPr>
                <w:b/>
                <w:sz w:val="19"/>
              </w:rPr>
            </w:pPr>
            <w:r>
              <w:rPr>
                <w:b/>
                <w:spacing w:val="-2"/>
                <w:sz w:val="19"/>
              </w:rPr>
              <w:t>34.230,00</w:t>
            </w:r>
          </w:p>
        </w:tc>
        <w:tc>
          <w:tcPr>
            <w:tcW w:w="1519" w:type="dxa"/>
          </w:tcPr>
          <w:p w14:paraId="3FEB7C95" w14:textId="77777777" w:rsidR="00A1316C" w:rsidRDefault="00A1316C">
            <w:pPr>
              <w:pStyle w:val="TableParagraph"/>
              <w:spacing w:before="26" w:line="240" w:lineRule="auto"/>
              <w:rPr>
                <w:rFonts w:ascii="Times New Roman"/>
                <w:sz w:val="19"/>
              </w:rPr>
            </w:pPr>
          </w:p>
          <w:p w14:paraId="481728A9" w14:textId="77777777" w:rsidR="00A1316C" w:rsidRDefault="00000000">
            <w:pPr>
              <w:pStyle w:val="TableParagraph"/>
              <w:spacing w:before="0" w:line="240" w:lineRule="auto"/>
              <w:ind w:right="130"/>
              <w:jc w:val="right"/>
              <w:rPr>
                <w:b/>
                <w:sz w:val="19"/>
              </w:rPr>
            </w:pPr>
            <w:r>
              <w:rPr>
                <w:b/>
                <w:spacing w:val="-2"/>
                <w:sz w:val="19"/>
              </w:rPr>
              <w:t>34.230,00</w:t>
            </w:r>
          </w:p>
        </w:tc>
        <w:tc>
          <w:tcPr>
            <w:tcW w:w="914" w:type="dxa"/>
          </w:tcPr>
          <w:p w14:paraId="3B7FAEA4" w14:textId="77777777" w:rsidR="00A1316C" w:rsidRDefault="00A1316C">
            <w:pPr>
              <w:pStyle w:val="TableParagraph"/>
              <w:spacing w:before="26" w:line="240" w:lineRule="auto"/>
              <w:rPr>
                <w:rFonts w:ascii="Times New Roman"/>
                <w:sz w:val="19"/>
              </w:rPr>
            </w:pPr>
          </w:p>
          <w:p w14:paraId="2C5B9BDA" w14:textId="77777777" w:rsidR="00A1316C" w:rsidRDefault="00000000">
            <w:pPr>
              <w:pStyle w:val="TableParagraph"/>
              <w:spacing w:before="0" w:line="240" w:lineRule="auto"/>
              <w:ind w:right="33"/>
              <w:jc w:val="right"/>
              <w:rPr>
                <w:b/>
                <w:sz w:val="19"/>
              </w:rPr>
            </w:pPr>
            <w:r>
              <w:rPr>
                <w:b/>
                <w:spacing w:val="-2"/>
                <w:sz w:val="19"/>
              </w:rPr>
              <w:t>100,00%</w:t>
            </w:r>
          </w:p>
        </w:tc>
      </w:tr>
      <w:tr w:rsidR="00A1316C" w14:paraId="179DD37E" w14:textId="77777777">
        <w:trPr>
          <w:trHeight w:val="507"/>
        </w:trPr>
        <w:tc>
          <w:tcPr>
            <w:tcW w:w="2515" w:type="dxa"/>
          </w:tcPr>
          <w:p w14:paraId="537B13ED" w14:textId="77777777" w:rsidR="00A1316C" w:rsidRDefault="00A1316C">
            <w:pPr>
              <w:pStyle w:val="TableParagraph"/>
              <w:spacing w:before="55" w:line="240" w:lineRule="auto"/>
              <w:rPr>
                <w:rFonts w:ascii="Times New Roman"/>
                <w:sz w:val="19"/>
              </w:rPr>
            </w:pPr>
          </w:p>
          <w:p w14:paraId="33B86036" w14:textId="77777777" w:rsidR="00A1316C" w:rsidRDefault="00000000">
            <w:pPr>
              <w:pStyle w:val="TableParagraph"/>
              <w:spacing w:before="0" w:line="213" w:lineRule="exact"/>
              <w:ind w:left="491"/>
              <w:rPr>
                <w:rFonts w:ascii="Arial MT"/>
                <w:sz w:val="19"/>
              </w:rPr>
            </w:pPr>
            <w:r>
              <w:rPr>
                <w:rFonts w:ascii="Arial MT"/>
                <w:spacing w:val="-4"/>
                <w:sz w:val="19"/>
              </w:rPr>
              <w:t>5453</w:t>
            </w:r>
          </w:p>
        </w:tc>
        <w:tc>
          <w:tcPr>
            <w:tcW w:w="5465" w:type="dxa"/>
          </w:tcPr>
          <w:p w14:paraId="434FCDC9" w14:textId="77777777" w:rsidR="00A1316C" w:rsidRDefault="00000000">
            <w:pPr>
              <w:pStyle w:val="TableParagraph"/>
              <w:spacing w:before="38" w:line="240" w:lineRule="auto"/>
              <w:ind w:left="3"/>
              <w:rPr>
                <w:rFonts w:ascii="Arial MT"/>
                <w:sz w:val="19"/>
              </w:rPr>
            </w:pPr>
            <w:r>
              <w:rPr>
                <w:rFonts w:ascii="Arial MT"/>
                <w:sz w:val="19"/>
              </w:rPr>
              <w:t>Otplata</w:t>
            </w:r>
            <w:r>
              <w:rPr>
                <w:rFonts w:ascii="Arial MT"/>
                <w:spacing w:val="-14"/>
                <w:sz w:val="19"/>
              </w:rPr>
              <w:t xml:space="preserve"> </w:t>
            </w:r>
            <w:r>
              <w:rPr>
                <w:rFonts w:ascii="Arial MT"/>
                <w:sz w:val="19"/>
              </w:rPr>
              <w:t>glavnice</w:t>
            </w:r>
            <w:r>
              <w:rPr>
                <w:rFonts w:ascii="Arial MT"/>
                <w:spacing w:val="-13"/>
                <w:sz w:val="19"/>
              </w:rPr>
              <w:t xml:space="preserve"> </w:t>
            </w:r>
            <w:r>
              <w:rPr>
                <w:rFonts w:ascii="Arial MT"/>
                <w:sz w:val="19"/>
              </w:rPr>
              <w:t>primljenih</w:t>
            </w:r>
            <w:r>
              <w:rPr>
                <w:rFonts w:ascii="Arial MT"/>
                <w:spacing w:val="-13"/>
                <w:sz w:val="19"/>
              </w:rPr>
              <w:t xml:space="preserve"> </w:t>
            </w:r>
            <w:r>
              <w:rPr>
                <w:rFonts w:ascii="Arial MT"/>
                <w:sz w:val="19"/>
              </w:rPr>
              <w:t>zajmova</w:t>
            </w:r>
            <w:r>
              <w:rPr>
                <w:rFonts w:ascii="Arial MT"/>
                <w:spacing w:val="-13"/>
                <w:sz w:val="19"/>
              </w:rPr>
              <w:t xml:space="preserve"> </w:t>
            </w:r>
            <w:r>
              <w:rPr>
                <w:rFonts w:ascii="Arial MT"/>
                <w:spacing w:val="-5"/>
                <w:sz w:val="19"/>
              </w:rPr>
              <w:t>od</w:t>
            </w:r>
          </w:p>
          <w:p w14:paraId="67966D83" w14:textId="77777777" w:rsidR="00A1316C" w:rsidRDefault="00000000">
            <w:pPr>
              <w:pStyle w:val="TableParagraph"/>
              <w:spacing w:before="17" w:line="213" w:lineRule="exact"/>
              <w:ind w:left="3"/>
              <w:rPr>
                <w:rFonts w:ascii="Arial MT" w:hAnsi="Arial MT"/>
                <w:sz w:val="19"/>
              </w:rPr>
            </w:pPr>
            <w:r>
              <w:rPr>
                <w:rFonts w:ascii="Arial MT" w:hAnsi="Arial MT"/>
                <w:spacing w:val="-4"/>
                <w:sz w:val="19"/>
              </w:rPr>
              <w:t>tuzemnih</w:t>
            </w:r>
            <w:r>
              <w:rPr>
                <w:rFonts w:ascii="Arial MT" w:hAnsi="Arial MT"/>
                <w:sz w:val="19"/>
              </w:rPr>
              <w:t xml:space="preserve"> </w:t>
            </w:r>
            <w:r>
              <w:rPr>
                <w:rFonts w:ascii="Arial MT" w:hAnsi="Arial MT"/>
                <w:spacing w:val="-4"/>
                <w:sz w:val="19"/>
              </w:rPr>
              <w:t>trgovačkih</w:t>
            </w:r>
            <w:r>
              <w:rPr>
                <w:rFonts w:ascii="Arial MT" w:hAnsi="Arial MT"/>
                <w:sz w:val="19"/>
              </w:rPr>
              <w:t xml:space="preserve"> </w:t>
            </w:r>
            <w:r>
              <w:rPr>
                <w:rFonts w:ascii="Arial MT" w:hAnsi="Arial MT"/>
                <w:spacing w:val="-4"/>
                <w:sz w:val="19"/>
              </w:rPr>
              <w:t>društava</w:t>
            </w:r>
            <w:r>
              <w:rPr>
                <w:rFonts w:ascii="Arial MT" w:hAnsi="Arial MT"/>
                <w:sz w:val="19"/>
              </w:rPr>
              <w:t xml:space="preserve"> </w:t>
            </w:r>
            <w:r>
              <w:rPr>
                <w:rFonts w:ascii="Arial MT" w:hAnsi="Arial MT"/>
                <w:spacing w:val="-4"/>
                <w:sz w:val="19"/>
              </w:rPr>
              <w:t>izvan</w:t>
            </w:r>
            <w:r>
              <w:rPr>
                <w:rFonts w:ascii="Arial MT" w:hAnsi="Arial MT"/>
                <w:sz w:val="19"/>
              </w:rPr>
              <w:t xml:space="preserve"> </w:t>
            </w:r>
            <w:r>
              <w:rPr>
                <w:rFonts w:ascii="Arial MT" w:hAnsi="Arial MT"/>
                <w:spacing w:val="-4"/>
                <w:sz w:val="19"/>
              </w:rPr>
              <w:t>javnog</w:t>
            </w:r>
            <w:r>
              <w:rPr>
                <w:rFonts w:ascii="Arial MT" w:hAnsi="Arial MT"/>
                <w:spacing w:val="1"/>
                <w:sz w:val="19"/>
              </w:rPr>
              <w:t xml:space="preserve"> </w:t>
            </w:r>
            <w:r>
              <w:rPr>
                <w:rFonts w:ascii="Arial MT" w:hAnsi="Arial MT"/>
                <w:spacing w:val="-4"/>
                <w:sz w:val="19"/>
              </w:rPr>
              <w:t>sektora</w:t>
            </w:r>
          </w:p>
        </w:tc>
        <w:tc>
          <w:tcPr>
            <w:tcW w:w="2184" w:type="dxa"/>
          </w:tcPr>
          <w:p w14:paraId="10F41E19" w14:textId="77777777" w:rsidR="00A1316C" w:rsidRDefault="00A1316C">
            <w:pPr>
              <w:pStyle w:val="TableParagraph"/>
              <w:spacing w:before="0" w:line="240" w:lineRule="auto"/>
              <w:rPr>
                <w:rFonts w:ascii="Times New Roman"/>
                <w:sz w:val="18"/>
              </w:rPr>
            </w:pPr>
          </w:p>
        </w:tc>
        <w:tc>
          <w:tcPr>
            <w:tcW w:w="1519" w:type="dxa"/>
          </w:tcPr>
          <w:p w14:paraId="003360F4" w14:textId="77777777" w:rsidR="00A1316C" w:rsidRDefault="00A1316C">
            <w:pPr>
              <w:pStyle w:val="TableParagraph"/>
              <w:spacing w:before="55" w:line="240" w:lineRule="auto"/>
              <w:rPr>
                <w:rFonts w:ascii="Times New Roman"/>
                <w:sz w:val="19"/>
              </w:rPr>
            </w:pPr>
          </w:p>
          <w:p w14:paraId="4E1B2923" w14:textId="77777777" w:rsidR="00A1316C" w:rsidRDefault="00000000">
            <w:pPr>
              <w:pStyle w:val="TableParagraph"/>
              <w:spacing w:before="0" w:line="213" w:lineRule="exact"/>
              <w:ind w:right="130"/>
              <w:jc w:val="right"/>
              <w:rPr>
                <w:rFonts w:ascii="Arial MT"/>
                <w:sz w:val="19"/>
              </w:rPr>
            </w:pPr>
            <w:r>
              <w:rPr>
                <w:rFonts w:ascii="Arial MT"/>
                <w:spacing w:val="-2"/>
                <w:sz w:val="19"/>
              </w:rPr>
              <w:t>34.230,00</w:t>
            </w:r>
          </w:p>
        </w:tc>
        <w:tc>
          <w:tcPr>
            <w:tcW w:w="914" w:type="dxa"/>
          </w:tcPr>
          <w:p w14:paraId="0305FBE9" w14:textId="77777777" w:rsidR="00A1316C" w:rsidRDefault="00A1316C">
            <w:pPr>
              <w:pStyle w:val="TableParagraph"/>
              <w:spacing w:before="0" w:line="240" w:lineRule="auto"/>
              <w:rPr>
                <w:rFonts w:ascii="Times New Roman"/>
                <w:sz w:val="18"/>
              </w:rPr>
            </w:pPr>
          </w:p>
        </w:tc>
      </w:tr>
      <w:tr w:rsidR="00A1316C" w14:paraId="46C653D5" w14:textId="77777777">
        <w:trPr>
          <w:trHeight w:val="232"/>
        </w:trPr>
        <w:tc>
          <w:tcPr>
            <w:tcW w:w="2515" w:type="dxa"/>
            <w:shd w:val="clear" w:color="auto" w:fill="CCCCFF"/>
          </w:tcPr>
          <w:p w14:paraId="1CC744F2" w14:textId="77777777" w:rsidR="00A1316C" w:rsidRDefault="00000000">
            <w:pPr>
              <w:pStyle w:val="TableParagraph"/>
              <w:spacing w:before="2"/>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5465" w:type="dxa"/>
            <w:shd w:val="clear" w:color="auto" w:fill="CCCCFF"/>
          </w:tcPr>
          <w:p w14:paraId="23ACBCED" w14:textId="77777777" w:rsidR="00A1316C" w:rsidRDefault="00A1316C">
            <w:pPr>
              <w:pStyle w:val="TableParagraph"/>
              <w:spacing w:before="0" w:line="240" w:lineRule="auto"/>
              <w:rPr>
                <w:rFonts w:ascii="Times New Roman"/>
                <w:sz w:val="16"/>
              </w:rPr>
            </w:pPr>
          </w:p>
        </w:tc>
        <w:tc>
          <w:tcPr>
            <w:tcW w:w="2184" w:type="dxa"/>
            <w:shd w:val="clear" w:color="auto" w:fill="CCCCFF"/>
          </w:tcPr>
          <w:p w14:paraId="34D88EBD" w14:textId="77777777" w:rsidR="00A1316C" w:rsidRDefault="00000000">
            <w:pPr>
              <w:pStyle w:val="TableParagraph"/>
              <w:spacing w:before="2"/>
              <w:ind w:right="277"/>
              <w:jc w:val="right"/>
              <w:rPr>
                <w:b/>
                <w:sz w:val="19"/>
              </w:rPr>
            </w:pPr>
            <w:r>
              <w:rPr>
                <w:b/>
                <w:color w:val="333333"/>
                <w:spacing w:val="-2"/>
                <w:sz w:val="19"/>
              </w:rPr>
              <w:t>20.010,00</w:t>
            </w:r>
          </w:p>
        </w:tc>
        <w:tc>
          <w:tcPr>
            <w:tcW w:w="1519" w:type="dxa"/>
            <w:shd w:val="clear" w:color="auto" w:fill="CCCCFF"/>
          </w:tcPr>
          <w:p w14:paraId="72E8BCCD" w14:textId="77777777" w:rsidR="00A1316C" w:rsidRDefault="00000000">
            <w:pPr>
              <w:pStyle w:val="TableParagraph"/>
              <w:spacing w:before="2"/>
              <w:ind w:right="130"/>
              <w:jc w:val="right"/>
              <w:rPr>
                <w:b/>
                <w:sz w:val="19"/>
              </w:rPr>
            </w:pPr>
            <w:r>
              <w:rPr>
                <w:b/>
                <w:color w:val="333333"/>
                <w:spacing w:val="-2"/>
                <w:sz w:val="19"/>
              </w:rPr>
              <w:t>1.431,34</w:t>
            </w:r>
          </w:p>
        </w:tc>
        <w:tc>
          <w:tcPr>
            <w:tcW w:w="914" w:type="dxa"/>
            <w:shd w:val="clear" w:color="auto" w:fill="CCCCFF"/>
          </w:tcPr>
          <w:p w14:paraId="65A00400" w14:textId="77777777" w:rsidR="00A1316C" w:rsidRDefault="00000000">
            <w:pPr>
              <w:pStyle w:val="TableParagraph"/>
              <w:spacing w:before="2"/>
              <w:ind w:right="33"/>
              <w:jc w:val="right"/>
              <w:rPr>
                <w:b/>
                <w:sz w:val="19"/>
              </w:rPr>
            </w:pPr>
            <w:r>
              <w:rPr>
                <w:b/>
                <w:color w:val="333333"/>
                <w:spacing w:val="-2"/>
                <w:sz w:val="19"/>
              </w:rPr>
              <w:t>7,15%</w:t>
            </w:r>
          </w:p>
        </w:tc>
      </w:tr>
      <w:tr w:rsidR="00A1316C" w14:paraId="2332D191" w14:textId="77777777">
        <w:trPr>
          <w:trHeight w:val="240"/>
        </w:trPr>
        <w:tc>
          <w:tcPr>
            <w:tcW w:w="7980" w:type="dxa"/>
            <w:gridSpan w:val="2"/>
            <w:shd w:val="clear" w:color="auto" w:fill="CCCCFF"/>
          </w:tcPr>
          <w:p w14:paraId="418AF86E" w14:textId="77777777" w:rsidR="00A1316C" w:rsidRDefault="00000000">
            <w:pPr>
              <w:pStyle w:val="TableParagraph"/>
              <w:spacing w:line="216" w:lineRule="exact"/>
              <w:ind w:left="491"/>
              <w:rPr>
                <w:b/>
                <w:sz w:val="19"/>
              </w:rPr>
            </w:pPr>
            <w:r>
              <w:rPr>
                <w:b/>
                <w:color w:val="333333"/>
                <w:sz w:val="19"/>
              </w:rPr>
              <w:t>Izvor</w:t>
            </w:r>
            <w:r>
              <w:rPr>
                <w:b/>
                <w:color w:val="333333"/>
                <w:spacing w:val="-7"/>
                <w:sz w:val="19"/>
              </w:rPr>
              <w:t xml:space="preserve"> </w:t>
            </w:r>
            <w:r>
              <w:rPr>
                <w:b/>
                <w:color w:val="333333"/>
                <w:sz w:val="19"/>
              </w:rPr>
              <w:t>3.1.</w:t>
            </w:r>
            <w:r>
              <w:rPr>
                <w:b/>
                <w:color w:val="333333"/>
                <w:spacing w:val="-7"/>
                <w:sz w:val="19"/>
              </w:rPr>
              <w:t xml:space="preserve"> </w:t>
            </w:r>
            <w:r>
              <w:rPr>
                <w:b/>
                <w:color w:val="333333"/>
                <w:sz w:val="19"/>
              </w:rPr>
              <w:t>VLASTITI</w:t>
            </w:r>
            <w:r>
              <w:rPr>
                <w:b/>
                <w:color w:val="333333"/>
                <w:spacing w:val="-8"/>
                <w:sz w:val="19"/>
              </w:rPr>
              <w:t xml:space="preserve"> </w:t>
            </w:r>
            <w:r>
              <w:rPr>
                <w:b/>
                <w:color w:val="333333"/>
                <w:sz w:val="19"/>
              </w:rPr>
              <w:t>PRIHODI</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84" w:type="dxa"/>
            <w:shd w:val="clear" w:color="auto" w:fill="CCCCFF"/>
          </w:tcPr>
          <w:p w14:paraId="0B697CF0" w14:textId="77777777" w:rsidR="00A1316C" w:rsidRDefault="00000000">
            <w:pPr>
              <w:pStyle w:val="TableParagraph"/>
              <w:spacing w:line="216" w:lineRule="exact"/>
              <w:ind w:right="277"/>
              <w:jc w:val="right"/>
              <w:rPr>
                <w:b/>
                <w:sz w:val="19"/>
              </w:rPr>
            </w:pPr>
            <w:r>
              <w:rPr>
                <w:b/>
                <w:color w:val="333333"/>
                <w:spacing w:val="-2"/>
                <w:sz w:val="19"/>
              </w:rPr>
              <w:t>20.010,00</w:t>
            </w:r>
          </w:p>
        </w:tc>
        <w:tc>
          <w:tcPr>
            <w:tcW w:w="1519" w:type="dxa"/>
            <w:shd w:val="clear" w:color="auto" w:fill="CCCCFF"/>
          </w:tcPr>
          <w:p w14:paraId="68EAC905" w14:textId="77777777" w:rsidR="00A1316C" w:rsidRDefault="00000000">
            <w:pPr>
              <w:pStyle w:val="TableParagraph"/>
              <w:spacing w:line="216" w:lineRule="exact"/>
              <w:ind w:right="130"/>
              <w:jc w:val="right"/>
              <w:rPr>
                <w:b/>
                <w:sz w:val="19"/>
              </w:rPr>
            </w:pPr>
            <w:r>
              <w:rPr>
                <w:b/>
                <w:color w:val="333333"/>
                <w:spacing w:val="-2"/>
                <w:sz w:val="19"/>
              </w:rPr>
              <w:t>1.431,34</w:t>
            </w:r>
          </w:p>
        </w:tc>
        <w:tc>
          <w:tcPr>
            <w:tcW w:w="914" w:type="dxa"/>
            <w:shd w:val="clear" w:color="auto" w:fill="CCCCFF"/>
          </w:tcPr>
          <w:p w14:paraId="122EA9BF" w14:textId="77777777" w:rsidR="00A1316C" w:rsidRDefault="00000000">
            <w:pPr>
              <w:pStyle w:val="TableParagraph"/>
              <w:spacing w:line="216" w:lineRule="exact"/>
              <w:ind w:right="33"/>
              <w:jc w:val="right"/>
              <w:rPr>
                <w:b/>
                <w:sz w:val="19"/>
              </w:rPr>
            </w:pPr>
            <w:r>
              <w:rPr>
                <w:b/>
                <w:color w:val="333333"/>
                <w:spacing w:val="-2"/>
                <w:sz w:val="19"/>
              </w:rPr>
              <w:t>7,15%</w:t>
            </w:r>
          </w:p>
        </w:tc>
      </w:tr>
      <w:tr w:rsidR="00A1316C" w14:paraId="5BCEC18C" w14:textId="77777777">
        <w:trPr>
          <w:trHeight w:val="229"/>
        </w:trPr>
        <w:tc>
          <w:tcPr>
            <w:tcW w:w="2515" w:type="dxa"/>
          </w:tcPr>
          <w:p w14:paraId="6F9E5E98" w14:textId="77777777" w:rsidR="00A1316C" w:rsidRDefault="00000000">
            <w:pPr>
              <w:pStyle w:val="TableParagraph"/>
              <w:spacing w:before="0" w:line="209" w:lineRule="exact"/>
              <w:ind w:left="491"/>
              <w:rPr>
                <w:b/>
                <w:sz w:val="19"/>
              </w:rPr>
            </w:pPr>
            <w:r>
              <w:rPr>
                <w:b/>
                <w:spacing w:val="-5"/>
                <w:sz w:val="19"/>
              </w:rPr>
              <w:t>32</w:t>
            </w:r>
          </w:p>
        </w:tc>
        <w:tc>
          <w:tcPr>
            <w:tcW w:w="5465" w:type="dxa"/>
          </w:tcPr>
          <w:p w14:paraId="299FF2E4"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184" w:type="dxa"/>
          </w:tcPr>
          <w:p w14:paraId="7835F076" w14:textId="77777777" w:rsidR="00A1316C" w:rsidRDefault="00000000">
            <w:pPr>
              <w:pStyle w:val="TableParagraph"/>
              <w:spacing w:before="0" w:line="209" w:lineRule="exact"/>
              <w:ind w:right="277"/>
              <w:jc w:val="right"/>
              <w:rPr>
                <w:b/>
                <w:sz w:val="19"/>
              </w:rPr>
            </w:pPr>
            <w:r>
              <w:rPr>
                <w:b/>
                <w:spacing w:val="-2"/>
                <w:sz w:val="19"/>
              </w:rPr>
              <w:t>15.000,00</w:t>
            </w:r>
          </w:p>
        </w:tc>
        <w:tc>
          <w:tcPr>
            <w:tcW w:w="1519" w:type="dxa"/>
          </w:tcPr>
          <w:p w14:paraId="4856E4B0" w14:textId="77777777" w:rsidR="00A1316C" w:rsidRDefault="00000000">
            <w:pPr>
              <w:pStyle w:val="TableParagraph"/>
              <w:spacing w:before="0" w:line="209" w:lineRule="exact"/>
              <w:ind w:right="130"/>
              <w:jc w:val="right"/>
              <w:rPr>
                <w:b/>
                <w:sz w:val="19"/>
              </w:rPr>
            </w:pPr>
            <w:r>
              <w:rPr>
                <w:b/>
                <w:spacing w:val="-2"/>
                <w:sz w:val="19"/>
              </w:rPr>
              <w:t>1.085,00</w:t>
            </w:r>
          </w:p>
        </w:tc>
        <w:tc>
          <w:tcPr>
            <w:tcW w:w="914" w:type="dxa"/>
          </w:tcPr>
          <w:p w14:paraId="48901DA9" w14:textId="77777777" w:rsidR="00A1316C" w:rsidRDefault="00000000">
            <w:pPr>
              <w:pStyle w:val="TableParagraph"/>
              <w:spacing w:before="0" w:line="209" w:lineRule="exact"/>
              <w:ind w:right="33"/>
              <w:jc w:val="right"/>
              <w:rPr>
                <w:b/>
                <w:sz w:val="19"/>
              </w:rPr>
            </w:pPr>
            <w:r>
              <w:rPr>
                <w:b/>
                <w:spacing w:val="-2"/>
                <w:sz w:val="19"/>
              </w:rPr>
              <w:t>7,23%</w:t>
            </w:r>
          </w:p>
        </w:tc>
      </w:tr>
      <w:tr w:rsidR="00A1316C" w14:paraId="2D7CEB6E" w14:textId="77777777">
        <w:trPr>
          <w:trHeight w:val="235"/>
        </w:trPr>
        <w:tc>
          <w:tcPr>
            <w:tcW w:w="2515" w:type="dxa"/>
          </w:tcPr>
          <w:p w14:paraId="25E3F9F1" w14:textId="77777777" w:rsidR="00A1316C" w:rsidRDefault="00000000">
            <w:pPr>
              <w:pStyle w:val="TableParagraph"/>
              <w:ind w:left="491"/>
              <w:rPr>
                <w:rFonts w:ascii="Arial MT"/>
                <w:sz w:val="19"/>
              </w:rPr>
            </w:pPr>
            <w:r>
              <w:rPr>
                <w:rFonts w:ascii="Arial MT"/>
                <w:spacing w:val="-4"/>
                <w:sz w:val="19"/>
              </w:rPr>
              <w:t>3236</w:t>
            </w:r>
          </w:p>
        </w:tc>
        <w:tc>
          <w:tcPr>
            <w:tcW w:w="5465" w:type="dxa"/>
          </w:tcPr>
          <w:p w14:paraId="35F86379" w14:textId="77777777" w:rsidR="00A1316C" w:rsidRDefault="00000000">
            <w:pPr>
              <w:pStyle w:val="TableParagraph"/>
              <w:ind w:left="3"/>
              <w:rPr>
                <w:rFonts w:ascii="Arial MT"/>
                <w:sz w:val="19"/>
              </w:rPr>
            </w:pPr>
            <w:r>
              <w:rPr>
                <w:rFonts w:ascii="Arial MT"/>
                <w:sz w:val="19"/>
              </w:rPr>
              <w:t>Zdravstvene</w:t>
            </w:r>
            <w:r>
              <w:rPr>
                <w:rFonts w:ascii="Arial MT"/>
                <w:spacing w:val="-12"/>
                <w:sz w:val="19"/>
              </w:rPr>
              <w:t xml:space="preserve"> </w:t>
            </w:r>
            <w:r>
              <w:rPr>
                <w:rFonts w:ascii="Arial MT"/>
                <w:sz w:val="19"/>
              </w:rPr>
              <w:t>i</w:t>
            </w:r>
            <w:r>
              <w:rPr>
                <w:rFonts w:ascii="Arial MT"/>
                <w:spacing w:val="-11"/>
                <w:sz w:val="19"/>
              </w:rPr>
              <w:t xml:space="preserve"> </w:t>
            </w:r>
            <w:r>
              <w:rPr>
                <w:rFonts w:ascii="Arial MT"/>
                <w:sz w:val="19"/>
              </w:rPr>
              <w:t>veterinarske</w:t>
            </w:r>
            <w:r>
              <w:rPr>
                <w:rFonts w:ascii="Arial MT"/>
                <w:spacing w:val="-13"/>
                <w:sz w:val="19"/>
              </w:rPr>
              <w:t xml:space="preserve"> </w:t>
            </w:r>
            <w:r>
              <w:rPr>
                <w:rFonts w:ascii="Arial MT"/>
                <w:spacing w:val="-2"/>
                <w:sz w:val="19"/>
              </w:rPr>
              <w:t>usluge</w:t>
            </w:r>
          </w:p>
        </w:tc>
        <w:tc>
          <w:tcPr>
            <w:tcW w:w="2184" w:type="dxa"/>
          </w:tcPr>
          <w:p w14:paraId="150CF965" w14:textId="77777777" w:rsidR="00A1316C" w:rsidRDefault="00A1316C">
            <w:pPr>
              <w:pStyle w:val="TableParagraph"/>
              <w:spacing w:before="0" w:line="240" w:lineRule="auto"/>
              <w:rPr>
                <w:rFonts w:ascii="Times New Roman"/>
                <w:sz w:val="16"/>
              </w:rPr>
            </w:pPr>
          </w:p>
        </w:tc>
        <w:tc>
          <w:tcPr>
            <w:tcW w:w="1519" w:type="dxa"/>
          </w:tcPr>
          <w:p w14:paraId="2DC84267" w14:textId="77777777" w:rsidR="00A1316C" w:rsidRDefault="00000000">
            <w:pPr>
              <w:pStyle w:val="TableParagraph"/>
              <w:ind w:right="130"/>
              <w:jc w:val="right"/>
              <w:rPr>
                <w:rFonts w:ascii="Arial MT"/>
                <w:sz w:val="19"/>
              </w:rPr>
            </w:pPr>
            <w:r>
              <w:rPr>
                <w:rFonts w:ascii="Arial MT"/>
                <w:spacing w:val="-2"/>
                <w:sz w:val="19"/>
              </w:rPr>
              <w:t>1.085,00</w:t>
            </w:r>
          </w:p>
        </w:tc>
        <w:tc>
          <w:tcPr>
            <w:tcW w:w="914" w:type="dxa"/>
          </w:tcPr>
          <w:p w14:paraId="76A8316C" w14:textId="77777777" w:rsidR="00A1316C" w:rsidRDefault="00A1316C">
            <w:pPr>
              <w:pStyle w:val="TableParagraph"/>
              <w:spacing w:before="0" w:line="240" w:lineRule="auto"/>
              <w:rPr>
                <w:rFonts w:ascii="Times New Roman"/>
                <w:sz w:val="16"/>
              </w:rPr>
            </w:pPr>
          </w:p>
        </w:tc>
      </w:tr>
      <w:tr w:rsidR="00A1316C" w14:paraId="6CEC4C32" w14:textId="77777777">
        <w:trPr>
          <w:trHeight w:val="235"/>
        </w:trPr>
        <w:tc>
          <w:tcPr>
            <w:tcW w:w="2515" w:type="dxa"/>
          </w:tcPr>
          <w:p w14:paraId="2C60A3B8" w14:textId="77777777" w:rsidR="00A1316C" w:rsidRDefault="00000000">
            <w:pPr>
              <w:pStyle w:val="TableParagraph"/>
              <w:ind w:left="491"/>
              <w:rPr>
                <w:b/>
                <w:sz w:val="19"/>
              </w:rPr>
            </w:pPr>
            <w:r>
              <w:rPr>
                <w:b/>
                <w:spacing w:val="-5"/>
                <w:sz w:val="19"/>
              </w:rPr>
              <w:t>42</w:t>
            </w:r>
          </w:p>
        </w:tc>
        <w:tc>
          <w:tcPr>
            <w:tcW w:w="5465" w:type="dxa"/>
          </w:tcPr>
          <w:p w14:paraId="12758BA2" w14:textId="77777777" w:rsidR="00A1316C" w:rsidRDefault="00000000">
            <w:pPr>
              <w:pStyle w:val="TableParagraph"/>
              <w:ind w:left="3"/>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184" w:type="dxa"/>
          </w:tcPr>
          <w:p w14:paraId="427A8BC3" w14:textId="77777777" w:rsidR="00A1316C" w:rsidRDefault="00000000">
            <w:pPr>
              <w:pStyle w:val="TableParagraph"/>
              <w:ind w:right="277"/>
              <w:jc w:val="right"/>
              <w:rPr>
                <w:b/>
                <w:sz w:val="19"/>
              </w:rPr>
            </w:pPr>
            <w:r>
              <w:rPr>
                <w:b/>
                <w:spacing w:val="-2"/>
                <w:sz w:val="19"/>
              </w:rPr>
              <w:t>5.010,00</w:t>
            </w:r>
          </w:p>
        </w:tc>
        <w:tc>
          <w:tcPr>
            <w:tcW w:w="1519" w:type="dxa"/>
          </w:tcPr>
          <w:p w14:paraId="72507D5F" w14:textId="77777777" w:rsidR="00A1316C" w:rsidRDefault="00000000">
            <w:pPr>
              <w:pStyle w:val="TableParagraph"/>
              <w:ind w:right="130"/>
              <w:jc w:val="right"/>
              <w:rPr>
                <w:b/>
                <w:sz w:val="19"/>
              </w:rPr>
            </w:pPr>
            <w:r>
              <w:rPr>
                <w:b/>
                <w:spacing w:val="-2"/>
                <w:sz w:val="19"/>
              </w:rPr>
              <w:t>346,34</w:t>
            </w:r>
          </w:p>
        </w:tc>
        <w:tc>
          <w:tcPr>
            <w:tcW w:w="914" w:type="dxa"/>
          </w:tcPr>
          <w:p w14:paraId="14E694EF" w14:textId="77777777" w:rsidR="00A1316C" w:rsidRDefault="00000000">
            <w:pPr>
              <w:pStyle w:val="TableParagraph"/>
              <w:ind w:right="33"/>
              <w:jc w:val="right"/>
              <w:rPr>
                <w:b/>
                <w:sz w:val="19"/>
              </w:rPr>
            </w:pPr>
            <w:r>
              <w:rPr>
                <w:b/>
                <w:spacing w:val="-2"/>
                <w:sz w:val="19"/>
              </w:rPr>
              <w:t>6,91%</w:t>
            </w:r>
          </w:p>
        </w:tc>
      </w:tr>
      <w:tr w:rsidR="00A1316C" w14:paraId="43213E68" w14:textId="77777777">
        <w:trPr>
          <w:trHeight w:val="238"/>
        </w:trPr>
        <w:tc>
          <w:tcPr>
            <w:tcW w:w="2515" w:type="dxa"/>
          </w:tcPr>
          <w:p w14:paraId="4033FCEB" w14:textId="77777777" w:rsidR="00A1316C" w:rsidRDefault="00000000">
            <w:pPr>
              <w:pStyle w:val="TableParagraph"/>
              <w:spacing w:line="213" w:lineRule="exact"/>
              <w:ind w:left="491"/>
              <w:rPr>
                <w:rFonts w:ascii="Arial MT"/>
                <w:sz w:val="19"/>
              </w:rPr>
            </w:pPr>
            <w:r>
              <w:rPr>
                <w:rFonts w:ascii="Arial MT"/>
                <w:spacing w:val="-4"/>
                <w:sz w:val="19"/>
              </w:rPr>
              <w:t>4221</w:t>
            </w:r>
          </w:p>
        </w:tc>
        <w:tc>
          <w:tcPr>
            <w:tcW w:w="5465" w:type="dxa"/>
          </w:tcPr>
          <w:p w14:paraId="257AACCC" w14:textId="77777777" w:rsidR="00A1316C" w:rsidRDefault="00000000">
            <w:pPr>
              <w:pStyle w:val="TableParagraph"/>
              <w:spacing w:line="213" w:lineRule="exact"/>
              <w:ind w:left="3"/>
              <w:rPr>
                <w:rFonts w:ascii="Arial MT" w:hAnsi="Arial MT"/>
                <w:sz w:val="19"/>
              </w:rPr>
            </w:pPr>
            <w:r>
              <w:rPr>
                <w:rFonts w:ascii="Arial MT" w:hAnsi="Arial MT"/>
                <w:sz w:val="19"/>
              </w:rPr>
              <w:t>Uredska</w:t>
            </w:r>
            <w:r>
              <w:rPr>
                <w:rFonts w:ascii="Arial MT" w:hAnsi="Arial MT"/>
                <w:spacing w:val="-7"/>
                <w:sz w:val="19"/>
              </w:rPr>
              <w:t xml:space="preserve"> </w:t>
            </w:r>
            <w:r>
              <w:rPr>
                <w:rFonts w:ascii="Arial MT" w:hAnsi="Arial MT"/>
                <w:sz w:val="19"/>
              </w:rPr>
              <w:t>oprema</w:t>
            </w:r>
            <w:r>
              <w:rPr>
                <w:rFonts w:ascii="Arial MT" w:hAnsi="Arial MT"/>
                <w:spacing w:val="-7"/>
                <w:sz w:val="19"/>
              </w:rPr>
              <w:t xml:space="preserve"> </w:t>
            </w:r>
            <w:r>
              <w:rPr>
                <w:rFonts w:ascii="Arial MT" w:hAnsi="Arial MT"/>
                <w:sz w:val="19"/>
              </w:rPr>
              <w:t>i</w:t>
            </w:r>
            <w:r>
              <w:rPr>
                <w:rFonts w:ascii="Arial MT" w:hAnsi="Arial MT"/>
                <w:spacing w:val="-5"/>
                <w:sz w:val="19"/>
              </w:rPr>
              <w:t xml:space="preserve"> </w:t>
            </w:r>
            <w:r>
              <w:rPr>
                <w:rFonts w:ascii="Arial MT" w:hAnsi="Arial MT"/>
                <w:spacing w:val="-2"/>
                <w:sz w:val="19"/>
              </w:rPr>
              <w:t>namještaj</w:t>
            </w:r>
          </w:p>
        </w:tc>
        <w:tc>
          <w:tcPr>
            <w:tcW w:w="2184" w:type="dxa"/>
          </w:tcPr>
          <w:p w14:paraId="6E43D763" w14:textId="77777777" w:rsidR="00A1316C" w:rsidRDefault="00A1316C">
            <w:pPr>
              <w:pStyle w:val="TableParagraph"/>
              <w:spacing w:before="0" w:line="240" w:lineRule="auto"/>
              <w:rPr>
                <w:rFonts w:ascii="Times New Roman"/>
                <w:sz w:val="16"/>
              </w:rPr>
            </w:pPr>
          </w:p>
        </w:tc>
        <w:tc>
          <w:tcPr>
            <w:tcW w:w="1519" w:type="dxa"/>
          </w:tcPr>
          <w:p w14:paraId="3BAAE388" w14:textId="77777777" w:rsidR="00A1316C" w:rsidRDefault="00000000">
            <w:pPr>
              <w:pStyle w:val="TableParagraph"/>
              <w:spacing w:line="213" w:lineRule="exact"/>
              <w:ind w:right="130"/>
              <w:jc w:val="right"/>
              <w:rPr>
                <w:rFonts w:ascii="Arial MT"/>
                <w:sz w:val="19"/>
              </w:rPr>
            </w:pPr>
            <w:r>
              <w:rPr>
                <w:rFonts w:ascii="Arial MT"/>
                <w:spacing w:val="-2"/>
                <w:sz w:val="19"/>
              </w:rPr>
              <w:t>346,34</w:t>
            </w:r>
          </w:p>
        </w:tc>
        <w:tc>
          <w:tcPr>
            <w:tcW w:w="914" w:type="dxa"/>
          </w:tcPr>
          <w:p w14:paraId="25E7A7E8" w14:textId="77777777" w:rsidR="00A1316C" w:rsidRDefault="00A1316C">
            <w:pPr>
              <w:pStyle w:val="TableParagraph"/>
              <w:spacing w:before="0" w:line="240" w:lineRule="auto"/>
              <w:rPr>
                <w:rFonts w:ascii="Times New Roman"/>
                <w:sz w:val="16"/>
              </w:rPr>
            </w:pPr>
          </w:p>
        </w:tc>
      </w:tr>
      <w:tr w:rsidR="00A1316C" w14:paraId="725EDEDD" w14:textId="77777777">
        <w:trPr>
          <w:trHeight w:val="231"/>
        </w:trPr>
        <w:tc>
          <w:tcPr>
            <w:tcW w:w="7980" w:type="dxa"/>
            <w:gridSpan w:val="2"/>
            <w:shd w:val="clear" w:color="auto" w:fill="CCCCFF"/>
          </w:tcPr>
          <w:p w14:paraId="6D63EE6D"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84" w:type="dxa"/>
            <w:shd w:val="clear" w:color="auto" w:fill="CCCCFF"/>
          </w:tcPr>
          <w:p w14:paraId="2DBEB2DA" w14:textId="77777777" w:rsidR="00A1316C" w:rsidRDefault="00000000">
            <w:pPr>
              <w:pStyle w:val="TableParagraph"/>
              <w:spacing w:before="1"/>
              <w:ind w:right="277"/>
              <w:jc w:val="right"/>
              <w:rPr>
                <w:b/>
                <w:sz w:val="19"/>
              </w:rPr>
            </w:pPr>
            <w:r>
              <w:rPr>
                <w:b/>
                <w:color w:val="333333"/>
                <w:spacing w:val="-2"/>
                <w:sz w:val="19"/>
              </w:rPr>
              <w:t>277.800,00</w:t>
            </w:r>
          </w:p>
        </w:tc>
        <w:tc>
          <w:tcPr>
            <w:tcW w:w="1519" w:type="dxa"/>
            <w:shd w:val="clear" w:color="auto" w:fill="CCCCFF"/>
          </w:tcPr>
          <w:p w14:paraId="07E0145D" w14:textId="77777777" w:rsidR="00A1316C" w:rsidRDefault="00000000">
            <w:pPr>
              <w:pStyle w:val="TableParagraph"/>
              <w:spacing w:before="1"/>
              <w:ind w:right="130"/>
              <w:jc w:val="right"/>
              <w:rPr>
                <w:b/>
                <w:sz w:val="19"/>
              </w:rPr>
            </w:pPr>
            <w:r>
              <w:rPr>
                <w:b/>
                <w:color w:val="333333"/>
                <w:spacing w:val="-2"/>
                <w:sz w:val="19"/>
              </w:rPr>
              <w:t>267.259,49</w:t>
            </w:r>
          </w:p>
        </w:tc>
        <w:tc>
          <w:tcPr>
            <w:tcW w:w="914" w:type="dxa"/>
            <w:shd w:val="clear" w:color="auto" w:fill="CCCCFF"/>
          </w:tcPr>
          <w:p w14:paraId="3A79EBFB" w14:textId="77777777" w:rsidR="00A1316C" w:rsidRDefault="00000000">
            <w:pPr>
              <w:pStyle w:val="TableParagraph"/>
              <w:spacing w:before="1"/>
              <w:ind w:right="33"/>
              <w:jc w:val="right"/>
              <w:rPr>
                <w:b/>
                <w:sz w:val="19"/>
              </w:rPr>
            </w:pPr>
            <w:r>
              <w:rPr>
                <w:b/>
                <w:color w:val="333333"/>
                <w:spacing w:val="-2"/>
                <w:sz w:val="19"/>
              </w:rPr>
              <w:t>96,21%</w:t>
            </w:r>
          </w:p>
        </w:tc>
      </w:tr>
      <w:tr w:rsidR="00A1316C" w14:paraId="418B5785" w14:textId="77777777">
        <w:trPr>
          <w:trHeight w:val="240"/>
        </w:trPr>
        <w:tc>
          <w:tcPr>
            <w:tcW w:w="7980" w:type="dxa"/>
            <w:gridSpan w:val="2"/>
            <w:shd w:val="clear" w:color="auto" w:fill="CCCCFF"/>
          </w:tcPr>
          <w:p w14:paraId="3C98A697"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2184" w:type="dxa"/>
            <w:shd w:val="clear" w:color="auto" w:fill="CCCCFF"/>
          </w:tcPr>
          <w:p w14:paraId="473BD4AF" w14:textId="77777777" w:rsidR="00A1316C" w:rsidRDefault="00000000">
            <w:pPr>
              <w:pStyle w:val="TableParagraph"/>
              <w:spacing w:line="216" w:lineRule="exact"/>
              <w:ind w:right="277"/>
              <w:jc w:val="right"/>
              <w:rPr>
                <w:b/>
                <w:sz w:val="19"/>
              </w:rPr>
            </w:pPr>
            <w:r>
              <w:rPr>
                <w:b/>
                <w:color w:val="333333"/>
                <w:spacing w:val="-2"/>
                <w:sz w:val="19"/>
              </w:rPr>
              <w:t>277.800,00</w:t>
            </w:r>
          </w:p>
        </w:tc>
        <w:tc>
          <w:tcPr>
            <w:tcW w:w="1519" w:type="dxa"/>
            <w:shd w:val="clear" w:color="auto" w:fill="CCCCFF"/>
          </w:tcPr>
          <w:p w14:paraId="5D5B11A4" w14:textId="77777777" w:rsidR="00A1316C" w:rsidRDefault="00000000">
            <w:pPr>
              <w:pStyle w:val="TableParagraph"/>
              <w:spacing w:line="216" w:lineRule="exact"/>
              <w:ind w:right="130"/>
              <w:jc w:val="right"/>
              <w:rPr>
                <w:b/>
                <w:sz w:val="19"/>
              </w:rPr>
            </w:pPr>
            <w:r>
              <w:rPr>
                <w:b/>
                <w:color w:val="333333"/>
                <w:spacing w:val="-2"/>
                <w:sz w:val="19"/>
              </w:rPr>
              <w:t>267.259,49</w:t>
            </w:r>
          </w:p>
        </w:tc>
        <w:tc>
          <w:tcPr>
            <w:tcW w:w="914" w:type="dxa"/>
            <w:shd w:val="clear" w:color="auto" w:fill="CCCCFF"/>
          </w:tcPr>
          <w:p w14:paraId="09C0B924" w14:textId="77777777" w:rsidR="00A1316C" w:rsidRDefault="00000000">
            <w:pPr>
              <w:pStyle w:val="TableParagraph"/>
              <w:spacing w:line="216" w:lineRule="exact"/>
              <w:ind w:right="33"/>
              <w:jc w:val="right"/>
              <w:rPr>
                <w:b/>
                <w:sz w:val="19"/>
              </w:rPr>
            </w:pPr>
            <w:r>
              <w:rPr>
                <w:b/>
                <w:color w:val="333333"/>
                <w:spacing w:val="-2"/>
                <w:sz w:val="19"/>
              </w:rPr>
              <w:t>96,21%</w:t>
            </w:r>
          </w:p>
        </w:tc>
      </w:tr>
      <w:tr w:rsidR="00A1316C" w14:paraId="25FECFA8" w14:textId="77777777">
        <w:trPr>
          <w:trHeight w:val="229"/>
        </w:trPr>
        <w:tc>
          <w:tcPr>
            <w:tcW w:w="2515" w:type="dxa"/>
          </w:tcPr>
          <w:p w14:paraId="19A9610F" w14:textId="77777777" w:rsidR="00A1316C" w:rsidRDefault="00000000">
            <w:pPr>
              <w:pStyle w:val="TableParagraph"/>
              <w:spacing w:before="0" w:line="209" w:lineRule="exact"/>
              <w:ind w:left="491"/>
              <w:rPr>
                <w:b/>
                <w:sz w:val="19"/>
              </w:rPr>
            </w:pPr>
            <w:r>
              <w:rPr>
                <w:b/>
                <w:spacing w:val="-5"/>
                <w:sz w:val="19"/>
              </w:rPr>
              <w:t>31</w:t>
            </w:r>
          </w:p>
        </w:tc>
        <w:tc>
          <w:tcPr>
            <w:tcW w:w="5465" w:type="dxa"/>
          </w:tcPr>
          <w:p w14:paraId="11FD4AD4" w14:textId="77777777" w:rsidR="00A1316C" w:rsidRDefault="00000000">
            <w:pPr>
              <w:pStyle w:val="TableParagraph"/>
              <w:spacing w:before="0" w:line="209" w:lineRule="exact"/>
              <w:ind w:left="3"/>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184" w:type="dxa"/>
          </w:tcPr>
          <w:p w14:paraId="3D2C5A58" w14:textId="77777777" w:rsidR="00A1316C" w:rsidRDefault="00000000">
            <w:pPr>
              <w:pStyle w:val="TableParagraph"/>
              <w:spacing w:before="0" w:line="209" w:lineRule="exact"/>
              <w:ind w:right="277"/>
              <w:jc w:val="right"/>
              <w:rPr>
                <w:b/>
                <w:sz w:val="19"/>
              </w:rPr>
            </w:pPr>
            <w:r>
              <w:rPr>
                <w:b/>
                <w:spacing w:val="-2"/>
                <w:sz w:val="19"/>
              </w:rPr>
              <w:t>147.320,00</w:t>
            </w:r>
          </w:p>
        </w:tc>
        <w:tc>
          <w:tcPr>
            <w:tcW w:w="1519" w:type="dxa"/>
          </w:tcPr>
          <w:p w14:paraId="6992A5B4" w14:textId="77777777" w:rsidR="00A1316C" w:rsidRDefault="00000000">
            <w:pPr>
              <w:pStyle w:val="TableParagraph"/>
              <w:spacing w:before="0" w:line="209" w:lineRule="exact"/>
              <w:ind w:right="130"/>
              <w:jc w:val="right"/>
              <w:rPr>
                <w:b/>
                <w:sz w:val="19"/>
              </w:rPr>
            </w:pPr>
            <w:r>
              <w:rPr>
                <w:b/>
                <w:spacing w:val="-2"/>
                <w:sz w:val="19"/>
              </w:rPr>
              <w:t>147.320,00</w:t>
            </w:r>
          </w:p>
        </w:tc>
        <w:tc>
          <w:tcPr>
            <w:tcW w:w="914" w:type="dxa"/>
          </w:tcPr>
          <w:p w14:paraId="39EBCC06" w14:textId="77777777" w:rsidR="00A1316C" w:rsidRDefault="00000000">
            <w:pPr>
              <w:pStyle w:val="TableParagraph"/>
              <w:spacing w:before="0" w:line="209" w:lineRule="exact"/>
              <w:ind w:right="33"/>
              <w:jc w:val="right"/>
              <w:rPr>
                <w:b/>
                <w:sz w:val="19"/>
              </w:rPr>
            </w:pPr>
            <w:r>
              <w:rPr>
                <w:b/>
                <w:spacing w:val="-2"/>
                <w:sz w:val="19"/>
              </w:rPr>
              <w:t>100,00%</w:t>
            </w:r>
          </w:p>
        </w:tc>
      </w:tr>
      <w:tr w:rsidR="00A1316C" w14:paraId="6C6CF76F" w14:textId="77777777">
        <w:trPr>
          <w:trHeight w:val="235"/>
        </w:trPr>
        <w:tc>
          <w:tcPr>
            <w:tcW w:w="2515" w:type="dxa"/>
          </w:tcPr>
          <w:p w14:paraId="3B7132D4" w14:textId="77777777" w:rsidR="00A1316C" w:rsidRDefault="00000000">
            <w:pPr>
              <w:pStyle w:val="TableParagraph"/>
              <w:ind w:left="491"/>
              <w:rPr>
                <w:rFonts w:ascii="Arial MT"/>
                <w:sz w:val="19"/>
              </w:rPr>
            </w:pPr>
            <w:r>
              <w:rPr>
                <w:rFonts w:ascii="Arial MT"/>
                <w:spacing w:val="-4"/>
                <w:sz w:val="19"/>
              </w:rPr>
              <w:t>3111</w:t>
            </w:r>
          </w:p>
        </w:tc>
        <w:tc>
          <w:tcPr>
            <w:tcW w:w="5465" w:type="dxa"/>
          </w:tcPr>
          <w:p w14:paraId="00B7BDD8" w14:textId="77777777" w:rsidR="00A1316C" w:rsidRDefault="00000000">
            <w:pPr>
              <w:pStyle w:val="TableParagraph"/>
              <w:ind w:left="3"/>
              <w:rPr>
                <w:rFonts w:ascii="Arial MT" w:hAnsi="Arial MT"/>
                <w:sz w:val="19"/>
              </w:rPr>
            </w:pPr>
            <w:r>
              <w:rPr>
                <w:rFonts w:ascii="Arial MT" w:hAnsi="Arial MT"/>
                <w:w w:val="90"/>
                <w:sz w:val="19"/>
              </w:rPr>
              <w:t>Plaće</w:t>
            </w:r>
            <w:r>
              <w:rPr>
                <w:rFonts w:ascii="Arial MT" w:hAnsi="Arial MT"/>
                <w:spacing w:val="10"/>
                <w:sz w:val="19"/>
              </w:rPr>
              <w:t xml:space="preserve"> </w:t>
            </w:r>
            <w:r>
              <w:rPr>
                <w:rFonts w:ascii="Arial MT" w:hAnsi="Arial MT"/>
                <w:w w:val="90"/>
                <w:sz w:val="19"/>
              </w:rPr>
              <w:t>za</w:t>
            </w:r>
            <w:r>
              <w:rPr>
                <w:rFonts w:ascii="Arial MT" w:hAnsi="Arial MT"/>
                <w:spacing w:val="10"/>
                <w:sz w:val="19"/>
              </w:rPr>
              <w:t xml:space="preserve"> </w:t>
            </w:r>
            <w:r>
              <w:rPr>
                <w:rFonts w:ascii="Arial MT" w:hAnsi="Arial MT"/>
                <w:w w:val="90"/>
                <w:sz w:val="19"/>
              </w:rPr>
              <w:t>redovan</w:t>
            </w:r>
            <w:r>
              <w:rPr>
                <w:rFonts w:ascii="Arial MT" w:hAnsi="Arial MT"/>
                <w:spacing w:val="10"/>
                <w:sz w:val="19"/>
              </w:rPr>
              <w:t xml:space="preserve"> </w:t>
            </w:r>
            <w:r>
              <w:rPr>
                <w:rFonts w:ascii="Arial MT" w:hAnsi="Arial MT"/>
                <w:spacing w:val="-5"/>
                <w:w w:val="90"/>
                <w:sz w:val="19"/>
              </w:rPr>
              <w:t>rad</w:t>
            </w:r>
          </w:p>
        </w:tc>
        <w:tc>
          <w:tcPr>
            <w:tcW w:w="2184" w:type="dxa"/>
          </w:tcPr>
          <w:p w14:paraId="23FABE3E" w14:textId="77777777" w:rsidR="00A1316C" w:rsidRDefault="00A1316C">
            <w:pPr>
              <w:pStyle w:val="TableParagraph"/>
              <w:spacing w:before="0" w:line="240" w:lineRule="auto"/>
              <w:rPr>
                <w:rFonts w:ascii="Times New Roman"/>
                <w:sz w:val="16"/>
              </w:rPr>
            </w:pPr>
          </w:p>
        </w:tc>
        <w:tc>
          <w:tcPr>
            <w:tcW w:w="1519" w:type="dxa"/>
          </w:tcPr>
          <w:p w14:paraId="656121E5" w14:textId="77777777" w:rsidR="00A1316C" w:rsidRDefault="00000000">
            <w:pPr>
              <w:pStyle w:val="TableParagraph"/>
              <w:ind w:right="130"/>
              <w:jc w:val="right"/>
              <w:rPr>
                <w:rFonts w:ascii="Arial MT"/>
                <w:sz w:val="19"/>
              </w:rPr>
            </w:pPr>
            <w:r>
              <w:rPr>
                <w:rFonts w:ascii="Arial MT"/>
                <w:spacing w:val="-2"/>
                <w:sz w:val="19"/>
              </w:rPr>
              <w:t>147.320,00</w:t>
            </w:r>
          </w:p>
        </w:tc>
        <w:tc>
          <w:tcPr>
            <w:tcW w:w="914" w:type="dxa"/>
          </w:tcPr>
          <w:p w14:paraId="5A5E3D92" w14:textId="77777777" w:rsidR="00A1316C" w:rsidRDefault="00A1316C">
            <w:pPr>
              <w:pStyle w:val="TableParagraph"/>
              <w:spacing w:before="0" w:line="240" w:lineRule="auto"/>
              <w:rPr>
                <w:rFonts w:ascii="Times New Roman"/>
                <w:sz w:val="16"/>
              </w:rPr>
            </w:pPr>
          </w:p>
        </w:tc>
      </w:tr>
      <w:tr w:rsidR="00A1316C" w14:paraId="6E49D8E6" w14:textId="77777777">
        <w:trPr>
          <w:trHeight w:val="235"/>
        </w:trPr>
        <w:tc>
          <w:tcPr>
            <w:tcW w:w="2515" w:type="dxa"/>
          </w:tcPr>
          <w:p w14:paraId="2B5D3EA8" w14:textId="77777777" w:rsidR="00A1316C" w:rsidRDefault="00000000">
            <w:pPr>
              <w:pStyle w:val="TableParagraph"/>
              <w:ind w:left="491"/>
              <w:rPr>
                <w:b/>
                <w:sz w:val="19"/>
              </w:rPr>
            </w:pPr>
            <w:r>
              <w:rPr>
                <w:b/>
                <w:spacing w:val="-5"/>
                <w:sz w:val="19"/>
              </w:rPr>
              <w:t>32</w:t>
            </w:r>
          </w:p>
        </w:tc>
        <w:tc>
          <w:tcPr>
            <w:tcW w:w="5465" w:type="dxa"/>
          </w:tcPr>
          <w:p w14:paraId="33398B13" w14:textId="77777777" w:rsidR="00A1316C" w:rsidRDefault="00000000">
            <w:pPr>
              <w:pStyle w:val="TableParagraph"/>
              <w:ind w:left="3"/>
              <w:rPr>
                <w:b/>
                <w:sz w:val="19"/>
              </w:rPr>
            </w:pPr>
            <w:r>
              <w:rPr>
                <w:b/>
                <w:spacing w:val="-2"/>
                <w:sz w:val="19"/>
              </w:rPr>
              <w:t>Materijalni</w:t>
            </w:r>
            <w:r>
              <w:rPr>
                <w:b/>
                <w:spacing w:val="7"/>
                <w:sz w:val="19"/>
              </w:rPr>
              <w:t xml:space="preserve"> </w:t>
            </w:r>
            <w:r>
              <w:rPr>
                <w:b/>
                <w:spacing w:val="-2"/>
                <w:sz w:val="19"/>
              </w:rPr>
              <w:t>rashodi</w:t>
            </w:r>
          </w:p>
        </w:tc>
        <w:tc>
          <w:tcPr>
            <w:tcW w:w="2184" w:type="dxa"/>
          </w:tcPr>
          <w:p w14:paraId="41991BCA" w14:textId="77777777" w:rsidR="00A1316C" w:rsidRDefault="00000000">
            <w:pPr>
              <w:pStyle w:val="TableParagraph"/>
              <w:ind w:right="277"/>
              <w:jc w:val="right"/>
              <w:rPr>
                <w:b/>
                <w:sz w:val="19"/>
              </w:rPr>
            </w:pPr>
            <w:r>
              <w:rPr>
                <w:b/>
                <w:spacing w:val="-2"/>
                <w:sz w:val="19"/>
              </w:rPr>
              <w:t>91.621,00</w:t>
            </w:r>
          </w:p>
        </w:tc>
        <w:tc>
          <w:tcPr>
            <w:tcW w:w="1519" w:type="dxa"/>
          </w:tcPr>
          <w:p w14:paraId="29CBDD97" w14:textId="77777777" w:rsidR="00A1316C" w:rsidRDefault="00000000">
            <w:pPr>
              <w:pStyle w:val="TableParagraph"/>
              <w:ind w:right="130"/>
              <w:jc w:val="right"/>
              <w:rPr>
                <w:b/>
                <w:sz w:val="19"/>
              </w:rPr>
            </w:pPr>
            <w:r>
              <w:rPr>
                <w:b/>
                <w:spacing w:val="-2"/>
                <w:sz w:val="19"/>
              </w:rPr>
              <w:t>81.517,53</w:t>
            </w:r>
          </w:p>
        </w:tc>
        <w:tc>
          <w:tcPr>
            <w:tcW w:w="914" w:type="dxa"/>
          </w:tcPr>
          <w:p w14:paraId="0D00AF18" w14:textId="77777777" w:rsidR="00A1316C" w:rsidRDefault="00000000">
            <w:pPr>
              <w:pStyle w:val="TableParagraph"/>
              <w:ind w:right="33"/>
              <w:jc w:val="right"/>
              <w:rPr>
                <w:b/>
                <w:sz w:val="19"/>
              </w:rPr>
            </w:pPr>
            <w:r>
              <w:rPr>
                <w:b/>
                <w:spacing w:val="-2"/>
                <w:sz w:val="19"/>
              </w:rPr>
              <w:t>88,97%</w:t>
            </w:r>
          </w:p>
        </w:tc>
      </w:tr>
      <w:tr w:rsidR="00A1316C" w14:paraId="6DD1F5C3" w14:textId="77777777">
        <w:trPr>
          <w:trHeight w:val="235"/>
        </w:trPr>
        <w:tc>
          <w:tcPr>
            <w:tcW w:w="2515" w:type="dxa"/>
          </w:tcPr>
          <w:p w14:paraId="2212DDB4" w14:textId="77777777" w:rsidR="00A1316C" w:rsidRDefault="00000000">
            <w:pPr>
              <w:pStyle w:val="TableParagraph"/>
              <w:ind w:left="491"/>
              <w:rPr>
                <w:rFonts w:ascii="Arial MT"/>
                <w:sz w:val="19"/>
              </w:rPr>
            </w:pPr>
            <w:r>
              <w:rPr>
                <w:rFonts w:ascii="Arial MT"/>
                <w:spacing w:val="-4"/>
                <w:sz w:val="19"/>
              </w:rPr>
              <w:t>3211</w:t>
            </w:r>
          </w:p>
        </w:tc>
        <w:tc>
          <w:tcPr>
            <w:tcW w:w="5465" w:type="dxa"/>
          </w:tcPr>
          <w:p w14:paraId="48CFF677" w14:textId="77777777" w:rsidR="00A1316C" w:rsidRDefault="00000000">
            <w:pPr>
              <w:pStyle w:val="TableParagraph"/>
              <w:ind w:left="3"/>
              <w:rPr>
                <w:rFonts w:ascii="Arial MT" w:hAnsi="Arial MT"/>
                <w:sz w:val="19"/>
              </w:rPr>
            </w:pPr>
            <w:r>
              <w:rPr>
                <w:rFonts w:ascii="Arial MT" w:hAnsi="Arial MT"/>
                <w:w w:val="85"/>
                <w:sz w:val="19"/>
              </w:rPr>
              <w:t>Službena</w:t>
            </w:r>
            <w:r>
              <w:rPr>
                <w:rFonts w:ascii="Arial MT" w:hAnsi="Arial MT"/>
                <w:spacing w:val="25"/>
                <w:sz w:val="19"/>
              </w:rPr>
              <w:t xml:space="preserve"> </w:t>
            </w:r>
            <w:r>
              <w:rPr>
                <w:rFonts w:ascii="Arial MT" w:hAnsi="Arial MT"/>
                <w:spacing w:val="-2"/>
                <w:sz w:val="19"/>
              </w:rPr>
              <w:t>putovanja</w:t>
            </w:r>
          </w:p>
        </w:tc>
        <w:tc>
          <w:tcPr>
            <w:tcW w:w="2184" w:type="dxa"/>
          </w:tcPr>
          <w:p w14:paraId="6D2F1649" w14:textId="77777777" w:rsidR="00A1316C" w:rsidRDefault="00A1316C">
            <w:pPr>
              <w:pStyle w:val="TableParagraph"/>
              <w:spacing w:before="0" w:line="240" w:lineRule="auto"/>
              <w:rPr>
                <w:rFonts w:ascii="Times New Roman"/>
                <w:sz w:val="16"/>
              </w:rPr>
            </w:pPr>
          </w:p>
        </w:tc>
        <w:tc>
          <w:tcPr>
            <w:tcW w:w="1519" w:type="dxa"/>
          </w:tcPr>
          <w:p w14:paraId="4276CD4E" w14:textId="77777777" w:rsidR="00A1316C" w:rsidRDefault="00000000">
            <w:pPr>
              <w:pStyle w:val="TableParagraph"/>
              <w:ind w:right="130"/>
              <w:jc w:val="right"/>
              <w:rPr>
                <w:rFonts w:ascii="Arial MT"/>
                <w:sz w:val="19"/>
              </w:rPr>
            </w:pPr>
            <w:r>
              <w:rPr>
                <w:rFonts w:ascii="Arial MT"/>
                <w:spacing w:val="-2"/>
                <w:sz w:val="19"/>
              </w:rPr>
              <w:t>1.099,00</w:t>
            </w:r>
          </w:p>
        </w:tc>
        <w:tc>
          <w:tcPr>
            <w:tcW w:w="914" w:type="dxa"/>
          </w:tcPr>
          <w:p w14:paraId="62AEFAA2" w14:textId="77777777" w:rsidR="00A1316C" w:rsidRDefault="00A1316C">
            <w:pPr>
              <w:pStyle w:val="TableParagraph"/>
              <w:spacing w:before="0" w:line="240" w:lineRule="auto"/>
              <w:rPr>
                <w:rFonts w:ascii="Times New Roman"/>
                <w:sz w:val="16"/>
              </w:rPr>
            </w:pPr>
          </w:p>
        </w:tc>
      </w:tr>
      <w:tr w:rsidR="00A1316C" w14:paraId="596C293B" w14:textId="77777777">
        <w:trPr>
          <w:trHeight w:val="235"/>
        </w:trPr>
        <w:tc>
          <w:tcPr>
            <w:tcW w:w="2515" w:type="dxa"/>
          </w:tcPr>
          <w:p w14:paraId="2ACE1CAC" w14:textId="77777777" w:rsidR="00A1316C" w:rsidRDefault="00000000">
            <w:pPr>
              <w:pStyle w:val="TableParagraph"/>
              <w:ind w:left="491"/>
              <w:rPr>
                <w:rFonts w:ascii="Arial MT"/>
                <w:sz w:val="19"/>
              </w:rPr>
            </w:pPr>
            <w:r>
              <w:rPr>
                <w:rFonts w:ascii="Arial MT"/>
                <w:spacing w:val="-4"/>
                <w:sz w:val="19"/>
              </w:rPr>
              <w:t>3212</w:t>
            </w:r>
          </w:p>
        </w:tc>
        <w:tc>
          <w:tcPr>
            <w:tcW w:w="5465" w:type="dxa"/>
          </w:tcPr>
          <w:p w14:paraId="402EBC70" w14:textId="77777777" w:rsidR="00A1316C" w:rsidRDefault="00000000">
            <w:pPr>
              <w:pStyle w:val="TableParagraph"/>
              <w:ind w:left="3"/>
              <w:rPr>
                <w:rFonts w:ascii="Arial MT" w:hAnsi="Arial MT"/>
                <w:sz w:val="19"/>
              </w:rPr>
            </w:pPr>
            <w:r>
              <w:rPr>
                <w:rFonts w:ascii="Arial MT" w:hAnsi="Arial MT"/>
                <w:sz w:val="19"/>
              </w:rPr>
              <w:t>Naknade</w:t>
            </w:r>
            <w:r>
              <w:rPr>
                <w:rFonts w:ascii="Arial MT" w:hAnsi="Arial MT"/>
                <w:spacing w:val="-7"/>
                <w:sz w:val="19"/>
              </w:rPr>
              <w:t xml:space="preserve"> </w:t>
            </w:r>
            <w:r>
              <w:rPr>
                <w:rFonts w:ascii="Arial MT" w:hAnsi="Arial MT"/>
                <w:sz w:val="19"/>
              </w:rPr>
              <w:t>za</w:t>
            </w:r>
            <w:r>
              <w:rPr>
                <w:rFonts w:ascii="Arial MT" w:hAnsi="Arial MT"/>
                <w:spacing w:val="-8"/>
                <w:sz w:val="19"/>
              </w:rPr>
              <w:t xml:space="preserve"> </w:t>
            </w:r>
            <w:r>
              <w:rPr>
                <w:rFonts w:ascii="Arial MT" w:hAnsi="Arial MT"/>
                <w:sz w:val="19"/>
              </w:rPr>
              <w:t>prijevoz,</w:t>
            </w:r>
            <w:r>
              <w:rPr>
                <w:rFonts w:ascii="Arial MT" w:hAnsi="Arial MT"/>
                <w:spacing w:val="-8"/>
                <w:sz w:val="19"/>
              </w:rPr>
              <w:t xml:space="preserve"> </w:t>
            </w:r>
            <w:r>
              <w:rPr>
                <w:rFonts w:ascii="Arial MT" w:hAnsi="Arial MT"/>
                <w:sz w:val="19"/>
              </w:rPr>
              <w:t>za</w:t>
            </w:r>
            <w:r>
              <w:rPr>
                <w:rFonts w:ascii="Arial MT" w:hAnsi="Arial MT"/>
                <w:spacing w:val="-7"/>
                <w:sz w:val="19"/>
              </w:rPr>
              <w:t xml:space="preserve"> </w:t>
            </w:r>
            <w:r>
              <w:rPr>
                <w:rFonts w:ascii="Arial MT" w:hAnsi="Arial MT"/>
                <w:sz w:val="19"/>
              </w:rPr>
              <w:t>rad</w:t>
            </w:r>
            <w:r>
              <w:rPr>
                <w:rFonts w:ascii="Arial MT" w:hAnsi="Arial MT"/>
                <w:spacing w:val="-8"/>
                <w:sz w:val="19"/>
              </w:rPr>
              <w:t xml:space="preserve"> </w:t>
            </w:r>
            <w:r>
              <w:rPr>
                <w:rFonts w:ascii="Arial MT" w:hAnsi="Arial MT"/>
                <w:sz w:val="19"/>
              </w:rPr>
              <w:t>na</w:t>
            </w:r>
            <w:r>
              <w:rPr>
                <w:rFonts w:ascii="Arial MT" w:hAnsi="Arial MT"/>
                <w:spacing w:val="-7"/>
                <w:sz w:val="19"/>
              </w:rPr>
              <w:t xml:space="preserve"> </w:t>
            </w:r>
            <w:r>
              <w:rPr>
                <w:rFonts w:ascii="Arial MT" w:hAnsi="Arial MT"/>
                <w:sz w:val="19"/>
              </w:rPr>
              <w:t>terenu</w:t>
            </w:r>
            <w:r>
              <w:rPr>
                <w:rFonts w:ascii="Arial MT" w:hAnsi="Arial MT"/>
                <w:spacing w:val="-7"/>
                <w:sz w:val="19"/>
              </w:rPr>
              <w:t xml:space="preserve"> </w:t>
            </w:r>
            <w:r>
              <w:rPr>
                <w:rFonts w:ascii="Arial MT" w:hAnsi="Arial MT"/>
                <w:sz w:val="19"/>
              </w:rPr>
              <w:t>i</w:t>
            </w:r>
            <w:r>
              <w:rPr>
                <w:rFonts w:ascii="Arial MT" w:hAnsi="Arial MT"/>
                <w:spacing w:val="-7"/>
                <w:sz w:val="19"/>
              </w:rPr>
              <w:t xml:space="preserve"> </w:t>
            </w:r>
            <w:r>
              <w:rPr>
                <w:rFonts w:ascii="Arial MT" w:hAnsi="Arial MT"/>
                <w:sz w:val="19"/>
              </w:rPr>
              <w:t>odvojeni</w:t>
            </w:r>
            <w:r>
              <w:rPr>
                <w:rFonts w:ascii="Arial MT" w:hAnsi="Arial MT"/>
                <w:spacing w:val="-6"/>
                <w:sz w:val="19"/>
              </w:rPr>
              <w:t xml:space="preserve"> </w:t>
            </w:r>
            <w:r>
              <w:rPr>
                <w:rFonts w:ascii="Arial MT" w:hAnsi="Arial MT"/>
                <w:spacing w:val="-4"/>
                <w:sz w:val="19"/>
              </w:rPr>
              <w:t>život</w:t>
            </w:r>
          </w:p>
        </w:tc>
        <w:tc>
          <w:tcPr>
            <w:tcW w:w="2184" w:type="dxa"/>
          </w:tcPr>
          <w:p w14:paraId="5BFFF93D" w14:textId="77777777" w:rsidR="00A1316C" w:rsidRDefault="00A1316C">
            <w:pPr>
              <w:pStyle w:val="TableParagraph"/>
              <w:spacing w:before="0" w:line="240" w:lineRule="auto"/>
              <w:rPr>
                <w:rFonts w:ascii="Times New Roman"/>
                <w:sz w:val="16"/>
              </w:rPr>
            </w:pPr>
          </w:p>
        </w:tc>
        <w:tc>
          <w:tcPr>
            <w:tcW w:w="1519" w:type="dxa"/>
          </w:tcPr>
          <w:p w14:paraId="0609903A" w14:textId="77777777" w:rsidR="00A1316C" w:rsidRDefault="00000000">
            <w:pPr>
              <w:pStyle w:val="TableParagraph"/>
              <w:ind w:right="130"/>
              <w:jc w:val="right"/>
              <w:rPr>
                <w:rFonts w:ascii="Arial MT"/>
                <w:sz w:val="19"/>
              </w:rPr>
            </w:pPr>
            <w:r>
              <w:rPr>
                <w:rFonts w:ascii="Arial MT"/>
                <w:spacing w:val="-2"/>
                <w:sz w:val="19"/>
              </w:rPr>
              <w:t>2.737,39</w:t>
            </w:r>
          </w:p>
        </w:tc>
        <w:tc>
          <w:tcPr>
            <w:tcW w:w="914" w:type="dxa"/>
          </w:tcPr>
          <w:p w14:paraId="37EEA63C" w14:textId="77777777" w:rsidR="00A1316C" w:rsidRDefault="00A1316C">
            <w:pPr>
              <w:pStyle w:val="TableParagraph"/>
              <w:spacing w:before="0" w:line="240" w:lineRule="auto"/>
              <w:rPr>
                <w:rFonts w:ascii="Times New Roman"/>
                <w:sz w:val="16"/>
              </w:rPr>
            </w:pPr>
          </w:p>
        </w:tc>
      </w:tr>
      <w:tr w:rsidR="00A1316C" w14:paraId="4B8A2C94" w14:textId="77777777">
        <w:trPr>
          <w:trHeight w:val="235"/>
        </w:trPr>
        <w:tc>
          <w:tcPr>
            <w:tcW w:w="2515" w:type="dxa"/>
          </w:tcPr>
          <w:p w14:paraId="2576A9AE" w14:textId="77777777" w:rsidR="00A1316C" w:rsidRDefault="00000000">
            <w:pPr>
              <w:pStyle w:val="TableParagraph"/>
              <w:ind w:left="491"/>
              <w:rPr>
                <w:rFonts w:ascii="Arial MT"/>
                <w:sz w:val="19"/>
              </w:rPr>
            </w:pPr>
            <w:r>
              <w:rPr>
                <w:rFonts w:ascii="Arial MT"/>
                <w:spacing w:val="-4"/>
                <w:sz w:val="19"/>
              </w:rPr>
              <w:t>3213</w:t>
            </w:r>
          </w:p>
        </w:tc>
        <w:tc>
          <w:tcPr>
            <w:tcW w:w="5465" w:type="dxa"/>
          </w:tcPr>
          <w:p w14:paraId="54584B9B" w14:textId="77777777" w:rsidR="00A1316C" w:rsidRDefault="00000000">
            <w:pPr>
              <w:pStyle w:val="TableParagraph"/>
              <w:ind w:left="3"/>
              <w:rPr>
                <w:rFonts w:ascii="Arial MT" w:hAnsi="Arial MT"/>
                <w:sz w:val="19"/>
              </w:rPr>
            </w:pPr>
            <w:r>
              <w:rPr>
                <w:rFonts w:ascii="Arial MT" w:hAnsi="Arial MT"/>
                <w:spacing w:val="-6"/>
                <w:sz w:val="19"/>
              </w:rPr>
              <w:t>Stručno</w:t>
            </w:r>
            <w:r>
              <w:rPr>
                <w:rFonts w:ascii="Arial MT" w:hAnsi="Arial MT"/>
                <w:spacing w:val="-5"/>
                <w:sz w:val="19"/>
              </w:rPr>
              <w:t xml:space="preserve"> </w:t>
            </w:r>
            <w:r>
              <w:rPr>
                <w:rFonts w:ascii="Arial MT" w:hAnsi="Arial MT"/>
                <w:spacing w:val="-6"/>
                <w:sz w:val="19"/>
              </w:rPr>
              <w:t>usavršavanje</w:t>
            </w:r>
            <w:r>
              <w:rPr>
                <w:rFonts w:ascii="Arial MT" w:hAnsi="Arial MT"/>
                <w:spacing w:val="-4"/>
                <w:sz w:val="19"/>
              </w:rPr>
              <w:t xml:space="preserve"> </w:t>
            </w:r>
            <w:r>
              <w:rPr>
                <w:rFonts w:ascii="Arial MT" w:hAnsi="Arial MT"/>
                <w:spacing w:val="-6"/>
                <w:sz w:val="19"/>
              </w:rPr>
              <w:t>zaposlenika</w:t>
            </w:r>
          </w:p>
        </w:tc>
        <w:tc>
          <w:tcPr>
            <w:tcW w:w="2184" w:type="dxa"/>
          </w:tcPr>
          <w:p w14:paraId="5A595984" w14:textId="77777777" w:rsidR="00A1316C" w:rsidRDefault="00A1316C">
            <w:pPr>
              <w:pStyle w:val="TableParagraph"/>
              <w:spacing w:before="0" w:line="240" w:lineRule="auto"/>
              <w:rPr>
                <w:rFonts w:ascii="Times New Roman"/>
                <w:sz w:val="16"/>
              </w:rPr>
            </w:pPr>
          </w:p>
        </w:tc>
        <w:tc>
          <w:tcPr>
            <w:tcW w:w="1519" w:type="dxa"/>
          </w:tcPr>
          <w:p w14:paraId="30CBFF7C" w14:textId="77777777" w:rsidR="00A1316C" w:rsidRDefault="00000000">
            <w:pPr>
              <w:pStyle w:val="TableParagraph"/>
              <w:ind w:right="130"/>
              <w:jc w:val="right"/>
              <w:rPr>
                <w:rFonts w:ascii="Arial MT"/>
                <w:sz w:val="19"/>
              </w:rPr>
            </w:pPr>
            <w:r>
              <w:rPr>
                <w:rFonts w:ascii="Arial MT"/>
                <w:spacing w:val="-2"/>
                <w:sz w:val="19"/>
              </w:rPr>
              <w:t>1.024,56</w:t>
            </w:r>
          </w:p>
        </w:tc>
        <w:tc>
          <w:tcPr>
            <w:tcW w:w="914" w:type="dxa"/>
          </w:tcPr>
          <w:p w14:paraId="1D150C6B" w14:textId="77777777" w:rsidR="00A1316C" w:rsidRDefault="00A1316C">
            <w:pPr>
              <w:pStyle w:val="TableParagraph"/>
              <w:spacing w:before="0" w:line="240" w:lineRule="auto"/>
              <w:rPr>
                <w:rFonts w:ascii="Times New Roman"/>
                <w:sz w:val="16"/>
              </w:rPr>
            </w:pPr>
          </w:p>
        </w:tc>
      </w:tr>
      <w:tr w:rsidR="00A1316C" w14:paraId="223762A4" w14:textId="77777777">
        <w:trPr>
          <w:trHeight w:val="235"/>
        </w:trPr>
        <w:tc>
          <w:tcPr>
            <w:tcW w:w="2515" w:type="dxa"/>
          </w:tcPr>
          <w:p w14:paraId="0EDCFD17" w14:textId="77777777" w:rsidR="00A1316C" w:rsidRDefault="00000000">
            <w:pPr>
              <w:pStyle w:val="TableParagraph"/>
              <w:ind w:left="491"/>
              <w:rPr>
                <w:rFonts w:ascii="Arial MT"/>
                <w:sz w:val="19"/>
              </w:rPr>
            </w:pPr>
            <w:r>
              <w:rPr>
                <w:rFonts w:ascii="Arial MT"/>
                <w:spacing w:val="-4"/>
                <w:sz w:val="19"/>
              </w:rPr>
              <w:t>3221</w:t>
            </w:r>
          </w:p>
        </w:tc>
        <w:tc>
          <w:tcPr>
            <w:tcW w:w="5465" w:type="dxa"/>
          </w:tcPr>
          <w:p w14:paraId="4EE60E3B" w14:textId="77777777" w:rsidR="00A1316C" w:rsidRDefault="00000000">
            <w:pPr>
              <w:pStyle w:val="TableParagraph"/>
              <w:ind w:left="3"/>
              <w:rPr>
                <w:rFonts w:ascii="Arial MT"/>
                <w:sz w:val="19"/>
              </w:rPr>
            </w:pPr>
            <w:r>
              <w:rPr>
                <w:rFonts w:ascii="Arial MT"/>
                <w:sz w:val="19"/>
              </w:rPr>
              <w:t>Uredski</w:t>
            </w:r>
            <w:r>
              <w:rPr>
                <w:rFonts w:ascii="Arial MT"/>
                <w:spacing w:val="-9"/>
                <w:sz w:val="19"/>
              </w:rPr>
              <w:t xml:space="preserve"> </w:t>
            </w:r>
            <w:r>
              <w:rPr>
                <w:rFonts w:ascii="Arial MT"/>
                <w:sz w:val="19"/>
              </w:rPr>
              <w:t>materijal</w:t>
            </w:r>
            <w:r>
              <w:rPr>
                <w:rFonts w:ascii="Arial MT"/>
                <w:spacing w:val="-9"/>
                <w:sz w:val="19"/>
              </w:rPr>
              <w:t xml:space="preserve"> </w:t>
            </w:r>
            <w:r>
              <w:rPr>
                <w:rFonts w:ascii="Arial MT"/>
                <w:sz w:val="19"/>
              </w:rPr>
              <w:t>i</w:t>
            </w:r>
            <w:r>
              <w:rPr>
                <w:rFonts w:ascii="Arial MT"/>
                <w:spacing w:val="-9"/>
                <w:sz w:val="19"/>
              </w:rPr>
              <w:t xml:space="preserve"> </w:t>
            </w:r>
            <w:r>
              <w:rPr>
                <w:rFonts w:ascii="Arial MT"/>
                <w:sz w:val="19"/>
              </w:rPr>
              <w:t>ostali</w:t>
            </w:r>
            <w:r>
              <w:rPr>
                <w:rFonts w:ascii="Arial MT"/>
                <w:spacing w:val="-8"/>
                <w:sz w:val="19"/>
              </w:rPr>
              <w:t xml:space="preserve"> </w:t>
            </w:r>
            <w:r>
              <w:rPr>
                <w:rFonts w:ascii="Arial MT"/>
                <w:sz w:val="19"/>
              </w:rPr>
              <w:t>materijalni</w:t>
            </w:r>
            <w:r>
              <w:rPr>
                <w:rFonts w:ascii="Arial MT"/>
                <w:spacing w:val="-9"/>
                <w:sz w:val="19"/>
              </w:rPr>
              <w:t xml:space="preserve"> </w:t>
            </w:r>
            <w:r>
              <w:rPr>
                <w:rFonts w:ascii="Arial MT"/>
                <w:spacing w:val="-2"/>
                <w:sz w:val="19"/>
              </w:rPr>
              <w:t>rashodi</w:t>
            </w:r>
          </w:p>
        </w:tc>
        <w:tc>
          <w:tcPr>
            <w:tcW w:w="2184" w:type="dxa"/>
          </w:tcPr>
          <w:p w14:paraId="6ABCD415" w14:textId="77777777" w:rsidR="00A1316C" w:rsidRDefault="00A1316C">
            <w:pPr>
              <w:pStyle w:val="TableParagraph"/>
              <w:spacing w:before="0" w:line="240" w:lineRule="auto"/>
              <w:rPr>
                <w:rFonts w:ascii="Times New Roman"/>
                <w:sz w:val="16"/>
              </w:rPr>
            </w:pPr>
          </w:p>
        </w:tc>
        <w:tc>
          <w:tcPr>
            <w:tcW w:w="1519" w:type="dxa"/>
          </w:tcPr>
          <w:p w14:paraId="692123FC" w14:textId="77777777" w:rsidR="00A1316C" w:rsidRDefault="00000000">
            <w:pPr>
              <w:pStyle w:val="TableParagraph"/>
              <w:ind w:right="130"/>
              <w:jc w:val="right"/>
              <w:rPr>
                <w:rFonts w:ascii="Arial MT"/>
                <w:sz w:val="19"/>
              </w:rPr>
            </w:pPr>
            <w:r>
              <w:rPr>
                <w:rFonts w:ascii="Arial MT"/>
                <w:spacing w:val="-2"/>
                <w:sz w:val="19"/>
              </w:rPr>
              <w:t>3.999,37</w:t>
            </w:r>
          </w:p>
        </w:tc>
        <w:tc>
          <w:tcPr>
            <w:tcW w:w="914" w:type="dxa"/>
          </w:tcPr>
          <w:p w14:paraId="376E6C24" w14:textId="77777777" w:rsidR="00A1316C" w:rsidRDefault="00A1316C">
            <w:pPr>
              <w:pStyle w:val="TableParagraph"/>
              <w:spacing w:before="0" w:line="240" w:lineRule="auto"/>
              <w:rPr>
                <w:rFonts w:ascii="Times New Roman"/>
                <w:sz w:val="16"/>
              </w:rPr>
            </w:pPr>
          </w:p>
        </w:tc>
      </w:tr>
      <w:tr w:rsidR="00A1316C" w14:paraId="70F0D589" w14:textId="77777777">
        <w:trPr>
          <w:trHeight w:val="235"/>
        </w:trPr>
        <w:tc>
          <w:tcPr>
            <w:tcW w:w="2515" w:type="dxa"/>
          </w:tcPr>
          <w:p w14:paraId="41D004F2" w14:textId="77777777" w:rsidR="00A1316C" w:rsidRDefault="00000000">
            <w:pPr>
              <w:pStyle w:val="TableParagraph"/>
              <w:ind w:left="491"/>
              <w:rPr>
                <w:rFonts w:ascii="Arial MT"/>
                <w:sz w:val="19"/>
              </w:rPr>
            </w:pPr>
            <w:r>
              <w:rPr>
                <w:rFonts w:ascii="Arial MT"/>
                <w:spacing w:val="-4"/>
                <w:sz w:val="19"/>
              </w:rPr>
              <w:t>3223</w:t>
            </w:r>
          </w:p>
        </w:tc>
        <w:tc>
          <w:tcPr>
            <w:tcW w:w="5465" w:type="dxa"/>
          </w:tcPr>
          <w:p w14:paraId="645A89CF" w14:textId="77777777" w:rsidR="00A1316C" w:rsidRDefault="00000000">
            <w:pPr>
              <w:pStyle w:val="TableParagraph"/>
              <w:ind w:left="3"/>
              <w:rPr>
                <w:rFonts w:ascii="Arial MT"/>
                <w:sz w:val="19"/>
              </w:rPr>
            </w:pPr>
            <w:r>
              <w:rPr>
                <w:rFonts w:ascii="Arial MT"/>
                <w:spacing w:val="-2"/>
                <w:sz w:val="19"/>
              </w:rPr>
              <w:t>Energija</w:t>
            </w:r>
          </w:p>
        </w:tc>
        <w:tc>
          <w:tcPr>
            <w:tcW w:w="2184" w:type="dxa"/>
          </w:tcPr>
          <w:p w14:paraId="0065B87F" w14:textId="77777777" w:rsidR="00A1316C" w:rsidRDefault="00A1316C">
            <w:pPr>
              <w:pStyle w:val="TableParagraph"/>
              <w:spacing w:before="0" w:line="240" w:lineRule="auto"/>
              <w:rPr>
                <w:rFonts w:ascii="Times New Roman"/>
                <w:sz w:val="16"/>
              </w:rPr>
            </w:pPr>
          </w:p>
        </w:tc>
        <w:tc>
          <w:tcPr>
            <w:tcW w:w="1519" w:type="dxa"/>
          </w:tcPr>
          <w:p w14:paraId="5963A1FF" w14:textId="77777777" w:rsidR="00A1316C" w:rsidRDefault="00000000">
            <w:pPr>
              <w:pStyle w:val="TableParagraph"/>
              <w:ind w:right="130"/>
              <w:jc w:val="right"/>
              <w:rPr>
                <w:rFonts w:ascii="Arial MT"/>
                <w:sz w:val="19"/>
              </w:rPr>
            </w:pPr>
            <w:r>
              <w:rPr>
                <w:rFonts w:ascii="Arial MT"/>
                <w:spacing w:val="-2"/>
                <w:sz w:val="19"/>
              </w:rPr>
              <w:t>14.048,23</w:t>
            </w:r>
          </w:p>
        </w:tc>
        <w:tc>
          <w:tcPr>
            <w:tcW w:w="914" w:type="dxa"/>
          </w:tcPr>
          <w:p w14:paraId="5E4AA6E0" w14:textId="77777777" w:rsidR="00A1316C" w:rsidRDefault="00A1316C">
            <w:pPr>
              <w:pStyle w:val="TableParagraph"/>
              <w:spacing w:before="0" w:line="240" w:lineRule="auto"/>
              <w:rPr>
                <w:rFonts w:ascii="Times New Roman"/>
                <w:sz w:val="16"/>
              </w:rPr>
            </w:pPr>
          </w:p>
        </w:tc>
      </w:tr>
      <w:tr w:rsidR="00A1316C" w14:paraId="14088901" w14:textId="77777777">
        <w:trPr>
          <w:trHeight w:val="235"/>
        </w:trPr>
        <w:tc>
          <w:tcPr>
            <w:tcW w:w="2515" w:type="dxa"/>
          </w:tcPr>
          <w:p w14:paraId="623CD3C4" w14:textId="77777777" w:rsidR="00A1316C" w:rsidRDefault="00000000">
            <w:pPr>
              <w:pStyle w:val="TableParagraph"/>
              <w:ind w:left="491"/>
              <w:rPr>
                <w:rFonts w:ascii="Arial MT"/>
                <w:sz w:val="19"/>
              </w:rPr>
            </w:pPr>
            <w:r>
              <w:rPr>
                <w:rFonts w:ascii="Arial MT"/>
                <w:spacing w:val="-4"/>
                <w:sz w:val="19"/>
              </w:rPr>
              <w:t>3224</w:t>
            </w:r>
          </w:p>
        </w:tc>
        <w:tc>
          <w:tcPr>
            <w:tcW w:w="5465" w:type="dxa"/>
          </w:tcPr>
          <w:p w14:paraId="5294EEBA" w14:textId="77777777" w:rsidR="00A1316C" w:rsidRDefault="00000000">
            <w:pPr>
              <w:pStyle w:val="TableParagraph"/>
              <w:ind w:left="3"/>
              <w:rPr>
                <w:rFonts w:ascii="Arial MT" w:hAnsi="Arial MT"/>
                <w:sz w:val="19"/>
              </w:rPr>
            </w:pPr>
            <w:r>
              <w:rPr>
                <w:rFonts w:ascii="Arial MT" w:hAnsi="Arial MT"/>
                <w:spacing w:val="-2"/>
                <w:sz w:val="19"/>
              </w:rPr>
              <w:t>Materijal</w:t>
            </w:r>
            <w:r>
              <w:rPr>
                <w:rFonts w:ascii="Arial MT" w:hAnsi="Arial MT"/>
                <w:spacing w:val="-9"/>
                <w:sz w:val="19"/>
              </w:rPr>
              <w:t xml:space="preserve"> </w:t>
            </w:r>
            <w:r>
              <w:rPr>
                <w:rFonts w:ascii="Arial MT" w:hAnsi="Arial MT"/>
                <w:spacing w:val="-2"/>
                <w:sz w:val="19"/>
              </w:rPr>
              <w:t>i</w:t>
            </w:r>
            <w:r>
              <w:rPr>
                <w:rFonts w:ascii="Arial MT" w:hAnsi="Arial MT"/>
                <w:spacing w:val="-8"/>
                <w:sz w:val="19"/>
              </w:rPr>
              <w:t xml:space="preserve"> </w:t>
            </w:r>
            <w:r>
              <w:rPr>
                <w:rFonts w:ascii="Arial MT" w:hAnsi="Arial MT"/>
                <w:spacing w:val="-2"/>
                <w:sz w:val="19"/>
              </w:rPr>
              <w:t>dijelovi</w:t>
            </w:r>
            <w:r>
              <w:rPr>
                <w:rFonts w:ascii="Arial MT" w:hAnsi="Arial MT"/>
                <w:spacing w:val="-9"/>
                <w:sz w:val="19"/>
              </w:rPr>
              <w:t xml:space="preserve"> </w:t>
            </w:r>
            <w:r>
              <w:rPr>
                <w:rFonts w:ascii="Arial MT" w:hAnsi="Arial MT"/>
                <w:spacing w:val="-2"/>
                <w:sz w:val="19"/>
              </w:rPr>
              <w:t>za</w:t>
            </w:r>
            <w:r>
              <w:rPr>
                <w:rFonts w:ascii="Arial MT" w:hAnsi="Arial MT"/>
                <w:spacing w:val="-10"/>
                <w:sz w:val="19"/>
              </w:rPr>
              <w:t xml:space="preserve"> </w:t>
            </w:r>
            <w:r>
              <w:rPr>
                <w:rFonts w:ascii="Arial MT" w:hAnsi="Arial MT"/>
                <w:spacing w:val="-2"/>
                <w:sz w:val="19"/>
              </w:rPr>
              <w:t>tekuće</w:t>
            </w:r>
            <w:r>
              <w:rPr>
                <w:rFonts w:ascii="Arial MT" w:hAnsi="Arial MT"/>
                <w:spacing w:val="-10"/>
                <w:sz w:val="19"/>
              </w:rPr>
              <w:t xml:space="preserve"> </w:t>
            </w:r>
            <w:r>
              <w:rPr>
                <w:rFonts w:ascii="Arial MT" w:hAnsi="Arial MT"/>
                <w:spacing w:val="-2"/>
                <w:sz w:val="19"/>
              </w:rPr>
              <w:t>i</w:t>
            </w:r>
            <w:r>
              <w:rPr>
                <w:rFonts w:ascii="Arial MT" w:hAnsi="Arial MT"/>
                <w:spacing w:val="-8"/>
                <w:sz w:val="19"/>
              </w:rPr>
              <w:t xml:space="preserve"> </w:t>
            </w:r>
            <w:r>
              <w:rPr>
                <w:rFonts w:ascii="Arial MT" w:hAnsi="Arial MT"/>
                <w:spacing w:val="-2"/>
                <w:sz w:val="19"/>
              </w:rPr>
              <w:t>investicijsko</w:t>
            </w:r>
            <w:r>
              <w:rPr>
                <w:rFonts w:ascii="Arial MT" w:hAnsi="Arial MT"/>
                <w:spacing w:val="-10"/>
                <w:sz w:val="19"/>
              </w:rPr>
              <w:t xml:space="preserve"> </w:t>
            </w:r>
            <w:r>
              <w:rPr>
                <w:rFonts w:ascii="Arial MT" w:hAnsi="Arial MT"/>
                <w:spacing w:val="-2"/>
                <w:sz w:val="19"/>
              </w:rPr>
              <w:t>održavanje</w:t>
            </w:r>
          </w:p>
        </w:tc>
        <w:tc>
          <w:tcPr>
            <w:tcW w:w="2184" w:type="dxa"/>
          </w:tcPr>
          <w:p w14:paraId="36973E52" w14:textId="77777777" w:rsidR="00A1316C" w:rsidRDefault="00A1316C">
            <w:pPr>
              <w:pStyle w:val="TableParagraph"/>
              <w:spacing w:before="0" w:line="240" w:lineRule="auto"/>
              <w:rPr>
                <w:rFonts w:ascii="Times New Roman"/>
                <w:sz w:val="16"/>
              </w:rPr>
            </w:pPr>
          </w:p>
        </w:tc>
        <w:tc>
          <w:tcPr>
            <w:tcW w:w="1519" w:type="dxa"/>
          </w:tcPr>
          <w:p w14:paraId="633EA714" w14:textId="77777777" w:rsidR="00A1316C" w:rsidRDefault="00000000">
            <w:pPr>
              <w:pStyle w:val="TableParagraph"/>
              <w:ind w:right="130"/>
              <w:jc w:val="right"/>
              <w:rPr>
                <w:rFonts w:ascii="Arial MT"/>
                <w:sz w:val="19"/>
              </w:rPr>
            </w:pPr>
            <w:r>
              <w:rPr>
                <w:rFonts w:ascii="Arial MT"/>
                <w:spacing w:val="-2"/>
                <w:sz w:val="19"/>
              </w:rPr>
              <w:t>9.234,98</w:t>
            </w:r>
          </w:p>
        </w:tc>
        <w:tc>
          <w:tcPr>
            <w:tcW w:w="914" w:type="dxa"/>
          </w:tcPr>
          <w:p w14:paraId="759C9B8E" w14:textId="77777777" w:rsidR="00A1316C" w:rsidRDefault="00A1316C">
            <w:pPr>
              <w:pStyle w:val="TableParagraph"/>
              <w:spacing w:before="0" w:line="240" w:lineRule="auto"/>
              <w:rPr>
                <w:rFonts w:ascii="Times New Roman"/>
                <w:sz w:val="16"/>
              </w:rPr>
            </w:pPr>
          </w:p>
        </w:tc>
      </w:tr>
      <w:tr w:rsidR="00A1316C" w14:paraId="3B9C0876" w14:textId="77777777">
        <w:trPr>
          <w:trHeight w:val="223"/>
        </w:trPr>
        <w:tc>
          <w:tcPr>
            <w:tcW w:w="2515" w:type="dxa"/>
          </w:tcPr>
          <w:p w14:paraId="267CACED" w14:textId="77777777" w:rsidR="00A1316C" w:rsidRDefault="00000000">
            <w:pPr>
              <w:pStyle w:val="TableParagraph"/>
              <w:spacing w:line="198" w:lineRule="exact"/>
              <w:ind w:left="491"/>
              <w:rPr>
                <w:rFonts w:ascii="Arial MT"/>
                <w:sz w:val="19"/>
              </w:rPr>
            </w:pPr>
            <w:r>
              <w:rPr>
                <w:rFonts w:ascii="Arial MT"/>
                <w:spacing w:val="-4"/>
                <w:sz w:val="19"/>
              </w:rPr>
              <w:t>3225</w:t>
            </w:r>
          </w:p>
        </w:tc>
        <w:tc>
          <w:tcPr>
            <w:tcW w:w="5465" w:type="dxa"/>
          </w:tcPr>
          <w:p w14:paraId="1802D778" w14:textId="77777777" w:rsidR="00A1316C" w:rsidRDefault="00000000">
            <w:pPr>
              <w:pStyle w:val="TableParagraph"/>
              <w:spacing w:line="198" w:lineRule="exact"/>
              <w:ind w:left="3"/>
              <w:rPr>
                <w:rFonts w:ascii="Arial MT"/>
                <w:sz w:val="19"/>
              </w:rPr>
            </w:pPr>
            <w:r>
              <w:rPr>
                <w:rFonts w:ascii="Arial MT"/>
                <w:sz w:val="19"/>
              </w:rPr>
              <w:t>Sitni</w:t>
            </w:r>
            <w:r>
              <w:rPr>
                <w:rFonts w:ascii="Arial MT"/>
                <w:spacing w:val="-5"/>
                <w:sz w:val="19"/>
              </w:rPr>
              <w:t xml:space="preserve"> </w:t>
            </w:r>
            <w:r>
              <w:rPr>
                <w:rFonts w:ascii="Arial MT"/>
                <w:sz w:val="19"/>
              </w:rPr>
              <w:t>inventar</w:t>
            </w:r>
            <w:r>
              <w:rPr>
                <w:rFonts w:ascii="Arial MT"/>
                <w:spacing w:val="-7"/>
                <w:sz w:val="19"/>
              </w:rPr>
              <w:t xml:space="preserve"> </w:t>
            </w:r>
            <w:r>
              <w:rPr>
                <w:rFonts w:ascii="Arial MT"/>
                <w:sz w:val="19"/>
              </w:rPr>
              <w:t>i</w:t>
            </w:r>
            <w:r>
              <w:rPr>
                <w:rFonts w:ascii="Arial MT"/>
                <w:spacing w:val="-6"/>
                <w:sz w:val="19"/>
              </w:rPr>
              <w:t xml:space="preserve"> </w:t>
            </w:r>
            <w:r>
              <w:rPr>
                <w:rFonts w:ascii="Arial MT"/>
                <w:sz w:val="19"/>
              </w:rPr>
              <w:t>auto</w:t>
            </w:r>
            <w:r>
              <w:rPr>
                <w:rFonts w:ascii="Arial MT"/>
                <w:spacing w:val="-6"/>
                <w:sz w:val="19"/>
              </w:rPr>
              <w:t xml:space="preserve"> </w:t>
            </w:r>
            <w:r>
              <w:rPr>
                <w:rFonts w:ascii="Arial MT"/>
                <w:spacing w:val="-4"/>
                <w:sz w:val="19"/>
              </w:rPr>
              <w:t>gume</w:t>
            </w:r>
          </w:p>
        </w:tc>
        <w:tc>
          <w:tcPr>
            <w:tcW w:w="2184" w:type="dxa"/>
          </w:tcPr>
          <w:p w14:paraId="4010C221" w14:textId="77777777" w:rsidR="00A1316C" w:rsidRDefault="00A1316C">
            <w:pPr>
              <w:pStyle w:val="TableParagraph"/>
              <w:spacing w:before="0" w:line="240" w:lineRule="auto"/>
              <w:rPr>
                <w:rFonts w:ascii="Times New Roman"/>
                <w:sz w:val="14"/>
              </w:rPr>
            </w:pPr>
          </w:p>
        </w:tc>
        <w:tc>
          <w:tcPr>
            <w:tcW w:w="1519" w:type="dxa"/>
          </w:tcPr>
          <w:p w14:paraId="5DF433EB" w14:textId="77777777" w:rsidR="00A1316C" w:rsidRDefault="00000000">
            <w:pPr>
              <w:pStyle w:val="TableParagraph"/>
              <w:spacing w:line="198" w:lineRule="exact"/>
              <w:ind w:right="130"/>
              <w:jc w:val="right"/>
              <w:rPr>
                <w:rFonts w:ascii="Arial MT"/>
                <w:sz w:val="19"/>
              </w:rPr>
            </w:pPr>
            <w:r>
              <w:rPr>
                <w:rFonts w:ascii="Arial MT"/>
                <w:spacing w:val="-2"/>
                <w:sz w:val="19"/>
              </w:rPr>
              <w:t>1.328,00</w:t>
            </w:r>
          </w:p>
        </w:tc>
        <w:tc>
          <w:tcPr>
            <w:tcW w:w="914" w:type="dxa"/>
          </w:tcPr>
          <w:p w14:paraId="7C78A698" w14:textId="77777777" w:rsidR="00A1316C" w:rsidRDefault="00A1316C">
            <w:pPr>
              <w:pStyle w:val="TableParagraph"/>
              <w:spacing w:before="0" w:line="240" w:lineRule="auto"/>
              <w:rPr>
                <w:rFonts w:ascii="Times New Roman"/>
                <w:sz w:val="14"/>
              </w:rPr>
            </w:pPr>
          </w:p>
        </w:tc>
      </w:tr>
    </w:tbl>
    <w:p w14:paraId="6BFD586D"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71364B53" w14:textId="77777777" w:rsidR="00A1316C" w:rsidRDefault="00A1316C">
      <w:pPr>
        <w:spacing w:before="3"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538"/>
        <w:gridCol w:w="5593"/>
        <w:gridCol w:w="2111"/>
        <w:gridCol w:w="1438"/>
        <w:gridCol w:w="912"/>
      </w:tblGrid>
      <w:tr w:rsidR="00A1316C" w14:paraId="5A98C959" w14:textId="77777777">
        <w:trPr>
          <w:trHeight w:val="223"/>
        </w:trPr>
        <w:tc>
          <w:tcPr>
            <w:tcW w:w="2538" w:type="dxa"/>
          </w:tcPr>
          <w:p w14:paraId="4AF4A790" w14:textId="77777777" w:rsidR="00A1316C" w:rsidRDefault="00000000">
            <w:pPr>
              <w:pStyle w:val="TableParagraph"/>
              <w:spacing w:before="0" w:line="204" w:lineRule="exact"/>
              <w:ind w:left="491"/>
              <w:rPr>
                <w:rFonts w:ascii="Arial MT"/>
                <w:sz w:val="19"/>
              </w:rPr>
            </w:pPr>
            <w:r>
              <w:rPr>
                <w:rFonts w:ascii="Arial MT"/>
                <w:spacing w:val="-4"/>
                <w:sz w:val="19"/>
              </w:rPr>
              <w:t>3227</w:t>
            </w:r>
          </w:p>
        </w:tc>
        <w:tc>
          <w:tcPr>
            <w:tcW w:w="5593" w:type="dxa"/>
          </w:tcPr>
          <w:p w14:paraId="26CD1542" w14:textId="77777777" w:rsidR="00A1316C" w:rsidRDefault="00000000">
            <w:pPr>
              <w:pStyle w:val="TableParagraph"/>
              <w:spacing w:before="0" w:line="204" w:lineRule="exact"/>
              <w:ind w:left="-20"/>
              <w:rPr>
                <w:rFonts w:ascii="Arial MT" w:hAnsi="Arial MT"/>
                <w:sz w:val="19"/>
              </w:rPr>
            </w:pPr>
            <w:r>
              <w:rPr>
                <w:rFonts w:ascii="Arial MT" w:hAnsi="Arial MT"/>
                <w:w w:val="90"/>
                <w:sz w:val="19"/>
              </w:rPr>
              <w:t>Službena,</w:t>
            </w:r>
            <w:r>
              <w:rPr>
                <w:rFonts w:ascii="Arial MT" w:hAnsi="Arial MT"/>
                <w:spacing w:val="7"/>
                <w:sz w:val="19"/>
              </w:rPr>
              <w:t xml:space="preserve"> </w:t>
            </w:r>
            <w:r>
              <w:rPr>
                <w:rFonts w:ascii="Arial MT" w:hAnsi="Arial MT"/>
                <w:w w:val="90"/>
                <w:sz w:val="19"/>
              </w:rPr>
              <w:t>radna</w:t>
            </w:r>
            <w:r>
              <w:rPr>
                <w:rFonts w:ascii="Arial MT" w:hAnsi="Arial MT"/>
                <w:spacing w:val="7"/>
                <w:sz w:val="19"/>
              </w:rPr>
              <w:t xml:space="preserve"> </w:t>
            </w:r>
            <w:r>
              <w:rPr>
                <w:rFonts w:ascii="Arial MT" w:hAnsi="Arial MT"/>
                <w:w w:val="90"/>
                <w:sz w:val="19"/>
              </w:rPr>
              <w:t>i</w:t>
            </w:r>
            <w:r>
              <w:rPr>
                <w:rFonts w:ascii="Arial MT" w:hAnsi="Arial MT"/>
                <w:spacing w:val="10"/>
                <w:sz w:val="19"/>
              </w:rPr>
              <w:t xml:space="preserve"> </w:t>
            </w:r>
            <w:r>
              <w:rPr>
                <w:rFonts w:ascii="Arial MT" w:hAnsi="Arial MT"/>
                <w:w w:val="90"/>
                <w:sz w:val="19"/>
              </w:rPr>
              <w:t>zaštitna</w:t>
            </w:r>
            <w:r>
              <w:rPr>
                <w:rFonts w:ascii="Arial MT" w:hAnsi="Arial MT"/>
                <w:spacing w:val="7"/>
                <w:sz w:val="19"/>
              </w:rPr>
              <w:t xml:space="preserve"> </w:t>
            </w:r>
            <w:r>
              <w:rPr>
                <w:rFonts w:ascii="Arial MT" w:hAnsi="Arial MT"/>
                <w:w w:val="90"/>
                <w:sz w:val="19"/>
              </w:rPr>
              <w:t>odjeća</w:t>
            </w:r>
            <w:r>
              <w:rPr>
                <w:rFonts w:ascii="Arial MT" w:hAnsi="Arial MT"/>
                <w:spacing w:val="7"/>
                <w:sz w:val="19"/>
              </w:rPr>
              <w:t xml:space="preserve"> </w:t>
            </w:r>
            <w:r>
              <w:rPr>
                <w:rFonts w:ascii="Arial MT" w:hAnsi="Arial MT"/>
                <w:w w:val="90"/>
                <w:sz w:val="19"/>
              </w:rPr>
              <w:t>i</w:t>
            </w:r>
            <w:r>
              <w:rPr>
                <w:rFonts w:ascii="Arial MT" w:hAnsi="Arial MT"/>
                <w:spacing w:val="10"/>
                <w:sz w:val="19"/>
              </w:rPr>
              <w:t xml:space="preserve"> </w:t>
            </w:r>
            <w:r>
              <w:rPr>
                <w:rFonts w:ascii="Arial MT" w:hAnsi="Arial MT"/>
                <w:spacing w:val="-2"/>
                <w:w w:val="90"/>
                <w:sz w:val="19"/>
              </w:rPr>
              <w:t>obuća</w:t>
            </w:r>
          </w:p>
        </w:tc>
        <w:tc>
          <w:tcPr>
            <w:tcW w:w="2111" w:type="dxa"/>
          </w:tcPr>
          <w:p w14:paraId="24B54591" w14:textId="77777777" w:rsidR="00A1316C" w:rsidRDefault="00A1316C">
            <w:pPr>
              <w:pStyle w:val="TableParagraph"/>
              <w:spacing w:before="0" w:line="240" w:lineRule="auto"/>
              <w:rPr>
                <w:rFonts w:ascii="Times New Roman"/>
                <w:sz w:val="14"/>
              </w:rPr>
            </w:pPr>
          </w:p>
        </w:tc>
        <w:tc>
          <w:tcPr>
            <w:tcW w:w="1438" w:type="dxa"/>
          </w:tcPr>
          <w:p w14:paraId="593A952E" w14:textId="77777777" w:rsidR="00A1316C" w:rsidRDefault="00000000">
            <w:pPr>
              <w:pStyle w:val="TableParagraph"/>
              <w:spacing w:before="0" w:line="204" w:lineRule="exact"/>
              <w:ind w:right="127"/>
              <w:jc w:val="right"/>
              <w:rPr>
                <w:rFonts w:ascii="Arial MT"/>
                <w:sz w:val="19"/>
              </w:rPr>
            </w:pPr>
            <w:r>
              <w:rPr>
                <w:rFonts w:ascii="Arial MT"/>
                <w:spacing w:val="-2"/>
                <w:sz w:val="19"/>
              </w:rPr>
              <w:t>10.300,00</w:t>
            </w:r>
          </w:p>
        </w:tc>
        <w:tc>
          <w:tcPr>
            <w:tcW w:w="912" w:type="dxa"/>
          </w:tcPr>
          <w:p w14:paraId="3779E6D2" w14:textId="77777777" w:rsidR="00A1316C" w:rsidRDefault="00A1316C">
            <w:pPr>
              <w:pStyle w:val="TableParagraph"/>
              <w:spacing w:before="0" w:line="240" w:lineRule="auto"/>
              <w:rPr>
                <w:rFonts w:ascii="Times New Roman"/>
                <w:sz w:val="14"/>
              </w:rPr>
            </w:pPr>
          </w:p>
        </w:tc>
      </w:tr>
      <w:tr w:rsidR="00A1316C" w14:paraId="4F5C8C83" w14:textId="77777777">
        <w:trPr>
          <w:trHeight w:val="235"/>
        </w:trPr>
        <w:tc>
          <w:tcPr>
            <w:tcW w:w="2538" w:type="dxa"/>
          </w:tcPr>
          <w:p w14:paraId="32714AFA" w14:textId="77777777" w:rsidR="00A1316C" w:rsidRDefault="00000000">
            <w:pPr>
              <w:pStyle w:val="TableParagraph"/>
              <w:ind w:left="491"/>
              <w:rPr>
                <w:rFonts w:ascii="Arial MT"/>
                <w:sz w:val="19"/>
              </w:rPr>
            </w:pPr>
            <w:r>
              <w:rPr>
                <w:rFonts w:ascii="Arial MT"/>
                <w:spacing w:val="-4"/>
                <w:sz w:val="19"/>
              </w:rPr>
              <w:t>3231</w:t>
            </w:r>
          </w:p>
        </w:tc>
        <w:tc>
          <w:tcPr>
            <w:tcW w:w="5593" w:type="dxa"/>
          </w:tcPr>
          <w:p w14:paraId="3F562506" w14:textId="77777777" w:rsidR="00A1316C" w:rsidRDefault="00000000">
            <w:pPr>
              <w:pStyle w:val="TableParagraph"/>
              <w:ind w:left="-20"/>
              <w:rPr>
                <w:rFonts w:ascii="Arial MT" w:hAnsi="Arial MT"/>
                <w:sz w:val="19"/>
              </w:rPr>
            </w:pPr>
            <w:r>
              <w:rPr>
                <w:rFonts w:ascii="Arial MT" w:hAnsi="Arial MT"/>
                <w:sz w:val="19"/>
              </w:rPr>
              <w:t>Usluge</w:t>
            </w:r>
            <w:r>
              <w:rPr>
                <w:rFonts w:ascii="Arial MT" w:hAnsi="Arial MT"/>
                <w:spacing w:val="-5"/>
                <w:sz w:val="19"/>
              </w:rPr>
              <w:t xml:space="preserve"> </w:t>
            </w:r>
            <w:r>
              <w:rPr>
                <w:rFonts w:ascii="Arial MT" w:hAnsi="Arial MT"/>
                <w:sz w:val="19"/>
              </w:rPr>
              <w:t>telefona,</w:t>
            </w:r>
            <w:r>
              <w:rPr>
                <w:rFonts w:ascii="Arial MT" w:hAnsi="Arial MT"/>
                <w:spacing w:val="-5"/>
                <w:sz w:val="19"/>
              </w:rPr>
              <w:t xml:space="preserve"> </w:t>
            </w:r>
            <w:r>
              <w:rPr>
                <w:rFonts w:ascii="Arial MT" w:hAnsi="Arial MT"/>
                <w:sz w:val="19"/>
              </w:rPr>
              <w:t>pošte</w:t>
            </w:r>
            <w:r>
              <w:rPr>
                <w:rFonts w:ascii="Arial MT" w:hAnsi="Arial MT"/>
                <w:spacing w:val="-6"/>
                <w:sz w:val="19"/>
              </w:rPr>
              <w:t xml:space="preserve"> </w:t>
            </w:r>
            <w:r>
              <w:rPr>
                <w:rFonts w:ascii="Arial MT" w:hAnsi="Arial MT"/>
                <w:sz w:val="19"/>
              </w:rPr>
              <w:t>i</w:t>
            </w:r>
            <w:r>
              <w:rPr>
                <w:rFonts w:ascii="Arial MT" w:hAnsi="Arial MT"/>
                <w:spacing w:val="-4"/>
                <w:sz w:val="19"/>
              </w:rPr>
              <w:t xml:space="preserve"> </w:t>
            </w:r>
            <w:r>
              <w:rPr>
                <w:rFonts w:ascii="Arial MT" w:hAnsi="Arial MT"/>
                <w:spacing w:val="-2"/>
                <w:sz w:val="19"/>
              </w:rPr>
              <w:t>prijevoza</w:t>
            </w:r>
          </w:p>
        </w:tc>
        <w:tc>
          <w:tcPr>
            <w:tcW w:w="2111" w:type="dxa"/>
          </w:tcPr>
          <w:p w14:paraId="66D7269A" w14:textId="77777777" w:rsidR="00A1316C" w:rsidRDefault="00A1316C">
            <w:pPr>
              <w:pStyle w:val="TableParagraph"/>
              <w:spacing w:before="0" w:line="240" w:lineRule="auto"/>
              <w:rPr>
                <w:rFonts w:ascii="Times New Roman"/>
                <w:sz w:val="16"/>
              </w:rPr>
            </w:pPr>
          </w:p>
        </w:tc>
        <w:tc>
          <w:tcPr>
            <w:tcW w:w="1438" w:type="dxa"/>
          </w:tcPr>
          <w:p w14:paraId="66F0D076" w14:textId="77777777" w:rsidR="00A1316C" w:rsidRDefault="00000000">
            <w:pPr>
              <w:pStyle w:val="TableParagraph"/>
              <w:ind w:right="127"/>
              <w:jc w:val="right"/>
              <w:rPr>
                <w:rFonts w:ascii="Arial MT"/>
                <w:sz w:val="19"/>
              </w:rPr>
            </w:pPr>
            <w:r>
              <w:rPr>
                <w:rFonts w:ascii="Arial MT"/>
                <w:spacing w:val="-2"/>
                <w:sz w:val="19"/>
              </w:rPr>
              <w:t>1.529,40</w:t>
            </w:r>
          </w:p>
        </w:tc>
        <w:tc>
          <w:tcPr>
            <w:tcW w:w="912" w:type="dxa"/>
          </w:tcPr>
          <w:p w14:paraId="3F7A3BFF" w14:textId="77777777" w:rsidR="00A1316C" w:rsidRDefault="00A1316C">
            <w:pPr>
              <w:pStyle w:val="TableParagraph"/>
              <w:spacing w:before="0" w:line="240" w:lineRule="auto"/>
              <w:rPr>
                <w:rFonts w:ascii="Times New Roman"/>
                <w:sz w:val="16"/>
              </w:rPr>
            </w:pPr>
          </w:p>
        </w:tc>
      </w:tr>
      <w:tr w:rsidR="00A1316C" w14:paraId="2DEB3609" w14:textId="77777777">
        <w:trPr>
          <w:trHeight w:val="235"/>
        </w:trPr>
        <w:tc>
          <w:tcPr>
            <w:tcW w:w="2538" w:type="dxa"/>
          </w:tcPr>
          <w:p w14:paraId="2C87667E" w14:textId="77777777" w:rsidR="00A1316C" w:rsidRDefault="00000000">
            <w:pPr>
              <w:pStyle w:val="TableParagraph"/>
              <w:ind w:left="491"/>
              <w:rPr>
                <w:rFonts w:ascii="Arial MT"/>
                <w:sz w:val="19"/>
              </w:rPr>
            </w:pPr>
            <w:r>
              <w:rPr>
                <w:rFonts w:ascii="Arial MT"/>
                <w:spacing w:val="-4"/>
                <w:sz w:val="19"/>
              </w:rPr>
              <w:t>3232</w:t>
            </w:r>
          </w:p>
        </w:tc>
        <w:tc>
          <w:tcPr>
            <w:tcW w:w="5593" w:type="dxa"/>
          </w:tcPr>
          <w:p w14:paraId="6173AEA3" w14:textId="77777777" w:rsidR="00A1316C" w:rsidRDefault="00000000">
            <w:pPr>
              <w:pStyle w:val="TableParagraph"/>
              <w:ind w:left="-20"/>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2111" w:type="dxa"/>
          </w:tcPr>
          <w:p w14:paraId="2DFF8C44" w14:textId="77777777" w:rsidR="00A1316C" w:rsidRDefault="00A1316C">
            <w:pPr>
              <w:pStyle w:val="TableParagraph"/>
              <w:spacing w:before="0" w:line="240" w:lineRule="auto"/>
              <w:rPr>
                <w:rFonts w:ascii="Times New Roman"/>
                <w:sz w:val="16"/>
              </w:rPr>
            </w:pPr>
          </w:p>
        </w:tc>
        <w:tc>
          <w:tcPr>
            <w:tcW w:w="1438" w:type="dxa"/>
          </w:tcPr>
          <w:p w14:paraId="3FB4D981" w14:textId="77777777" w:rsidR="00A1316C" w:rsidRDefault="00000000">
            <w:pPr>
              <w:pStyle w:val="TableParagraph"/>
              <w:ind w:right="127"/>
              <w:jc w:val="right"/>
              <w:rPr>
                <w:rFonts w:ascii="Arial MT"/>
                <w:sz w:val="19"/>
              </w:rPr>
            </w:pPr>
            <w:r>
              <w:rPr>
                <w:rFonts w:ascii="Arial MT"/>
                <w:spacing w:val="-2"/>
                <w:sz w:val="19"/>
              </w:rPr>
              <w:t>9.964,12</w:t>
            </w:r>
          </w:p>
        </w:tc>
        <w:tc>
          <w:tcPr>
            <w:tcW w:w="912" w:type="dxa"/>
          </w:tcPr>
          <w:p w14:paraId="18090AAC" w14:textId="77777777" w:rsidR="00A1316C" w:rsidRDefault="00A1316C">
            <w:pPr>
              <w:pStyle w:val="TableParagraph"/>
              <w:spacing w:before="0" w:line="240" w:lineRule="auto"/>
              <w:rPr>
                <w:rFonts w:ascii="Times New Roman"/>
                <w:sz w:val="16"/>
              </w:rPr>
            </w:pPr>
          </w:p>
        </w:tc>
      </w:tr>
      <w:tr w:rsidR="00A1316C" w14:paraId="0D86B8E5" w14:textId="77777777">
        <w:trPr>
          <w:trHeight w:val="235"/>
        </w:trPr>
        <w:tc>
          <w:tcPr>
            <w:tcW w:w="2538" w:type="dxa"/>
          </w:tcPr>
          <w:p w14:paraId="3384D109" w14:textId="77777777" w:rsidR="00A1316C" w:rsidRDefault="00000000">
            <w:pPr>
              <w:pStyle w:val="TableParagraph"/>
              <w:ind w:left="491"/>
              <w:rPr>
                <w:rFonts w:ascii="Arial MT"/>
                <w:sz w:val="19"/>
              </w:rPr>
            </w:pPr>
            <w:r>
              <w:rPr>
                <w:rFonts w:ascii="Arial MT"/>
                <w:spacing w:val="-4"/>
                <w:sz w:val="19"/>
              </w:rPr>
              <w:t>3233</w:t>
            </w:r>
          </w:p>
        </w:tc>
        <w:tc>
          <w:tcPr>
            <w:tcW w:w="5593" w:type="dxa"/>
          </w:tcPr>
          <w:p w14:paraId="095410FA" w14:textId="77777777" w:rsidR="00A1316C" w:rsidRDefault="00000000">
            <w:pPr>
              <w:pStyle w:val="TableParagraph"/>
              <w:ind w:left="-20"/>
              <w:rPr>
                <w:rFonts w:ascii="Arial MT" w:hAnsi="Arial MT"/>
                <w:sz w:val="19"/>
              </w:rPr>
            </w:pPr>
            <w:r>
              <w:rPr>
                <w:rFonts w:ascii="Arial MT" w:hAnsi="Arial MT"/>
                <w:spacing w:val="-8"/>
                <w:sz w:val="19"/>
              </w:rPr>
              <w:t>Usluge</w:t>
            </w:r>
            <w:r>
              <w:rPr>
                <w:rFonts w:ascii="Arial MT" w:hAnsi="Arial MT"/>
                <w:spacing w:val="3"/>
                <w:sz w:val="19"/>
              </w:rPr>
              <w:t xml:space="preserve"> </w:t>
            </w:r>
            <w:r>
              <w:rPr>
                <w:rFonts w:ascii="Arial MT" w:hAnsi="Arial MT"/>
                <w:spacing w:val="-8"/>
                <w:sz w:val="19"/>
              </w:rPr>
              <w:t>promidžbe</w:t>
            </w:r>
            <w:r>
              <w:rPr>
                <w:rFonts w:ascii="Arial MT" w:hAnsi="Arial MT"/>
                <w:spacing w:val="2"/>
                <w:sz w:val="19"/>
              </w:rPr>
              <w:t xml:space="preserve"> </w:t>
            </w:r>
            <w:r>
              <w:rPr>
                <w:rFonts w:ascii="Arial MT" w:hAnsi="Arial MT"/>
                <w:spacing w:val="-8"/>
                <w:sz w:val="19"/>
              </w:rPr>
              <w:t>i</w:t>
            </w:r>
            <w:r>
              <w:rPr>
                <w:rFonts w:ascii="Arial MT" w:hAnsi="Arial MT"/>
                <w:spacing w:val="5"/>
                <w:sz w:val="19"/>
              </w:rPr>
              <w:t xml:space="preserve"> </w:t>
            </w:r>
            <w:r>
              <w:rPr>
                <w:rFonts w:ascii="Arial MT" w:hAnsi="Arial MT"/>
                <w:spacing w:val="-8"/>
                <w:sz w:val="19"/>
              </w:rPr>
              <w:t>informiranja</w:t>
            </w:r>
          </w:p>
        </w:tc>
        <w:tc>
          <w:tcPr>
            <w:tcW w:w="2111" w:type="dxa"/>
          </w:tcPr>
          <w:p w14:paraId="791BFDF7" w14:textId="77777777" w:rsidR="00A1316C" w:rsidRDefault="00A1316C">
            <w:pPr>
              <w:pStyle w:val="TableParagraph"/>
              <w:spacing w:before="0" w:line="240" w:lineRule="auto"/>
              <w:rPr>
                <w:rFonts w:ascii="Times New Roman"/>
                <w:sz w:val="16"/>
              </w:rPr>
            </w:pPr>
          </w:p>
        </w:tc>
        <w:tc>
          <w:tcPr>
            <w:tcW w:w="1438" w:type="dxa"/>
          </w:tcPr>
          <w:p w14:paraId="41EAE0F2" w14:textId="77777777" w:rsidR="00A1316C" w:rsidRDefault="00000000">
            <w:pPr>
              <w:pStyle w:val="TableParagraph"/>
              <w:ind w:right="127"/>
              <w:jc w:val="right"/>
              <w:rPr>
                <w:rFonts w:ascii="Arial MT"/>
                <w:sz w:val="19"/>
              </w:rPr>
            </w:pPr>
            <w:r>
              <w:rPr>
                <w:rFonts w:ascii="Arial MT"/>
                <w:spacing w:val="-2"/>
                <w:sz w:val="19"/>
              </w:rPr>
              <w:t>756,60</w:t>
            </w:r>
          </w:p>
        </w:tc>
        <w:tc>
          <w:tcPr>
            <w:tcW w:w="912" w:type="dxa"/>
          </w:tcPr>
          <w:p w14:paraId="6AC47343" w14:textId="77777777" w:rsidR="00A1316C" w:rsidRDefault="00A1316C">
            <w:pPr>
              <w:pStyle w:val="TableParagraph"/>
              <w:spacing w:before="0" w:line="240" w:lineRule="auto"/>
              <w:rPr>
                <w:rFonts w:ascii="Times New Roman"/>
                <w:sz w:val="16"/>
              </w:rPr>
            </w:pPr>
          </w:p>
        </w:tc>
      </w:tr>
      <w:tr w:rsidR="00A1316C" w14:paraId="7BCA7C00" w14:textId="77777777">
        <w:trPr>
          <w:trHeight w:val="235"/>
        </w:trPr>
        <w:tc>
          <w:tcPr>
            <w:tcW w:w="2538" w:type="dxa"/>
          </w:tcPr>
          <w:p w14:paraId="046FDDB8" w14:textId="77777777" w:rsidR="00A1316C" w:rsidRDefault="00000000">
            <w:pPr>
              <w:pStyle w:val="TableParagraph"/>
              <w:ind w:left="491"/>
              <w:rPr>
                <w:rFonts w:ascii="Arial MT"/>
                <w:sz w:val="19"/>
              </w:rPr>
            </w:pPr>
            <w:r>
              <w:rPr>
                <w:rFonts w:ascii="Arial MT"/>
                <w:spacing w:val="-4"/>
                <w:sz w:val="19"/>
              </w:rPr>
              <w:t>3234</w:t>
            </w:r>
          </w:p>
        </w:tc>
        <w:tc>
          <w:tcPr>
            <w:tcW w:w="5593" w:type="dxa"/>
          </w:tcPr>
          <w:p w14:paraId="52999BFB" w14:textId="77777777" w:rsidR="00A1316C" w:rsidRDefault="00000000">
            <w:pPr>
              <w:pStyle w:val="TableParagraph"/>
              <w:ind w:left="-20"/>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111" w:type="dxa"/>
          </w:tcPr>
          <w:p w14:paraId="6A01D89A" w14:textId="77777777" w:rsidR="00A1316C" w:rsidRDefault="00A1316C">
            <w:pPr>
              <w:pStyle w:val="TableParagraph"/>
              <w:spacing w:before="0" w:line="240" w:lineRule="auto"/>
              <w:rPr>
                <w:rFonts w:ascii="Times New Roman"/>
                <w:sz w:val="16"/>
              </w:rPr>
            </w:pPr>
          </w:p>
        </w:tc>
        <w:tc>
          <w:tcPr>
            <w:tcW w:w="1438" w:type="dxa"/>
          </w:tcPr>
          <w:p w14:paraId="63DF85C7" w14:textId="77777777" w:rsidR="00A1316C" w:rsidRDefault="00000000">
            <w:pPr>
              <w:pStyle w:val="TableParagraph"/>
              <w:ind w:right="127"/>
              <w:jc w:val="right"/>
              <w:rPr>
                <w:rFonts w:ascii="Arial MT"/>
                <w:sz w:val="19"/>
              </w:rPr>
            </w:pPr>
            <w:r>
              <w:rPr>
                <w:rFonts w:ascii="Arial MT"/>
                <w:spacing w:val="-2"/>
                <w:sz w:val="19"/>
              </w:rPr>
              <w:t>841,58</w:t>
            </w:r>
          </w:p>
        </w:tc>
        <w:tc>
          <w:tcPr>
            <w:tcW w:w="912" w:type="dxa"/>
          </w:tcPr>
          <w:p w14:paraId="111C0A79" w14:textId="77777777" w:rsidR="00A1316C" w:rsidRDefault="00A1316C">
            <w:pPr>
              <w:pStyle w:val="TableParagraph"/>
              <w:spacing w:before="0" w:line="240" w:lineRule="auto"/>
              <w:rPr>
                <w:rFonts w:ascii="Times New Roman"/>
                <w:sz w:val="16"/>
              </w:rPr>
            </w:pPr>
          </w:p>
        </w:tc>
      </w:tr>
      <w:tr w:rsidR="00A1316C" w14:paraId="1EE082E1" w14:textId="77777777">
        <w:trPr>
          <w:trHeight w:val="235"/>
        </w:trPr>
        <w:tc>
          <w:tcPr>
            <w:tcW w:w="2538" w:type="dxa"/>
          </w:tcPr>
          <w:p w14:paraId="2204071C" w14:textId="77777777" w:rsidR="00A1316C" w:rsidRDefault="00000000">
            <w:pPr>
              <w:pStyle w:val="TableParagraph"/>
              <w:ind w:left="491"/>
              <w:rPr>
                <w:rFonts w:ascii="Arial MT"/>
                <w:sz w:val="19"/>
              </w:rPr>
            </w:pPr>
            <w:r>
              <w:rPr>
                <w:rFonts w:ascii="Arial MT"/>
                <w:spacing w:val="-4"/>
                <w:sz w:val="19"/>
              </w:rPr>
              <w:t>3236</w:t>
            </w:r>
          </w:p>
        </w:tc>
        <w:tc>
          <w:tcPr>
            <w:tcW w:w="5593" w:type="dxa"/>
          </w:tcPr>
          <w:p w14:paraId="0F91816F" w14:textId="77777777" w:rsidR="00A1316C" w:rsidRDefault="00000000">
            <w:pPr>
              <w:pStyle w:val="TableParagraph"/>
              <w:ind w:left="-20"/>
              <w:rPr>
                <w:rFonts w:ascii="Arial MT"/>
                <w:sz w:val="19"/>
              </w:rPr>
            </w:pPr>
            <w:r>
              <w:rPr>
                <w:rFonts w:ascii="Arial MT"/>
                <w:sz w:val="19"/>
              </w:rPr>
              <w:t>Zdravstvene</w:t>
            </w:r>
            <w:r>
              <w:rPr>
                <w:rFonts w:ascii="Arial MT"/>
                <w:spacing w:val="-12"/>
                <w:sz w:val="19"/>
              </w:rPr>
              <w:t xml:space="preserve"> </w:t>
            </w:r>
            <w:r>
              <w:rPr>
                <w:rFonts w:ascii="Arial MT"/>
                <w:sz w:val="19"/>
              </w:rPr>
              <w:t>i</w:t>
            </w:r>
            <w:r>
              <w:rPr>
                <w:rFonts w:ascii="Arial MT"/>
                <w:spacing w:val="-11"/>
                <w:sz w:val="19"/>
              </w:rPr>
              <w:t xml:space="preserve"> </w:t>
            </w:r>
            <w:r>
              <w:rPr>
                <w:rFonts w:ascii="Arial MT"/>
                <w:sz w:val="19"/>
              </w:rPr>
              <w:t>veterinarske</w:t>
            </w:r>
            <w:r>
              <w:rPr>
                <w:rFonts w:ascii="Arial MT"/>
                <w:spacing w:val="-13"/>
                <w:sz w:val="19"/>
              </w:rPr>
              <w:t xml:space="preserve"> </w:t>
            </w:r>
            <w:r>
              <w:rPr>
                <w:rFonts w:ascii="Arial MT"/>
                <w:spacing w:val="-2"/>
                <w:sz w:val="19"/>
              </w:rPr>
              <w:t>usluge</w:t>
            </w:r>
          </w:p>
        </w:tc>
        <w:tc>
          <w:tcPr>
            <w:tcW w:w="2111" w:type="dxa"/>
          </w:tcPr>
          <w:p w14:paraId="5C1F4502" w14:textId="77777777" w:rsidR="00A1316C" w:rsidRDefault="00A1316C">
            <w:pPr>
              <w:pStyle w:val="TableParagraph"/>
              <w:spacing w:before="0" w:line="240" w:lineRule="auto"/>
              <w:rPr>
                <w:rFonts w:ascii="Times New Roman"/>
                <w:sz w:val="16"/>
              </w:rPr>
            </w:pPr>
          </w:p>
        </w:tc>
        <w:tc>
          <w:tcPr>
            <w:tcW w:w="1438" w:type="dxa"/>
          </w:tcPr>
          <w:p w14:paraId="36A734B8" w14:textId="77777777" w:rsidR="00A1316C" w:rsidRDefault="00000000">
            <w:pPr>
              <w:pStyle w:val="TableParagraph"/>
              <w:ind w:right="127"/>
              <w:jc w:val="right"/>
              <w:rPr>
                <w:rFonts w:ascii="Arial MT"/>
                <w:sz w:val="19"/>
              </w:rPr>
            </w:pPr>
            <w:r>
              <w:rPr>
                <w:rFonts w:ascii="Arial MT"/>
                <w:spacing w:val="-2"/>
                <w:sz w:val="19"/>
              </w:rPr>
              <w:t>1.195,00</w:t>
            </w:r>
          </w:p>
        </w:tc>
        <w:tc>
          <w:tcPr>
            <w:tcW w:w="912" w:type="dxa"/>
          </w:tcPr>
          <w:p w14:paraId="479E4C43" w14:textId="77777777" w:rsidR="00A1316C" w:rsidRDefault="00A1316C">
            <w:pPr>
              <w:pStyle w:val="TableParagraph"/>
              <w:spacing w:before="0" w:line="240" w:lineRule="auto"/>
              <w:rPr>
                <w:rFonts w:ascii="Times New Roman"/>
                <w:sz w:val="16"/>
              </w:rPr>
            </w:pPr>
          </w:p>
        </w:tc>
      </w:tr>
      <w:tr w:rsidR="00A1316C" w14:paraId="26B5F24D" w14:textId="77777777">
        <w:trPr>
          <w:trHeight w:val="235"/>
        </w:trPr>
        <w:tc>
          <w:tcPr>
            <w:tcW w:w="2538" w:type="dxa"/>
          </w:tcPr>
          <w:p w14:paraId="2609B1BB" w14:textId="77777777" w:rsidR="00A1316C" w:rsidRDefault="00000000">
            <w:pPr>
              <w:pStyle w:val="TableParagraph"/>
              <w:ind w:left="491"/>
              <w:rPr>
                <w:rFonts w:ascii="Arial MT"/>
                <w:sz w:val="19"/>
              </w:rPr>
            </w:pPr>
            <w:r>
              <w:rPr>
                <w:rFonts w:ascii="Arial MT"/>
                <w:spacing w:val="-4"/>
                <w:sz w:val="19"/>
              </w:rPr>
              <w:t>3237</w:t>
            </w:r>
          </w:p>
        </w:tc>
        <w:tc>
          <w:tcPr>
            <w:tcW w:w="5593" w:type="dxa"/>
          </w:tcPr>
          <w:p w14:paraId="5CF40B0E" w14:textId="77777777" w:rsidR="00A1316C" w:rsidRDefault="00000000">
            <w:pPr>
              <w:pStyle w:val="TableParagraph"/>
              <w:ind w:left="-20"/>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111" w:type="dxa"/>
          </w:tcPr>
          <w:p w14:paraId="1958F3CD" w14:textId="77777777" w:rsidR="00A1316C" w:rsidRDefault="00A1316C">
            <w:pPr>
              <w:pStyle w:val="TableParagraph"/>
              <w:spacing w:before="0" w:line="240" w:lineRule="auto"/>
              <w:rPr>
                <w:rFonts w:ascii="Times New Roman"/>
                <w:sz w:val="16"/>
              </w:rPr>
            </w:pPr>
          </w:p>
        </w:tc>
        <w:tc>
          <w:tcPr>
            <w:tcW w:w="1438" w:type="dxa"/>
          </w:tcPr>
          <w:p w14:paraId="048DBF8A" w14:textId="77777777" w:rsidR="00A1316C" w:rsidRDefault="00000000">
            <w:pPr>
              <w:pStyle w:val="TableParagraph"/>
              <w:ind w:right="127"/>
              <w:jc w:val="right"/>
              <w:rPr>
                <w:rFonts w:ascii="Arial MT"/>
                <w:sz w:val="19"/>
              </w:rPr>
            </w:pPr>
            <w:r>
              <w:rPr>
                <w:rFonts w:ascii="Arial MT"/>
                <w:spacing w:val="-2"/>
                <w:sz w:val="19"/>
              </w:rPr>
              <w:t>12.500,65</w:t>
            </w:r>
          </w:p>
        </w:tc>
        <w:tc>
          <w:tcPr>
            <w:tcW w:w="912" w:type="dxa"/>
          </w:tcPr>
          <w:p w14:paraId="4CF9D039" w14:textId="77777777" w:rsidR="00A1316C" w:rsidRDefault="00A1316C">
            <w:pPr>
              <w:pStyle w:val="TableParagraph"/>
              <w:spacing w:before="0" w:line="240" w:lineRule="auto"/>
              <w:rPr>
                <w:rFonts w:ascii="Times New Roman"/>
                <w:sz w:val="16"/>
              </w:rPr>
            </w:pPr>
          </w:p>
        </w:tc>
      </w:tr>
      <w:tr w:rsidR="00A1316C" w14:paraId="7A9A0527" w14:textId="77777777">
        <w:trPr>
          <w:trHeight w:val="235"/>
        </w:trPr>
        <w:tc>
          <w:tcPr>
            <w:tcW w:w="2538" w:type="dxa"/>
          </w:tcPr>
          <w:p w14:paraId="2D1D346A" w14:textId="77777777" w:rsidR="00A1316C" w:rsidRDefault="00000000">
            <w:pPr>
              <w:pStyle w:val="TableParagraph"/>
              <w:ind w:left="491"/>
              <w:rPr>
                <w:rFonts w:ascii="Arial MT"/>
                <w:sz w:val="19"/>
              </w:rPr>
            </w:pPr>
            <w:r>
              <w:rPr>
                <w:rFonts w:ascii="Arial MT"/>
                <w:spacing w:val="-4"/>
                <w:sz w:val="19"/>
              </w:rPr>
              <w:t>3238</w:t>
            </w:r>
          </w:p>
        </w:tc>
        <w:tc>
          <w:tcPr>
            <w:tcW w:w="5593" w:type="dxa"/>
          </w:tcPr>
          <w:p w14:paraId="54708213" w14:textId="77777777" w:rsidR="00A1316C" w:rsidRDefault="00000000">
            <w:pPr>
              <w:pStyle w:val="TableParagraph"/>
              <w:ind w:left="-20"/>
              <w:rPr>
                <w:rFonts w:ascii="Arial MT" w:hAnsi="Arial MT"/>
                <w:sz w:val="19"/>
              </w:rPr>
            </w:pPr>
            <w:r>
              <w:rPr>
                <w:rFonts w:ascii="Arial MT" w:hAnsi="Arial MT"/>
                <w:w w:val="90"/>
                <w:sz w:val="19"/>
              </w:rPr>
              <w:t>Računalne</w:t>
            </w:r>
            <w:r>
              <w:rPr>
                <w:rFonts w:ascii="Arial MT" w:hAnsi="Arial MT"/>
                <w:spacing w:val="-3"/>
                <w:w w:val="90"/>
                <w:sz w:val="19"/>
              </w:rPr>
              <w:t xml:space="preserve"> </w:t>
            </w:r>
            <w:r>
              <w:rPr>
                <w:rFonts w:ascii="Arial MT" w:hAnsi="Arial MT"/>
                <w:spacing w:val="-2"/>
                <w:sz w:val="19"/>
              </w:rPr>
              <w:t>usluge</w:t>
            </w:r>
          </w:p>
        </w:tc>
        <w:tc>
          <w:tcPr>
            <w:tcW w:w="2111" w:type="dxa"/>
          </w:tcPr>
          <w:p w14:paraId="7B3AFC40" w14:textId="77777777" w:rsidR="00A1316C" w:rsidRDefault="00A1316C">
            <w:pPr>
              <w:pStyle w:val="TableParagraph"/>
              <w:spacing w:before="0" w:line="240" w:lineRule="auto"/>
              <w:rPr>
                <w:rFonts w:ascii="Times New Roman"/>
                <w:sz w:val="16"/>
              </w:rPr>
            </w:pPr>
          </w:p>
        </w:tc>
        <w:tc>
          <w:tcPr>
            <w:tcW w:w="1438" w:type="dxa"/>
          </w:tcPr>
          <w:p w14:paraId="20EC0BED" w14:textId="77777777" w:rsidR="00A1316C" w:rsidRDefault="00000000">
            <w:pPr>
              <w:pStyle w:val="TableParagraph"/>
              <w:ind w:right="127"/>
              <w:jc w:val="right"/>
              <w:rPr>
                <w:rFonts w:ascii="Arial MT"/>
                <w:sz w:val="19"/>
              </w:rPr>
            </w:pPr>
            <w:r>
              <w:rPr>
                <w:rFonts w:ascii="Arial MT"/>
                <w:spacing w:val="-2"/>
                <w:sz w:val="19"/>
              </w:rPr>
              <w:t>260,65</w:t>
            </w:r>
          </w:p>
        </w:tc>
        <w:tc>
          <w:tcPr>
            <w:tcW w:w="912" w:type="dxa"/>
          </w:tcPr>
          <w:p w14:paraId="1A925380" w14:textId="77777777" w:rsidR="00A1316C" w:rsidRDefault="00A1316C">
            <w:pPr>
              <w:pStyle w:val="TableParagraph"/>
              <w:spacing w:before="0" w:line="240" w:lineRule="auto"/>
              <w:rPr>
                <w:rFonts w:ascii="Times New Roman"/>
                <w:sz w:val="16"/>
              </w:rPr>
            </w:pPr>
          </w:p>
        </w:tc>
      </w:tr>
      <w:tr w:rsidR="00A1316C" w14:paraId="5C40FE79" w14:textId="77777777">
        <w:trPr>
          <w:trHeight w:val="235"/>
        </w:trPr>
        <w:tc>
          <w:tcPr>
            <w:tcW w:w="2538" w:type="dxa"/>
          </w:tcPr>
          <w:p w14:paraId="01C49718" w14:textId="77777777" w:rsidR="00A1316C" w:rsidRDefault="00000000">
            <w:pPr>
              <w:pStyle w:val="TableParagraph"/>
              <w:ind w:left="491"/>
              <w:rPr>
                <w:rFonts w:ascii="Arial MT"/>
                <w:sz w:val="19"/>
              </w:rPr>
            </w:pPr>
            <w:r>
              <w:rPr>
                <w:rFonts w:ascii="Arial MT"/>
                <w:spacing w:val="-4"/>
                <w:sz w:val="19"/>
              </w:rPr>
              <w:t>3292</w:t>
            </w:r>
          </w:p>
        </w:tc>
        <w:tc>
          <w:tcPr>
            <w:tcW w:w="5593" w:type="dxa"/>
          </w:tcPr>
          <w:p w14:paraId="6DE512D0" w14:textId="77777777" w:rsidR="00A1316C" w:rsidRDefault="00000000">
            <w:pPr>
              <w:pStyle w:val="TableParagraph"/>
              <w:ind w:left="-20"/>
              <w:rPr>
                <w:rFonts w:ascii="Arial MT"/>
                <w:sz w:val="19"/>
              </w:rPr>
            </w:pPr>
            <w:r>
              <w:rPr>
                <w:rFonts w:ascii="Arial MT"/>
                <w:sz w:val="19"/>
              </w:rPr>
              <w:t>Premije</w:t>
            </w:r>
            <w:r>
              <w:rPr>
                <w:rFonts w:ascii="Arial MT"/>
                <w:spacing w:val="-13"/>
                <w:sz w:val="19"/>
              </w:rPr>
              <w:t xml:space="preserve"> </w:t>
            </w:r>
            <w:r>
              <w:rPr>
                <w:rFonts w:ascii="Arial MT"/>
                <w:spacing w:val="-2"/>
                <w:sz w:val="19"/>
              </w:rPr>
              <w:t>osiguranja</w:t>
            </w:r>
          </w:p>
        </w:tc>
        <w:tc>
          <w:tcPr>
            <w:tcW w:w="2111" w:type="dxa"/>
          </w:tcPr>
          <w:p w14:paraId="080F9E05" w14:textId="77777777" w:rsidR="00A1316C" w:rsidRDefault="00A1316C">
            <w:pPr>
              <w:pStyle w:val="TableParagraph"/>
              <w:spacing w:before="0" w:line="240" w:lineRule="auto"/>
              <w:rPr>
                <w:rFonts w:ascii="Times New Roman"/>
                <w:sz w:val="16"/>
              </w:rPr>
            </w:pPr>
          </w:p>
        </w:tc>
        <w:tc>
          <w:tcPr>
            <w:tcW w:w="1438" w:type="dxa"/>
          </w:tcPr>
          <w:p w14:paraId="5A2DD1F3" w14:textId="77777777" w:rsidR="00A1316C" w:rsidRDefault="00000000">
            <w:pPr>
              <w:pStyle w:val="TableParagraph"/>
              <w:ind w:right="127"/>
              <w:jc w:val="right"/>
              <w:rPr>
                <w:rFonts w:ascii="Arial MT"/>
                <w:sz w:val="19"/>
              </w:rPr>
            </w:pPr>
            <w:r>
              <w:rPr>
                <w:rFonts w:ascii="Arial MT"/>
                <w:spacing w:val="-2"/>
                <w:sz w:val="19"/>
              </w:rPr>
              <w:t>9.637,00</w:t>
            </w:r>
          </w:p>
        </w:tc>
        <w:tc>
          <w:tcPr>
            <w:tcW w:w="912" w:type="dxa"/>
          </w:tcPr>
          <w:p w14:paraId="2ADC3098" w14:textId="77777777" w:rsidR="00A1316C" w:rsidRDefault="00A1316C">
            <w:pPr>
              <w:pStyle w:val="TableParagraph"/>
              <w:spacing w:before="0" w:line="240" w:lineRule="auto"/>
              <w:rPr>
                <w:rFonts w:ascii="Times New Roman"/>
                <w:sz w:val="16"/>
              </w:rPr>
            </w:pPr>
          </w:p>
        </w:tc>
      </w:tr>
      <w:tr w:rsidR="00A1316C" w14:paraId="20BABC68" w14:textId="77777777">
        <w:trPr>
          <w:trHeight w:val="235"/>
        </w:trPr>
        <w:tc>
          <w:tcPr>
            <w:tcW w:w="2538" w:type="dxa"/>
          </w:tcPr>
          <w:p w14:paraId="446F5E32" w14:textId="77777777" w:rsidR="00A1316C" w:rsidRDefault="00000000">
            <w:pPr>
              <w:pStyle w:val="TableParagraph"/>
              <w:ind w:left="491"/>
              <w:rPr>
                <w:rFonts w:ascii="Arial MT"/>
                <w:sz w:val="19"/>
              </w:rPr>
            </w:pPr>
            <w:r>
              <w:rPr>
                <w:rFonts w:ascii="Arial MT"/>
                <w:spacing w:val="-4"/>
                <w:sz w:val="19"/>
              </w:rPr>
              <w:t>3293</w:t>
            </w:r>
          </w:p>
        </w:tc>
        <w:tc>
          <w:tcPr>
            <w:tcW w:w="5593" w:type="dxa"/>
          </w:tcPr>
          <w:p w14:paraId="7F7D6FC3" w14:textId="77777777" w:rsidR="00A1316C" w:rsidRDefault="00000000">
            <w:pPr>
              <w:pStyle w:val="TableParagraph"/>
              <w:ind w:left="-20"/>
              <w:rPr>
                <w:rFonts w:ascii="Arial MT"/>
                <w:sz w:val="19"/>
              </w:rPr>
            </w:pPr>
            <w:r>
              <w:rPr>
                <w:rFonts w:ascii="Arial MT"/>
                <w:spacing w:val="-2"/>
                <w:sz w:val="19"/>
              </w:rPr>
              <w:t>Reprezentacija</w:t>
            </w:r>
          </w:p>
        </w:tc>
        <w:tc>
          <w:tcPr>
            <w:tcW w:w="2111" w:type="dxa"/>
          </w:tcPr>
          <w:p w14:paraId="0A35969C" w14:textId="77777777" w:rsidR="00A1316C" w:rsidRDefault="00A1316C">
            <w:pPr>
              <w:pStyle w:val="TableParagraph"/>
              <w:spacing w:before="0" w:line="240" w:lineRule="auto"/>
              <w:rPr>
                <w:rFonts w:ascii="Times New Roman"/>
                <w:sz w:val="16"/>
              </w:rPr>
            </w:pPr>
          </w:p>
        </w:tc>
        <w:tc>
          <w:tcPr>
            <w:tcW w:w="1438" w:type="dxa"/>
          </w:tcPr>
          <w:p w14:paraId="44DFA16F" w14:textId="77777777" w:rsidR="00A1316C" w:rsidRDefault="00000000">
            <w:pPr>
              <w:pStyle w:val="TableParagraph"/>
              <w:ind w:right="127"/>
              <w:jc w:val="right"/>
              <w:rPr>
                <w:rFonts w:ascii="Arial MT"/>
                <w:sz w:val="19"/>
              </w:rPr>
            </w:pPr>
            <w:r>
              <w:rPr>
                <w:rFonts w:ascii="Arial MT"/>
                <w:spacing w:val="-2"/>
                <w:sz w:val="19"/>
              </w:rPr>
              <w:t>740,35</w:t>
            </w:r>
          </w:p>
        </w:tc>
        <w:tc>
          <w:tcPr>
            <w:tcW w:w="912" w:type="dxa"/>
          </w:tcPr>
          <w:p w14:paraId="5240F318" w14:textId="77777777" w:rsidR="00A1316C" w:rsidRDefault="00A1316C">
            <w:pPr>
              <w:pStyle w:val="TableParagraph"/>
              <w:spacing w:before="0" w:line="240" w:lineRule="auto"/>
              <w:rPr>
                <w:rFonts w:ascii="Times New Roman"/>
                <w:sz w:val="16"/>
              </w:rPr>
            </w:pPr>
          </w:p>
        </w:tc>
      </w:tr>
      <w:tr w:rsidR="00A1316C" w14:paraId="11C290BC" w14:textId="77777777">
        <w:trPr>
          <w:trHeight w:val="235"/>
        </w:trPr>
        <w:tc>
          <w:tcPr>
            <w:tcW w:w="2538" w:type="dxa"/>
          </w:tcPr>
          <w:p w14:paraId="36DAAFB5" w14:textId="77777777" w:rsidR="00A1316C" w:rsidRDefault="00000000">
            <w:pPr>
              <w:pStyle w:val="TableParagraph"/>
              <w:ind w:left="491"/>
              <w:rPr>
                <w:rFonts w:ascii="Arial MT"/>
                <w:sz w:val="19"/>
              </w:rPr>
            </w:pPr>
            <w:r>
              <w:rPr>
                <w:rFonts w:ascii="Arial MT"/>
                <w:spacing w:val="-4"/>
                <w:sz w:val="19"/>
              </w:rPr>
              <w:t>3299</w:t>
            </w:r>
          </w:p>
        </w:tc>
        <w:tc>
          <w:tcPr>
            <w:tcW w:w="5593" w:type="dxa"/>
          </w:tcPr>
          <w:p w14:paraId="7E9388FE" w14:textId="77777777" w:rsidR="00A1316C" w:rsidRDefault="00000000">
            <w:pPr>
              <w:pStyle w:val="TableParagraph"/>
              <w:ind w:left="-20"/>
              <w:rPr>
                <w:rFonts w:ascii="Arial MT"/>
                <w:sz w:val="19"/>
              </w:rPr>
            </w:pPr>
            <w:r>
              <w:rPr>
                <w:rFonts w:ascii="Arial MT"/>
                <w:sz w:val="19"/>
              </w:rPr>
              <w:t>Ostali</w:t>
            </w:r>
            <w:r>
              <w:rPr>
                <w:rFonts w:ascii="Arial MT"/>
                <w:spacing w:val="-10"/>
                <w:sz w:val="19"/>
              </w:rPr>
              <w:t xml:space="preserve"> </w:t>
            </w:r>
            <w:r>
              <w:rPr>
                <w:rFonts w:ascii="Arial MT"/>
                <w:sz w:val="19"/>
              </w:rPr>
              <w:t>nespomenuti</w:t>
            </w:r>
            <w:r>
              <w:rPr>
                <w:rFonts w:ascii="Arial MT"/>
                <w:spacing w:val="-10"/>
                <w:sz w:val="19"/>
              </w:rPr>
              <w:t xml:space="preserve"> </w:t>
            </w:r>
            <w:r>
              <w:rPr>
                <w:rFonts w:ascii="Arial MT"/>
                <w:sz w:val="19"/>
              </w:rPr>
              <w:t>rashodi</w:t>
            </w:r>
            <w:r>
              <w:rPr>
                <w:rFonts w:ascii="Arial MT"/>
                <w:spacing w:val="-8"/>
                <w:sz w:val="19"/>
              </w:rPr>
              <w:t xml:space="preserve"> </w:t>
            </w:r>
            <w:r>
              <w:rPr>
                <w:rFonts w:ascii="Arial MT"/>
                <w:spacing w:val="-2"/>
                <w:sz w:val="19"/>
              </w:rPr>
              <w:t>poslovanja</w:t>
            </w:r>
          </w:p>
        </w:tc>
        <w:tc>
          <w:tcPr>
            <w:tcW w:w="2111" w:type="dxa"/>
          </w:tcPr>
          <w:p w14:paraId="7CFB7B18" w14:textId="77777777" w:rsidR="00A1316C" w:rsidRDefault="00A1316C">
            <w:pPr>
              <w:pStyle w:val="TableParagraph"/>
              <w:spacing w:before="0" w:line="240" w:lineRule="auto"/>
              <w:rPr>
                <w:rFonts w:ascii="Times New Roman"/>
                <w:sz w:val="16"/>
              </w:rPr>
            </w:pPr>
          </w:p>
        </w:tc>
        <w:tc>
          <w:tcPr>
            <w:tcW w:w="1438" w:type="dxa"/>
          </w:tcPr>
          <w:p w14:paraId="56AE4D9D" w14:textId="77777777" w:rsidR="00A1316C" w:rsidRDefault="00000000">
            <w:pPr>
              <w:pStyle w:val="TableParagraph"/>
              <w:ind w:right="127"/>
              <w:jc w:val="right"/>
              <w:rPr>
                <w:rFonts w:ascii="Arial MT"/>
                <w:sz w:val="19"/>
              </w:rPr>
            </w:pPr>
            <w:r>
              <w:rPr>
                <w:rFonts w:ascii="Arial MT"/>
                <w:spacing w:val="-2"/>
                <w:sz w:val="19"/>
              </w:rPr>
              <w:t>320,65</w:t>
            </w:r>
          </w:p>
        </w:tc>
        <w:tc>
          <w:tcPr>
            <w:tcW w:w="912" w:type="dxa"/>
          </w:tcPr>
          <w:p w14:paraId="77E470A6" w14:textId="77777777" w:rsidR="00A1316C" w:rsidRDefault="00A1316C">
            <w:pPr>
              <w:pStyle w:val="TableParagraph"/>
              <w:spacing w:before="0" w:line="240" w:lineRule="auto"/>
              <w:rPr>
                <w:rFonts w:ascii="Times New Roman"/>
                <w:sz w:val="16"/>
              </w:rPr>
            </w:pPr>
          </w:p>
        </w:tc>
      </w:tr>
      <w:tr w:rsidR="00A1316C" w14:paraId="316A2BA0" w14:textId="77777777">
        <w:trPr>
          <w:trHeight w:val="235"/>
        </w:trPr>
        <w:tc>
          <w:tcPr>
            <w:tcW w:w="2538" w:type="dxa"/>
          </w:tcPr>
          <w:p w14:paraId="70373CA8" w14:textId="77777777" w:rsidR="00A1316C" w:rsidRDefault="00000000">
            <w:pPr>
              <w:pStyle w:val="TableParagraph"/>
              <w:ind w:left="491"/>
              <w:rPr>
                <w:b/>
                <w:sz w:val="19"/>
              </w:rPr>
            </w:pPr>
            <w:r>
              <w:rPr>
                <w:b/>
                <w:spacing w:val="-5"/>
                <w:sz w:val="19"/>
              </w:rPr>
              <w:t>34</w:t>
            </w:r>
          </w:p>
        </w:tc>
        <w:tc>
          <w:tcPr>
            <w:tcW w:w="5593" w:type="dxa"/>
          </w:tcPr>
          <w:p w14:paraId="121EFA5C" w14:textId="77777777" w:rsidR="00A1316C" w:rsidRDefault="00000000">
            <w:pPr>
              <w:pStyle w:val="TableParagraph"/>
              <w:ind w:left="-20"/>
              <w:rPr>
                <w:b/>
                <w:sz w:val="19"/>
              </w:rPr>
            </w:pPr>
            <w:r>
              <w:rPr>
                <w:b/>
                <w:spacing w:val="-2"/>
                <w:sz w:val="19"/>
              </w:rPr>
              <w:t>Financijski</w:t>
            </w:r>
            <w:r>
              <w:rPr>
                <w:b/>
                <w:spacing w:val="5"/>
                <w:sz w:val="19"/>
              </w:rPr>
              <w:t xml:space="preserve"> </w:t>
            </w:r>
            <w:r>
              <w:rPr>
                <w:b/>
                <w:spacing w:val="-2"/>
                <w:sz w:val="19"/>
              </w:rPr>
              <w:t>rashodi</w:t>
            </w:r>
          </w:p>
        </w:tc>
        <w:tc>
          <w:tcPr>
            <w:tcW w:w="2111" w:type="dxa"/>
          </w:tcPr>
          <w:p w14:paraId="497762AE" w14:textId="77777777" w:rsidR="00A1316C" w:rsidRDefault="00000000">
            <w:pPr>
              <w:pStyle w:val="TableParagraph"/>
              <w:ind w:right="355"/>
              <w:jc w:val="right"/>
              <w:rPr>
                <w:b/>
                <w:sz w:val="19"/>
              </w:rPr>
            </w:pPr>
            <w:r>
              <w:rPr>
                <w:b/>
                <w:spacing w:val="-2"/>
                <w:sz w:val="19"/>
              </w:rPr>
              <w:t>1.150,00</w:t>
            </w:r>
          </w:p>
        </w:tc>
        <w:tc>
          <w:tcPr>
            <w:tcW w:w="1438" w:type="dxa"/>
          </w:tcPr>
          <w:p w14:paraId="04117D17" w14:textId="77777777" w:rsidR="00A1316C" w:rsidRDefault="00000000">
            <w:pPr>
              <w:pStyle w:val="TableParagraph"/>
              <w:ind w:right="127"/>
              <w:jc w:val="right"/>
              <w:rPr>
                <w:b/>
                <w:sz w:val="19"/>
              </w:rPr>
            </w:pPr>
            <w:r>
              <w:rPr>
                <w:b/>
                <w:spacing w:val="-2"/>
                <w:sz w:val="19"/>
              </w:rPr>
              <w:t>712,96</w:t>
            </w:r>
          </w:p>
        </w:tc>
        <w:tc>
          <w:tcPr>
            <w:tcW w:w="912" w:type="dxa"/>
          </w:tcPr>
          <w:p w14:paraId="2DF88099" w14:textId="77777777" w:rsidR="00A1316C" w:rsidRDefault="00000000">
            <w:pPr>
              <w:pStyle w:val="TableParagraph"/>
              <w:ind w:right="28"/>
              <w:jc w:val="right"/>
              <w:rPr>
                <w:b/>
                <w:sz w:val="19"/>
              </w:rPr>
            </w:pPr>
            <w:r>
              <w:rPr>
                <w:b/>
                <w:spacing w:val="-2"/>
                <w:sz w:val="19"/>
              </w:rPr>
              <w:t>62,00%</w:t>
            </w:r>
          </w:p>
        </w:tc>
      </w:tr>
      <w:tr w:rsidR="00A1316C" w14:paraId="2545487E" w14:textId="77777777">
        <w:trPr>
          <w:trHeight w:val="235"/>
        </w:trPr>
        <w:tc>
          <w:tcPr>
            <w:tcW w:w="2538" w:type="dxa"/>
          </w:tcPr>
          <w:p w14:paraId="51185BE3" w14:textId="77777777" w:rsidR="00A1316C" w:rsidRDefault="00000000">
            <w:pPr>
              <w:pStyle w:val="TableParagraph"/>
              <w:ind w:left="491"/>
              <w:rPr>
                <w:rFonts w:ascii="Arial MT"/>
                <w:sz w:val="19"/>
              </w:rPr>
            </w:pPr>
            <w:r>
              <w:rPr>
                <w:rFonts w:ascii="Arial MT"/>
                <w:spacing w:val="-4"/>
                <w:sz w:val="19"/>
              </w:rPr>
              <w:t>3431</w:t>
            </w:r>
          </w:p>
        </w:tc>
        <w:tc>
          <w:tcPr>
            <w:tcW w:w="5593" w:type="dxa"/>
          </w:tcPr>
          <w:p w14:paraId="2E89E73C" w14:textId="77777777" w:rsidR="00A1316C" w:rsidRDefault="00000000">
            <w:pPr>
              <w:pStyle w:val="TableParagraph"/>
              <w:ind w:left="-20"/>
              <w:rPr>
                <w:rFonts w:ascii="Arial MT"/>
                <w:sz w:val="19"/>
              </w:rPr>
            </w:pPr>
            <w:r>
              <w:rPr>
                <w:rFonts w:ascii="Arial MT"/>
                <w:sz w:val="19"/>
              </w:rPr>
              <w:t>Bankarske</w:t>
            </w:r>
            <w:r>
              <w:rPr>
                <w:rFonts w:ascii="Arial MT"/>
                <w:spacing w:val="-8"/>
                <w:sz w:val="19"/>
              </w:rPr>
              <w:t xml:space="preserve"> </w:t>
            </w:r>
            <w:r>
              <w:rPr>
                <w:rFonts w:ascii="Arial MT"/>
                <w:sz w:val="19"/>
              </w:rPr>
              <w:t>usluge</w:t>
            </w:r>
            <w:r>
              <w:rPr>
                <w:rFonts w:ascii="Arial MT"/>
                <w:spacing w:val="-6"/>
                <w:sz w:val="19"/>
              </w:rPr>
              <w:t xml:space="preserve"> </w:t>
            </w:r>
            <w:r>
              <w:rPr>
                <w:rFonts w:ascii="Arial MT"/>
                <w:sz w:val="19"/>
              </w:rPr>
              <w:t>i</w:t>
            </w:r>
            <w:r>
              <w:rPr>
                <w:rFonts w:ascii="Arial MT"/>
                <w:spacing w:val="-6"/>
                <w:sz w:val="19"/>
              </w:rPr>
              <w:t xml:space="preserve"> </w:t>
            </w:r>
            <w:r>
              <w:rPr>
                <w:rFonts w:ascii="Arial MT"/>
                <w:sz w:val="19"/>
              </w:rPr>
              <w:t>usluge</w:t>
            </w:r>
            <w:r>
              <w:rPr>
                <w:rFonts w:ascii="Arial MT"/>
                <w:spacing w:val="-6"/>
                <w:sz w:val="19"/>
              </w:rPr>
              <w:t xml:space="preserve"> </w:t>
            </w:r>
            <w:r>
              <w:rPr>
                <w:rFonts w:ascii="Arial MT"/>
                <w:sz w:val="19"/>
              </w:rPr>
              <w:t>platnog</w:t>
            </w:r>
            <w:r>
              <w:rPr>
                <w:rFonts w:ascii="Arial MT"/>
                <w:spacing w:val="-7"/>
                <w:sz w:val="19"/>
              </w:rPr>
              <w:t xml:space="preserve"> </w:t>
            </w:r>
            <w:r>
              <w:rPr>
                <w:rFonts w:ascii="Arial MT"/>
                <w:spacing w:val="-2"/>
                <w:sz w:val="19"/>
              </w:rPr>
              <w:t>prometa</w:t>
            </w:r>
          </w:p>
        </w:tc>
        <w:tc>
          <w:tcPr>
            <w:tcW w:w="2111" w:type="dxa"/>
          </w:tcPr>
          <w:p w14:paraId="7B78C57B" w14:textId="77777777" w:rsidR="00A1316C" w:rsidRDefault="00A1316C">
            <w:pPr>
              <w:pStyle w:val="TableParagraph"/>
              <w:spacing w:before="0" w:line="240" w:lineRule="auto"/>
              <w:rPr>
                <w:rFonts w:ascii="Times New Roman"/>
                <w:sz w:val="16"/>
              </w:rPr>
            </w:pPr>
          </w:p>
        </w:tc>
        <w:tc>
          <w:tcPr>
            <w:tcW w:w="1438" w:type="dxa"/>
          </w:tcPr>
          <w:p w14:paraId="633CF3F8" w14:textId="77777777" w:rsidR="00A1316C" w:rsidRDefault="00000000">
            <w:pPr>
              <w:pStyle w:val="TableParagraph"/>
              <w:ind w:right="127"/>
              <w:jc w:val="right"/>
              <w:rPr>
                <w:rFonts w:ascii="Arial MT"/>
                <w:sz w:val="19"/>
              </w:rPr>
            </w:pPr>
            <w:r>
              <w:rPr>
                <w:rFonts w:ascii="Arial MT"/>
                <w:spacing w:val="-2"/>
                <w:sz w:val="19"/>
              </w:rPr>
              <w:t>712,96</w:t>
            </w:r>
          </w:p>
        </w:tc>
        <w:tc>
          <w:tcPr>
            <w:tcW w:w="912" w:type="dxa"/>
          </w:tcPr>
          <w:p w14:paraId="34686DB3" w14:textId="77777777" w:rsidR="00A1316C" w:rsidRDefault="00A1316C">
            <w:pPr>
              <w:pStyle w:val="TableParagraph"/>
              <w:spacing w:before="0" w:line="240" w:lineRule="auto"/>
              <w:rPr>
                <w:rFonts w:ascii="Times New Roman"/>
                <w:sz w:val="16"/>
              </w:rPr>
            </w:pPr>
          </w:p>
        </w:tc>
      </w:tr>
      <w:tr w:rsidR="00A1316C" w14:paraId="20878055" w14:textId="77777777">
        <w:trPr>
          <w:trHeight w:val="235"/>
        </w:trPr>
        <w:tc>
          <w:tcPr>
            <w:tcW w:w="2538" w:type="dxa"/>
          </w:tcPr>
          <w:p w14:paraId="6DFAC2CB" w14:textId="77777777" w:rsidR="00A1316C" w:rsidRDefault="00000000">
            <w:pPr>
              <w:pStyle w:val="TableParagraph"/>
              <w:ind w:left="491"/>
              <w:rPr>
                <w:b/>
                <w:sz w:val="19"/>
              </w:rPr>
            </w:pPr>
            <w:r>
              <w:rPr>
                <w:b/>
                <w:spacing w:val="-5"/>
                <w:sz w:val="19"/>
              </w:rPr>
              <w:t>42</w:t>
            </w:r>
          </w:p>
        </w:tc>
        <w:tc>
          <w:tcPr>
            <w:tcW w:w="5593" w:type="dxa"/>
          </w:tcPr>
          <w:p w14:paraId="480FC85A" w14:textId="77777777" w:rsidR="00A1316C" w:rsidRDefault="00000000">
            <w:pPr>
              <w:pStyle w:val="TableParagraph"/>
              <w:ind w:left="-20"/>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111" w:type="dxa"/>
          </w:tcPr>
          <w:p w14:paraId="20860009" w14:textId="77777777" w:rsidR="00A1316C" w:rsidRDefault="00000000">
            <w:pPr>
              <w:pStyle w:val="TableParagraph"/>
              <w:ind w:right="355"/>
              <w:jc w:val="right"/>
              <w:rPr>
                <w:b/>
                <w:sz w:val="19"/>
              </w:rPr>
            </w:pPr>
            <w:r>
              <w:rPr>
                <w:b/>
                <w:spacing w:val="-2"/>
                <w:sz w:val="19"/>
              </w:rPr>
              <w:t>5.709,00</w:t>
            </w:r>
          </w:p>
        </w:tc>
        <w:tc>
          <w:tcPr>
            <w:tcW w:w="1438" w:type="dxa"/>
          </w:tcPr>
          <w:p w14:paraId="4FBC1CDB" w14:textId="77777777" w:rsidR="00A1316C" w:rsidRDefault="00000000">
            <w:pPr>
              <w:pStyle w:val="TableParagraph"/>
              <w:ind w:right="127"/>
              <w:jc w:val="right"/>
              <w:rPr>
                <w:b/>
                <w:sz w:val="19"/>
              </w:rPr>
            </w:pPr>
            <w:r>
              <w:rPr>
                <w:b/>
                <w:spacing w:val="-2"/>
                <w:sz w:val="19"/>
              </w:rPr>
              <w:t>5.709,00</w:t>
            </w:r>
          </w:p>
        </w:tc>
        <w:tc>
          <w:tcPr>
            <w:tcW w:w="912" w:type="dxa"/>
          </w:tcPr>
          <w:p w14:paraId="7EABD140" w14:textId="77777777" w:rsidR="00A1316C" w:rsidRDefault="00000000">
            <w:pPr>
              <w:pStyle w:val="TableParagraph"/>
              <w:ind w:right="28"/>
              <w:jc w:val="right"/>
              <w:rPr>
                <w:b/>
                <w:sz w:val="19"/>
              </w:rPr>
            </w:pPr>
            <w:r>
              <w:rPr>
                <w:b/>
                <w:spacing w:val="-2"/>
                <w:sz w:val="19"/>
              </w:rPr>
              <w:t>100,00%</w:t>
            </w:r>
          </w:p>
        </w:tc>
      </w:tr>
      <w:tr w:rsidR="00A1316C" w14:paraId="437BEF27" w14:textId="77777777">
        <w:trPr>
          <w:trHeight w:val="235"/>
        </w:trPr>
        <w:tc>
          <w:tcPr>
            <w:tcW w:w="2538" w:type="dxa"/>
          </w:tcPr>
          <w:p w14:paraId="09530EEE" w14:textId="77777777" w:rsidR="00A1316C" w:rsidRDefault="00000000">
            <w:pPr>
              <w:pStyle w:val="TableParagraph"/>
              <w:ind w:left="491"/>
              <w:rPr>
                <w:rFonts w:ascii="Arial MT"/>
                <w:sz w:val="19"/>
              </w:rPr>
            </w:pPr>
            <w:r>
              <w:rPr>
                <w:rFonts w:ascii="Arial MT"/>
                <w:spacing w:val="-4"/>
                <w:sz w:val="19"/>
              </w:rPr>
              <w:t>4221</w:t>
            </w:r>
          </w:p>
        </w:tc>
        <w:tc>
          <w:tcPr>
            <w:tcW w:w="5593" w:type="dxa"/>
          </w:tcPr>
          <w:p w14:paraId="52706FF7" w14:textId="77777777" w:rsidR="00A1316C" w:rsidRDefault="00000000">
            <w:pPr>
              <w:pStyle w:val="TableParagraph"/>
              <w:ind w:left="-20"/>
              <w:rPr>
                <w:rFonts w:ascii="Arial MT" w:hAnsi="Arial MT"/>
                <w:sz w:val="19"/>
              </w:rPr>
            </w:pPr>
            <w:r>
              <w:rPr>
                <w:rFonts w:ascii="Arial MT" w:hAnsi="Arial MT"/>
                <w:sz w:val="19"/>
              </w:rPr>
              <w:t>Uredska</w:t>
            </w:r>
            <w:r>
              <w:rPr>
                <w:rFonts w:ascii="Arial MT" w:hAnsi="Arial MT"/>
                <w:spacing w:val="-7"/>
                <w:sz w:val="19"/>
              </w:rPr>
              <w:t xml:space="preserve"> </w:t>
            </w:r>
            <w:r>
              <w:rPr>
                <w:rFonts w:ascii="Arial MT" w:hAnsi="Arial MT"/>
                <w:sz w:val="19"/>
              </w:rPr>
              <w:t>oprema</w:t>
            </w:r>
            <w:r>
              <w:rPr>
                <w:rFonts w:ascii="Arial MT" w:hAnsi="Arial MT"/>
                <w:spacing w:val="-7"/>
                <w:sz w:val="19"/>
              </w:rPr>
              <w:t xml:space="preserve"> </w:t>
            </w:r>
            <w:r>
              <w:rPr>
                <w:rFonts w:ascii="Arial MT" w:hAnsi="Arial MT"/>
                <w:sz w:val="19"/>
              </w:rPr>
              <w:t>i</w:t>
            </w:r>
            <w:r>
              <w:rPr>
                <w:rFonts w:ascii="Arial MT" w:hAnsi="Arial MT"/>
                <w:spacing w:val="-5"/>
                <w:sz w:val="19"/>
              </w:rPr>
              <w:t xml:space="preserve"> </w:t>
            </w:r>
            <w:r>
              <w:rPr>
                <w:rFonts w:ascii="Arial MT" w:hAnsi="Arial MT"/>
                <w:spacing w:val="-2"/>
                <w:sz w:val="19"/>
              </w:rPr>
              <w:t>namještaj</w:t>
            </w:r>
          </w:p>
        </w:tc>
        <w:tc>
          <w:tcPr>
            <w:tcW w:w="2111" w:type="dxa"/>
          </w:tcPr>
          <w:p w14:paraId="3E8436B7" w14:textId="77777777" w:rsidR="00A1316C" w:rsidRDefault="00A1316C">
            <w:pPr>
              <w:pStyle w:val="TableParagraph"/>
              <w:spacing w:before="0" w:line="240" w:lineRule="auto"/>
              <w:rPr>
                <w:rFonts w:ascii="Times New Roman"/>
                <w:sz w:val="16"/>
              </w:rPr>
            </w:pPr>
          </w:p>
        </w:tc>
        <w:tc>
          <w:tcPr>
            <w:tcW w:w="1438" w:type="dxa"/>
          </w:tcPr>
          <w:p w14:paraId="7133D81A" w14:textId="77777777" w:rsidR="00A1316C" w:rsidRDefault="00000000">
            <w:pPr>
              <w:pStyle w:val="TableParagraph"/>
              <w:ind w:right="127"/>
              <w:jc w:val="right"/>
              <w:rPr>
                <w:rFonts w:ascii="Arial MT"/>
                <w:sz w:val="19"/>
              </w:rPr>
            </w:pPr>
            <w:r>
              <w:rPr>
                <w:rFonts w:ascii="Arial MT"/>
                <w:spacing w:val="-2"/>
                <w:sz w:val="19"/>
              </w:rPr>
              <w:t>664,00</w:t>
            </w:r>
          </w:p>
        </w:tc>
        <w:tc>
          <w:tcPr>
            <w:tcW w:w="912" w:type="dxa"/>
          </w:tcPr>
          <w:p w14:paraId="6CF6648A" w14:textId="77777777" w:rsidR="00A1316C" w:rsidRDefault="00A1316C">
            <w:pPr>
              <w:pStyle w:val="TableParagraph"/>
              <w:spacing w:before="0" w:line="240" w:lineRule="auto"/>
              <w:rPr>
                <w:rFonts w:ascii="Times New Roman"/>
                <w:sz w:val="16"/>
              </w:rPr>
            </w:pPr>
          </w:p>
        </w:tc>
      </w:tr>
      <w:tr w:rsidR="00A1316C" w14:paraId="77293E02" w14:textId="77777777">
        <w:trPr>
          <w:trHeight w:val="235"/>
        </w:trPr>
        <w:tc>
          <w:tcPr>
            <w:tcW w:w="2538" w:type="dxa"/>
          </w:tcPr>
          <w:p w14:paraId="0492901A" w14:textId="77777777" w:rsidR="00A1316C" w:rsidRDefault="00000000">
            <w:pPr>
              <w:pStyle w:val="TableParagraph"/>
              <w:ind w:left="491"/>
              <w:rPr>
                <w:rFonts w:ascii="Arial MT"/>
                <w:sz w:val="19"/>
              </w:rPr>
            </w:pPr>
            <w:r>
              <w:rPr>
                <w:rFonts w:ascii="Arial MT"/>
                <w:spacing w:val="-4"/>
                <w:sz w:val="19"/>
              </w:rPr>
              <w:t>4222</w:t>
            </w:r>
          </w:p>
        </w:tc>
        <w:tc>
          <w:tcPr>
            <w:tcW w:w="5593" w:type="dxa"/>
          </w:tcPr>
          <w:p w14:paraId="05AEDC43" w14:textId="77777777" w:rsidR="00A1316C" w:rsidRDefault="00000000">
            <w:pPr>
              <w:pStyle w:val="TableParagraph"/>
              <w:ind w:left="-20"/>
              <w:rPr>
                <w:rFonts w:ascii="Arial MT"/>
                <w:sz w:val="19"/>
              </w:rPr>
            </w:pPr>
            <w:r>
              <w:rPr>
                <w:rFonts w:ascii="Arial MT"/>
                <w:spacing w:val="-2"/>
                <w:sz w:val="19"/>
              </w:rPr>
              <w:t>Komunikacijska</w:t>
            </w:r>
            <w:r>
              <w:rPr>
                <w:rFonts w:ascii="Arial MT"/>
                <w:spacing w:val="9"/>
                <w:sz w:val="19"/>
              </w:rPr>
              <w:t xml:space="preserve"> </w:t>
            </w:r>
            <w:r>
              <w:rPr>
                <w:rFonts w:ascii="Arial MT"/>
                <w:spacing w:val="-2"/>
                <w:sz w:val="19"/>
              </w:rPr>
              <w:t>oprema</w:t>
            </w:r>
          </w:p>
        </w:tc>
        <w:tc>
          <w:tcPr>
            <w:tcW w:w="2111" w:type="dxa"/>
          </w:tcPr>
          <w:p w14:paraId="2044AD44" w14:textId="77777777" w:rsidR="00A1316C" w:rsidRDefault="00A1316C">
            <w:pPr>
              <w:pStyle w:val="TableParagraph"/>
              <w:spacing w:before="0" w:line="240" w:lineRule="auto"/>
              <w:rPr>
                <w:rFonts w:ascii="Times New Roman"/>
                <w:sz w:val="16"/>
              </w:rPr>
            </w:pPr>
          </w:p>
        </w:tc>
        <w:tc>
          <w:tcPr>
            <w:tcW w:w="1438" w:type="dxa"/>
          </w:tcPr>
          <w:p w14:paraId="05B7C2A7" w14:textId="77777777" w:rsidR="00A1316C" w:rsidRDefault="00000000">
            <w:pPr>
              <w:pStyle w:val="TableParagraph"/>
              <w:ind w:right="127"/>
              <w:jc w:val="right"/>
              <w:rPr>
                <w:rFonts w:ascii="Arial MT"/>
                <w:sz w:val="19"/>
              </w:rPr>
            </w:pPr>
            <w:r>
              <w:rPr>
                <w:rFonts w:ascii="Arial MT"/>
                <w:spacing w:val="-2"/>
                <w:sz w:val="19"/>
              </w:rPr>
              <w:t>1.195,00</w:t>
            </w:r>
          </w:p>
        </w:tc>
        <w:tc>
          <w:tcPr>
            <w:tcW w:w="912" w:type="dxa"/>
          </w:tcPr>
          <w:p w14:paraId="75B335F0" w14:textId="77777777" w:rsidR="00A1316C" w:rsidRDefault="00A1316C">
            <w:pPr>
              <w:pStyle w:val="TableParagraph"/>
              <w:spacing w:before="0" w:line="240" w:lineRule="auto"/>
              <w:rPr>
                <w:rFonts w:ascii="Times New Roman"/>
                <w:sz w:val="16"/>
              </w:rPr>
            </w:pPr>
          </w:p>
        </w:tc>
      </w:tr>
      <w:tr w:rsidR="00A1316C" w14:paraId="6F2072C7" w14:textId="77777777">
        <w:trPr>
          <w:trHeight w:val="235"/>
        </w:trPr>
        <w:tc>
          <w:tcPr>
            <w:tcW w:w="2538" w:type="dxa"/>
          </w:tcPr>
          <w:p w14:paraId="043CBC74" w14:textId="77777777" w:rsidR="00A1316C" w:rsidRDefault="00000000">
            <w:pPr>
              <w:pStyle w:val="TableParagraph"/>
              <w:ind w:left="491"/>
              <w:rPr>
                <w:rFonts w:ascii="Arial MT"/>
                <w:sz w:val="19"/>
              </w:rPr>
            </w:pPr>
            <w:r>
              <w:rPr>
                <w:rFonts w:ascii="Arial MT"/>
                <w:spacing w:val="-4"/>
                <w:sz w:val="19"/>
              </w:rPr>
              <w:t>4223</w:t>
            </w:r>
          </w:p>
        </w:tc>
        <w:tc>
          <w:tcPr>
            <w:tcW w:w="5593" w:type="dxa"/>
          </w:tcPr>
          <w:p w14:paraId="29166D02" w14:textId="77777777" w:rsidR="00A1316C" w:rsidRDefault="00000000">
            <w:pPr>
              <w:pStyle w:val="TableParagraph"/>
              <w:ind w:left="-20"/>
              <w:rPr>
                <w:rFonts w:ascii="Arial MT" w:hAnsi="Arial MT"/>
                <w:sz w:val="19"/>
              </w:rPr>
            </w:pPr>
            <w:r>
              <w:rPr>
                <w:rFonts w:ascii="Arial MT" w:hAnsi="Arial MT"/>
                <w:spacing w:val="-6"/>
                <w:sz w:val="19"/>
              </w:rPr>
              <w:t>Oprema</w:t>
            </w:r>
            <w:r>
              <w:rPr>
                <w:rFonts w:ascii="Arial MT" w:hAnsi="Arial MT"/>
                <w:spacing w:val="-5"/>
                <w:sz w:val="19"/>
              </w:rPr>
              <w:t xml:space="preserve"> </w:t>
            </w:r>
            <w:r>
              <w:rPr>
                <w:rFonts w:ascii="Arial MT" w:hAnsi="Arial MT"/>
                <w:spacing w:val="-6"/>
                <w:sz w:val="19"/>
              </w:rPr>
              <w:t>za</w:t>
            </w:r>
            <w:r>
              <w:rPr>
                <w:rFonts w:ascii="Arial MT" w:hAnsi="Arial MT"/>
                <w:spacing w:val="-5"/>
                <w:sz w:val="19"/>
              </w:rPr>
              <w:t xml:space="preserve"> </w:t>
            </w:r>
            <w:r>
              <w:rPr>
                <w:rFonts w:ascii="Arial MT" w:hAnsi="Arial MT"/>
                <w:spacing w:val="-6"/>
                <w:sz w:val="19"/>
              </w:rPr>
              <w:t>održavanje</w:t>
            </w:r>
            <w:r>
              <w:rPr>
                <w:rFonts w:ascii="Arial MT" w:hAnsi="Arial MT"/>
                <w:spacing w:val="-4"/>
                <w:sz w:val="19"/>
              </w:rPr>
              <w:t xml:space="preserve"> </w:t>
            </w:r>
            <w:r>
              <w:rPr>
                <w:rFonts w:ascii="Arial MT" w:hAnsi="Arial MT"/>
                <w:spacing w:val="-6"/>
                <w:sz w:val="19"/>
              </w:rPr>
              <w:t>i</w:t>
            </w:r>
            <w:r>
              <w:rPr>
                <w:rFonts w:ascii="Arial MT" w:hAnsi="Arial MT"/>
                <w:spacing w:val="-3"/>
                <w:sz w:val="19"/>
              </w:rPr>
              <w:t xml:space="preserve"> </w:t>
            </w:r>
            <w:r>
              <w:rPr>
                <w:rFonts w:ascii="Arial MT" w:hAnsi="Arial MT"/>
                <w:spacing w:val="-6"/>
                <w:sz w:val="19"/>
              </w:rPr>
              <w:t>zaštitu</w:t>
            </w:r>
          </w:p>
        </w:tc>
        <w:tc>
          <w:tcPr>
            <w:tcW w:w="2111" w:type="dxa"/>
          </w:tcPr>
          <w:p w14:paraId="5C60A869" w14:textId="77777777" w:rsidR="00A1316C" w:rsidRDefault="00A1316C">
            <w:pPr>
              <w:pStyle w:val="TableParagraph"/>
              <w:spacing w:before="0" w:line="240" w:lineRule="auto"/>
              <w:rPr>
                <w:rFonts w:ascii="Times New Roman"/>
                <w:sz w:val="16"/>
              </w:rPr>
            </w:pPr>
          </w:p>
        </w:tc>
        <w:tc>
          <w:tcPr>
            <w:tcW w:w="1438" w:type="dxa"/>
          </w:tcPr>
          <w:p w14:paraId="0329B750" w14:textId="77777777" w:rsidR="00A1316C" w:rsidRDefault="00000000">
            <w:pPr>
              <w:pStyle w:val="TableParagraph"/>
              <w:ind w:right="127"/>
              <w:jc w:val="right"/>
              <w:rPr>
                <w:rFonts w:ascii="Arial MT"/>
                <w:sz w:val="19"/>
              </w:rPr>
            </w:pPr>
            <w:r>
              <w:rPr>
                <w:rFonts w:ascii="Arial MT"/>
                <w:spacing w:val="-2"/>
                <w:sz w:val="19"/>
              </w:rPr>
              <w:t>3.850,00</w:t>
            </w:r>
          </w:p>
        </w:tc>
        <w:tc>
          <w:tcPr>
            <w:tcW w:w="912" w:type="dxa"/>
          </w:tcPr>
          <w:p w14:paraId="726A3281" w14:textId="77777777" w:rsidR="00A1316C" w:rsidRDefault="00A1316C">
            <w:pPr>
              <w:pStyle w:val="TableParagraph"/>
              <w:spacing w:before="0" w:line="240" w:lineRule="auto"/>
              <w:rPr>
                <w:rFonts w:ascii="Times New Roman"/>
                <w:sz w:val="16"/>
              </w:rPr>
            </w:pPr>
          </w:p>
        </w:tc>
      </w:tr>
      <w:tr w:rsidR="00A1316C" w14:paraId="7D0A3B38" w14:textId="77777777">
        <w:trPr>
          <w:trHeight w:val="255"/>
        </w:trPr>
        <w:tc>
          <w:tcPr>
            <w:tcW w:w="2538" w:type="dxa"/>
          </w:tcPr>
          <w:p w14:paraId="4AE02D0F" w14:textId="77777777" w:rsidR="00A1316C" w:rsidRDefault="00000000">
            <w:pPr>
              <w:pStyle w:val="TableParagraph"/>
              <w:spacing w:line="240" w:lineRule="auto"/>
              <w:ind w:left="491"/>
              <w:rPr>
                <w:b/>
                <w:sz w:val="19"/>
              </w:rPr>
            </w:pPr>
            <w:r>
              <w:rPr>
                <w:b/>
                <w:spacing w:val="-5"/>
                <w:sz w:val="19"/>
              </w:rPr>
              <w:t>54</w:t>
            </w:r>
          </w:p>
        </w:tc>
        <w:tc>
          <w:tcPr>
            <w:tcW w:w="5593" w:type="dxa"/>
          </w:tcPr>
          <w:p w14:paraId="152D8087" w14:textId="77777777" w:rsidR="00A1316C" w:rsidRDefault="00000000">
            <w:pPr>
              <w:pStyle w:val="TableParagraph"/>
              <w:spacing w:line="240" w:lineRule="auto"/>
              <w:ind w:left="-20"/>
              <w:rPr>
                <w:b/>
                <w:sz w:val="19"/>
              </w:rPr>
            </w:pPr>
            <w:r>
              <w:rPr>
                <w:b/>
                <w:sz w:val="19"/>
              </w:rPr>
              <w:t>Izdaci</w:t>
            </w:r>
            <w:r>
              <w:rPr>
                <w:b/>
                <w:spacing w:val="-9"/>
                <w:sz w:val="19"/>
              </w:rPr>
              <w:t xml:space="preserve"> </w:t>
            </w:r>
            <w:r>
              <w:rPr>
                <w:b/>
                <w:sz w:val="19"/>
              </w:rPr>
              <w:t>za</w:t>
            </w:r>
            <w:r>
              <w:rPr>
                <w:b/>
                <w:spacing w:val="-8"/>
                <w:sz w:val="19"/>
              </w:rPr>
              <w:t xml:space="preserve"> </w:t>
            </w:r>
            <w:r>
              <w:rPr>
                <w:b/>
                <w:sz w:val="19"/>
              </w:rPr>
              <w:t>otplatu</w:t>
            </w:r>
            <w:r>
              <w:rPr>
                <w:b/>
                <w:spacing w:val="-9"/>
                <w:sz w:val="19"/>
              </w:rPr>
              <w:t xml:space="preserve"> </w:t>
            </w:r>
            <w:r>
              <w:rPr>
                <w:b/>
                <w:sz w:val="19"/>
              </w:rPr>
              <w:t>glavnice</w:t>
            </w:r>
            <w:r>
              <w:rPr>
                <w:b/>
                <w:spacing w:val="-8"/>
                <w:sz w:val="19"/>
              </w:rPr>
              <w:t xml:space="preserve"> </w:t>
            </w:r>
            <w:r>
              <w:rPr>
                <w:b/>
                <w:sz w:val="19"/>
              </w:rPr>
              <w:t>primljenih</w:t>
            </w:r>
            <w:r>
              <w:rPr>
                <w:b/>
                <w:spacing w:val="-8"/>
                <w:sz w:val="19"/>
              </w:rPr>
              <w:t xml:space="preserve"> </w:t>
            </w:r>
            <w:r>
              <w:rPr>
                <w:b/>
                <w:sz w:val="19"/>
              </w:rPr>
              <w:t>kredita</w:t>
            </w:r>
            <w:r>
              <w:rPr>
                <w:b/>
                <w:spacing w:val="-8"/>
                <w:sz w:val="19"/>
              </w:rPr>
              <w:t xml:space="preserve"> </w:t>
            </w:r>
            <w:r>
              <w:rPr>
                <w:b/>
                <w:sz w:val="19"/>
              </w:rPr>
              <w:t>i</w:t>
            </w:r>
            <w:r>
              <w:rPr>
                <w:b/>
                <w:spacing w:val="-9"/>
                <w:sz w:val="19"/>
              </w:rPr>
              <w:t xml:space="preserve"> </w:t>
            </w:r>
            <w:r>
              <w:rPr>
                <w:b/>
                <w:spacing w:val="-2"/>
                <w:sz w:val="19"/>
              </w:rPr>
              <w:t>zajmova</w:t>
            </w:r>
          </w:p>
        </w:tc>
        <w:tc>
          <w:tcPr>
            <w:tcW w:w="2111" w:type="dxa"/>
          </w:tcPr>
          <w:p w14:paraId="0DA879FC" w14:textId="77777777" w:rsidR="00A1316C" w:rsidRDefault="00000000">
            <w:pPr>
              <w:pStyle w:val="TableParagraph"/>
              <w:spacing w:line="240" w:lineRule="auto"/>
              <w:ind w:right="355"/>
              <w:jc w:val="right"/>
              <w:rPr>
                <w:b/>
                <w:sz w:val="19"/>
              </w:rPr>
            </w:pPr>
            <w:r>
              <w:rPr>
                <w:b/>
                <w:spacing w:val="-2"/>
                <w:sz w:val="19"/>
              </w:rPr>
              <w:t>32.000,00</w:t>
            </w:r>
          </w:p>
        </w:tc>
        <w:tc>
          <w:tcPr>
            <w:tcW w:w="1438" w:type="dxa"/>
          </w:tcPr>
          <w:p w14:paraId="135C8234" w14:textId="77777777" w:rsidR="00A1316C" w:rsidRDefault="00000000">
            <w:pPr>
              <w:pStyle w:val="TableParagraph"/>
              <w:spacing w:line="240" w:lineRule="auto"/>
              <w:ind w:right="127"/>
              <w:jc w:val="right"/>
              <w:rPr>
                <w:b/>
                <w:sz w:val="19"/>
              </w:rPr>
            </w:pPr>
            <w:r>
              <w:rPr>
                <w:b/>
                <w:spacing w:val="-2"/>
                <w:sz w:val="19"/>
              </w:rPr>
              <w:t>32.000,00</w:t>
            </w:r>
          </w:p>
        </w:tc>
        <w:tc>
          <w:tcPr>
            <w:tcW w:w="912" w:type="dxa"/>
          </w:tcPr>
          <w:p w14:paraId="5EFBCD92" w14:textId="77777777" w:rsidR="00A1316C" w:rsidRDefault="00000000">
            <w:pPr>
              <w:pStyle w:val="TableParagraph"/>
              <w:spacing w:line="240" w:lineRule="auto"/>
              <w:ind w:right="28"/>
              <w:jc w:val="right"/>
              <w:rPr>
                <w:b/>
                <w:sz w:val="19"/>
              </w:rPr>
            </w:pPr>
            <w:r>
              <w:rPr>
                <w:b/>
                <w:spacing w:val="-2"/>
                <w:sz w:val="19"/>
              </w:rPr>
              <w:t>100,00%</w:t>
            </w:r>
          </w:p>
        </w:tc>
      </w:tr>
      <w:tr w:rsidR="00A1316C" w14:paraId="4904351D" w14:textId="77777777">
        <w:trPr>
          <w:trHeight w:val="494"/>
        </w:trPr>
        <w:tc>
          <w:tcPr>
            <w:tcW w:w="2538" w:type="dxa"/>
          </w:tcPr>
          <w:p w14:paraId="0C8EC3BD" w14:textId="77777777" w:rsidR="00A1316C" w:rsidRDefault="00A1316C">
            <w:pPr>
              <w:pStyle w:val="TableParagraph"/>
              <w:spacing w:before="42" w:line="240" w:lineRule="auto"/>
              <w:rPr>
                <w:rFonts w:ascii="Times New Roman"/>
                <w:sz w:val="19"/>
              </w:rPr>
            </w:pPr>
          </w:p>
          <w:p w14:paraId="5BF7EED1" w14:textId="77777777" w:rsidR="00A1316C" w:rsidRDefault="00000000">
            <w:pPr>
              <w:pStyle w:val="TableParagraph"/>
              <w:spacing w:before="0" w:line="214" w:lineRule="exact"/>
              <w:ind w:left="491"/>
              <w:rPr>
                <w:rFonts w:ascii="Arial MT"/>
                <w:sz w:val="19"/>
              </w:rPr>
            </w:pPr>
            <w:r>
              <w:rPr>
                <w:rFonts w:ascii="Arial MT"/>
                <w:spacing w:val="-4"/>
                <w:sz w:val="19"/>
              </w:rPr>
              <w:t>5453</w:t>
            </w:r>
          </w:p>
        </w:tc>
        <w:tc>
          <w:tcPr>
            <w:tcW w:w="5593" w:type="dxa"/>
          </w:tcPr>
          <w:p w14:paraId="5191BADD" w14:textId="77777777" w:rsidR="00A1316C" w:rsidRDefault="00000000">
            <w:pPr>
              <w:pStyle w:val="TableParagraph"/>
              <w:spacing w:before="14" w:line="230" w:lineRule="atLeast"/>
              <w:ind w:left="-20" w:right="649"/>
              <w:rPr>
                <w:rFonts w:ascii="Arial MT" w:hAnsi="Arial MT"/>
                <w:sz w:val="19"/>
              </w:rPr>
            </w:pPr>
            <w:r>
              <w:rPr>
                <w:rFonts w:ascii="Arial MT" w:hAnsi="Arial MT"/>
                <w:sz w:val="19"/>
              </w:rPr>
              <w:t>Otplata</w:t>
            </w:r>
            <w:r>
              <w:rPr>
                <w:rFonts w:ascii="Arial MT" w:hAnsi="Arial MT"/>
                <w:spacing w:val="-11"/>
                <w:sz w:val="19"/>
              </w:rPr>
              <w:t xml:space="preserve"> </w:t>
            </w:r>
            <w:r>
              <w:rPr>
                <w:rFonts w:ascii="Arial MT" w:hAnsi="Arial MT"/>
                <w:sz w:val="19"/>
              </w:rPr>
              <w:t>glavnice</w:t>
            </w:r>
            <w:r>
              <w:rPr>
                <w:rFonts w:ascii="Arial MT" w:hAnsi="Arial MT"/>
                <w:spacing w:val="-11"/>
                <w:sz w:val="19"/>
              </w:rPr>
              <w:t xml:space="preserve"> </w:t>
            </w:r>
            <w:r>
              <w:rPr>
                <w:rFonts w:ascii="Arial MT" w:hAnsi="Arial MT"/>
                <w:sz w:val="19"/>
              </w:rPr>
              <w:t>primljenih</w:t>
            </w:r>
            <w:r>
              <w:rPr>
                <w:rFonts w:ascii="Arial MT" w:hAnsi="Arial MT"/>
                <w:spacing w:val="-11"/>
                <w:sz w:val="19"/>
              </w:rPr>
              <w:t xml:space="preserve"> </w:t>
            </w:r>
            <w:r>
              <w:rPr>
                <w:rFonts w:ascii="Arial MT" w:hAnsi="Arial MT"/>
                <w:sz w:val="19"/>
              </w:rPr>
              <w:t>zajmova</w:t>
            </w:r>
            <w:r>
              <w:rPr>
                <w:rFonts w:ascii="Arial MT" w:hAnsi="Arial MT"/>
                <w:spacing w:val="-11"/>
                <w:sz w:val="19"/>
              </w:rPr>
              <w:t xml:space="preserve"> </w:t>
            </w:r>
            <w:r>
              <w:rPr>
                <w:rFonts w:ascii="Arial MT" w:hAnsi="Arial MT"/>
                <w:sz w:val="19"/>
              </w:rPr>
              <w:t>od</w:t>
            </w:r>
            <w:r>
              <w:rPr>
                <w:rFonts w:ascii="Arial MT" w:hAnsi="Arial MT"/>
                <w:spacing w:val="-10"/>
                <w:sz w:val="19"/>
              </w:rPr>
              <w:t xml:space="preserve"> </w:t>
            </w:r>
            <w:r>
              <w:rPr>
                <w:rFonts w:ascii="Arial MT" w:hAnsi="Arial MT"/>
                <w:sz w:val="19"/>
              </w:rPr>
              <w:t>tuzemnih trgovačkih društava izvan javnog sektora</w:t>
            </w:r>
          </w:p>
        </w:tc>
        <w:tc>
          <w:tcPr>
            <w:tcW w:w="2111" w:type="dxa"/>
          </w:tcPr>
          <w:p w14:paraId="5EBAA28D" w14:textId="77777777" w:rsidR="00A1316C" w:rsidRDefault="00A1316C">
            <w:pPr>
              <w:pStyle w:val="TableParagraph"/>
              <w:spacing w:before="0" w:line="240" w:lineRule="auto"/>
              <w:rPr>
                <w:rFonts w:ascii="Times New Roman"/>
                <w:sz w:val="18"/>
              </w:rPr>
            </w:pPr>
          </w:p>
        </w:tc>
        <w:tc>
          <w:tcPr>
            <w:tcW w:w="1438" w:type="dxa"/>
          </w:tcPr>
          <w:p w14:paraId="38FAD523" w14:textId="77777777" w:rsidR="00A1316C" w:rsidRDefault="00A1316C">
            <w:pPr>
              <w:pStyle w:val="TableParagraph"/>
              <w:spacing w:before="42" w:line="240" w:lineRule="auto"/>
              <w:rPr>
                <w:rFonts w:ascii="Times New Roman"/>
                <w:sz w:val="19"/>
              </w:rPr>
            </w:pPr>
          </w:p>
          <w:p w14:paraId="09CF785C" w14:textId="77777777" w:rsidR="00A1316C" w:rsidRDefault="00000000">
            <w:pPr>
              <w:pStyle w:val="TableParagraph"/>
              <w:spacing w:before="0" w:line="214" w:lineRule="exact"/>
              <w:ind w:right="127"/>
              <w:jc w:val="right"/>
              <w:rPr>
                <w:rFonts w:ascii="Arial MT"/>
                <w:sz w:val="19"/>
              </w:rPr>
            </w:pPr>
            <w:r>
              <w:rPr>
                <w:rFonts w:ascii="Arial MT"/>
                <w:spacing w:val="-2"/>
                <w:sz w:val="19"/>
              </w:rPr>
              <w:t>32.000,00</w:t>
            </w:r>
          </w:p>
        </w:tc>
        <w:tc>
          <w:tcPr>
            <w:tcW w:w="912" w:type="dxa"/>
          </w:tcPr>
          <w:p w14:paraId="77491053" w14:textId="77777777" w:rsidR="00A1316C" w:rsidRDefault="00A1316C">
            <w:pPr>
              <w:pStyle w:val="TableParagraph"/>
              <w:spacing w:before="0" w:line="240" w:lineRule="auto"/>
              <w:rPr>
                <w:rFonts w:ascii="Times New Roman"/>
                <w:sz w:val="18"/>
              </w:rPr>
            </w:pPr>
          </w:p>
        </w:tc>
      </w:tr>
      <w:tr w:rsidR="00A1316C" w14:paraId="4D5256C3" w14:textId="77777777">
        <w:trPr>
          <w:trHeight w:val="231"/>
        </w:trPr>
        <w:tc>
          <w:tcPr>
            <w:tcW w:w="2538" w:type="dxa"/>
            <w:shd w:val="clear" w:color="auto" w:fill="CCCCFF"/>
          </w:tcPr>
          <w:p w14:paraId="41768834"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5593" w:type="dxa"/>
            <w:shd w:val="clear" w:color="auto" w:fill="CCCCFF"/>
          </w:tcPr>
          <w:p w14:paraId="7B541797" w14:textId="77777777" w:rsidR="00A1316C" w:rsidRDefault="00A1316C">
            <w:pPr>
              <w:pStyle w:val="TableParagraph"/>
              <w:spacing w:before="0" w:line="240" w:lineRule="auto"/>
              <w:rPr>
                <w:rFonts w:ascii="Times New Roman"/>
                <w:sz w:val="16"/>
              </w:rPr>
            </w:pPr>
          </w:p>
        </w:tc>
        <w:tc>
          <w:tcPr>
            <w:tcW w:w="2111" w:type="dxa"/>
            <w:shd w:val="clear" w:color="auto" w:fill="CCCCFF"/>
          </w:tcPr>
          <w:p w14:paraId="641A00DA" w14:textId="77777777" w:rsidR="00A1316C" w:rsidRDefault="00000000">
            <w:pPr>
              <w:pStyle w:val="TableParagraph"/>
              <w:spacing w:before="1"/>
              <w:ind w:right="355"/>
              <w:jc w:val="right"/>
              <w:rPr>
                <w:b/>
                <w:sz w:val="19"/>
              </w:rPr>
            </w:pPr>
            <w:r>
              <w:rPr>
                <w:b/>
                <w:color w:val="333333"/>
                <w:spacing w:val="-2"/>
                <w:sz w:val="19"/>
              </w:rPr>
              <w:t>346.590,00</w:t>
            </w:r>
          </w:p>
        </w:tc>
        <w:tc>
          <w:tcPr>
            <w:tcW w:w="1438" w:type="dxa"/>
            <w:shd w:val="clear" w:color="auto" w:fill="CCCCFF"/>
          </w:tcPr>
          <w:p w14:paraId="549F94EB" w14:textId="77777777" w:rsidR="00A1316C" w:rsidRDefault="00000000">
            <w:pPr>
              <w:pStyle w:val="TableParagraph"/>
              <w:spacing w:before="1"/>
              <w:ind w:right="127"/>
              <w:jc w:val="right"/>
              <w:rPr>
                <w:b/>
                <w:sz w:val="19"/>
              </w:rPr>
            </w:pPr>
            <w:r>
              <w:rPr>
                <w:b/>
                <w:color w:val="333333"/>
                <w:spacing w:val="-2"/>
                <w:sz w:val="19"/>
              </w:rPr>
              <w:t>279.748,07</w:t>
            </w:r>
          </w:p>
        </w:tc>
        <w:tc>
          <w:tcPr>
            <w:tcW w:w="912" w:type="dxa"/>
            <w:shd w:val="clear" w:color="auto" w:fill="CCCCFF"/>
          </w:tcPr>
          <w:p w14:paraId="0920E087" w14:textId="77777777" w:rsidR="00A1316C" w:rsidRDefault="00000000">
            <w:pPr>
              <w:pStyle w:val="TableParagraph"/>
              <w:spacing w:before="1"/>
              <w:ind w:right="28"/>
              <w:jc w:val="right"/>
              <w:rPr>
                <w:b/>
                <w:sz w:val="19"/>
              </w:rPr>
            </w:pPr>
            <w:r>
              <w:rPr>
                <w:b/>
                <w:color w:val="333333"/>
                <w:spacing w:val="-2"/>
                <w:sz w:val="19"/>
              </w:rPr>
              <w:t>80,71%</w:t>
            </w:r>
          </w:p>
        </w:tc>
      </w:tr>
      <w:tr w:rsidR="00A1316C" w14:paraId="11D57BBC" w14:textId="77777777">
        <w:trPr>
          <w:trHeight w:val="240"/>
        </w:trPr>
        <w:tc>
          <w:tcPr>
            <w:tcW w:w="8131" w:type="dxa"/>
            <w:gridSpan w:val="2"/>
            <w:shd w:val="clear" w:color="auto" w:fill="CCCCFF"/>
          </w:tcPr>
          <w:p w14:paraId="6AD747C3"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5.1.</w:t>
            </w:r>
            <w:r>
              <w:rPr>
                <w:b/>
                <w:color w:val="333333"/>
                <w:spacing w:val="-6"/>
                <w:sz w:val="19"/>
              </w:rPr>
              <w:t xml:space="preserve"> </w:t>
            </w:r>
            <w:r>
              <w:rPr>
                <w:b/>
                <w:color w:val="333333"/>
                <w:sz w:val="19"/>
              </w:rPr>
              <w:t>TEKUĆE</w:t>
            </w:r>
            <w:r>
              <w:rPr>
                <w:b/>
                <w:color w:val="333333"/>
                <w:spacing w:val="-7"/>
                <w:sz w:val="19"/>
              </w:rPr>
              <w:t xml:space="preserve"> </w:t>
            </w:r>
            <w:r>
              <w:rPr>
                <w:b/>
                <w:color w:val="333333"/>
                <w:spacing w:val="-2"/>
                <w:sz w:val="19"/>
              </w:rPr>
              <w:t>POMOĆI</w:t>
            </w:r>
          </w:p>
        </w:tc>
        <w:tc>
          <w:tcPr>
            <w:tcW w:w="2111" w:type="dxa"/>
            <w:shd w:val="clear" w:color="auto" w:fill="CCCCFF"/>
          </w:tcPr>
          <w:p w14:paraId="5FE8E445" w14:textId="77777777" w:rsidR="00A1316C" w:rsidRDefault="00000000">
            <w:pPr>
              <w:pStyle w:val="TableParagraph"/>
              <w:spacing w:line="216" w:lineRule="exact"/>
              <w:ind w:right="355"/>
              <w:jc w:val="right"/>
              <w:rPr>
                <w:b/>
                <w:sz w:val="19"/>
              </w:rPr>
            </w:pPr>
            <w:r>
              <w:rPr>
                <w:b/>
                <w:color w:val="333333"/>
                <w:spacing w:val="-2"/>
                <w:sz w:val="19"/>
              </w:rPr>
              <w:t>230.590,00</w:t>
            </w:r>
          </w:p>
        </w:tc>
        <w:tc>
          <w:tcPr>
            <w:tcW w:w="1438" w:type="dxa"/>
            <w:shd w:val="clear" w:color="auto" w:fill="CCCCFF"/>
          </w:tcPr>
          <w:p w14:paraId="048A2295" w14:textId="77777777" w:rsidR="00A1316C" w:rsidRDefault="00000000">
            <w:pPr>
              <w:pStyle w:val="TableParagraph"/>
              <w:spacing w:line="216" w:lineRule="exact"/>
              <w:ind w:right="127"/>
              <w:jc w:val="right"/>
              <w:rPr>
                <w:b/>
                <w:sz w:val="19"/>
              </w:rPr>
            </w:pPr>
            <w:r>
              <w:rPr>
                <w:b/>
                <w:color w:val="333333"/>
                <w:spacing w:val="-2"/>
                <w:sz w:val="19"/>
              </w:rPr>
              <w:t>223.954,87</w:t>
            </w:r>
          </w:p>
        </w:tc>
        <w:tc>
          <w:tcPr>
            <w:tcW w:w="912" w:type="dxa"/>
            <w:shd w:val="clear" w:color="auto" w:fill="CCCCFF"/>
          </w:tcPr>
          <w:p w14:paraId="425D56BD" w14:textId="77777777" w:rsidR="00A1316C" w:rsidRDefault="00000000">
            <w:pPr>
              <w:pStyle w:val="TableParagraph"/>
              <w:spacing w:line="216" w:lineRule="exact"/>
              <w:ind w:right="28"/>
              <w:jc w:val="right"/>
              <w:rPr>
                <w:b/>
                <w:sz w:val="19"/>
              </w:rPr>
            </w:pPr>
            <w:r>
              <w:rPr>
                <w:b/>
                <w:color w:val="333333"/>
                <w:spacing w:val="-2"/>
                <w:sz w:val="19"/>
              </w:rPr>
              <w:t>97,12%</w:t>
            </w:r>
          </w:p>
        </w:tc>
      </w:tr>
      <w:tr w:rsidR="00A1316C" w14:paraId="15E3E60E" w14:textId="77777777">
        <w:trPr>
          <w:trHeight w:val="229"/>
        </w:trPr>
        <w:tc>
          <w:tcPr>
            <w:tcW w:w="2538" w:type="dxa"/>
          </w:tcPr>
          <w:p w14:paraId="45F8A46D" w14:textId="77777777" w:rsidR="00A1316C" w:rsidRDefault="00000000">
            <w:pPr>
              <w:pStyle w:val="TableParagraph"/>
              <w:spacing w:before="0" w:line="209" w:lineRule="exact"/>
              <w:ind w:left="491"/>
              <w:rPr>
                <w:b/>
                <w:sz w:val="19"/>
              </w:rPr>
            </w:pPr>
            <w:r>
              <w:rPr>
                <w:b/>
                <w:spacing w:val="-5"/>
                <w:sz w:val="19"/>
              </w:rPr>
              <w:t>31</w:t>
            </w:r>
          </w:p>
        </w:tc>
        <w:tc>
          <w:tcPr>
            <w:tcW w:w="5593" w:type="dxa"/>
          </w:tcPr>
          <w:p w14:paraId="6EC8CE39" w14:textId="77777777" w:rsidR="00A1316C" w:rsidRDefault="00000000">
            <w:pPr>
              <w:pStyle w:val="TableParagraph"/>
              <w:spacing w:before="0" w:line="209" w:lineRule="exact"/>
              <w:ind w:left="-20"/>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111" w:type="dxa"/>
          </w:tcPr>
          <w:p w14:paraId="289C5EBD" w14:textId="77777777" w:rsidR="00A1316C" w:rsidRDefault="00000000">
            <w:pPr>
              <w:pStyle w:val="TableParagraph"/>
              <w:spacing w:before="0" w:line="209" w:lineRule="exact"/>
              <w:ind w:right="355"/>
              <w:jc w:val="right"/>
              <w:rPr>
                <w:b/>
                <w:sz w:val="19"/>
              </w:rPr>
            </w:pPr>
            <w:r>
              <w:rPr>
                <w:b/>
                <w:spacing w:val="-2"/>
                <w:sz w:val="19"/>
              </w:rPr>
              <w:t>230.590,00</w:t>
            </w:r>
          </w:p>
        </w:tc>
        <w:tc>
          <w:tcPr>
            <w:tcW w:w="1438" w:type="dxa"/>
          </w:tcPr>
          <w:p w14:paraId="11EB4038" w14:textId="77777777" w:rsidR="00A1316C" w:rsidRDefault="00000000">
            <w:pPr>
              <w:pStyle w:val="TableParagraph"/>
              <w:spacing w:before="0" w:line="209" w:lineRule="exact"/>
              <w:ind w:right="127"/>
              <w:jc w:val="right"/>
              <w:rPr>
                <w:b/>
                <w:sz w:val="19"/>
              </w:rPr>
            </w:pPr>
            <w:r>
              <w:rPr>
                <w:b/>
                <w:spacing w:val="-2"/>
                <w:sz w:val="19"/>
              </w:rPr>
              <w:t>223.954,87</w:t>
            </w:r>
          </w:p>
        </w:tc>
        <w:tc>
          <w:tcPr>
            <w:tcW w:w="912" w:type="dxa"/>
          </w:tcPr>
          <w:p w14:paraId="090B69BB" w14:textId="77777777" w:rsidR="00A1316C" w:rsidRDefault="00000000">
            <w:pPr>
              <w:pStyle w:val="TableParagraph"/>
              <w:spacing w:before="0" w:line="209" w:lineRule="exact"/>
              <w:ind w:right="28"/>
              <w:jc w:val="right"/>
              <w:rPr>
                <w:b/>
                <w:sz w:val="19"/>
              </w:rPr>
            </w:pPr>
            <w:r>
              <w:rPr>
                <w:b/>
                <w:spacing w:val="-2"/>
                <w:sz w:val="19"/>
              </w:rPr>
              <w:t>97,12%</w:t>
            </w:r>
          </w:p>
        </w:tc>
      </w:tr>
      <w:tr w:rsidR="00A1316C" w14:paraId="369AA041" w14:textId="77777777">
        <w:trPr>
          <w:trHeight w:val="235"/>
        </w:trPr>
        <w:tc>
          <w:tcPr>
            <w:tcW w:w="2538" w:type="dxa"/>
          </w:tcPr>
          <w:p w14:paraId="62FD66A0" w14:textId="77777777" w:rsidR="00A1316C" w:rsidRDefault="00000000">
            <w:pPr>
              <w:pStyle w:val="TableParagraph"/>
              <w:ind w:left="491"/>
              <w:rPr>
                <w:rFonts w:ascii="Arial MT"/>
                <w:sz w:val="19"/>
              </w:rPr>
            </w:pPr>
            <w:r>
              <w:rPr>
                <w:rFonts w:ascii="Arial MT"/>
                <w:spacing w:val="-4"/>
                <w:sz w:val="19"/>
              </w:rPr>
              <w:t>3111</w:t>
            </w:r>
          </w:p>
        </w:tc>
        <w:tc>
          <w:tcPr>
            <w:tcW w:w="5593" w:type="dxa"/>
          </w:tcPr>
          <w:p w14:paraId="2E56E32A" w14:textId="77777777" w:rsidR="00A1316C" w:rsidRDefault="00000000">
            <w:pPr>
              <w:pStyle w:val="TableParagraph"/>
              <w:ind w:left="-20"/>
              <w:rPr>
                <w:rFonts w:ascii="Arial MT" w:hAnsi="Arial MT"/>
                <w:sz w:val="19"/>
              </w:rPr>
            </w:pPr>
            <w:r>
              <w:rPr>
                <w:rFonts w:ascii="Arial MT" w:hAnsi="Arial MT"/>
                <w:w w:val="90"/>
                <w:sz w:val="19"/>
              </w:rPr>
              <w:t>Plaće</w:t>
            </w:r>
            <w:r>
              <w:rPr>
                <w:rFonts w:ascii="Arial MT" w:hAnsi="Arial MT"/>
                <w:spacing w:val="10"/>
                <w:sz w:val="19"/>
              </w:rPr>
              <w:t xml:space="preserve"> </w:t>
            </w:r>
            <w:r>
              <w:rPr>
                <w:rFonts w:ascii="Arial MT" w:hAnsi="Arial MT"/>
                <w:w w:val="90"/>
                <w:sz w:val="19"/>
              </w:rPr>
              <w:t>za</w:t>
            </w:r>
            <w:r>
              <w:rPr>
                <w:rFonts w:ascii="Arial MT" w:hAnsi="Arial MT"/>
                <w:spacing w:val="10"/>
                <w:sz w:val="19"/>
              </w:rPr>
              <w:t xml:space="preserve"> </w:t>
            </w:r>
            <w:r>
              <w:rPr>
                <w:rFonts w:ascii="Arial MT" w:hAnsi="Arial MT"/>
                <w:w w:val="90"/>
                <w:sz w:val="19"/>
              </w:rPr>
              <w:t>redovan</w:t>
            </w:r>
            <w:r>
              <w:rPr>
                <w:rFonts w:ascii="Arial MT" w:hAnsi="Arial MT"/>
                <w:spacing w:val="10"/>
                <w:sz w:val="19"/>
              </w:rPr>
              <w:t xml:space="preserve"> </w:t>
            </w:r>
            <w:r>
              <w:rPr>
                <w:rFonts w:ascii="Arial MT" w:hAnsi="Arial MT"/>
                <w:spacing w:val="-5"/>
                <w:w w:val="90"/>
                <w:sz w:val="19"/>
              </w:rPr>
              <w:t>rad</w:t>
            </w:r>
          </w:p>
        </w:tc>
        <w:tc>
          <w:tcPr>
            <w:tcW w:w="2111" w:type="dxa"/>
          </w:tcPr>
          <w:p w14:paraId="56559055" w14:textId="77777777" w:rsidR="00A1316C" w:rsidRDefault="00A1316C">
            <w:pPr>
              <w:pStyle w:val="TableParagraph"/>
              <w:spacing w:before="0" w:line="240" w:lineRule="auto"/>
              <w:rPr>
                <w:rFonts w:ascii="Times New Roman"/>
                <w:sz w:val="16"/>
              </w:rPr>
            </w:pPr>
          </w:p>
        </w:tc>
        <w:tc>
          <w:tcPr>
            <w:tcW w:w="1438" w:type="dxa"/>
          </w:tcPr>
          <w:p w14:paraId="2B8EF10F" w14:textId="77777777" w:rsidR="00A1316C" w:rsidRDefault="00000000">
            <w:pPr>
              <w:pStyle w:val="TableParagraph"/>
              <w:ind w:right="127"/>
              <w:jc w:val="right"/>
              <w:rPr>
                <w:rFonts w:ascii="Arial MT"/>
                <w:sz w:val="19"/>
              </w:rPr>
            </w:pPr>
            <w:r>
              <w:rPr>
                <w:rFonts w:ascii="Arial MT"/>
                <w:spacing w:val="-2"/>
                <w:sz w:val="19"/>
              </w:rPr>
              <w:t>84.940,00</w:t>
            </w:r>
          </w:p>
        </w:tc>
        <w:tc>
          <w:tcPr>
            <w:tcW w:w="912" w:type="dxa"/>
          </w:tcPr>
          <w:p w14:paraId="25C2A0AC" w14:textId="77777777" w:rsidR="00A1316C" w:rsidRDefault="00A1316C">
            <w:pPr>
              <w:pStyle w:val="TableParagraph"/>
              <w:spacing w:before="0" w:line="240" w:lineRule="auto"/>
              <w:rPr>
                <w:rFonts w:ascii="Times New Roman"/>
                <w:sz w:val="16"/>
              </w:rPr>
            </w:pPr>
          </w:p>
        </w:tc>
      </w:tr>
      <w:tr w:rsidR="00A1316C" w14:paraId="05A0FE3F" w14:textId="77777777">
        <w:trPr>
          <w:trHeight w:val="235"/>
        </w:trPr>
        <w:tc>
          <w:tcPr>
            <w:tcW w:w="2538" w:type="dxa"/>
          </w:tcPr>
          <w:p w14:paraId="6502B92C" w14:textId="77777777" w:rsidR="00A1316C" w:rsidRDefault="00000000">
            <w:pPr>
              <w:pStyle w:val="TableParagraph"/>
              <w:ind w:left="491"/>
              <w:rPr>
                <w:rFonts w:ascii="Arial MT"/>
                <w:sz w:val="19"/>
              </w:rPr>
            </w:pPr>
            <w:r>
              <w:rPr>
                <w:rFonts w:ascii="Arial MT"/>
                <w:spacing w:val="-4"/>
                <w:sz w:val="19"/>
              </w:rPr>
              <w:t>3131</w:t>
            </w:r>
          </w:p>
        </w:tc>
        <w:tc>
          <w:tcPr>
            <w:tcW w:w="5593" w:type="dxa"/>
          </w:tcPr>
          <w:p w14:paraId="3486CBD7" w14:textId="77777777" w:rsidR="00A1316C" w:rsidRDefault="00000000">
            <w:pPr>
              <w:pStyle w:val="TableParagraph"/>
              <w:ind w:left="-20"/>
              <w:rPr>
                <w:rFonts w:ascii="Arial MT"/>
                <w:sz w:val="19"/>
              </w:rPr>
            </w:pPr>
            <w:r>
              <w:rPr>
                <w:rFonts w:ascii="Arial MT"/>
                <w:sz w:val="19"/>
              </w:rPr>
              <w:t>Doprinosi</w:t>
            </w:r>
            <w:r>
              <w:rPr>
                <w:rFonts w:ascii="Arial MT"/>
                <w:spacing w:val="-10"/>
                <w:sz w:val="19"/>
              </w:rPr>
              <w:t xml:space="preserve"> </w:t>
            </w:r>
            <w:r>
              <w:rPr>
                <w:rFonts w:ascii="Arial MT"/>
                <w:sz w:val="19"/>
              </w:rPr>
              <w:t>za</w:t>
            </w:r>
            <w:r>
              <w:rPr>
                <w:rFonts w:ascii="Arial MT"/>
                <w:spacing w:val="-10"/>
                <w:sz w:val="19"/>
              </w:rPr>
              <w:t xml:space="preserve"> </w:t>
            </w:r>
            <w:r>
              <w:rPr>
                <w:rFonts w:ascii="Arial MT"/>
                <w:sz w:val="19"/>
              </w:rPr>
              <w:t>mirovinsko</w:t>
            </w:r>
            <w:r>
              <w:rPr>
                <w:rFonts w:ascii="Arial MT"/>
                <w:spacing w:val="-10"/>
                <w:sz w:val="19"/>
              </w:rPr>
              <w:t xml:space="preserve"> </w:t>
            </w:r>
            <w:r>
              <w:rPr>
                <w:rFonts w:ascii="Arial MT"/>
                <w:spacing w:val="-2"/>
                <w:sz w:val="19"/>
              </w:rPr>
              <w:t>osiguranje</w:t>
            </w:r>
          </w:p>
        </w:tc>
        <w:tc>
          <w:tcPr>
            <w:tcW w:w="2111" w:type="dxa"/>
          </w:tcPr>
          <w:p w14:paraId="3246BE70" w14:textId="77777777" w:rsidR="00A1316C" w:rsidRDefault="00A1316C">
            <w:pPr>
              <w:pStyle w:val="TableParagraph"/>
              <w:spacing w:before="0" w:line="240" w:lineRule="auto"/>
              <w:rPr>
                <w:rFonts w:ascii="Times New Roman"/>
                <w:sz w:val="16"/>
              </w:rPr>
            </w:pPr>
          </w:p>
        </w:tc>
        <w:tc>
          <w:tcPr>
            <w:tcW w:w="1438" w:type="dxa"/>
          </w:tcPr>
          <w:p w14:paraId="5F04A587" w14:textId="77777777" w:rsidR="00A1316C" w:rsidRDefault="00000000">
            <w:pPr>
              <w:pStyle w:val="TableParagraph"/>
              <w:ind w:right="127"/>
              <w:jc w:val="right"/>
              <w:rPr>
                <w:rFonts w:ascii="Arial MT"/>
                <w:sz w:val="19"/>
              </w:rPr>
            </w:pPr>
            <w:r>
              <w:rPr>
                <w:rFonts w:ascii="Arial MT"/>
                <w:spacing w:val="-2"/>
                <w:sz w:val="19"/>
              </w:rPr>
              <w:t>46.950,36</w:t>
            </w:r>
          </w:p>
        </w:tc>
        <w:tc>
          <w:tcPr>
            <w:tcW w:w="912" w:type="dxa"/>
          </w:tcPr>
          <w:p w14:paraId="504F19E3" w14:textId="77777777" w:rsidR="00A1316C" w:rsidRDefault="00A1316C">
            <w:pPr>
              <w:pStyle w:val="TableParagraph"/>
              <w:spacing w:before="0" w:line="240" w:lineRule="auto"/>
              <w:rPr>
                <w:rFonts w:ascii="Times New Roman"/>
                <w:sz w:val="16"/>
              </w:rPr>
            </w:pPr>
          </w:p>
        </w:tc>
      </w:tr>
      <w:tr w:rsidR="00A1316C" w14:paraId="3F95C16A" w14:textId="77777777">
        <w:trPr>
          <w:trHeight w:val="238"/>
        </w:trPr>
        <w:tc>
          <w:tcPr>
            <w:tcW w:w="2538" w:type="dxa"/>
          </w:tcPr>
          <w:p w14:paraId="0C467621" w14:textId="77777777" w:rsidR="00A1316C" w:rsidRDefault="00000000">
            <w:pPr>
              <w:pStyle w:val="TableParagraph"/>
              <w:spacing w:line="213" w:lineRule="exact"/>
              <w:ind w:left="491"/>
              <w:rPr>
                <w:rFonts w:ascii="Arial MT"/>
                <w:sz w:val="19"/>
              </w:rPr>
            </w:pPr>
            <w:r>
              <w:rPr>
                <w:rFonts w:ascii="Arial MT"/>
                <w:spacing w:val="-4"/>
                <w:sz w:val="19"/>
              </w:rPr>
              <w:t>3132</w:t>
            </w:r>
          </w:p>
        </w:tc>
        <w:tc>
          <w:tcPr>
            <w:tcW w:w="5593" w:type="dxa"/>
          </w:tcPr>
          <w:p w14:paraId="062E8F28" w14:textId="77777777" w:rsidR="00A1316C" w:rsidRDefault="00000000">
            <w:pPr>
              <w:pStyle w:val="TableParagraph"/>
              <w:spacing w:line="213" w:lineRule="exact"/>
              <w:ind w:left="-20"/>
              <w:rPr>
                <w:rFonts w:ascii="Arial MT"/>
                <w:sz w:val="19"/>
              </w:rPr>
            </w:pPr>
            <w:r>
              <w:rPr>
                <w:rFonts w:ascii="Arial MT"/>
                <w:sz w:val="19"/>
              </w:rPr>
              <w:t>Doprinosi</w:t>
            </w:r>
            <w:r>
              <w:rPr>
                <w:rFonts w:ascii="Arial MT"/>
                <w:spacing w:val="-12"/>
                <w:sz w:val="19"/>
              </w:rPr>
              <w:t xml:space="preserve"> </w:t>
            </w:r>
            <w:r>
              <w:rPr>
                <w:rFonts w:ascii="Arial MT"/>
                <w:sz w:val="19"/>
              </w:rPr>
              <w:t>za</w:t>
            </w:r>
            <w:r>
              <w:rPr>
                <w:rFonts w:ascii="Arial MT"/>
                <w:spacing w:val="-12"/>
                <w:sz w:val="19"/>
              </w:rPr>
              <w:t xml:space="preserve"> </w:t>
            </w:r>
            <w:r>
              <w:rPr>
                <w:rFonts w:ascii="Arial MT"/>
                <w:sz w:val="19"/>
              </w:rPr>
              <w:t>obvezno</w:t>
            </w:r>
            <w:r>
              <w:rPr>
                <w:rFonts w:ascii="Arial MT"/>
                <w:spacing w:val="-12"/>
                <w:sz w:val="19"/>
              </w:rPr>
              <w:t xml:space="preserve"> </w:t>
            </w:r>
            <w:r>
              <w:rPr>
                <w:rFonts w:ascii="Arial MT"/>
                <w:sz w:val="19"/>
              </w:rPr>
              <w:t>zdravstveno</w:t>
            </w:r>
            <w:r>
              <w:rPr>
                <w:rFonts w:ascii="Arial MT"/>
                <w:spacing w:val="-11"/>
                <w:sz w:val="19"/>
              </w:rPr>
              <w:t xml:space="preserve"> </w:t>
            </w:r>
            <w:r>
              <w:rPr>
                <w:rFonts w:ascii="Arial MT"/>
                <w:spacing w:val="-2"/>
                <w:sz w:val="19"/>
              </w:rPr>
              <w:t>osiguranje</w:t>
            </w:r>
          </w:p>
        </w:tc>
        <w:tc>
          <w:tcPr>
            <w:tcW w:w="2111" w:type="dxa"/>
          </w:tcPr>
          <w:p w14:paraId="4336A9BA" w14:textId="77777777" w:rsidR="00A1316C" w:rsidRDefault="00A1316C">
            <w:pPr>
              <w:pStyle w:val="TableParagraph"/>
              <w:spacing w:before="0" w:line="240" w:lineRule="auto"/>
              <w:rPr>
                <w:rFonts w:ascii="Times New Roman"/>
                <w:sz w:val="16"/>
              </w:rPr>
            </w:pPr>
          </w:p>
        </w:tc>
        <w:tc>
          <w:tcPr>
            <w:tcW w:w="1438" w:type="dxa"/>
          </w:tcPr>
          <w:p w14:paraId="231A2741" w14:textId="77777777" w:rsidR="00A1316C" w:rsidRDefault="00000000">
            <w:pPr>
              <w:pStyle w:val="TableParagraph"/>
              <w:spacing w:line="213" w:lineRule="exact"/>
              <w:ind w:right="127"/>
              <w:jc w:val="right"/>
              <w:rPr>
                <w:rFonts w:ascii="Arial MT"/>
                <w:sz w:val="19"/>
              </w:rPr>
            </w:pPr>
            <w:r>
              <w:rPr>
                <w:rFonts w:ascii="Arial MT"/>
                <w:spacing w:val="-2"/>
                <w:sz w:val="19"/>
              </w:rPr>
              <w:t>92.064,51</w:t>
            </w:r>
          </w:p>
        </w:tc>
        <w:tc>
          <w:tcPr>
            <w:tcW w:w="912" w:type="dxa"/>
          </w:tcPr>
          <w:p w14:paraId="3D60A48E" w14:textId="77777777" w:rsidR="00A1316C" w:rsidRDefault="00A1316C">
            <w:pPr>
              <w:pStyle w:val="TableParagraph"/>
              <w:spacing w:before="0" w:line="240" w:lineRule="auto"/>
              <w:rPr>
                <w:rFonts w:ascii="Times New Roman"/>
                <w:sz w:val="16"/>
              </w:rPr>
            </w:pPr>
          </w:p>
        </w:tc>
      </w:tr>
      <w:tr w:rsidR="00A1316C" w14:paraId="12BFB8CF" w14:textId="77777777">
        <w:trPr>
          <w:trHeight w:val="237"/>
        </w:trPr>
        <w:tc>
          <w:tcPr>
            <w:tcW w:w="2538" w:type="dxa"/>
            <w:shd w:val="clear" w:color="auto" w:fill="CCCCFF"/>
          </w:tcPr>
          <w:p w14:paraId="6F29D393" w14:textId="77777777" w:rsidR="00A1316C" w:rsidRDefault="00000000">
            <w:pPr>
              <w:pStyle w:val="TableParagraph"/>
              <w:spacing w:before="1" w:line="216" w:lineRule="exact"/>
              <w:ind w:left="491" w:right="-29"/>
              <w:rPr>
                <w:b/>
                <w:sz w:val="19"/>
              </w:rPr>
            </w:pPr>
            <w:r>
              <w:rPr>
                <w:b/>
                <w:color w:val="333333"/>
                <w:sz w:val="19"/>
              </w:rPr>
              <w:t>Izvor</w:t>
            </w:r>
            <w:r>
              <w:rPr>
                <w:b/>
                <w:color w:val="333333"/>
                <w:spacing w:val="-6"/>
                <w:sz w:val="19"/>
              </w:rPr>
              <w:t xml:space="preserve"> </w:t>
            </w:r>
            <w:r>
              <w:rPr>
                <w:b/>
                <w:color w:val="333333"/>
                <w:sz w:val="19"/>
              </w:rPr>
              <w:t>5.3.</w:t>
            </w:r>
            <w:r>
              <w:rPr>
                <w:b/>
                <w:color w:val="333333"/>
                <w:spacing w:val="-5"/>
                <w:sz w:val="19"/>
              </w:rPr>
              <w:t xml:space="preserve"> </w:t>
            </w:r>
            <w:r>
              <w:rPr>
                <w:b/>
                <w:color w:val="333333"/>
                <w:sz w:val="19"/>
              </w:rPr>
              <w:t>POMOĆI</w:t>
            </w:r>
            <w:r>
              <w:rPr>
                <w:b/>
                <w:color w:val="333333"/>
                <w:spacing w:val="-6"/>
                <w:sz w:val="19"/>
              </w:rPr>
              <w:t xml:space="preserve"> </w:t>
            </w:r>
            <w:r>
              <w:rPr>
                <w:b/>
                <w:color w:val="333333"/>
                <w:sz w:val="19"/>
              </w:rPr>
              <w:t>-</w:t>
            </w:r>
            <w:r>
              <w:rPr>
                <w:b/>
                <w:color w:val="333333"/>
                <w:spacing w:val="-6"/>
                <w:sz w:val="19"/>
              </w:rPr>
              <w:t xml:space="preserve"> </w:t>
            </w:r>
            <w:r>
              <w:rPr>
                <w:b/>
                <w:color w:val="333333"/>
                <w:spacing w:val="-5"/>
                <w:sz w:val="19"/>
              </w:rPr>
              <w:t>PK</w:t>
            </w:r>
          </w:p>
        </w:tc>
        <w:tc>
          <w:tcPr>
            <w:tcW w:w="5593" w:type="dxa"/>
            <w:shd w:val="clear" w:color="auto" w:fill="CCCCFF"/>
          </w:tcPr>
          <w:p w14:paraId="32A6A6F7" w14:textId="77777777" w:rsidR="00A1316C" w:rsidRDefault="00A1316C">
            <w:pPr>
              <w:pStyle w:val="TableParagraph"/>
              <w:spacing w:before="0" w:line="240" w:lineRule="auto"/>
              <w:rPr>
                <w:rFonts w:ascii="Times New Roman"/>
                <w:sz w:val="16"/>
              </w:rPr>
            </w:pPr>
          </w:p>
        </w:tc>
        <w:tc>
          <w:tcPr>
            <w:tcW w:w="2111" w:type="dxa"/>
            <w:shd w:val="clear" w:color="auto" w:fill="CCCCFF"/>
          </w:tcPr>
          <w:p w14:paraId="3E600F3F" w14:textId="77777777" w:rsidR="00A1316C" w:rsidRDefault="00000000">
            <w:pPr>
              <w:pStyle w:val="TableParagraph"/>
              <w:spacing w:before="1" w:line="216" w:lineRule="exact"/>
              <w:ind w:right="355"/>
              <w:jc w:val="right"/>
              <w:rPr>
                <w:b/>
                <w:sz w:val="19"/>
              </w:rPr>
            </w:pPr>
            <w:r>
              <w:rPr>
                <w:b/>
                <w:color w:val="333333"/>
                <w:spacing w:val="-2"/>
                <w:sz w:val="19"/>
              </w:rPr>
              <w:t>116.000,00</w:t>
            </w:r>
          </w:p>
        </w:tc>
        <w:tc>
          <w:tcPr>
            <w:tcW w:w="1438" w:type="dxa"/>
            <w:shd w:val="clear" w:color="auto" w:fill="CCCCFF"/>
          </w:tcPr>
          <w:p w14:paraId="0635C29A" w14:textId="77777777" w:rsidR="00A1316C" w:rsidRDefault="00000000">
            <w:pPr>
              <w:pStyle w:val="TableParagraph"/>
              <w:spacing w:before="1" w:line="216" w:lineRule="exact"/>
              <w:ind w:right="127"/>
              <w:jc w:val="right"/>
              <w:rPr>
                <w:b/>
                <w:sz w:val="19"/>
              </w:rPr>
            </w:pPr>
            <w:r>
              <w:rPr>
                <w:b/>
                <w:color w:val="333333"/>
                <w:spacing w:val="-2"/>
                <w:sz w:val="19"/>
              </w:rPr>
              <w:t>55.793,20</w:t>
            </w:r>
          </w:p>
        </w:tc>
        <w:tc>
          <w:tcPr>
            <w:tcW w:w="912" w:type="dxa"/>
            <w:shd w:val="clear" w:color="auto" w:fill="CCCCFF"/>
          </w:tcPr>
          <w:p w14:paraId="577731D6" w14:textId="77777777" w:rsidR="00A1316C" w:rsidRDefault="00000000">
            <w:pPr>
              <w:pStyle w:val="TableParagraph"/>
              <w:spacing w:before="1" w:line="216" w:lineRule="exact"/>
              <w:ind w:right="28"/>
              <w:jc w:val="right"/>
              <w:rPr>
                <w:b/>
                <w:sz w:val="19"/>
              </w:rPr>
            </w:pPr>
            <w:r>
              <w:rPr>
                <w:b/>
                <w:color w:val="333333"/>
                <w:spacing w:val="-2"/>
                <w:sz w:val="19"/>
              </w:rPr>
              <w:t>48,10%</w:t>
            </w:r>
          </w:p>
        </w:tc>
      </w:tr>
      <w:tr w:rsidR="00A1316C" w14:paraId="592C5F55" w14:textId="77777777">
        <w:trPr>
          <w:trHeight w:val="229"/>
        </w:trPr>
        <w:tc>
          <w:tcPr>
            <w:tcW w:w="2538" w:type="dxa"/>
          </w:tcPr>
          <w:p w14:paraId="60219D69" w14:textId="77777777" w:rsidR="00A1316C" w:rsidRDefault="00000000">
            <w:pPr>
              <w:pStyle w:val="TableParagraph"/>
              <w:spacing w:before="0" w:line="209" w:lineRule="exact"/>
              <w:ind w:left="491"/>
              <w:rPr>
                <w:b/>
                <w:sz w:val="19"/>
              </w:rPr>
            </w:pPr>
            <w:r>
              <w:rPr>
                <w:b/>
                <w:spacing w:val="-5"/>
                <w:sz w:val="19"/>
              </w:rPr>
              <w:t>32</w:t>
            </w:r>
          </w:p>
        </w:tc>
        <w:tc>
          <w:tcPr>
            <w:tcW w:w="5593" w:type="dxa"/>
          </w:tcPr>
          <w:p w14:paraId="04A0B88A" w14:textId="77777777" w:rsidR="00A1316C" w:rsidRDefault="00000000">
            <w:pPr>
              <w:pStyle w:val="TableParagraph"/>
              <w:spacing w:before="0" w:line="209" w:lineRule="exact"/>
              <w:ind w:left="-20"/>
              <w:rPr>
                <w:b/>
                <w:sz w:val="19"/>
              </w:rPr>
            </w:pPr>
            <w:r>
              <w:rPr>
                <w:b/>
                <w:spacing w:val="-2"/>
                <w:sz w:val="19"/>
              </w:rPr>
              <w:t>Materijalni</w:t>
            </w:r>
            <w:r>
              <w:rPr>
                <w:b/>
                <w:spacing w:val="7"/>
                <w:sz w:val="19"/>
              </w:rPr>
              <w:t xml:space="preserve"> </w:t>
            </w:r>
            <w:r>
              <w:rPr>
                <w:b/>
                <w:spacing w:val="-2"/>
                <w:sz w:val="19"/>
              </w:rPr>
              <w:t>rashodi</w:t>
            </w:r>
          </w:p>
        </w:tc>
        <w:tc>
          <w:tcPr>
            <w:tcW w:w="2111" w:type="dxa"/>
          </w:tcPr>
          <w:p w14:paraId="24D42F1F" w14:textId="77777777" w:rsidR="00A1316C" w:rsidRDefault="00000000">
            <w:pPr>
              <w:pStyle w:val="TableParagraph"/>
              <w:spacing w:before="0" w:line="209" w:lineRule="exact"/>
              <w:ind w:right="355"/>
              <w:jc w:val="right"/>
              <w:rPr>
                <w:b/>
                <w:sz w:val="19"/>
              </w:rPr>
            </w:pPr>
            <w:r>
              <w:rPr>
                <w:b/>
                <w:spacing w:val="-2"/>
                <w:sz w:val="19"/>
              </w:rPr>
              <w:t>82.064,00</w:t>
            </w:r>
          </w:p>
        </w:tc>
        <w:tc>
          <w:tcPr>
            <w:tcW w:w="1438" w:type="dxa"/>
          </w:tcPr>
          <w:p w14:paraId="7B207972" w14:textId="77777777" w:rsidR="00A1316C" w:rsidRDefault="00000000">
            <w:pPr>
              <w:pStyle w:val="TableParagraph"/>
              <w:spacing w:before="0" w:line="209" w:lineRule="exact"/>
              <w:ind w:right="127"/>
              <w:jc w:val="right"/>
              <w:rPr>
                <w:b/>
                <w:sz w:val="19"/>
              </w:rPr>
            </w:pPr>
            <w:r>
              <w:rPr>
                <w:b/>
                <w:spacing w:val="-2"/>
                <w:sz w:val="19"/>
              </w:rPr>
              <w:t>34.401,94</w:t>
            </w:r>
          </w:p>
        </w:tc>
        <w:tc>
          <w:tcPr>
            <w:tcW w:w="912" w:type="dxa"/>
          </w:tcPr>
          <w:p w14:paraId="27E00BAB" w14:textId="77777777" w:rsidR="00A1316C" w:rsidRDefault="00000000">
            <w:pPr>
              <w:pStyle w:val="TableParagraph"/>
              <w:spacing w:before="0" w:line="209" w:lineRule="exact"/>
              <w:ind w:right="28"/>
              <w:jc w:val="right"/>
              <w:rPr>
                <w:b/>
                <w:sz w:val="19"/>
              </w:rPr>
            </w:pPr>
            <w:r>
              <w:rPr>
                <w:b/>
                <w:spacing w:val="-2"/>
                <w:sz w:val="19"/>
              </w:rPr>
              <w:t>41,92%</w:t>
            </w:r>
          </w:p>
        </w:tc>
      </w:tr>
      <w:tr w:rsidR="00A1316C" w14:paraId="75880371" w14:textId="77777777">
        <w:trPr>
          <w:trHeight w:val="235"/>
        </w:trPr>
        <w:tc>
          <w:tcPr>
            <w:tcW w:w="2538" w:type="dxa"/>
          </w:tcPr>
          <w:p w14:paraId="16523345" w14:textId="77777777" w:rsidR="00A1316C" w:rsidRDefault="00000000">
            <w:pPr>
              <w:pStyle w:val="TableParagraph"/>
              <w:ind w:left="491"/>
              <w:rPr>
                <w:rFonts w:ascii="Arial MT"/>
                <w:sz w:val="19"/>
              </w:rPr>
            </w:pPr>
            <w:r>
              <w:rPr>
                <w:rFonts w:ascii="Arial MT"/>
                <w:spacing w:val="-4"/>
                <w:sz w:val="19"/>
              </w:rPr>
              <w:t>3221</w:t>
            </w:r>
          </w:p>
        </w:tc>
        <w:tc>
          <w:tcPr>
            <w:tcW w:w="5593" w:type="dxa"/>
          </w:tcPr>
          <w:p w14:paraId="6A85AD6A" w14:textId="77777777" w:rsidR="00A1316C" w:rsidRDefault="00000000">
            <w:pPr>
              <w:pStyle w:val="TableParagraph"/>
              <w:ind w:left="-20"/>
              <w:rPr>
                <w:rFonts w:ascii="Arial MT"/>
                <w:sz w:val="19"/>
              </w:rPr>
            </w:pPr>
            <w:r>
              <w:rPr>
                <w:rFonts w:ascii="Arial MT"/>
                <w:sz w:val="19"/>
              </w:rPr>
              <w:t>Uredski</w:t>
            </w:r>
            <w:r>
              <w:rPr>
                <w:rFonts w:ascii="Arial MT"/>
                <w:spacing w:val="-9"/>
                <w:sz w:val="19"/>
              </w:rPr>
              <w:t xml:space="preserve"> </w:t>
            </w:r>
            <w:r>
              <w:rPr>
                <w:rFonts w:ascii="Arial MT"/>
                <w:sz w:val="19"/>
              </w:rPr>
              <w:t>materijal</w:t>
            </w:r>
            <w:r>
              <w:rPr>
                <w:rFonts w:ascii="Arial MT"/>
                <w:spacing w:val="-9"/>
                <w:sz w:val="19"/>
              </w:rPr>
              <w:t xml:space="preserve"> </w:t>
            </w:r>
            <w:r>
              <w:rPr>
                <w:rFonts w:ascii="Arial MT"/>
                <w:sz w:val="19"/>
              </w:rPr>
              <w:t>i</w:t>
            </w:r>
            <w:r>
              <w:rPr>
                <w:rFonts w:ascii="Arial MT"/>
                <w:spacing w:val="-9"/>
                <w:sz w:val="19"/>
              </w:rPr>
              <w:t xml:space="preserve"> </w:t>
            </w:r>
            <w:r>
              <w:rPr>
                <w:rFonts w:ascii="Arial MT"/>
                <w:sz w:val="19"/>
              </w:rPr>
              <w:t>ostali</w:t>
            </w:r>
            <w:r>
              <w:rPr>
                <w:rFonts w:ascii="Arial MT"/>
                <w:spacing w:val="-8"/>
                <w:sz w:val="19"/>
              </w:rPr>
              <w:t xml:space="preserve"> </w:t>
            </w:r>
            <w:r>
              <w:rPr>
                <w:rFonts w:ascii="Arial MT"/>
                <w:sz w:val="19"/>
              </w:rPr>
              <w:t>materijalni</w:t>
            </w:r>
            <w:r>
              <w:rPr>
                <w:rFonts w:ascii="Arial MT"/>
                <w:spacing w:val="-9"/>
                <w:sz w:val="19"/>
              </w:rPr>
              <w:t xml:space="preserve"> </w:t>
            </w:r>
            <w:r>
              <w:rPr>
                <w:rFonts w:ascii="Arial MT"/>
                <w:spacing w:val="-2"/>
                <w:sz w:val="19"/>
              </w:rPr>
              <w:t>rashodi</w:t>
            </w:r>
          </w:p>
        </w:tc>
        <w:tc>
          <w:tcPr>
            <w:tcW w:w="2111" w:type="dxa"/>
          </w:tcPr>
          <w:p w14:paraId="255AA310" w14:textId="77777777" w:rsidR="00A1316C" w:rsidRDefault="00A1316C">
            <w:pPr>
              <w:pStyle w:val="TableParagraph"/>
              <w:spacing w:before="0" w:line="240" w:lineRule="auto"/>
              <w:rPr>
                <w:rFonts w:ascii="Times New Roman"/>
                <w:sz w:val="16"/>
              </w:rPr>
            </w:pPr>
          </w:p>
        </w:tc>
        <w:tc>
          <w:tcPr>
            <w:tcW w:w="1438" w:type="dxa"/>
          </w:tcPr>
          <w:p w14:paraId="212E5157" w14:textId="77777777" w:rsidR="00A1316C" w:rsidRDefault="00000000">
            <w:pPr>
              <w:pStyle w:val="TableParagraph"/>
              <w:ind w:right="127"/>
              <w:jc w:val="right"/>
              <w:rPr>
                <w:rFonts w:ascii="Arial MT"/>
                <w:sz w:val="19"/>
              </w:rPr>
            </w:pPr>
            <w:r>
              <w:rPr>
                <w:rFonts w:ascii="Arial MT"/>
                <w:spacing w:val="-2"/>
                <w:sz w:val="19"/>
              </w:rPr>
              <w:t>370,86</w:t>
            </w:r>
          </w:p>
        </w:tc>
        <w:tc>
          <w:tcPr>
            <w:tcW w:w="912" w:type="dxa"/>
          </w:tcPr>
          <w:p w14:paraId="08F336BF" w14:textId="77777777" w:rsidR="00A1316C" w:rsidRDefault="00A1316C">
            <w:pPr>
              <w:pStyle w:val="TableParagraph"/>
              <w:spacing w:before="0" w:line="240" w:lineRule="auto"/>
              <w:rPr>
                <w:rFonts w:ascii="Times New Roman"/>
                <w:sz w:val="16"/>
              </w:rPr>
            </w:pPr>
          </w:p>
        </w:tc>
      </w:tr>
      <w:tr w:rsidR="00A1316C" w14:paraId="25464313" w14:textId="77777777">
        <w:trPr>
          <w:trHeight w:val="235"/>
        </w:trPr>
        <w:tc>
          <w:tcPr>
            <w:tcW w:w="2538" w:type="dxa"/>
          </w:tcPr>
          <w:p w14:paraId="7DF8FFE1" w14:textId="77777777" w:rsidR="00A1316C" w:rsidRDefault="00000000">
            <w:pPr>
              <w:pStyle w:val="TableParagraph"/>
              <w:ind w:left="491"/>
              <w:rPr>
                <w:rFonts w:ascii="Arial MT"/>
                <w:sz w:val="19"/>
              </w:rPr>
            </w:pPr>
            <w:r>
              <w:rPr>
                <w:rFonts w:ascii="Arial MT"/>
                <w:spacing w:val="-4"/>
                <w:sz w:val="19"/>
              </w:rPr>
              <w:t>3224</w:t>
            </w:r>
          </w:p>
        </w:tc>
        <w:tc>
          <w:tcPr>
            <w:tcW w:w="5593" w:type="dxa"/>
          </w:tcPr>
          <w:p w14:paraId="547D686D" w14:textId="77777777" w:rsidR="00A1316C" w:rsidRDefault="00000000">
            <w:pPr>
              <w:pStyle w:val="TableParagraph"/>
              <w:ind w:left="-20"/>
              <w:rPr>
                <w:rFonts w:ascii="Arial MT" w:hAnsi="Arial MT"/>
                <w:sz w:val="19"/>
              </w:rPr>
            </w:pPr>
            <w:r>
              <w:rPr>
                <w:rFonts w:ascii="Arial MT" w:hAnsi="Arial MT"/>
                <w:spacing w:val="-2"/>
                <w:sz w:val="19"/>
              </w:rPr>
              <w:t>Materijal</w:t>
            </w:r>
            <w:r>
              <w:rPr>
                <w:rFonts w:ascii="Arial MT" w:hAnsi="Arial MT"/>
                <w:spacing w:val="-9"/>
                <w:sz w:val="19"/>
              </w:rPr>
              <w:t xml:space="preserve"> </w:t>
            </w:r>
            <w:r>
              <w:rPr>
                <w:rFonts w:ascii="Arial MT" w:hAnsi="Arial MT"/>
                <w:spacing w:val="-2"/>
                <w:sz w:val="19"/>
              </w:rPr>
              <w:t>i</w:t>
            </w:r>
            <w:r>
              <w:rPr>
                <w:rFonts w:ascii="Arial MT" w:hAnsi="Arial MT"/>
                <w:spacing w:val="-8"/>
                <w:sz w:val="19"/>
              </w:rPr>
              <w:t xml:space="preserve"> </w:t>
            </w:r>
            <w:r>
              <w:rPr>
                <w:rFonts w:ascii="Arial MT" w:hAnsi="Arial MT"/>
                <w:spacing w:val="-2"/>
                <w:sz w:val="19"/>
              </w:rPr>
              <w:t>dijelovi</w:t>
            </w:r>
            <w:r>
              <w:rPr>
                <w:rFonts w:ascii="Arial MT" w:hAnsi="Arial MT"/>
                <w:spacing w:val="-9"/>
                <w:sz w:val="19"/>
              </w:rPr>
              <w:t xml:space="preserve"> </w:t>
            </w:r>
            <w:r>
              <w:rPr>
                <w:rFonts w:ascii="Arial MT" w:hAnsi="Arial MT"/>
                <w:spacing w:val="-2"/>
                <w:sz w:val="19"/>
              </w:rPr>
              <w:t>za</w:t>
            </w:r>
            <w:r>
              <w:rPr>
                <w:rFonts w:ascii="Arial MT" w:hAnsi="Arial MT"/>
                <w:spacing w:val="-10"/>
                <w:sz w:val="19"/>
              </w:rPr>
              <w:t xml:space="preserve"> </w:t>
            </w:r>
            <w:r>
              <w:rPr>
                <w:rFonts w:ascii="Arial MT" w:hAnsi="Arial MT"/>
                <w:spacing w:val="-2"/>
                <w:sz w:val="19"/>
              </w:rPr>
              <w:t>tekuće</w:t>
            </w:r>
            <w:r>
              <w:rPr>
                <w:rFonts w:ascii="Arial MT" w:hAnsi="Arial MT"/>
                <w:spacing w:val="-10"/>
                <w:sz w:val="19"/>
              </w:rPr>
              <w:t xml:space="preserve"> </w:t>
            </w:r>
            <w:r>
              <w:rPr>
                <w:rFonts w:ascii="Arial MT" w:hAnsi="Arial MT"/>
                <w:spacing w:val="-2"/>
                <w:sz w:val="19"/>
              </w:rPr>
              <w:t>i</w:t>
            </w:r>
            <w:r>
              <w:rPr>
                <w:rFonts w:ascii="Arial MT" w:hAnsi="Arial MT"/>
                <w:spacing w:val="-8"/>
                <w:sz w:val="19"/>
              </w:rPr>
              <w:t xml:space="preserve"> </w:t>
            </w:r>
            <w:r>
              <w:rPr>
                <w:rFonts w:ascii="Arial MT" w:hAnsi="Arial MT"/>
                <w:spacing w:val="-2"/>
                <w:sz w:val="19"/>
              </w:rPr>
              <w:t>investicijsko</w:t>
            </w:r>
            <w:r>
              <w:rPr>
                <w:rFonts w:ascii="Arial MT" w:hAnsi="Arial MT"/>
                <w:spacing w:val="-10"/>
                <w:sz w:val="19"/>
              </w:rPr>
              <w:t xml:space="preserve"> </w:t>
            </w:r>
            <w:r>
              <w:rPr>
                <w:rFonts w:ascii="Arial MT" w:hAnsi="Arial MT"/>
                <w:spacing w:val="-2"/>
                <w:sz w:val="19"/>
              </w:rPr>
              <w:t>održavanje</w:t>
            </w:r>
          </w:p>
        </w:tc>
        <w:tc>
          <w:tcPr>
            <w:tcW w:w="2111" w:type="dxa"/>
          </w:tcPr>
          <w:p w14:paraId="6A1C0A04" w14:textId="77777777" w:rsidR="00A1316C" w:rsidRDefault="00A1316C">
            <w:pPr>
              <w:pStyle w:val="TableParagraph"/>
              <w:spacing w:before="0" w:line="240" w:lineRule="auto"/>
              <w:rPr>
                <w:rFonts w:ascii="Times New Roman"/>
                <w:sz w:val="16"/>
              </w:rPr>
            </w:pPr>
          </w:p>
        </w:tc>
        <w:tc>
          <w:tcPr>
            <w:tcW w:w="1438" w:type="dxa"/>
          </w:tcPr>
          <w:p w14:paraId="50B93549" w14:textId="77777777" w:rsidR="00A1316C" w:rsidRDefault="00000000">
            <w:pPr>
              <w:pStyle w:val="TableParagraph"/>
              <w:ind w:right="127"/>
              <w:jc w:val="right"/>
              <w:rPr>
                <w:rFonts w:ascii="Arial MT"/>
                <w:sz w:val="19"/>
              </w:rPr>
            </w:pPr>
            <w:r>
              <w:rPr>
                <w:rFonts w:ascii="Arial MT"/>
                <w:spacing w:val="-2"/>
                <w:sz w:val="19"/>
              </w:rPr>
              <w:t>2.572,45</w:t>
            </w:r>
          </w:p>
        </w:tc>
        <w:tc>
          <w:tcPr>
            <w:tcW w:w="912" w:type="dxa"/>
          </w:tcPr>
          <w:p w14:paraId="6C3E18B2" w14:textId="77777777" w:rsidR="00A1316C" w:rsidRDefault="00A1316C">
            <w:pPr>
              <w:pStyle w:val="TableParagraph"/>
              <w:spacing w:before="0" w:line="240" w:lineRule="auto"/>
              <w:rPr>
                <w:rFonts w:ascii="Times New Roman"/>
                <w:sz w:val="16"/>
              </w:rPr>
            </w:pPr>
          </w:p>
        </w:tc>
      </w:tr>
      <w:tr w:rsidR="00A1316C" w14:paraId="7B6EBC43" w14:textId="77777777">
        <w:trPr>
          <w:trHeight w:val="235"/>
        </w:trPr>
        <w:tc>
          <w:tcPr>
            <w:tcW w:w="2538" w:type="dxa"/>
          </w:tcPr>
          <w:p w14:paraId="138804A6" w14:textId="77777777" w:rsidR="00A1316C" w:rsidRDefault="00000000">
            <w:pPr>
              <w:pStyle w:val="TableParagraph"/>
              <w:ind w:left="491"/>
              <w:rPr>
                <w:rFonts w:ascii="Arial MT"/>
                <w:sz w:val="19"/>
              </w:rPr>
            </w:pPr>
            <w:r>
              <w:rPr>
                <w:rFonts w:ascii="Arial MT"/>
                <w:spacing w:val="-4"/>
                <w:sz w:val="19"/>
              </w:rPr>
              <w:t>3225</w:t>
            </w:r>
          </w:p>
        </w:tc>
        <w:tc>
          <w:tcPr>
            <w:tcW w:w="5593" w:type="dxa"/>
          </w:tcPr>
          <w:p w14:paraId="6427187D" w14:textId="77777777" w:rsidR="00A1316C" w:rsidRDefault="00000000">
            <w:pPr>
              <w:pStyle w:val="TableParagraph"/>
              <w:ind w:left="-20"/>
              <w:rPr>
                <w:rFonts w:ascii="Arial MT"/>
                <w:sz w:val="19"/>
              </w:rPr>
            </w:pPr>
            <w:r>
              <w:rPr>
                <w:rFonts w:ascii="Arial MT"/>
                <w:sz w:val="19"/>
              </w:rPr>
              <w:t>Sitni</w:t>
            </w:r>
            <w:r>
              <w:rPr>
                <w:rFonts w:ascii="Arial MT"/>
                <w:spacing w:val="-5"/>
                <w:sz w:val="19"/>
              </w:rPr>
              <w:t xml:space="preserve"> </w:t>
            </w:r>
            <w:r>
              <w:rPr>
                <w:rFonts w:ascii="Arial MT"/>
                <w:sz w:val="19"/>
              </w:rPr>
              <w:t>inventar</w:t>
            </w:r>
            <w:r>
              <w:rPr>
                <w:rFonts w:ascii="Arial MT"/>
                <w:spacing w:val="-7"/>
                <w:sz w:val="19"/>
              </w:rPr>
              <w:t xml:space="preserve"> </w:t>
            </w:r>
            <w:r>
              <w:rPr>
                <w:rFonts w:ascii="Arial MT"/>
                <w:sz w:val="19"/>
              </w:rPr>
              <w:t>i</w:t>
            </w:r>
            <w:r>
              <w:rPr>
                <w:rFonts w:ascii="Arial MT"/>
                <w:spacing w:val="-6"/>
                <w:sz w:val="19"/>
              </w:rPr>
              <w:t xml:space="preserve"> </w:t>
            </w:r>
            <w:r>
              <w:rPr>
                <w:rFonts w:ascii="Arial MT"/>
                <w:sz w:val="19"/>
              </w:rPr>
              <w:t>auto</w:t>
            </w:r>
            <w:r>
              <w:rPr>
                <w:rFonts w:ascii="Arial MT"/>
                <w:spacing w:val="-6"/>
                <w:sz w:val="19"/>
              </w:rPr>
              <w:t xml:space="preserve"> </w:t>
            </w:r>
            <w:r>
              <w:rPr>
                <w:rFonts w:ascii="Arial MT"/>
                <w:spacing w:val="-4"/>
                <w:sz w:val="19"/>
              </w:rPr>
              <w:t>gume</w:t>
            </w:r>
          </w:p>
        </w:tc>
        <w:tc>
          <w:tcPr>
            <w:tcW w:w="2111" w:type="dxa"/>
          </w:tcPr>
          <w:p w14:paraId="4AE3587D" w14:textId="77777777" w:rsidR="00A1316C" w:rsidRDefault="00A1316C">
            <w:pPr>
              <w:pStyle w:val="TableParagraph"/>
              <w:spacing w:before="0" w:line="240" w:lineRule="auto"/>
              <w:rPr>
                <w:rFonts w:ascii="Times New Roman"/>
                <w:sz w:val="16"/>
              </w:rPr>
            </w:pPr>
          </w:p>
        </w:tc>
        <w:tc>
          <w:tcPr>
            <w:tcW w:w="1438" w:type="dxa"/>
          </w:tcPr>
          <w:p w14:paraId="0EC68E87" w14:textId="77777777" w:rsidR="00A1316C" w:rsidRDefault="00000000">
            <w:pPr>
              <w:pStyle w:val="TableParagraph"/>
              <w:ind w:right="127"/>
              <w:jc w:val="right"/>
              <w:rPr>
                <w:rFonts w:ascii="Arial MT"/>
                <w:sz w:val="19"/>
              </w:rPr>
            </w:pPr>
            <w:r>
              <w:rPr>
                <w:rFonts w:ascii="Arial MT"/>
                <w:spacing w:val="-2"/>
                <w:sz w:val="19"/>
              </w:rPr>
              <w:t>3.079,12</w:t>
            </w:r>
          </w:p>
        </w:tc>
        <w:tc>
          <w:tcPr>
            <w:tcW w:w="912" w:type="dxa"/>
          </w:tcPr>
          <w:p w14:paraId="72567FB8" w14:textId="77777777" w:rsidR="00A1316C" w:rsidRDefault="00A1316C">
            <w:pPr>
              <w:pStyle w:val="TableParagraph"/>
              <w:spacing w:before="0" w:line="240" w:lineRule="auto"/>
              <w:rPr>
                <w:rFonts w:ascii="Times New Roman"/>
                <w:sz w:val="16"/>
              </w:rPr>
            </w:pPr>
          </w:p>
        </w:tc>
      </w:tr>
      <w:tr w:rsidR="00A1316C" w14:paraId="50F0396B" w14:textId="77777777">
        <w:trPr>
          <w:trHeight w:val="235"/>
        </w:trPr>
        <w:tc>
          <w:tcPr>
            <w:tcW w:w="2538" w:type="dxa"/>
          </w:tcPr>
          <w:p w14:paraId="62395172" w14:textId="77777777" w:rsidR="00A1316C" w:rsidRDefault="00000000">
            <w:pPr>
              <w:pStyle w:val="TableParagraph"/>
              <w:ind w:left="491"/>
              <w:rPr>
                <w:rFonts w:ascii="Arial MT"/>
                <w:sz w:val="19"/>
              </w:rPr>
            </w:pPr>
            <w:r>
              <w:rPr>
                <w:rFonts w:ascii="Arial MT"/>
                <w:spacing w:val="-4"/>
                <w:sz w:val="19"/>
              </w:rPr>
              <w:t>3227</w:t>
            </w:r>
          </w:p>
        </w:tc>
        <w:tc>
          <w:tcPr>
            <w:tcW w:w="5593" w:type="dxa"/>
          </w:tcPr>
          <w:p w14:paraId="4BF66D09" w14:textId="77777777" w:rsidR="00A1316C" w:rsidRDefault="00000000">
            <w:pPr>
              <w:pStyle w:val="TableParagraph"/>
              <w:ind w:left="-20"/>
              <w:rPr>
                <w:rFonts w:ascii="Arial MT" w:hAnsi="Arial MT"/>
                <w:sz w:val="19"/>
              </w:rPr>
            </w:pPr>
            <w:r>
              <w:rPr>
                <w:rFonts w:ascii="Arial MT" w:hAnsi="Arial MT"/>
                <w:w w:val="90"/>
                <w:sz w:val="19"/>
              </w:rPr>
              <w:t>Službena,</w:t>
            </w:r>
            <w:r>
              <w:rPr>
                <w:rFonts w:ascii="Arial MT" w:hAnsi="Arial MT"/>
                <w:spacing w:val="7"/>
                <w:sz w:val="19"/>
              </w:rPr>
              <w:t xml:space="preserve"> </w:t>
            </w:r>
            <w:r>
              <w:rPr>
                <w:rFonts w:ascii="Arial MT" w:hAnsi="Arial MT"/>
                <w:w w:val="90"/>
                <w:sz w:val="19"/>
              </w:rPr>
              <w:t>radna</w:t>
            </w:r>
            <w:r>
              <w:rPr>
                <w:rFonts w:ascii="Arial MT" w:hAnsi="Arial MT"/>
                <w:spacing w:val="7"/>
                <w:sz w:val="19"/>
              </w:rPr>
              <w:t xml:space="preserve"> </w:t>
            </w:r>
            <w:r>
              <w:rPr>
                <w:rFonts w:ascii="Arial MT" w:hAnsi="Arial MT"/>
                <w:w w:val="90"/>
                <w:sz w:val="19"/>
              </w:rPr>
              <w:t>i</w:t>
            </w:r>
            <w:r>
              <w:rPr>
                <w:rFonts w:ascii="Arial MT" w:hAnsi="Arial MT"/>
                <w:spacing w:val="10"/>
                <w:sz w:val="19"/>
              </w:rPr>
              <w:t xml:space="preserve"> </w:t>
            </w:r>
            <w:r>
              <w:rPr>
                <w:rFonts w:ascii="Arial MT" w:hAnsi="Arial MT"/>
                <w:w w:val="90"/>
                <w:sz w:val="19"/>
              </w:rPr>
              <w:t>zaštitna</w:t>
            </w:r>
            <w:r>
              <w:rPr>
                <w:rFonts w:ascii="Arial MT" w:hAnsi="Arial MT"/>
                <w:spacing w:val="7"/>
                <w:sz w:val="19"/>
              </w:rPr>
              <w:t xml:space="preserve"> </w:t>
            </w:r>
            <w:r>
              <w:rPr>
                <w:rFonts w:ascii="Arial MT" w:hAnsi="Arial MT"/>
                <w:w w:val="90"/>
                <w:sz w:val="19"/>
              </w:rPr>
              <w:t>odjeća</w:t>
            </w:r>
            <w:r>
              <w:rPr>
                <w:rFonts w:ascii="Arial MT" w:hAnsi="Arial MT"/>
                <w:spacing w:val="7"/>
                <w:sz w:val="19"/>
              </w:rPr>
              <w:t xml:space="preserve"> </w:t>
            </w:r>
            <w:r>
              <w:rPr>
                <w:rFonts w:ascii="Arial MT" w:hAnsi="Arial MT"/>
                <w:w w:val="90"/>
                <w:sz w:val="19"/>
              </w:rPr>
              <w:t>i</w:t>
            </w:r>
            <w:r>
              <w:rPr>
                <w:rFonts w:ascii="Arial MT" w:hAnsi="Arial MT"/>
                <w:spacing w:val="10"/>
                <w:sz w:val="19"/>
              </w:rPr>
              <w:t xml:space="preserve"> </w:t>
            </w:r>
            <w:r>
              <w:rPr>
                <w:rFonts w:ascii="Arial MT" w:hAnsi="Arial MT"/>
                <w:spacing w:val="-2"/>
                <w:w w:val="90"/>
                <w:sz w:val="19"/>
              </w:rPr>
              <w:t>obuća</w:t>
            </w:r>
          </w:p>
        </w:tc>
        <w:tc>
          <w:tcPr>
            <w:tcW w:w="2111" w:type="dxa"/>
          </w:tcPr>
          <w:p w14:paraId="47C1DE51" w14:textId="77777777" w:rsidR="00A1316C" w:rsidRDefault="00A1316C">
            <w:pPr>
              <w:pStyle w:val="TableParagraph"/>
              <w:spacing w:before="0" w:line="240" w:lineRule="auto"/>
              <w:rPr>
                <w:rFonts w:ascii="Times New Roman"/>
                <w:sz w:val="16"/>
              </w:rPr>
            </w:pPr>
          </w:p>
        </w:tc>
        <w:tc>
          <w:tcPr>
            <w:tcW w:w="1438" w:type="dxa"/>
          </w:tcPr>
          <w:p w14:paraId="737AA06A" w14:textId="77777777" w:rsidR="00A1316C" w:rsidRDefault="00000000">
            <w:pPr>
              <w:pStyle w:val="TableParagraph"/>
              <w:ind w:right="127"/>
              <w:jc w:val="right"/>
              <w:rPr>
                <w:rFonts w:ascii="Arial MT"/>
                <w:sz w:val="19"/>
              </w:rPr>
            </w:pPr>
            <w:r>
              <w:rPr>
                <w:rFonts w:ascii="Arial MT"/>
                <w:spacing w:val="-2"/>
                <w:sz w:val="19"/>
              </w:rPr>
              <w:t>14.280,86</w:t>
            </w:r>
          </w:p>
        </w:tc>
        <w:tc>
          <w:tcPr>
            <w:tcW w:w="912" w:type="dxa"/>
          </w:tcPr>
          <w:p w14:paraId="4268FE4A" w14:textId="77777777" w:rsidR="00A1316C" w:rsidRDefault="00A1316C">
            <w:pPr>
              <w:pStyle w:val="TableParagraph"/>
              <w:spacing w:before="0" w:line="240" w:lineRule="auto"/>
              <w:rPr>
                <w:rFonts w:ascii="Times New Roman"/>
                <w:sz w:val="16"/>
              </w:rPr>
            </w:pPr>
          </w:p>
        </w:tc>
      </w:tr>
      <w:tr w:rsidR="00A1316C" w14:paraId="68C6B5DF" w14:textId="77777777">
        <w:trPr>
          <w:trHeight w:val="235"/>
        </w:trPr>
        <w:tc>
          <w:tcPr>
            <w:tcW w:w="2538" w:type="dxa"/>
          </w:tcPr>
          <w:p w14:paraId="2AD7A43A" w14:textId="77777777" w:rsidR="00A1316C" w:rsidRDefault="00000000">
            <w:pPr>
              <w:pStyle w:val="TableParagraph"/>
              <w:ind w:left="491"/>
              <w:rPr>
                <w:rFonts w:ascii="Arial MT"/>
                <w:sz w:val="19"/>
              </w:rPr>
            </w:pPr>
            <w:r>
              <w:rPr>
                <w:rFonts w:ascii="Arial MT"/>
                <w:spacing w:val="-4"/>
                <w:sz w:val="19"/>
              </w:rPr>
              <w:t>3232</w:t>
            </w:r>
          </w:p>
        </w:tc>
        <w:tc>
          <w:tcPr>
            <w:tcW w:w="5593" w:type="dxa"/>
          </w:tcPr>
          <w:p w14:paraId="2DC3FD31" w14:textId="77777777" w:rsidR="00A1316C" w:rsidRDefault="00000000">
            <w:pPr>
              <w:pStyle w:val="TableParagraph"/>
              <w:ind w:left="-20"/>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2111" w:type="dxa"/>
          </w:tcPr>
          <w:p w14:paraId="52D51C83" w14:textId="77777777" w:rsidR="00A1316C" w:rsidRDefault="00A1316C">
            <w:pPr>
              <w:pStyle w:val="TableParagraph"/>
              <w:spacing w:before="0" w:line="240" w:lineRule="auto"/>
              <w:rPr>
                <w:rFonts w:ascii="Times New Roman"/>
                <w:sz w:val="16"/>
              </w:rPr>
            </w:pPr>
          </w:p>
        </w:tc>
        <w:tc>
          <w:tcPr>
            <w:tcW w:w="1438" w:type="dxa"/>
          </w:tcPr>
          <w:p w14:paraId="54B3B404" w14:textId="77777777" w:rsidR="00A1316C" w:rsidRDefault="00000000">
            <w:pPr>
              <w:pStyle w:val="TableParagraph"/>
              <w:ind w:right="127"/>
              <w:jc w:val="right"/>
              <w:rPr>
                <w:rFonts w:ascii="Arial MT"/>
                <w:sz w:val="19"/>
              </w:rPr>
            </w:pPr>
            <w:r>
              <w:rPr>
                <w:rFonts w:ascii="Arial MT"/>
                <w:spacing w:val="-2"/>
                <w:sz w:val="19"/>
              </w:rPr>
              <w:t>10.672,47</w:t>
            </w:r>
          </w:p>
        </w:tc>
        <w:tc>
          <w:tcPr>
            <w:tcW w:w="912" w:type="dxa"/>
          </w:tcPr>
          <w:p w14:paraId="0D0DE2E9" w14:textId="77777777" w:rsidR="00A1316C" w:rsidRDefault="00A1316C">
            <w:pPr>
              <w:pStyle w:val="TableParagraph"/>
              <w:spacing w:before="0" w:line="240" w:lineRule="auto"/>
              <w:rPr>
                <w:rFonts w:ascii="Times New Roman"/>
                <w:sz w:val="16"/>
              </w:rPr>
            </w:pPr>
          </w:p>
        </w:tc>
      </w:tr>
      <w:tr w:rsidR="00A1316C" w14:paraId="4C838E82" w14:textId="77777777">
        <w:trPr>
          <w:trHeight w:val="235"/>
        </w:trPr>
        <w:tc>
          <w:tcPr>
            <w:tcW w:w="2538" w:type="dxa"/>
          </w:tcPr>
          <w:p w14:paraId="2A3C12D1" w14:textId="77777777" w:rsidR="00A1316C" w:rsidRDefault="00000000">
            <w:pPr>
              <w:pStyle w:val="TableParagraph"/>
              <w:ind w:left="491"/>
              <w:rPr>
                <w:rFonts w:ascii="Arial MT"/>
                <w:sz w:val="19"/>
              </w:rPr>
            </w:pPr>
            <w:r>
              <w:rPr>
                <w:rFonts w:ascii="Arial MT"/>
                <w:spacing w:val="-4"/>
                <w:sz w:val="19"/>
              </w:rPr>
              <w:t>3236</w:t>
            </w:r>
          </w:p>
        </w:tc>
        <w:tc>
          <w:tcPr>
            <w:tcW w:w="5593" w:type="dxa"/>
          </w:tcPr>
          <w:p w14:paraId="5DAA977E" w14:textId="77777777" w:rsidR="00A1316C" w:rsidRDefault="00000000">
            <w:pPr>
              <w:pStyle w:val="TableParagraph"/>
              <w:ind w:left="-20"/>
              <w:rPr>
                <w:rFonts w:ascii="Arial MT"/>
                <w:sz w:val="19"/>
              </w:rPr>
            </w:pPr>
            <w:r>
              <w:rPr>
                <w:rFonts w:ascii="Arial MT"/>
                <w:sz w:val="19"/>
              </w:rPr>
              <w:t>Zdravstvene</w:t>
            </w:r>
            <w:r>
              <w:rPr>
                <w:rFonts w:ascii="Arial MT"/>
                <w:spacing w:val="-12"/>
                <w:sz w:val="19"/>
              </w:rPr>
              <w:t xml:space="preserve"> </w:t>
            </w:r>
            <w:r>
              <w:rPr>
                <w:rFonts w:ascii="Arial MT"/>
                <w:sz w:val="19"/>
              </w:rPr>
              <w:t>i</w:t>
            </w:r>
            <w:r>
              <w:rPr>
                <w:rFonts w:ascii="Arial MT"/>
                <w:spacing w:val="-11"/>
                <w:sz w:val="19"/>
              </w:rPr>
              <w:t xml:space="preserve"> </w:t>
            </w:r>
            <w:r>
              <w:rPr>
                <w:rFonts w:ascii="Arial MT"/>
                <w:sz w:val="19"/>
              </w:rPr>
              <w:t>veterinarske</w:t>
            </w:r>
            <w:r>
              <w:rPr>
                <w:rFonts w:ascii="Arial MT"/>
                <w:spacing w:val="-13"/>
                <w:sz w:val="19"/>
              </w:rPr>
              <w:t xml:space="preserve"> </w:t>
            </w:r>
            <w:r>
              <w:rPr>
                <w:rFonts w:ascii="Arial MT"/>
                <w:spacing w:val="-2"/>
                <w:sz w:val="19"/>
              </w:rPr>
              <w:t>usluge</w:t>
            </w:r>
          </w:p>
        </w:tc>
        <w:tc>
          <w:tcPr>
            <w:tcW w:w="2111" w:type="dxa"/>
          </w:tcPr>
          <w:p w14:paraId="7482A61F" w14:textId="77777777" w:rsidR="00A1316C" w:rsidRDefault="00A1316C">
            <w:pPr>
              <w:pStyle w:val="TableParagraph"/>
              <w:spacing w:before="0" w:line="240" w:lineRule="auto"/>
              <w:rPr>
                <w:rFonts w:ascii="Times New Roman"/>
                <w:sz w:val="16"/>
              </w:rPr>
            </w:pPr>
          </w:p>
        </w:tc>
        <w:tc>
          <w:tcPr>
            <w:tcW w:w="1438" w:type="dxa"/>
          </w:tcPr>
          <w:p w14:paraId="532BDBF0" w14:textId="77777777" w:rsidR="00A1316C" w:rsidRDefault="00000000">
            <w:pPr>
              <w:pStyle w:val="TableParagraph"/>
              <w:ind w:right="127"/>
              <w:jc w:val="right"/>
              <w:rPr>
                <w:rFonts w:ascii="Arial MT"/>
                <w:sz w:val="19"/>
              </w:rPr>
            </w:pPr>
            <w:r>
              <w:rPr>
                <w:rFonts w:ascii="Arial MT"/>
                <w:spacing w:val="-2"/>
                <w:sz w:val="19"/>
              </w:rPr>
              <w:t>3.000,00</w:t>
            </w:r>
          </w:p>
        </w:tc>
        <w:tc>
          <w:tcPr>
            <w:tcW w:w="912" w:type="dxa"/>
          </w:tcPr>
          <w:p w14:paraId="54A15696" w14:textId="77777777" w:rsidR="00A1316C" w:rsidRDefault="00A1316C">
            <w:pPr>
              <w:pStyle w:val="TableParagraph"/>
              <w:spacing w:before="0" w:line="240" w:lineRule="auto"/>
              <w:rPr>
                <w:rFonts w:ascii="Times New Roman"/>
                <w:sz w:val="16"/>
              </w:rPr>
            </w:pPr>
          </w:p>
        </w:tc>
      </w:tr>
      <w:tr w:rsidR="00A1316C" w14:paraId="4F30BB13" w14:textId="77777777">
        <w:trPr>
          <w:trHeight w:val="235"/>
        </w:trPr>
        <w:tc>
          <w:tcPr>
            <w:tcW w:w="2538" w:type="dxa"/>
          </w:tcPr>
          <w:p w14:paraId="6DFEFF25" w14:textId="77777777" w:rsidR="00A1316C" w:rsidRDefault="00000000">
            <w:pPr>
              <w:pStyle w:val="TableParagraph"/>
              <w:ind w:left="491"/>
              <w:rPr>
                <w:rFonts w:ascii="Arial MT"/>
                <w:sz w:val="19"/>
              </w:rPr>
            </w:pPr>
            <w:r>
              <w:rPr>
                <w:rFonts w:ascii="Arial MT"/>
                <w:spacing w:val="-4"/>
                <w:sz w:val="19"/>
              </w:rPr>
              <w:t>3292</w:t>
            </w:r>
          </w:p>
        </w:tc>
        <w:tc>
          <w:tcPr>
            <w:tcW w:w="5593" w:type="dxa"/>
          </w:tcPr>
          <w:p w14:paraId="6A8F1A30" w14:textId="77777777" w:rsidR="00A1316C" w:rsidRDefault="00000000">
            <w:pPr>
              <w:pStyle w:val="TableParagraph"/>
              <w:ind w:left="-20"/>
              <w:rPr>
                <w:rFonts w:ascii="Arial MT"/>
                <w:sz w:val="19"/>
              </w:rPr>
            </w:pPr>
            <w:r>
              <w:rPr>
                <w:rFonts w:ascii="Arial MT"/>
                <w:sz w:val="19"/>
              </w:rPr>
              <w:t>Premije</w:t>
            </w:r>
            <w:r>
              <w:rPr>
                <w:rFonts w:ascii="Arial MT"/>
                <w:spacing w:val="-13"/>
                <w:sz w:val="19"/>
              </w:rPr>
              <w:t xml:space="preserve"> </w:t>
            </w:r>
            <w:r>
              <w:rPr>
                <w:rFonts w:ascii="Arial MT"/>
                <w:spacing w:val="-2"/>
                <w:sz w:val="19"/>
              </w:rPr>
              <w:t>osiguranja</w:t>
            </w:r>
          </w:p>
        </w:tc>
        <w:tc>
          <w:tcPr>
            <w:tcW w:w="2111" w:type="dxa"/>
          </w:tcPr>
          <w:p w14:paraId="0EEC8513" w14:textId="77777777" w:rsidR="00A1316C" w:rsidRDefault="00A1316C">
            <w:pPr>
              <w:pStyle w:val="TableParagraph"/>
              <w:spacing w:before="0" w:line="240" w:lineRule="auto"/>
              <w:rPr>
                <w:rFonts w:ascii="Times New Roman"/>
                <w:sz w:val="16"/>
              </w:rPr>
            </w:pPr>
          </w:p>
        </w:tc>
        <w:tc>
          <w:tcPr>
            <w:tcW w:w="1438" w:type="dxa"/>
          </w:tcPr>
          <w:p w14:paraId="22B9D104" w14:textId="77777777" w:rsidR="00A1316C" w:rsidRDefault="00000000">
            <w:pPr>
              <w:pStyle w:val="TableParagraph"/>
              <w:ind w:right="127"/>
              <w:jc w:val="right"/>
              <w:rPr>
                <w:rFonts w:ascii="Arial MT"/>
                <w:sz w:val="19"/>
              </w:rPr>
            </w:pPr>
            <w:r>
              <w:rPr>
                <w:rFonts w:ascii="Arial MT"/>
                <w:spacing w:val="-2"/>
                <w:sz w:val="19"/>
              </w:rPr>
              <w:t>426,18</w:t>
            </w:r>
          </w:p>
        </w:tc>
        <w:tc>
          <w:tcPr>
            <w:tcW w:w="912" w:type="dxa"/>
          </w:tcPr>
          <w:p w14:paraId="4D945940" w14:textId="77777777" w:rsidR="00A1316C" w:rsidRDefault="00A1316C">
            <w:pPr>
              <w:pStyle w:val="TableParagraph"/>
              <w:spacing w:before="0" w:line="240" w:lineRule="auto"/>
              <w:rPr>
                <w:rFonts w:ascii="Times New Roman"/>
                <w:sz w:val="16"/>
              </w:rPr>
            </w:pPr>
          </w:p>
        </w:tc>
      </w:tr>
      <w:tr w:rsidR="00A1316C" w14:paraId="07DB038D" w14:textId="77777777">
        <w:trPr>
          <w:trHeight w:val="235"/>
        </w:trPr>
        <w:tc>
          <w:tcPr>
            <w:tcW w:w="2538" w:type="dxa"/>
          </w:tcPr>
          <w:p w14:paraId="1B85A50A" w14:textId="77777777" w:rsidR="00A1316C" w:rsidRDefault="00000000">
            <w:pPr>
              <w:pStyle w:val="TableParagraph"/>
              <w:ind w:left="491"/>
              <w:rPr>
                <w:b/>
                <w:sz w:val="19"/>
              </w:rPr>
            </w:pPr>
            <w:r>
              <w:rPr>
                <w:b/>
                <w:spacing w:val="-5"/>
                <w:sz w:val="19"/>
              </w:rPr>
              <w:t>42</w:t>
            </w:r>
          </w:p>
        </w:tc>
        <w:tc>
          <w:tcPr>
            <w:tcW w:w="5593" w:type="dxa"/>
          </w:tcPr>
          <w:p w14:paraId="71194201" w14:textId="77777777" w:rsidR="00A1316C" w:rsidRDefault="00000000">
            <w:pPr>
              <w:pStyle w:val="TableParagraph"/>
              <w:ind w:left="-20"/>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111" w:type="dxa"/>
          </w:tcPr>
          <w:p w14:paraId="7106043D" w14:textId="77777777" w:rsidR="00A1316C" w:rsidRDefault="00000000">
            <w:pPr>
              <w:pStyle w:val="TableParagraph"/>
              <w:ind w:right="355"/>
              <w:jc w:val="right"/>
              <w:rPr>
                <w:b/>
                <w:sz w:val="19"/>
              </w:rPr>
            </w:pPr>
            <w:r>
              <w:rPr>
                <w:b/>
                <w:spacing w:val="-2"/>
                <w:sz w:val="19"/>
              </w:rPr>
              <w:t>33.936,00</w:t>
            </w:r>
          </w:p>
        </w:tc>
        <w:tc>
          <w:tcPr>
            <w:tcW w:w="1438" w:type="dxa"/>
          </w:tcPr>
          <w:p w14:paraId="0EDD9D50" w14:textId="77777777" w:rsidR="00A1316C" w:rsidRDefault="00000000">
            <w:pPr>
              <w:pStyle w:val="TableParagraph"/>
              <w:ind w:right="127"/>
              <w:jc w:val="right"/>
              <w:rPr>
                <w:b/>
                <w:sz w:val="19"/>
              </w:rPr>
            </w:pPr>
            <w:r>
              <w:rPr>
                <w:b/>
                <w:spacing w:val="-2"/>
                <w:sz w:val="19"/>
              </w:rPr>
              <w:t>21.391,26</w:t>
            </w:r>
          </w:p>
        </w:tc>
        <w:tc>
          <w:tcPr>
            <w:tcW w:w="912" w:type="dxa"/>
          </w:tcPr>
          <w:p w14:paraId="66E8B0FF" w14:textId="77777777" w:rsidR="00A1316C" w:rsidRDefault="00000000">
            <w:pPr>
              <w:pStyle w:val="TableParagraph"/>
              <w:ind w:right="28"/>
              <w:jc w:val="right"/>
              <w:rPr>
                <w:b/>
                <w:sz w:val="19"/>
              </w:rPr>
            </w:pPr>
            <w:r>
              <w:rPr>
                <w:b/>
                <w:spacing w:val="-2"/>
                <w:sz w:val="19"/>
              </w:rPr>
              <w:t>63,03%</w:t>
            </w:r>
          </w:p>
        </w:tc>
      </w:tr>
      <w:tr w:rsidR="00A1316C" w14:paraId="14E69AFA" w14:textId="77777777">
        <w:trPr>
          <w:trHeight w:val="223"/>
        </w:trPr>
        <w:tc>
          <w:tcPr>
            <w:tcW w:w="2538" w:type="dxa"/>
          </w:tcPr>
          <w:p w14:paraId="7823F4B0" w14:textId="77777777" w:rsidR="00A1316C" w:rsidRDefault="00000000">
            <w:pPr>
              <w:pStyle w:val="TableParagraph"/>
              <w:spacing w:line="198" w:lineRule="exact"/>
              <w:ind w:left="491"/>
              <w:rPr>
                <w:rFonts w:ascii="Arial MT"/>
                <w:sz w:val="19"/>
              </w:rPr>
            </w:pPr>
            <w:r>
              <w:rPr>
                <w:rFonts w:ascii="Arial MT"/>
                <w:spacing w:val="-4"/>
                <w:sz w:val="19"/>
              </w:rPr>
              <w:t>4221</w:t>
            </w:r>
          </w:p>
        </w:tc>
        <w:tc>
          <w:tcPr>
            <w:tcW w:w="5593" w:type="dxa"/>
          </w:tcPr>
          <w:p w14:paraId="166EF42F" w14:textId="77777777" w:rsidR="00A1316C" w:rsidRDefault="00000000">
            <w:pPr>
              <w:pStyle w:val="TableParagraph"/>
              <w:spacing w:line="198" w:lineRule="exact"/>
              <w:ind w:left="-20"/>
              <w:rPr>
                <w:rFonts w:ascii="Arial MT" w:hAnsi="Arial MT"/>
                <w:sz w:val="19"/>
              </w:rPr>
            </w:pPr>
            <w:r>
              <w:rPr>
                <w:rFonts w:ascii="Arial MT" w:hAnsi="Arial MT"/>
                <w:sz w:val="19"/>
              </w:rPr>
              <w:t>Uredska</w:t>
            </w:r>
            <w:r>
              <w:rPr>
                <w:rFonts w:ascii="Arial MT" w:hAnsi="Arial MT"/>
                <w:spacing w:val="-7"/>
                <w:sz w:val="19"/>
              </w:rPr>
              <w:t xml:space="preserve"> </w:t>
            </w:r>
            <w:r>
              <w:rPr>
                <w:rFonts w:ascii="Arial MT" w:hAnsi="Arial MT"/>
                <w:sz w:val="19"/>
              </w:rPr>
              <w:t>oprema</w:t>
            </w:r>
            <w:r>
              <w:rPr>
                <w:rFonts w:ascii="Arial MT" w:hAnsi="Arial MT"/>
                <w:spacing w:val="-7"/>
                <w:sz w:val="19"/>
              </w:rPr>
              <w:t xml:space="preserve"> </w:t>
            </w:r>
            <w:r>
              <w:rPr>
                <w:rFonts w:ascii="Arial MT" w:hAnsi="Arial MT"/>
                <w:sz w:val="19"/>
              </w:rPr>
              <w:t>i</w:t>
            </w:r>
            <w:r>
              <w:rPr>
                <w:rFonts w:ascii="Arial MT" w:hAnsi="Arial MT"/>
                <w:spacing w:val="-5"/>
                <w:sz w:val="19"/>
              </w:rPr>
              <w:t xml:space="preserve"> </w:t>
            </w:r>
            <w:r>
              <w:rPr>
                <w:rFonts w:ascii="Arial MT" w:hAnsi="Arial MT"/>
                <w:spacing w:val="-2"/>
                <w:sz w:val="19"/>
              </w:rPr>
              <w:t>namještaj</w:t>
            </w:r>
          </w:p>
        </w:tc>
        <w:tc>
          <w:tcPr>
            <w:tcW w:w="2111" w:type="dxa"/>
          </w:tcPr>
          <w:p w14:paraId="399A6672" w14:textId="77777777" w:rsidR="00A1316C" w:rsidRDefault="00A1316C">
            <w:pPr>
              <w:pStyle w:val="TableParagraph"/>
              <w:spacing w:before="0" w:line="240" w:lineRule="auto"/>
              <w:rPr>
                <w:rFonts w:ascii="Times New Roman"/>
                <w:sz w:val="14"/>
              </w:rPr>
            </w:pPr>
          </w:p>
        </w:tc>
        <w:tc>
          <w:tcPr>
            <w:tcW w:w="1438" w:type="dxa"/>
          </w:tcPr>
          <w:p w14:paraId="7359062B" w14:textId="77777777" w:rsidR="00A1316C" w:rsidRDefault="00000000">
            <w:pPr>
              <w:pStyle w:val="TableParagraph"/>
              <w:spacing w:line="198" w:lineRule="exact"/>
              <w:ind w:right="127"/>
              <w:jc w:val="right"/>
              <w:rPr>
                <w:rFonts w:ascii="Arial MT"/>
                <w:sz w:val="19"/>
              </w:rPr>
            </w:pPr>
            <w:r>
              <w:rPr>
                <w:rFonts w:ascii="Arial MT"/>
                <w:spacing w:val="-2"/>
                <w:sz w:val="19"/>
              </w:rPr>
              <w:t>615,56</w:t>
            </w:r>
          </w:p>
        </w:tc>
        <w:tc>
          <w:tcPr>
            <w:tcW w:w="912" w:type="dxa"/>
          </w:tcPr>
          <w:p w14:paraId="394E88E5" w14:textId="77777777" w:rsidR="00A1316C" w:rsidRDefault="00A1316C">
            <w:pPr>
              <w:pStyle w:val="TableParagraph"/>
              <w:spacing w:before="0" w:line="240" w:lineRule="auto"/>
              <w:rPr>
                <w:rFonts w:ascii="Times New Roman"/>
                <w:sz w:val="14"/>
              </w:rPr>
            </w:pPr>
          </w:p>
        </w:tc>
      </w:tr>
    </w:tbl>
    <w:p w14:paraId="6DD41DDE"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7D8ABE90" w14:textId="77777777" w:rsidR="00A1316C" w:rsidRDefault="00A1316C">
      <w:pPr>
        <w:spacing w:before="3"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88"/>
        <w:gridCol w:w="6093"/>
        <w:gridCol w:w="2184"/>
        <w:gridCol w:w="1572"/>
        <w:gridCol w:w="862"/>
      </w:tblGrid>
      <w:tr w:rsidR="00A1316C" w14:paraId="1A651D2D" w14:textId="77777777">
        <w:trPr>
          <w:trHeight w:val="223"/>
        </w:trPr>
        <w:tc>
          <w:tcPr>
            <w:tcW w:w="1888" w:type="dxa"/>
          </w:tcPr>
          <w:p w14:paraId="4EBD9053" w14:textId="77777777" w:rsidR="00A1316C" w:rsidRDefault="00000000">
            <w:pPr>
              <w:pStyle w:val="TableParagraph"/>
              <w:spacing w:before="0" w:line="204" w:lineRule="exact"/>
              <w:ind w:left="491"/>
              <w:rPr>
                <w:rFonts w:ascii="Arial MT"/>
                <w:sz w:val="19"/>
              </w:rPr>
            </w:pPr>
            <w:r>
              <w:rPr>
                <w:rFonts w:ascii="Arial MT"/>
                <w:spacing w:val="-4"/>
                <w:sz w:val="19"/>
              </w:rPr>
              <w:t>4222</w:t>
            </w:r>
          </w:p>
        </w:tc>
        <w:tc>
          <w:tcPr>
            <w:tcW w:w="6093" w:type="dxa"/>
          </w:tcPr>
          <w:p w14:paraId="59569D49" w14:textId="77777777" w:rsidR="00A1316C" w:rsidRDefault="00000000">
            <w:pPr>
              <w:pStyle w:val="TableParagraph"/>
              <w:spacing w:before="0" w:line="204" w:lineRule="exact"/>
              <w:ind w:left="630"/>
              <w:rPr>
                <w:rFonts w:ascii="Arial MT"/>
                <w:sz w:val="19"/>
              </w:rPr>
            </w:pPr>
            <w:r>
              <w:rPr>
                <w:rFonts w:ascii="Arial MT"/>
                <w:spacing w:val="-2"/>
                <w:sz w:val="19"/>
              </w:rPr>
              <w:t>Komunikacijska</w:t>
            </w:r>
            <w:r>
              <w:rPr>
                <w:rFonts w:ascii="Arial MT"/>
                <w:spacing w:val="9"/>
                <w:sz w:val="19"/>
              </w:rPr>
              <w:t xml:space="preserve"> </w:t>
            </w:r>
            <w:r>
              <w:rPr>
                <w:rFonts w:ascii="Arial MT"/>
                <w:spacing w:val="-2"/>
                <w:sz w:val="19"/>
              </w:rPr>
              <w:t>oprema</w:t>
            </w:r>
          </w:p>
        </w:tc>
        <w:tc>
          <w:tcPr>
            <w:tcW w:w="2184" w:type="dxa"/>
          </w:tcPr>
          <w:p w14:paraId="6ADCF141" w14:textId="77777777" w:rsidR="00A1316C" w:rsidRDefault="00A1316C">
            <w:pPr>
              <w:pStyle w:val="TableParagraph"/>
              <w:spacing w:before="0" w:line="240" w:lineRule="auto"/>
              <w:rPr>
                <w:rFonts w:ascii="Times New Roman"/>
                <w:sz w:val="14"/>
              </w:rPr>
            </w:pPr>
          </w:p>
        </w:tc>
        <w:tc>
          <w:tcPr>
            <w:tcW w:w="1572" w:type="dxa"/>
          </w:tcPr>
          <w:p w14:paraId="39202E7E" w14:textId="77777777" w:rsidR="00A1316C" w:rsidRDefault="00000000">
            <w:pPr>
              <w:pStyle w:val="TableParagraph"/>
              <w:spacing w:before="0" w:line="204" w:lineRule="exact"/>
              <w:ind w:right="184"/>
              <w:jc w:val="right"/>
              <w:rPr>
                <w:rFonts w:ascii="Arial MT"/>
                <w:sz w:val="19"/>
              </w:rPr>
            </w:pPr>
            <w:r>
              <w:rPr>
                <w:rFonts w:ascii="Arial MT"/>
                <w:spacing w:val="-2"/>
                <w:sz w:val="19"/>
              </w:rPr>
              <w:t>2.391,00</w:t>
            </w:r>
          </w:p>
        </w:tc>
        <w:tc>
          <w:tcPr>
            <w:tcW w:w="862" w:type="dxa"/>
          </w:tcPr>
          <w:p w14:paraId="22A4768F" w14:textId="77777777" w:rsidR="00A1316C" w:rsidRDefault="00A1316C">
            <w:pPr>
              <w:pStyle w:val="TableParagraph"/>
              <w:spacing w:before="0" w:line="240" w:lineRule="auto"/>
              <w:rPr>
                <w:rFonts w:ascii="Times New Roman"/>
                <w:sz w:val="14"/>
              </w:rPr>
            </w:pPr>
          </w:p>
        </w:tc>
      </w:tr>
      <w:tr w:rsidR="00A1316C" w14:paraId="3E079E37" w14:textId="77777777">
        <w:trPr>
          <w:trHeight w:val="238"/>
        </w:trPr>
        <w:tc>
          <w:tcPr>
            <w:tcW w:w="1888" w:type="dxa"/>
          </w:tcPr>
          <w:p w14:paraId="341CF6EE" w14:textId="77777777" w:rsidR="00A1316C" w:rsidRDefault="00000000">
            <w:pPr>
              <w:pStyle w:val="TableParagraph"/>
              <w:spacing w:line="213" w:lineRule="exact"/>
              <w:ind w:left="491"/>
              <w:rPr>
                <w:rFonts w:ascii="Arial MT"/>
                <w:sz w:val="19"/>
              </w:rPr>
            </w:pPr>
            <w:r>
              <w:rPr>
                <w:rFonts w:ascii="Arial MT"/>
                <w:spacing w:val="-4"/>
                <w:sz w:val="19"/>
              </w:rPr>
              <w:t>4223</w:t>
            </w:r>
          </w:p>
        </w:tc>
        <w:tc>
          <w:tcPr>
            <w:tcW w:w="6093" w:type="dxa"/>
          </w:tcPr>
          <w:p w14:paraId="5639C90C" w14:textId="77777777" w:rsidR="00A1316C" w:rsidRDefault="00000000">
            <w:pPr>
              <w:pStyle w:val="TableParagraph"/>
              <w:spacing w:line="213" w:lineRule="exact"/>
              <w:ind w:left="630"/>
              <w:rPr>
                <w:rFonts w:ascii="Arial MT" w:hAnsi="Arial MT"/>
                <w:sz w:val="19"/>
              </w:rPr>
            </w:pPr>
            <w:r>
              <w:rPr>
                <w:rFonts w:ascii="Arial MT" w:hAnsi="Arial MT"/>
                <w:spacing w:val="-6"/>
                <w:sz w:val="19"/>
              </w:rPr>
              <w:t>Oprema</w:t>
            </w:r>
            <w:r>
              <w:rPr>
                <w:rFonts w:ascii="Arial MT" w:hAnsi="Arial MT"/>
                <w:spacing w:val="-5"/>
                <w:sz w:val="19"/>
              </w:rPr>
              <w:t xml:space="preserve"> </w:t>
            </w:r>
            <w:r>
              <w:rPr>
                <w:rFonts w:ascii="Arial MT" w:hAnsi="Arial MT"/>
                <w:spacing w:val="-6"/>
                <w:sz w:val="19"/>
              </w:rPr>
              <w:t>za</w:t>
            </w:r>
            <w:r>
              <w:rPr>
                <w:rFonts w:ascii="Arial MT" w:hAnsi="Arial MT"/>
                <w:spacing w:val="-5"/>
                <w:sz w:val="19"/>
              </w:rPr>
              <w:t xml:space="preserve"> </w:t>
            </w:r>
            <w:r>
              <w:rPr>
                <w:rFonts w:ascii="Arial MT" w:hAnsi="Arial MT"/>
                <w:spacing w:val="-6"/>
                <w:sz w:val="19"/>
              </w:rPr>
              <w:t>održavanje</w:t>
            </w:r>
            <w:r>
              <w:rPr>
                <w:rFonts w:ascii="Arial MT" w:hAnsi="Arial MT"/>
                <w:spacing w:val="-4"/>
                <w:sz w:val="19"/>
              </w:rPr>
              <w:t xml:space="preserve"> </w:t>
            </w:r>
            <w:r>
              <w:rPr>
                <w:rFonts w:ascii="Arial MT" w:hAnsi="Arial MT"/>
                <w:spacing w:val="-6"/>
                <w:sz w:val="19"/>
              </w:rPr>
              <w:t>i</w:t>
            </w:r>
            <w:r>
              <w:rPr>
                <w:rFonts w:ascii="Arial MT" w:hAnsi="Arial MT"/>
                <w:spacing w:val="-3"/>
                <w:sz w:val="19"/>
              </w:rPr>
              <w:t xml:space="preserve"> </w:t>
            </w:r>
            <w:r>
              <w:rPr>
                <w:rFonts w:ascii="Arial MT" w:hAnsi="Arial MT"/>
                <w:spacing w:val="-6"/>
                <w:sz w:val="19"/>
              </w:rPr>
              <w:t>zaštitu</w:t>
            </w:r>
          </w:p>
        </w:tc>
        <w:tc>
          <w:tcPr>
            <w:tcW w:w="2184" w:type="dxa"/>
          </w:tcPr>
          <w:p w14:paraId="01E2C13B" w14:textId="77777777" w:rsidR="00A1316C" w:rsidRDefault="00A1316C">
            <w:pPr>
              <w:pStyle w:val="TableParagraph"/>
              <w:spacing w:before="0" w:line="240" w:lineRule="auto"/>
              <w:rPr>
                <w:rFonts w:ascii="Times New Roman"/>
                <w:sz w:val="16"/>
              </w:rPr>
            </w:pPr>
          </w:p>
        </w:tc>
        <w:tc>
          <w:tcPr>
            <w:tcW w:w="1572" w:type="dxa"/>
          </w:tcPr>
          <w:p w14:paraId="731BAF2D" w14:textId="77777777" w:rsidR="00A1316C" w:rsidRDefault="00000000">
            <w:pPr>
              <w:pStyle w:val="TableParagraph"/>
              <w:spacing w:line="213" w:lineRule="exact"/>
              <w:ind w:right="184"/>
              <w:jc w:val="right"/>
              <w:rPr>
                <w:rFonts w:ascii="Arial MT"/>
                <w:sz w:val="19"/>
              </w:rPr>
            </w:pPr>
            <w:r>
              <w:rPr>
                <w:rFonts w:ascii="Arial MT"/>
                <w:spacing w:val="-2"/>
                <w:sz w:val="19"/>
              </w:rPr>
              <w:t>18.384,70</w:t>
            </w:r>
          </w:p>
        </w:tc>
        <w:tc>
          <w:tcPr>
            <w:tcW w:w="862" w:type="dxa"/>
          </w:tcPr>
          <w:p w14:paraId="081C3AC7" w14:textId="77777777" w:rsidR="00A1316C" w:rsidRDefault="00A1316C">
            <w:pPr>
              <w:pStyle w:val="TableParagraph"/>
              <w:spacing w:before="0" w:line="240" w:lineRule="auto"/>
              <w:rPr>
                <w:rFonts w:ascii="Times New Roman"/>
                <w:sz w:val="16"/>
              </w:rPr>
            </w:pPr>
          </w:p>
        </w:tc>
      </w:tr>
      <w:tr w:rsidR="00A1316C" w14:paraId="5D189C56" w14:textId="77777777">
        <w:trPr>
          <w:trHeight w:val="231"/>
        </w:trPr>
        <w:tc>
          <w:tcPr>
            <w:tcW w:w="7981" w:type="dxa"/>
            <w:gridSpan w:val="2"/>
            <w:shd w:val="clear" w:color="auto" w:fill="CCCCFF"/>
          </w:tcPr>
          <w:p w14:paraId="454D671E"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6.</w:t>
            </w:r>
            <w:r>
              <w:rPr>
                <w:b/>
                <w:color w:val="333333"/>
                <w:spacing w:val="-6"/>
                <w:sz w:val="19"/>
              </w:rPr>
              <w:t xml:space="preserve"> </w:t>
            </w:r>
            <w:r>
              <w:rPr>
                <w:b/>
                <w:color w:val="333333"/>
                <w:spacing w:val="-2"/>
                <w:sz w:val="19"/>
              </w:rPr>
              <w:t>Donacije</w:t>
            </w:r>
          </w:p>
        </w:tc>
        <w:tc>
          <w:tcPr>
            <w:tcW w:w="2184" w:type="dxa"/>
            <w:shd w:val="clear" w:color="auto" w:fill="CCCCFF"/>
          </w:tcPr>
          <w:p w14:paraId="4579BA26" w14:textId="77777777" w:rsidR="00A1316C" w:rsidRDefault="00000000">
            <w:pPr>
              <w:pStyle w:val="TableParagraph"/>
              <w:spacing w:before="1"/>
              <w:ind w:right="278"/>
              <w:jc w:val="right"/>
              <w:rPr>
                <w:b/>
                <w:sz w:val="19"/>
              </w:rPr>
            </w:pPr>
            <w:r>
              <w:rPr>
                <w:b/>
                <w:color w:val="333333"/>
                <w:spacing w:val="-2"/>
                <w:sz w:val="19"/>
              </w:rPr>
              <w:t>1.300,00</w:t>
            </w:r>
          </w:p>
        </w:tc>
        <w:tc>
          <w:tcPr>
            <w:tcW w:w="1572" w:type="dxa"/>
            <w:shd w:val="clear" w:color="auto" w:fill="CCCCFF"/>
          </w:tcPr>
          <w:p w14:paraId="69E70BE2" w14:textId="77777777" w:rsidR="00A1316C" w:rsidRDefault="00000000">
            <w:pPr>
              <w:pStyle w:val="TableParagraph"/>
              <w:spacing w:before="1"/>
              <w:ind w:right="184"/>
              <w:jc w:val="right"/>
              <w:rPr>
                <w:b/>
                <w:sz w:val="19"/>
              </w:rPr>
            </w:pPr>
            <w:r>
              <w:rPr>
                <w:b/>
                <w:color w:val="333333"/>
                <w:spacing w:val="-2"/>
                <w:sz w:val="19"/>
              </w:rPr>
              <w:t>900,00</w:t>
            </w:r>
          </w:p>
        </w:tc>
        <w:tc>
          <w:tcPr>
            <w:tcW w:w="862" w:type="dxa"/>
            <w:shd w:val="clear" w:color="auto" w:fill="CCCCFF"/>
          </w:tcPr>
          <w:p w14:paraId="5FBFD343" w14:textId="77777777" w:rsidR="00A1316C" w:rsidRDefault="00000000">
            <w:pPr>
              <w:pStyle w:val="TableParagraph"/>
              <w:spacing w:before="1"/>
              <w:ind w:right="35"/>
              <w:jc w:val="right"/>
              <w:rPr>
                <w:b/>
                <w:sz w:val="19"/>
              </w:rPr>
            </w:pPr>
            <w:r>
              <w:rPr>
                <w:b/>
                <w:color w:val="333333"/>
                <w:spacing w:val="-2"/>
                <w:sz w:val="19"/>
              </w:rPr>
              <w:t>69,23%</w:t>
            </w:r>
          </w:p>
        </w:tc>
      </w:tr>
      <w:tr w:rsidR="00A1316C" w14:paraId="1E0B500A" w14:textId="77777777">
        <w:trPr>
          <w:trHeight w:val="240"/>
        </w:trPr>
        <w:tc>
          <w:tcPr>
            <w:tcW w:w="7981" w:type="dxa"/>
            <w:gridSpan w:val="2"/>
            <w:shd w:val="clear" w:color="auto" w:fill="CCCCFF"/>
          </w:tcPr>
          <w:p w14:paraId="143277C5"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6.1.</w:t>
            </w:r>
            <w:r>
              <w:rPr>
                <w:b/>
                <w:color w:val="333333"/>
                <w:spacing w:val="-7"/>
                <w:sz w:val="19"/>
              </w:rPr>
              <w:t xml:space="preserve"> </w:t>
            </w:r>
            <w:r>
              <w:rPr>
                <w:b/>
                <w:color w:val="333333"/>
                <w:sz w:val="19"/>
              </w:rPr>
              <w:t>DONACIJE</w:t>
            </w:r>
            <w:r>
              <w:rPr>
                <w:b/>
                <w:color w:val="333333"/>
                <w:spacing w:val="-7"/>
                <w:sz w:val="19"/>
              </w:rPr>
              <w:t xml:space="preserve"> </w:t>
            </w:r>
            <w:r>
              <w:rPr>
                <w:b/>
                <w:color w:val="333333"/>
                <w:sz w:val="19"/>
              </w:rPr>
              <w:t>-</w:t>
            </w:r>
            <w:r>
              <w:rPr>
                <w:b/>
                <w:color w:val="333333"/>
                <w:spacing w:val="-8"/>
                <w:sz w:val="19"/>
              </w:rPr>
              <w:t xml:space="preserve"> </w:t>
            </w:r>
            <w:r>
              <w:rPr>
                <w:b/>
                <w:color w:val="333333"/>
                <w:spacing w:val="-5"/>
                <w:sz w:val="19"/>
              </w:rPr>
              <w:t>PK</w:t>
            </w:r>
          </w:p>
        </w:tc>
        <w:tc>
          <w:tcPr>
            <w:tcW w:w="2184" w:type="dxa"/>
            <w:shd w:val="clear" w:color="auto" w:fill="CCCCFF"/>
          </w:tcPr>
          <w:p w14:paraId="6F2982F3" w14:textId="77777777" w:rsidR="00A1316C" w:rsidRDefault="00000000">
            <w:pPr>
              <w:pStyle w:val="TableParagraph"/>
              <w:spacing w:line="216" w:lineRule="exact"/>
              <w:ind w:right="278"/>
              <w:jc w:val="right"/>
              <w:rPr>
                <w:b/>
                <w:sz w:val="19"/>
              </w:rPr>
            </w:pPr>
            <w:r>
              <w:rPr>
                <w:b/>
                <w:color w:val="333333"/>
                <w:spacing w:val="-2"/>
                <w:sz w:val="19"/>
              </w:rPr>
              <w:t>1.300,00</w:t>
            </w:r>
          </w:p>
        </w:tc>
        <w:tc>
          <w:tcPr>
            <w:tcW w:w="1572" w:type="dxa"/>
            <w:shd w:val="clear" w:color="auto" w:fill="CCCCFF"/>
          </w:tcPr>
          <w:p w14:paraId="2691A1EF" w14:textId="77777777" w:rsidR="00A1316C" w:rsidRDefault="00000000">
            <w:pPr>
              <w:pStyle w:val="TableParagraph"/>
              <w:spacing w:line="216" w:lineRule="exact"/>
              <w:ind w:right="184"/>
              <w:jc w:val="right"/>
              <w:rPr>
                <w:b/>
                <w:sz w:val="19"/>
              </w:rPr>
            </w:pPr>
            <w:r>
              <w:rPr>
                <w:b/>
                <w:color w:val="333333"/>
                <w:spacing w:val="-2"/>
                <w:sz w:val="19"/>
              </w:rPr>
              <w:t>900,00</w:t>
            </w:r>
          </w:p>
        </w:tc>
        <w:tc>
          <w:tcPr>
            <w:tcW w:w="862" w:type="dxa"/>
            <w:shd w:val="clear" w:color="auto" w:fill="CCCCFF"/>
          </w:tcPr>
          <w:p w14:paraId="3BFE18D4" w14:textId="77777777" w:rsidR="00A1316C" w:rsidRDefault="00000000">
            <w:pPr>
              <w:pStyle w:val="TableParagraph"/>
              <w:spacing w:line="216" w:lineRule="exact"/>
              <w:ind w:right="35"/>
              <w:jc w:val="right"/>
              <w:rPr>
                <w:b/>
                <w:sz w:val="19"/>
              </w:rPr>
            </w:pPr>
            <w:r>
              <w:rPr>
                <w:b/>
                <w:color w:val="333333"/>
                <w:spacing w:val="-2"/>
                <w:sz w:val="19"/>
              </w:rPr>
              <w:t>69,23%</w:t>
            </w:r>
          </w:p>
        </w:tc>
      </w:tr>
      <w:tr w:rsidR="00A1316C" w14:paraId="34E72594" w14:textId="77777777">
        <w:trPr>
          <w:trHeight w:val="229"/>
        </w:trPr>
        <w:tc>
          <w:tcPr>
            <w:tcW w:w="1888" w:type="dxa"/>
          </w:tcPr>
          <w:p w14:paraId="330A4D00" w14:textId="77777777" w:rsidR="00A1316C" w:rsidRDefault="00000000">
            <w:pPr>
              <w:pStyle w:val="TableParagraph"/>
              <w:spacing w:before="0" w:line="209" w:lineRule="exact"/>
              <w:ind w:left="491"/>
              <w:rPr>
                <w:b/>
                <w:sz w:val="19"/>
              </w:rPr>
            </w:pPr>
            <w:r>
              <w:rPr>
                <w:b/>
                <w:spacing w:val="-5"/>
                <w:sz w:val="19"/>
              </w:rPr>
              <w:t>32</w:t>
            </w:r>
          </w:p>
        </w:tc>
        <w:tc>
          <w:tcPr>
            <w:tcW w:w="6093" w:type="dxa"/>
          </w:tcPr>
          <w:p w14:paraId="2D38C9C6" w14:textId="77777777" w:rsidR="00A1316C" w:rsidRDefault="00000000">
            <w:pPr>
              <w:pStyle w:val="TableParagraph"/>
              <w:spacing w:before="0" w:line="209" w:lineRule="exact"/>
              <w:ind w:left="630"/>
              <w:rPr>
                <w:b/>
                <w:sz w:val="19"/>
              </w:rPr>
            </w:pPr>
            <w:r>
              <w:rPr>
                <w:b/>
                <w:spacing w:val="-2"/>
                <w:sz w:val="19"/>
              </w:rPr>
              <w:t>Materijalni</w:t>
            </w:r>
            <w:r>
              <w:rPr>
                <w:b/>
                <w:spacing w:val="7"/>
                <w:sz w:val="19"/>
              </w:rPr>
              <w:t xml:space="preserve"> </w:t>
            </w:r>
            <w:r>
              <w:rPr>
                <w:b/>
                <w:spacing w:val="-2"/>
                <w:sz w:val="19"/>
              </w:rPr>
              <w:t>rashodi</w:t>
            </w:r>
          </w:p>
        </w:tc>
        <w:tc>
          <w:tcPr>
            <w:tcW w:w="2184" w:type="dxa"/>
          </w:tcPr>
          <w:p w14:paraId="76A1836C" w14:textId="77777777" w:rsidR="00A1316C" w:rsidRDefault="00000000">
            <w:pPr>
              <w:pStyle w:val="TableParagraph"/>
              <w:spacing w:before="0" w:line="209" w:lineRule="exact"/>
              <w:ind w:right="278"/>
              <w:jc w:val="right"/>
              <w:rPr>
                <w:b/>
                <w:sz w:val="19"/>
              </w:rPr>
            </w:pPr>
            <w:r>
              <w:rPr>
                <w:b/>
                <w:spacing w:val="-2"/>
                <w:sz w:val="19"/>
              </w:rPr>
              <w:t>1.300,00</w:t>
            </w:r>
          </w:p>
        </w:tc>
        <w:tc>
          <w:tcPr>
            <w:tcW w:w="1572" w:type="dxa"/>
          </w:tcPr>
          <w:p w14:paraId="2D3BC5EA" w14:textId="77777777" w:rsidR="00A1316C" w:rsidRDefault="00000000">
            <w:pPr>
              <w:pStyle w:val="TableParagraph"/>
              <w:spacing w:before="0" w:line="209" w:lineRule="exact"/>
              <w:ind w:right="184"/>
              <w:jc w:val="right"/>
              <w:rPr>
                <w:b/>
                <w:sz w:val="19"/>
              </w:rPr>
            </w:pPr>
            <w:r>
              <w:rPr>
                <w:b/>
                <w:spacing w:val="-2"/>
                <w:sz w:val="19"/>
              </w:rPr>
              <w:t>900,00</w:t>
            </w:r>
          </w:p>
        </w:tc>
        <w:tc>
          <w:tcPr>
            <w:tcW w:w="862" w:type="dxa"/>
          </w:tcPr>
          <w:p w14:paraId="69246943" w14:textId="77777777" w:rsidR="00A1316C" w:rsidRDefault="00000000">
            <w:pPr>
              <w:pStyle w:val="TableParagraph"/>
              <w:spacing w:before="0" w:line="209" w:lineRule="exact"/>
              <w:ind w:right="35"/>
              <w:jc w:val="right"/>
              <w:rPr>
                <w:b/>
                <w:sz w:val="19"/>
              </w:rPr>
            </w:pPr>
            <w:r>
              <w:rPr>
                <w:b/>
                <w:spacing w:val="-2"/>
                <w:sz w:val="19"/>
              </w:rPr>
              <w:t>69,23%</w:t>
            </w:r>
          </w:p>
        </w:tc>
      </w:tr>
      <w:tr w:rsidR="00A1316C" w14:paraId="20C0120A" w14:textId="77777777">
        <w:trPr>
          <w:trHeight w:val="238"/>
        </w:trPr>
        <w:tc>
          <w:tcPr>
            <w:tcW w:w="1888" w:type="dxa"/>
          </w:tcPr>
          <w:p w14:paraId="22996A5F" w14:textId="77777777" w:rsidR="00A1316C" w:rsidRDefault="00000000">
            <w:pPr>
              <w:pStyle w:val="TableParagraph"/>
              <w:spacing w:line="213" w:lineRule="exact"/>
              <w:ind w:left="491"/>
              <w:rPr>
                <w:rFonts w:ascii="Arial MT"/>
                <w:sz w:val="19"/>
              </w:rPr>
            </w:pPr>
            <w:r>
              <w:rPr>
                <w:rFonts w:ascii="Arial MT"/>
                <w:spacing w:val="-4"/>
                <w:sz w:val="19"/>
              </w:rPr>
              <w:t>3213</w:t>
            </w:r>
          </w:p>
        </w:tc>
        <w:tc>
          <w:tcPr>
            <w:tcW w:w="6093" w:type="dxa"/>
          </w:tcPr>
          <w:p w14:paraId="72927C8D" w14:textId="77777777" w:rsidR="00A1316C" w:rsidRDefault="00000000">
            <w:pPr>
              <w:pStyle w:val="TableParagraph"/>
              <w:spacing w:line="213" w:lineRule="exact"/>
              <w:ind w:left="630"/>
              <w:rPr>
                <w:rFonts w:ascii="Arial MT" w:hAnsi="Arial MT"/>
                <w:sz w:val="19"/>
              </w:rPr>
            </w:pPr>
            <w:r>
              <w:rPr>
                <w:rFonts w:ascii="Arial MT" w:hAnsi="Arial MT"/>
                <w:spacing w:val="-6"/>
                <w:sz w:val="19"/>
              </w:rPr>
              <w:t>Stručno</w:t>
            </w:r>
            <w:r>
              <w:rPr>
                <w:rFonts w:ascii="Arial MT" w:hAnsi="Arial MT"/>
                <w:spacing w:val="-5"/>
                <w:sz w:val="19"/>
              </w:rPr>
              <w:t xml:space="preserve"> </w:t>
            </w:r>
            <w:r>
              <w:rPr>
                <w:rFonts w:ascii="Arial MT" w:hAnsi="Arial MT"/>
                <w:spacing w:val="-6"/>
                <w:sz w:val="19"/>
              </w:rPr>
              <w:t>usavršavanje</w:t>
            </w:r>
            <w:r>
              <w:rPr>
                <w:rFonts w:ascii="Arial MT" w:hAnsi="Arial MT"/>
                <w:spacing w:val="-4"/>
                <w:sz w:val="19"/>
              </w:rPr>
              <w:t xml:space="preserve"> </w:t>
            </w:r>
            <w:r>
              <w:rPr>
                <w:rFonts w:ascii="Arial MT" w:hAnsi="Arial MT"/>
                <w:spacing w:val="-6"/>
                <w:sz w:val="19"/>
              </w:rPr>
              <w:t>zaposlenika</w:t>
            </w:r>
          </w:p>
        </w:tc>
        <w:tc>
          <w:tcPr>
            <w:tcW w:w="2184" w:type="dxa"/>
          </w:tcPr>
          <w:p w14:paraId="78C11658" w14:textId="77777777" w:rsidR="00A1316C" w:rsidRDefault="00A1316C">
            <w:pPr>
              <w:pStyle w:val="TableParagraph"/>
              <w:spacing w:before="0" w:line="240" w:lineRule="auto"/>
              <w:rPr>
                <w:rFonts w:ascii="Times New Roman"/>
                <w:sz w:val="16"/>
              </w:rPr>
            </w:pPr>
          </w:p>
        </w:tc>
        <w:tc>
          <w:tcPr>
            <w:tcW w:w="1572" w:type="dxa"/>
          </w:tcPr>
          <w:p w14:paraId="2283282E" w14:textId="77777777" w:rsidR="00A1316C" w:rsidRDefault="00000000">
            <w:pPr>
              <w:pStyle w:val="TableParagraph"/>
              <w:spacing w:line="213" w:lineRule="exact"/>
              <w:ind w:right="184"/>
              <w:jc w:val="right"/>
              <w:rPr>
                <w:rFonts w:ascii="Arial MT"/>
                <w:sz w:val="19"/>
              </w:rPr>
            </w:pPr>
            <w:r>
              <w:rPr>
                <w:rFonts w:ascii="Arial MT"/>
                <w:spacing w:val="-2"/>
                <w:sz w:val="19"/>
              </w:rPr>
              <w:t>900,00</w:t>
            </w:r>
          </w:p>
        </w:tc>
        <w:tc>
          <w:tcPr>
            <w:tcW w:w="862" w:type="dxa"/>
          </w:tcPr>
          <w:p w14:paraId="1CA92A14" w14:textId="77777777" w:rsidR="00A1316C" w:rsidRDefault="00A1316C">
            <w:pPr>
              <w:pStyle w:val="TableParagraph"/>
              <w:spacing w:before="0" w:line="240" w:lineRule="auto"/>
              <w:rPr>
                <w:rFonts w:ascii="Times New Roman"/>
                <w:sz w:val="16"/>
              </w:rPr>
            </w:pPr>
          </w:p>
        </w:tc>
      </w:tr>
      <w:tr w:rsidR="00A1316C" w14:paraId="52214CD2" w14:textId="77777777">
        <w:trPr>
          <w:trHeight w:val="231"/>
        </w:trPr>
        <w:tc>
          <w:tcPr>
            <w:tcW w:w="7981" w:type="dxa"/>
            <w:gridSpan w:val="2"/>
            <w:shd w:val="clear" w:color="auto" w:fill="CCCCFF"/>
          </w:tcPr>
          <w:p w14:paraId="0380DC22"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84" w:type="dxa"/>
            <w:shd w:val="clear" w:color="auto" w:fill="CCCCFF"/>
          </w:tcPr>
          <w:p w14:paraId="0189B74F" w14:textId="77777777" w:rsidR="00A1316C" w:rsidRDefault="00000000">
            <w:pPr>
              <w:pStyle w:val="TableParagraph"/>
              <w:spacing w:before="1"/>
              <w:ind w:right="278"/>
              <w:jc w:val="right"/>
              <w:rPr>
                <w:b/>
                <w:sz w:val="19"/>
              </w:rPr>
            </w:pPr>
            <w:r>
              <w:rPr>
                <w:b/>
                <w:color w:val="333333"/>
                <w:spacing w:val="-2"/>
                <w:sz w:val="19"/>
              </w:rPr>
              <w:t>83.472,00</w:t>
            </w:r>
          </w:p>
        </w:tc>
        <w:tc>
          <w:tcPr>
            <w:tcW w:w="1572" w:type="dxa"/>
            <w:shd w:val="clear" w:color="auto" w:fill="CCCCFF"/>
          </w:tcPr>
          <w:p w14:paraId="1B49F298" w14:textId="77777777" w:rsidR="00A1316C" w:rsidRDefault="00000000">
            <w:pPr>
              <w:pStyle w:val="TableParagraph"/>
              <w:spacing w:before="1"/>
              <w:ind w:right="184"/>
              <w:jc w:val="right"/>
              <w:rPr>
                <w:b/>
                <w:sz w:val="19"/>
              </w:rPr>
            </w:pPr>
            <w:r>
              <w:rPr>
                <w:b/>
                <w:color w:val="333333"/>
                <w:spacing w:val="-2"/>
                <w:sz w:val="19"/>
              </w:rPr>
              <w:t>57.203,36</w:t>
            </w:r>
          </w:p>
        </w:tc>
        <w:tc>
          <w:tcPr>
            <w:tcW w:w="862" w:type="dxa"/>
            <w:shd w:val="clear" w:color="auto" w:fill="CCCCFF"/>
          </w:tcPr>
          <w:p w14:paraId="7EEC8117" w14:textId="77777777" w:rsidR="00A1316C" w:rsidRDefault="00000000">
            <w:pPr>
              <w:pStyle w:val="TableParagraph"/>
              <w:spacing w:before="1"/>
              <w:ind w:right="35"/>
              <w:jc w:val="right"/>
              <w:rPr>
                <w:b/>
                <w:sz w:val="19"/>
              </w:rPr>
            </w:pPr>
            <w:r>
              <w:rPr>
                <w:b/>
                <w:color w:val="333333"/>
                <w:spacing w:val="-2"/>
                <w:sz w:val="19"/>
              </w:rPr>
              <w:t>68,53%</w:t>
            </w:r>
          </w:p>
        </w:tc>
      </w:tr>
      <w:tr w:rsidR="00A1316C" w14:paraId="762E595B" w14:textId="77777777">
        <w:trPr>
          <w:trHeight w:val="240"/>
        </w:trPr>
        <w:tc>
          <w:tcPr>
            <w:tcW w:w="7981" w:type="dxa"/>
            <w:gridSpan w:val="2"/>
            <w:shd w:val="clear" w:color="auto" w:fill="CCCCFF"/>
          </w:tcPr>
          <w:p w14:paraId="628D0774"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9.1.</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3"/>
                <w:sz w:val="19"/>
              </w:rPr>
              <w:t xml:space="preserve"> </w:t>
            </w:r>
            <w:r>
              <w:rPr>
                <w:b/>
                <w:color w:val="333333"/>
                <w:sz w:val="19"/>
              </w:rPr>
              <w:t>IZ</w:t>
            </w:r>
            <w:r>
              <w:rPr>
                <w:b/>
                <w:color w:val="333333"/>
                <w:spacing w:val="-10"/>
                <w:sz w:val="19"/>
              </w:rPr>
              <w:t xml:space="preserve"> </w:t>
            </w:r>
            <w:r>
              <w:rPr>
                <w:b/>
                <w:color w:val="333333"/>
                <w:sz w:val="19"/>
              </w:rPr>
              <w:t>PRETHODNIH</w:t>
            </w:r>
            <w:r>
              <w:rPr>
                <w:b/>
                <w:color w:val="333333"/>
                <w:spacing w:val="-9"/>
                <w:sz w:val="19"/>
              </w:rPr>
              <w:t xml:space="preserve"> </w:t>
            </w:r>
            <w:r>
              <w:rPr>
                <w:b/>
                <w:color w:val="333333"/>
                <w:sz w:val="19"/>
              </w:rPr>
              <w:t>GODINA</w:t>
            </w:r>
            <w:r>
              <w:rPr>
                <w:b/>
                <w:color w:val="333333"/>
                <w:spacing w:val="-14"/>
                <w:sz w:val="19"/>
              </w:rPr>
              <w:t xml:space="preserve"> </w:t>
            </w:r>
            <w:r>
              <w:rPr>
                <w:b/>
                <w:color w:val="333333"/>
                <w:sz w:val="19"/>
              </w:rPr>
              <w:t>-</w:t>
            </w:r>
            <w:r>
              <w:rPr>
                <w:b/>
                <w:color w:val="333333"/>
                <w:spacing w:val="-9"/>
                <w:sz w:val="19"/>
              </w:rPr>
              <w:t xml:space="preserve"> </w:t>
            </w:r>
            <w:r>
              <w:rPr>
                <w:b/>
                <w:color w:val="333333"/>
                <w:spacing w:val="-5"/>
                <w:sz w:val="19"/>
              </w:rPr>
              <w:t>PK</w:t>
            </w:r>
          </w:p>
        </w:tc>
        <w:tc>
          <w:tcPr>
            <w:tcW w:w="2184" w:type="dxa"/>
            <w:shd w:val="clear" w:color="auto" w:fill="CCCCFF"/>
          </w:tcPr>
          <w:p w14:paraId="5763CDF2" w14:textId="77777777" w:rsidR="00A1316C" w:rsidRDefault="00000000">
            <w:pPr>
              <w:pStyle w:val="TableParagraph"/>
              <w:spacing w:line="216" w:lineRule="exact"/>
              <w:ind w:right="278"/>
              <w:jc w:val="right"/>
              <w:rPr>
                <w:b/>
                <w:sz w:val="19"/>
              </w:rPr>
            </w:pPr>
            <w:r>
              <w:rPr>
                <w:b/>
                <w:color w:val="333333"/>
                <w:spacing w:val="-2"/>
                <w:sz w:val="19"/>
              </w:rPr>
              <w:t>83.472,00</w:t>
            </w:r>
          </w:p>
        </w:tc>
        <w:tc>
          <w:tcPr>
            <w:tcW w:w="1572" w:type="dxa"/>
            <w:shd w:val="clear" w:color="auto" w:fill="CCCCFF"/>
          </w:tcPr>
          <w:p w14:paraId="2AE0B0D4" w14:textId="77777777" w:rsidR="00A1316C" w:rsidRDefault="00000000">
            <w:pPr>
              <w:pStyle w:val="TableParagraph"/>
              <w:spacing w:line="216" w:lineRule="exact"/>
              <w:ind w:right="184"/>
              <w:jc w:val="right"/>
              <w:rPr>
                <w:b/>
                <w:sz w:val="19"/>
              </w:rPr>
            </w:pPr>
            <w:r>
              <w:rPr>
                <w:b/>
                <w:color w:val="333333"/>
                <w:spacing w:val="-2"/>
                <w:sz w:val="19"/>
              </w:rPr>
              <w:t>57.203,36</w:t>
            </w:r>
          </w:p>
        </w:tc>
        <w:tc>
          <w:tcPr>
            <w:tcW w:w="862" w:type="dxa"/>
            <w:shd w:val="clear" w:color="auto" w:fill="CCCCFF"/>
          </w:tcPr>
          <w:p w14:paraId="08EC8EC9" w14:textId="77777777" w:rsidR="00A1316C" w:rsidRDefault="00000000">
            <w:pPr>
              <w:pStyle w:val="TableParagraph"/>
              <w:spacing w:line="216" w:lineRule="exact"/>
              <w:ind w:right="35"/>
              <w:jc w:val="right"/>
              <w:rPr>
                <w:b/>
                <w:sz w:val="19"/>
              </w:rPr>
            </w:pPr>
            <w:r>
              <w:rPr>
                <w:b/>
                <w:color w:val="333333"/>
                <w:spacing w:val="-2"/>
                <w:sz w:val="19"/>
              </w:rPr>
              <w:t>68,53%</w:t>
            </w:r>
          </w:p>
        </w:tc>
      </w:tr>
      <w:tr w:rsidR="00A1316C" w14:paraId="4E2A1DA6" w14:textId="77777777">
        <w:trPr>
          <w:trHeight w:val="229"/>
        </w:trPr>
        <w:tc>
          <w:tcPr>
            <w:tcW w:w="1888" w:type="dxa"/>
          </w:tcPr>
          <w:p w14:paraId="6B26FBEE" w14:textId="77777777" w:rsidR="00A1316C" w:rsidRDefault="00000000">
            <w:pPr>
              <w:pStyle w:val="TableParagraph"/>
              <w:spacing w:before="0" w:line="209" w:lineRule="exact"/>
              <w:ind w:left="491"/>
              <w:rPr>
                <w:b/>
                <w:sz w:val="19"/>
              </w:rPr>
            </w:pPr>
            <w:r>
              <w:rPr>
                <w:b/>
                <w:spacing w:val="-5"/>
                <w:sz w:val="19"/>
              </w:rPr>
              <w:t>32</w:t>
            </w:r>
          </w:p>
        </w:tc>
        <w:tc>
          <w:tcPr>
            <w:tcW w:w="6093" w:type="dxa"/>
          </w:tcPr>
          <w:p w14:paraId="519BCDAD" w14:textId="77777777" w:rsidR="00A1316C" w:rsidRDefault="00000000">
            <w:pPr>
              <w:pStyle w:val="TableParagraph"/>
              <w:spacing w:before="0" w:line="209" w:lineRule="exact"/>
              <w:ind w:left="630"/>
              <w:rPr>
                <w:b/>
                <w:sz w:val="19"/>
              </w:rPr>
            </w:pPr>
            <w:r>
              <w:rPr>
                <w:b/>
                <w:spacing w:val="-2"/>
                <w:sz w:val="19"/>
              </w:rPr>
              <w:t>Materijalni</w:t>
            </w:r>
            <w:r>
              <w:rPr>
                <w:b/>
                <w:spacing w:val="7"/>
                <w:sz w:val="19"/>
              </w:rPr>
              <w:t xml:space="preserve"> </w:t>
            </w:r>
            <w:r>
              <w:rPr>
                <w:b/>
                <w:spacing w:val="-2"/>
                <w:sz w:val="19"/>
              </w:rPr>
              <w:t>rashodi</w:t>
            </w:r>
          </w:p>
        </w:tc>
        <w:tc>
          <w:tcPr>
            <w:tcW w:w="2184" w:type="dxa"/>
          </w:tcPr>
          <w:p w14:paraId="612E3532" w14:textId="77777777" w:rsidR="00A1316C" w:rsidRDefault="00000000">
            <w:pPr>
              <w:pStyle w:val="TableParagraph"/>
              <w:spacing w:before="0" w:line="209" w:lineRule="exact"/>
              <w:ind w:right="278"/>
              <w:jc w:val="right"/>
              <w:rPr>
                <w:b/>
                <w:sz w:val="19"/>
              </w:rPr>
            </w:pPr>
            <w:r>
              <w:rPr>
                <w:b/>
                <w:spacing w:val="-2"/>
                <w:sz w:val="19"/>
              </w:rPr>
              <w:t>2.000,00</w:t>
            </w:r>
          </w:p>
        </w:tc>
        <w:tc>
          <w:tcPr>
            <w:tcW w:w="1572" w:type="dxa"/>
          </w:tcPr>
          <w:p w14:paraId="44BBA6B7" w14:textId="77777777" w:rsidR="00A1316C" w:rsidRDefault="00000000">
            <w:pPr>
              <w:pStyle w:val="TableParagraph"/>
              <w:spacing w:before="0" w:line="209" w:lineRule="exact"/>
              <w:ind w:right="184"/>
              <w:jc w:val="right"/>
              <w:rPr>
                <w:b/>
                <w:sz w:val="19"/>
              </w:rPr>
            </w:pPr>
            <w:r>
              <w:rPr>
                <w:b/>
                <w:spacing w:val="-4"/>
                <w:sz w:val="19"/>
              </w:rPr>
              <w:t>0,00</w:t>
            </w:r>
          </w:p>
        </w:tc>
        <w:tc>
          <w:tcPr>
            <w:tcW w:w="862" w:type="dxa"/>
          </w:tcPr>
          <w:p w14:paraId="6DF7955E" w14:textId="77777777" w:rsidR="00A1316C" w:rsidRDefault="00000000">
            <w:pPr>
              <w:pStyle w:val="TableParagraph"/>
              <w:spacing w:before="0" w:line="209" w:lineRule="exact"/>
              <w:ind w:right="35"/>
              <w:jc w:val="right"/>
              <w:rPr>
                <w:b/>
                <w:sz w:val="19"/>
              </w:rPr>
            </w:pPr>
            <w:r>
              <w:rPr>
                <w:b/>
                <w:spacing w:val="-2"/>
                <w:sz w:val="19"/>
              </w:rPr>
              <w:t>0,00%</w:t>
            </w:r>
          </w:p>
        </w:tc>
      </w:tr>
      <w:tr w:rsidR="00A1316C" w14:paraId="2BE01B0F" w14:textId="77777777">
        <w:trPr>
          <w:trHeight w:val="235"/>
        </w:trPr>
        <w:tc>
          <w:tcPr>
            <w:tcW w:w="1888" w:type="dxa"/>
          </w:tcPr>
          <w:p w14:paraId="40C055BA" w14:textId="77777777" w:rsidR="00A1316C" w:rsidRDefault="00000000">
            <w:pPr>
              <w:pStyle w:val="TableParagraph"/>
              <w:ind w:left="491"/>
              <w:rPr>
                <w:b/>
                <w:sz w:val="19"/>
              </w:rPr>
            </w:pPr>
            <w:r>
              <w:rPr>
                <w:b/>
                <w:spacing w:val="-5"/>
                <w:sz w:val="19"/>
              </w:rPr>
              <w:t>42</w:t>
            </w:r>
          </w:p>
        </w:tc>
        <w:tc>
          <w:tcPr>
            <w:tcW w:w="6093" w:type="dxa"/>
          </w:tcPr>
          <w:p w14:paraId="2DA5940B" w14:textId="77777777" w:rsidR="00A1316C" w:rsidRDefault="00000000">
            <w:pPr>
              <w:pStyle w:val="TableParagraph"/>
              <w:ind w:left="630"/>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184" w:type="dxa"/>
          </w:tcPr>
          <w:p w14:paraId="442D2ACF" w14:textId="77777777" w:rsidR="00A1316C" w:rsidRDefault="00000000">
            <w:pPr>
              <w:pStyle w:val="TableParagraph"/>
              <w:ind w:right="278"/>
              <w:jc w:val="right"/>
              <w:rPr>
                <w:b/>
                <w:sz w:val="19"/>
              </w:rPr>
            </w:pPr>
            <w:r>
              <w:rPr>
                <w:b/>
                <w:spacing w:val="-2"/>
                <w:sz w:val="19"/>
              </w:rPr>
              <w:t>81.472,00</w:t>
            </w:r>
          </w:p>
        </w:tc>
        <w:tc>
          <w:tcPr>
            <w:tcW w:w="1572" w:type="dxa"/>
          </w:tcPr>
          <w:p w14:paraId="13D0259D" w14:textId="77777777" w:rsidR="00A1316C" w:rsidRDefault="00000000">
            <w:pPr>
              <w:pStyle w:val="TableParagraph"/>
              <w:ind w:right="184"/>
              <w:jc w:val="right"/>
              <w:rPr>
                <w:b/>
                <w:sz w:val="19"/>
              </w:rPr>
            </w:pPr>
            <w:r>
              <w:rPr>
                <w:b/>
                <w:spacing w:val="-2"/>
                <w:sz w:val="19"/>
              </w:rPr>
              <w:t>57.203,36</w:t>
            </w:r>
          </w:p>
        </w:tc>
        <w:tc>
          <w:tcPr>
            <w:tcW w:w="862" w:type="dxa"/>
          </w:tcPr>
          <w:p w14:paraId="333FA66B" w14:textId="77777777" w:rsidR="00A1316C" w:rsidRDefault="00000000">
            <w:pPr>
              <w:pStyle w:val="TableParagraph"/>
              <w:ind w:right="35"/>
              <w:jc w:val="right"/>
              <w:rPr>
                <w:b/>
                <w:sz w:val="19"/>
              </w:rPr>
            </w:pPr>
            <w:r>
              <w:rPr>
                <w:b/>
                <w:spacing w:val="-2"/>
                <w:sz w:val="19"/>
              </w:rPr>
              <w:t>70,21%</w:t>
            </w:r>
          </w:p>
        </w:tc>
      </w:tr>
      <w:tr w:rsidR="00A1316C" w14:paraId="006CBD63" w14:textId="77777777">
        <w:trPr>
          <w:trHeight w:val="235"/>
        </w:trPr>
        <w:tc>
          <w:tcPr>
            <w:tcW w:w="1888" w:type="dxa"/>
          </w:tcPr>
          <w:p w14:paraId="4F7ACD2A" w14:textId="77777777" w:rsidR="00A1316C" w:rsidRDefault="00000000">
            <w:pPr>
              <w:pStyle w:val="TableParagraph"/>
              <w:ind w:left="491"/>
              <w:rPr>
                <w:rFonts w:ascii="Arial MT"/>
                <w:sz w:val="19"/>
              </w:rPr>
            </w:pPr>
            <w:r>
              <w:rPr>
                <w:rFonts w:ascii="Arial MT"/>
                <w:spacing w:val="-4"/>
                <w:sz w:val="19"/>
              </w:rPr>
              <w:t>4222</w:t>
            </w:r>
          </w:p>
        </w:tc>
        <w:tc>
          <w:tcPr>
            <w:tcW w:w="6093" w:type="dxa"/>
          </w:tcPr>
          <w:p w14:paraId="351D9F5F" w14:textId="77777777" w:rsidR="00A1316C" w:rsidRDefault="00000000">
            <w:pPr>
              <w:pStyle w:val="TableParagraph"/>
              <w:ind w:left="630"/>
              <w:rPr>
                <w:rFonts w:ascii="Arial MT"/>
                <w:sz w:val="19"/>
              </w:rPr>
            </w:pPr>
            <w:r>
              <w:rPr>
                <w:rFonts w:ascii="Arial MT"/>
                <w:spacing w:val="-2"/>
                <w:sz w:val="19"/>
              </w:rPr>
              <w:t>Komunikacijska</w:t>
            </w:r>
            <w:r>
              <w:rPr>
                <w:rFonts w:ascii="Arial MT"/>
                <w:spacing w:val="9"/>
                <w:sz w:val="19"/>
              </w:rPr>
              <w:t xml:space="preserve"> </w:t>
            </w:r>
            <w:r>
              <w:rPr>
                <w:rFonts w:ascii="Arial MT"/>
                <w:spacing w:val="-2"/>
                <w:sz w:val="19"/>
              </w:rPr>
              <w:t>oprema</w:t>
            </w:r>
          </w:p>
        </w:tc>
        <w:tc>
          <w:tcPr>
            <w:tcW w:w="2184" w:type="dxa"/>
          </w:tcPr>
          <w:p w14:paraId="4C77D48E" w14:textId="77777777" w:rsidR="00A1316C" w:rsidRDefault="00A1316C">
            <w:pPr>
              <w:pStyle w:val="TableParagraph"/>
              <w:spacing w:before="0" w:line="240" w:lineRule="auto"/>
              <w:rPr>
                <w:rFonts w:ascii="Times New Roman"/>
                <w:sz w:val="16"/>
              </w:rPr>
            </w:pPr>
          </w:p>
        </w:tc>
        <w:tc>
          <w:tcPr>
            <w:tcW w:w="1572" w:type="dxa"/>
          </w:tcPr>
          <w:p w14:paraId="2C222BA5" w14:textId="77777777" w:rsidR="00A1316C" w:rsidRDefault="00000000">
            <w:pPr>
              <w:pStyle w:val="TableParagraph"/>
              <w:ind w:right="184"/>
              <w:jc w:val="right"/>
              <w:rPr>
                <w:rFonts w:ascii="Arial MT"/>
                <w:sz w:val="19"/>
              </w:rPr>
            </w:pPr>
            <w:r>
              <w:rPr>
                <w:rFonts w:ascii="Arial MT"/>
                <w:spacing w:val="-2"/>
                <w:sz w:val="19"/>
              </w:rPr>
              <w:t>590,63</w:t>
            </w:r>
          </w:p>
        </w:tc>
        <w:tc>
          <w:tcPr>
            <w:tcW w:w="862" w:type="dxa"/>
          </w:tcPr>
          <w:p w14:paraId="35F12D89" w14:textId="77777777" w:rsidR="00A1316C" w:rsidRDefault="00A1316C">
            <w:pPr>
              <w:pStyle w:val="TableParagraph"/>
              <w:spacing w:before="0" w:line="240" w:lineRule="auto"/>
              <w:rPr>
                <w:rFonts w:ascii="Times New Roman"/>
                <w:sz w:val="16"/>
              </w:rPr>
            </w:pPr>
          </w:p>
        </w:tc>
      </w:tr>
      <w:tr w:rsidR="00A1316C" w14:paraId="13B7B639" w14:textId="77777777">
        <w:trPr>
          <w:trHeight w:val="238"/>
        </w:trPr>
        <w:tc>
          <w:tcPr>
            <w:tcW w:w="1888" w:type="dxa"/>
          </w:tcPr>
          <w:p w14:paraId="66AA1F8E" w14:textId="77777777" w:rsidR="00A1316C" w:rsidRDefault="00000000">
            <w:pPr>
              <w:pStyle w:val="TableParagraph"/>
              <w:spacing w:line="213" w:lineRule="exact"/>
              <w:ind w:left="491"/>
              <w:rPr>
                <w:rFonts w:ascii="Arial MT"/>
                <w:sz w:val="19"/>
              </w:rPr>
            </w:pPr>
            <w:r>
              <w:rPr>
                <w:rFonts w:ascii="Arial MT"/>
                <w:spacing w:val="-4"/>
                <w:sz w:val="19"/>
              </w:rPr>
              <w:t>4231</w:t>
            </w:r>
          </w:p>
        </w:tc>
        <w:tc>
          <w:tcPr>
            <w:tcW w:w="6093" w:type="dxa"/>
          </w:tcPr>
          <w:p w14:paraId="27898B51" w14:textId="77777777" w:rsidR="00A1316C" w:rsidRDefault="00000000">
            <w:pPr>
              <w:pStyle w:val="TableParagraph"/>
              <w:spacing w:line="213" w:lineRule="exact"/>
              <w:ind w:left="630"/>
              <w:rPr>
                <w:rFonts w:ascii="Arial MT"/>
                <w:sz w:val="19"/>
              </w:rPr>
            </w:pPr>
            <w:r>
              <w:rPr>
                <w:rFonts w:ascii="Arial MT"/>
                <w:sz w:val="19"/>
              </w:rPr>
              <w:t>Prijevozna</w:t>
            </w:r>
            <w:r>
              <w:rPr>
                <w:rFonts w:ascii="Arial MT"/>
                <w:spacing w:val="-10"/>
                <w:sz w:val="19"/>
              </w:rPr>
              <w:t xml:space="preserve"> </w:t>
            </w:r>
            <w:r>
              <w:rPr>
                <w:rFonts w:ascii="Arial MT"/>
                <w:sz w:val="19"/>
              </w:rPr>
              <w:t>sredstva</w:t>
            </w:r>
            <w:r>
              <w:rPr>
                <w:rFonts w:ascii="Arial MT"/>
                <w:spacing w:val="-9"/>
                <w:sz w:val="19"/>
              </w:rPr>
              <w:t xml:space="preserve"> </w:t>
            </w:r>
            <w:r>
              <w:rPr>
                <w:rFonts w:ascii="Arial MT"/>
                <w:sz w:val="19"/>
              </w:rPr>
              <w:t>u</w:t>
            </w:r>
            <w:r>
              <w:rPr>
                <w:rFonts w:ascii="Arial MT"/>
                <w:spacing w:val="-9"/>
                <w:sz w:val="19"/>
              </w:rPr>
              <w:t xml:space="preserve"> </w:t>
            </w:r>
            <w:r>
              <w:rPr>
                <w:rFonts w:ascii="Arial MT"/>
                <w:sz w:val="19"/>
              </w:rPr>
              <w:t>cestovnom</w:t>
            </w:r>
            <w:r>
              <w:rPr>
                <w:rFonts w:ascii="Arial MT"/>
                <w:spacing w:val="-10"/>
                <w:sz w:val="19"/>
              </w:rPr>
              <w:t xml:space="preserve"> </w:t>
            </w:r>
            <w:r>
              <w:rPr>
                <w:rFonts w:ascii="Arial MT"/>
                <w:spacing w:val="-2"/>
                <w:sz w:val="19"/>
              </w:rPr>
              <w:t>prometu</w:t>
            </w:r>
          </w:p>
        </w:tc>
        <w:tc>
          <w:tcPr>
            <w:tcW w:w="2184" w:type="dxa"/>
          </w:tcPr>
          <w:p w14:paraId="62B2639D" w14:textId="77777777" w:rsidR="00A1316C" w:rsidRDefault="00A1316C">
            <w:pPr>
              <w:pStyle w:val="TableParagraph"/>
              <w:spacing w:before="0" w:line="240" w:lineRule="auto"/>
              <w:rPr>
                <w:rFonts w:ascii="Times New Roman"/>
                <w:sz w:val="16"/>
              </w:rPr>
            </w:pPr>
          </w:p>
        </w:tc>
        <w:tc>
          <w:tcPr>
            <w:tcW w:w="1572" w:type="dxa"/>
          </w:tcPr>
          <w:p w14:paraId="70A458EC" w14:textId="77777777" w:rsidR="00A1316C" w:rsidRDefault="00000000">
            <w:pPr>
              <w:pStyle w:val="TableParagraph"/>
              <w:spacing w:line="213" w:lineRule="exact"/>
              <w:ind w:right="184"/>
              <w:jc w:val="right"/>
              <w:rPr>
                <w:rFonts w:ascii="Arial MT"/>
                <w:sz w:val="19"/>
              </w:rPr>
            </w:pPr>
            <w:r>
              <w:rPr>
                <w:rFonts w:ascii="Arial MT"/>
                <w:spacing w:val="-2"/>
                <w:sz w:val="19"/>
              </w:rPr>
              <w:t>56.612,73</w:t>
            </w:r>
          </w:p>
        </w:tc>
        <w:tc>
          <w:tcPr>
            <w:tcW w:w="862" w:type="dxa"/>
          </w:tcPr>
          <w:p w14:paraId="6BF43C3C" w14:textId="77777777" w:rsidR="00A1316C" w:rsidRDefault="00A1316C">
            <w:pPr>
              <w:pStyle w:val="TableParagraph"/>
              <w:spacing w:before="0" w:line="240" w:lineRule="auto"/>
              <w:rPr>
                <w:rFonts w:ascii="Times New Roman"/>
                <w:sz w:val="16"/>
              </w:rPr>
            </w:pPr>
          </w:p>
        </w:tc>
      </w:tr>
      <w:tr w:rsidR="00A1316C" w14:paraId="4008AEF2" w14:textId="77777777">
        <w:trPr>
          <w:trHeight w:val="231"/>
        </w:trPr>
        <w:tc>
          <w:tcPr>
            <w:tcW w:w="7981" w:type="dxa"/>
            <w:gridSpan w:val="2"/>
            <w:shd w:val="clear" w:color="auto" w:fill="9999FF"/>
          </w:tcPr>
          <w:p w14:paraId="09D655E4" w14:textId="77777777" w:rsidR="00A1316C" w:rsidRDefault="00000000">
            <w:pPr>
              <w:pStyle w:val="TableParagraph"/>
              <w:spacing w:before="1"/>
              <w:ind w:left="491"/>
              <w:rPr>
                <w:b/>
                <w:sz w:val="19"/>
              </w:rPr>
            </w:pPr>
            <w:r>
              <w:rPr>
                <w:b/>
                <w:sz w:val="19"/>
              </w:rPr>
              <w:t>RAZDJEL</w:t>
            </w:r>
            <w:r>
              <w:rPr>
                <w:b/>
                <w:spacing w:val="-11"/>
                <w:sz w:val="19"/>
              </w:rPr>
              <w:t xml:space="preserve"> </w:t>
            </w:r>
            <w:r>
              <w:rPr>
                <w:b/>
                <w:sz w:val="19"/>
              </w:rPr>
              <w:t>003</w:t>
            </w:r>
            <w:r>
              <w:rPr>
                <w:b/>
                <w:spacing w:val="-9"/>
                <w:sz w:val="19"/>
              </w:rPr>
              <w:t xml:space="preserve"> </w:t>
            </w:r>
            <w:r>
              <w:rPr>
                <w:b/>
                <w:sz w:val="19"/>
              </w:rPr>
              <w:t>UPRAVNI</w:t>
            </w:r>
            <w:r>
              <w:rPr>
                <w:b/>
                <w:spacing w:val="-9"/>
                <w:sz w:val="19"/>
              </w:rPr>
              <w:t xml:space="preserve"> </w:t>
            </w:r>
            <w:r>
              <w:rPr>
                <w:b/>
                <w:sz w:val="19"/>
              </w:rPr>
              <w:t>ODJEL</w:t>
            </w:r>
            <w:r>
              <w:rPr>
                <w:b/>
                <w:spacing w:val="-10"/>
                <w:sz w:val="19"/>
              </w:rPr>
              <w:t xml:space="preserve"> </w:t>
            </w:r>
            <w:r>
              <w:rPr>
                <w:b/>
                <w:sz w:val="19"/>
              </w:rPr>
              <w:t>ZA</w:t>
            </w:r>
            <w:r>
              <w:rPr>
                <w:b/>
                <w:spacing w:val="-13"/>
                <w:sz w:val="19"/>
              </w:rPr>
              <w:t xml:space="preserve"> </w:t>
            </w:r>
            <w:r>
              <w:rPr>
                <w:b/>
                <w:sz w:val="19"/>
              </w:rPr>
              <w:t>FINANCIJE</w:t>
            </w:r>
            <w:r>
              <w:rPr>
                <w:b/>
                <w:spacing w:val="-9"/>
                <w:sz w:val="19"/>
              </w:rPr>
              <w:t xml:space="preserve"> </w:t>
            </w:r>
            <w:r>
              <w:rPr>
                <w:b/>
                <w:sz w:val="19"/>
              </w:rPr>
              <w:t>I</w:t>
            </w:r>
            <w:r>
              <w:rPr>
                <w:b/>
                <w:spacing w:val="-10"/>
                <w:sz w:val="19"/>
              </w:rPr>
              <w:t xml:space="preserve"> </w:t>
            </w:r>
            <w:r>
              <w:rPr>
                <w:b/>
                <w:sz w:val="19"/>
              </w:rPr>
              <w:t>JAVNE</w:t>
            </w:r>
            <w:r>
              <w:rPr>
                <w:b/>
                <w:spacing w:val="-9"/>
                <w:sz w:val="19"/>
              </w:rPr>
              <w:t xml:space="preserve"> </w:t>
            </w:r>
            <w:r>
              <w:rPr>
                <w:b/>
                <w:spacing w:val="-2"/>
                <w:sz w:val="19"/>
              </w:rPr>
              <w:t>PRIHODE</w:t>
            </w:r>
          </w:p>
        </w:tc>
        <w:tc>
          <w:tcPr>
            <w:tcW w:w="2184" w:type="dxa"/>
            <w:shd w:val="clear" w:color="auto" w:fill="9999FF"/>
          </w:tcPr>
          <w:p w14:paraId="7EA9D39B" w14:textId="77777777" w:rsidR="00A1316C" w:rsidRDefault="00000000">
            <w:pPr>
              <w:pStyle w:val="TableParagraph"/>
              <w:spacing w:before="1"/>
              <w:ind w:right="278"/>
              <w:jc w:val="right"/>
              <w:rPr>
                <w:b/>
                <w:sz w:val="19"/>
              </w:rPr>
            </w:pPr>
            <w:r>
              <w:rPr>
                <w:b/>
                <w:spacing w:val="-2"/>
                <w:sz w:val="19"/>
              </w:rPr>
              <w:t>2.951.576,00</w:t>
            </w:r>
          </w:p>
        </w:tc>
        <w:tc>
          <w:tcPr>
            <w:tcW w:w="1572" w:type="dxa"/>
            <w:shd w:val="clear" w:color="auto" w:fill="9999FF"/>
          </w:tcPr>
          <w:p w14:paraId="5427E1F6" w14:textId="77777777" w:rsidR="00A1316C" w:rsidRDefault="00000000">
            <w:pPr>
              <w:pStyle w:val="TableParagraph"/>
              <w:spacing w:before="1"/>
              <w:ind w:right="184"/>
              <w:jc w:val="right"/>
              <w:rPr>
                <w:b/>
                <w:sz w:val="19"/>
              </w:rPr>
            </w:pPr>
            <w:r>
              <w:rPr>
                <w:b/>
                <w:spacing w:val="-2"/>
                <w:sz w:val="19"/>
              </w:rPr>
              <w:t>2.522.837,73</w:t>
            </w:r>
          </w:p>
        </w:tc>
        <w:tc>
          <w:tcPr>
            <w:tcW w:w="862" w:type="dxa"/>
            <w:shd w:val="clear" w:color="auto" w:fill="9999FF"/>
          </w:tcPr>
          <w:p w14:paraId="19146F90" w14:textId="77777777" w:rsidR="00A1316C" w:rsidRDefault="00000000">
            <w:pPr>
              <w:pStyle w:val="TableParagraph"/>
              <w:spacing w:before="1"/>
              <w:ind w:right="35"/>
              <w:jc w:val="right"/>
              <w:rPr>
                <w:b/>
                <w:sz w:val="19"/>
              </w:rPr>
            </w:pPr>
            <w:r>
              <w:rPr>
                <w:b/>
                <w:spacing w:val="-2"/>
                <w:sz w:val="19"/>
              </w:rPr>
              <w:t>85,47%</w:t>
            </w:r>
          </w:p>
        </w:tc>
      </w:tr>
      <w:tr w:rsidR="00A1316C" w14:paraId="09BFE7D9" w14:textId="77777777">
        <w:trPr>
          <w:trHeight w:val="238"/>
        </w:trPr>
        <w:tc>
          <w:tcPr>
            <w:tcW w:w="7981" w:type="dxa"/>
            <w:gridSpan w:val="2"/>
            <w:shd w:val="clear" w:color="auto" w:fill="9999FF"/>
          </w:tcPr>
          <w:p w14:paraId="282C4645" w14:textId="77777777" w:rsidR="00A1316C" w:rsidRDefault="00000000">
            <w:pPr>
              <w:pStyle w:val="TableParagraph"/>
              <w:spacing w:line="213" w:lineRule="exact"/>
              <w:ind w:left="491"/>
              <w:rPr>
                <w:b/>
                <w:sz w:val="19"/>
              </w:rPr>
            </w:pPr>
            <w:r>
              <w:rPr>
                <w:b/>
                <w:sz w:val="19"/>
              </w:rPr>
              <w:t>GLAVA</w:t>
            </w:r>
            <w:r>
              <w:rPr>
                <w:b/>
                <w:spacing w:val="-14"/>
                <w:sz w:val="19"/>
              </w:rPr>
              <w:t xml:space="preserve"> </w:t>
            </w:r>
            <w:r>
              <w:rPr>
                <w:b/>
                <w:sz w:val="19"/>
              </w:rPr>
              <w:t>00301</w:t>
            </w:r>
            <w:r>
              <w:rPr>
                <w:b/>
                <w:spacing w:val="-11"/>
                <w:sz w:val="19"/>
              </w:rPr>
              <w:t xml:space="preserve"> </w:t>
            </w:r>
            <w:r>
              <w:rPr>
                <w:b/>
                <w:sz w:val="19"/>
              </w:rPr>
              <w:t>UPRAVNI</w:t>
            </w:r>
            <w:r>
              <w:rPr>
                <w:b/>
                <w:spacing w:val="-10"/>
                <w:sz w:val="19"/>
              </w:rPr>
              <w:t xml:space="preserve"> </w:t>
            </w:r>
            <w:r>
              <w:rPr>
                <w:b/>
                <w:sz w:val="19"/>
              </w:rPr>
              <w:t>ODJEL</w:t>
            </w:r>
            <w:r>
              <w:rPr>
                <w:b/>
                <w:spacing w:val="-10"/>
                <w:sz w:val="19"/>
              </w:rPr>
              <w:t xml:space="preserve"> </w:t>
            </w:r>
            <w:r>
              <w:rPr>
                <w:b/>
                <w:sz w:val="19"/>
              </w:rPr>
              <w:t>ZA</w:t>
            </w:r>
            <w:r>
              <w:rPr>
                <w:b/>
                <w:spacing w:val="-13"/>
                <w:sz w:val="19"/>
              </w:rPr>
              <w:t xml:space="preserve"> </w:t>
            </w:r>
            <w:r>
              <w:rPr>
                <w:b/>
                <w:sz w:val="19"/>
              </w:rPr>
              <w:t>FINANCIJE</w:t>
            </w:r>
            <w:r>
              <w:rPr>
                <w:b/>
                <w:spacing w:val="-9"/>
                <w:sz w:val="19"/>
              </w:rPr>
              <w:t xml:space="preserve"> </w:t>
            </w:r>
            <w:r>
              <w:rPr>
                <w:b/>
                <w:sz w:val="19"/>
              </w:rPr>
              <w:t>I</w:t>
            </w:r>
            <w:r>
              <w:rPr>
                <w:b/>
                <w:spacing w:val="-11"/>
                <w:sz w:val="19"/>
              </w:rPr>
              <w:t xml:space="preserve"> </w:t>
            </w:r>
            <w:r>
              <w:rPr>
                <w:b/>
                <w:sz w:val="19"/>
              </w:rPr>
              <w:t>JAVNE</w:t>
            </w:r>
            <w:r>
              <w:rPr>
                <w:b/>
                <w:spacing w:val="-9"/>
                <w:sz w:val="19"/>
              </w:rPr>
              <w:t xml:space="preserve"> </w:t>
            </w:r>
            <w:r>
              <w:rPr>
                <w:b/>
                <w:spacing w:val="-2"/>
                <w:sz w:val="19"/>
              </w:rPr>
              <w:t>PRIHODE</w:t>
            </w:r>
          </w:p>
        </w:tc>
        <w:tc>
          <w:tcPr>
            <w:tcW w:w="2184" w:type="dxa"/>
            <w:shd w:val="clear" w:color="auto" w:fill="9999FF"/>
          </w:tcPr>
          <w:p w14:paraId="45907C10" w14:textId="77777777" w:rsidR="00A1316C" w:rsidRDefault="00000000">
            <w:pPr>
              <w:pStyle w:val="TableParagraph"/>
              <w:spacing w:line="213" w:lineRule="exact"/>
              <w:ind w:right="278"/>
              <w:jc w:val="right"/>
              <w:rPr>
                <w:b/>
                <w:sz w:val="19"/>
              </w:rPr>
            </w:pPr>
            <w:r>
              <w:rPr>
                <w:b/>
                <w:spacing w:val="-2"/>
                <w:sz w:val="19"/>
              </w:rPr>
              <w:t>2.951.576,00</w:t>
            </w:r>
          </w:p>
        </w:tc>
        <w:tc>
          <w:tcPr>
            <w:tcW w:w="1572" w:type="dxa"/>
            <w:shd w:val="clear" w:color="auto" w:fill="9999FF"/>
          </w:tcPr>
          <w:p w14:paraId="52F45817" w14:textId="77777777" w:rsidR="00A1316C" w:rsidRDefault="00000000">
            <w:pPr>
              <w:pStyle w:val="TableParagraph"/>
              <w:spacing w:line="213" w:lineRule="exact"/>
              <w:ind w:right="184"/>
              <w:jc w:val="right"/>
              <w:rPr>
                <w:b/>
                <w:sz w:val="19"/>
              </w:rPr>
            </w:pPr>
            <w:r>
              <w:rPr>
                <w:b/>
                <w:spacing w:val="-2"/>
                <w:sz w:val="19"/>
              </w:rPr>
              <w:t>2.522.837,73</w:t>
            </w:r>
          </w:p>
        </w:tc>
        <w:tc>
          <w:tcPr>
            <w:tcW w:w="862" w:type="dxa"/>
            <w:shd w:val="clear" w:color="auto" w:fill="9999FF"/>
          </w:tcPr>
          <w:p w14:paraId="02E441E0" w14:textId="77777777" w:rsidR="00A1316C" w:rsidRDefault="00000000">
            <w:pPr>
              <w:pStyle w:val="TableParagraph"/>
              <w:spacing w:line="213" w:lineRule="exact"/>
              <w:ind w:right="35"/>
              <w:jc w:val="right"/>
              <w:rPr>
                <w:b/>
                <w:sz w:val="19"/>
              </w:rPr>
            </w:pPr>
            <w:r>
              <w:rPr>
                <w:b/>
                <w:spacing w:val="-2"/>
                <w:sz w:val="19"/>
              </w:rPr>
              <w:t>85,47%</w:t>
            </w:r>
          </w:p>
        </w:tc>
      </w:tr>
      <w:tr w:rsidR="00A1316C" w14:paraId="7BDF0DDD" w14:textId="77777777">
        <w:trPr>
          <w:trHeight w:val="231"/>
        </w:trPr>
        <w:tc>
          <w:tcPr>
            <w:tcW w:w="7981" w:type="dxa"/>
            <w:gridSpan w:val="2"/>
            <w:shd w:val="clear" w:color="auto" w:fill="CCCCFF"/>
          </w:tcPr>
          <w:p w14:paraId="222E2F87"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84" w:type="dxa"/>
            <w:shd w:val="clear" w:color="auto" w:fill="CCCCFF"/>
          </w:tcPr>
          <w:p w14:paraId="60E20148" w14:textId="77777777" w:rsidR="00A1316C" w:rsidRDefault="00000000">
            <w:pPr>
              <w:pStyle w:val="TableParagraph"/>
              <w:spacing w:before="1"/>
              <w:ind w:right="278"/>
              <w:jc w:val="right"/>
              <w:rPr>
                <w:b/>
                <w:sz w:val="19"/>
              </w:rPr>
            </w:pPr>
            <w:r>
              <w:rPr>
                <w:b/>
                <w:color w:val="333333"/>
                <w:spacing w:val="-2"/>
                <w:sz w:val="19"/>
              </w:rPr>
              <w:t>2.446.576,00</w:t>
            </w:r>
          </w:p>
        </w:tc>
        <w:tc>
          <w:tcPr>
            <w:tcW w:w="1572" w:type="dxa"/>
            <w:shd w:val="clear" w:color="auto" w:fill="CCCCFF"/>
          </w:tcPr>
          <w:p w14:paraId="59582167" w14:textId="77777777" w:rsidR="00A1316C" w:rsidRDefault="00000000">
            <w:pPr>
              <w:pStyle w:val="TableParagraph"/>
              <w:spacing w:before="1"/>
              <w:ind w:right="184"/>
              <w:jc w:val="right"/>
              <w:rPr>
                <w:b/>
                <w:sz w:val="19"/>
              </w:rPr>
            </w:pPr>
            <w:r>
              <w:rPr>
                <w:b/>
                <w:color w:val="333333"/>
                <w:spacing w:val="-2"/>
                <w:sz w:val="19"/>
              </w:rPr>
              <w:t>2.118.951,00</w:t>
            </w:r>
          </w:p>
        </w:tc>
        <w:tc>
          <w:tcPr>
            <w:tcW w:w="862" w:type="dxa"/>
            <w:shd w:val="clear" w:color="auto" w:fill="CCCCFF"/>
          </w:tcPr>
          <w:p w14:paraId="25064057" w14:textId="77777777" w:rsidR="00A1316C" w:rsidRDefault="00000000">
            <w:pPr>
              <w:pStyle w:val="TableParagraph"/>
              <w:spacing w:before="1"/>
              <w:ind w:right="35"/>
              <w:jc w:val="right"/>
              <w:rPr>
                <w:b/>
                <w:sz w:val="19"/>
              </w:rPr>
            </w:pPr>
            <w:r>
              <w:rPr>
                <w:b/>
                <w:color w:val="333333"/>
                <w:spacing w:val="-2"/>
                <w:sz w:val="19"/>
              </w:rPr>
              <w:t>86,61%</w:t>
            </w:r>
          </w:p>
        </w:tc>
      </w:tr>
      <w:tr w:rsidR="00A1316C" w14:paraId="060698B7" w14:textId="77777777">
        <w:trPr>
          <w:trHeight w:val="235"/>
        </w:trPr>
        <w:tc>
          <w:tcPr>
            <w:tcW w:w="7981" w:type="dxa"/>
            <w:gridSpan w:val="2"/>
            <w:shd w:val="clear" w:color="auto" w:fill="CCCCFF"/>
          </w:tcPr>
          <w:p w14:paraId="3723C355"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84" w:type="dxa"/>
            <w:shd w:val="clear" w:color="auto" w:fill="CCCCFF"/>
          </w:tcPr>
          <w:p w14:paraId="72096B05" w14:textId="77777777" w:rsidR="00A1316C" w:rsidRDefault="00000000">
            <w:pPr>
              <w:pStyle w:val="TableParagraph"/>
              <w:ind w:right="278"/>
              <w:jc w:val="right"/>
              <w:rPr>
                <w:b/>
                <w:sz w:val="19"/>
              </w:rPr>
            </w:pPr>
            <w:r>
              <w:rPr>
                <w:b/>
                <w:color w:val="333333"/>
                <w:spacing w:val="-2"/>
                <w:sz w:val="19"/>
              </w:rPr>
              <w:t>2.446.576,00</w:t>
            </w:r>
          </w:p>
        </w:tc>
        <w:tc>
          <w:tcPr>
            <w:tcW w:w="1572" w:type="dxa"/>
            <w:shd w:val="clear" w:color="auto" w:fill="CCCCFF"/>
          </w:tcPr>
          <w:p w14:paraId="6E5B822B" w14:textId="77777777" w:rsidR="00A1316C" w:rsidRDefault="00000000">
            <w:pPr>
              <w:pStyle w:val="TableParagraph"/>
              <w:ind w:right="184"/>
              <w:jc w:val="right"/>
              <w:rPr>
                <w:b/>
                <w:sz w:val="19"/>
              </w:rPr>
            </w:pPr>
            <w:r>
              <w:rPr>
                <w:b/>
                <w:color w:val="333333"/>
                <w:spacing w:val="-2"/>
                <w:sz w:val="19"/>
              </w:rPr>
              <w:t>2.118.951,00</w:t>
            </w:r>
          </w:p>
        </w:tc>
        <w:tc>
          <w:tcPr>
            <w:tcW w:w="862" w:type="dxa"/>
            <w:shd w:val="clear" w:color="auto" w:fill="CCCCFF"/>
          </w:tcPr>
          <w:p w14:paraId="479DA66E" w14:textId="77777777" w:rsidR="00A1316C" w:rsidRDefault="00000000">
            <w:pPr>
              <w:pStyle w:val="TableParagraph"/>
              <w:ind w:right="35"/>
              <w:jc w:val="right"/>
              <w:rPr>
                <w:b/>
                <w:sz w:val="19"/>
              </w:rPr>
            </w:pPr>
            <w:r>
              <w:rPr>
                <w:b/>
                <w:color w:val="333333"/>
                <w:spacing w:val="-2"/>
                <w:sz w:val="19"/>
              </w:rPr>
              <w:t>86,61%</w:t>
            </w:r>
          </w:p>
        </w:tc>
      </w:tr>
      <w:tr w:rsidR="00A1316C" w14:paraId="7511808D" w14:textId="77777777">
        <w:trPr>
          <w:trHeight w:val="235"/>
        </w:trPr>
        <w:tc>
          <w:tcPr>
            <w:tcW w:w="1888" w:type="dxa"/>
            <w:shd w:val="clear" w:color="auto" w:fill="CCCCFF"/>
          </w:tcPr>
          <w:p w14:paraId="461D5449"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6093" w:type="dxa"/>
            <w:shd w:val="clear" w:color="auto" w:fill="CCCCFF"/>
          </w:tcPr>
          <w:p w14:paraId="6E374A03" w14:textId="77777777" w:rsidR="00A1316C" w:rsidRDefault="00A1316C">
            <w:pPr>
              <w:pStyle w:val="TableParagraph"/>
              <w:spacing w:before="0" w:line="240" w:lineRule="auto"/>
              <w:rPr>
                <w:rFonts w:ascii="Times New Roman"/>
                <w:sz w:val="16"/>
              </w:rPr>
            </w:pPr>
          </w:p>
        </w:tc>
        <w:tc>
          <w:tcPr>
            <w:tcW w:w="2184" w:type="dxa"/>
            <w:shd w:val="clear" w:color="auto" w:fill="CCCCFF"/>
          </w:tcPr>
          <w:p w14:paraId="5A1F3898" w14:textId="77777777" w:rsidR="00A1316C" w:rsidRDefault="00000000">
            <w:pPr>
              <w:pStyle w:val="TableParagraph"/>
              <w:ind w:right="278"/>
              <w:jc w:val="right"/>
              <w:rPr>
                <w:b/>
                <w:sz w:val="19"/>
              </w:rPr>
            </w:pPr>
            <w:r>
              <w:rPr>
                <w:b/>
                <w:color w:val="333333"/>
                <w:spacing w:val="-2"/>
                <w:sz w:val="19"/>
              </w:rPr>
              <w:t>330.000,00</w:t>
            </w:r>
          </w:p>
        </w:tc>
        <w:tc>
          <w:tcPr>
            <w:tcW w:w="1572" w:type="dxa"/>
            <w:shd w:val="clear" w:color="auto" w:fill="CCCCFF"/>
          </w:tcPr>
          <w:p w14:paraId="7ACB0172" w14:textId="77777777" w:rsidR="00A1316C" w:rsidRDefault="00000000">
            <w:pPr>
              <w:pStyle w:val="TableParagraph"/>
              <w:ind w:right="184"/>
              <w:jc w:val="right"/>
              <w:rPr>
                <w:b/>
                <w:sz w:val="19"/>
              </w:rPr>
            </w:pPr>
            <w:r>
              <w:rPr>
                <w:b/>
                <w:color w:val="333333"/>
                <w:spacing w:val="-2"/>
                <w:sz w:val="19"/>
              </w:rPr>
              <w:t>294.757,23</w:t>
            </w:r>
          </w:p>
        </w:tc>
        <w:tc>
          <w:tcPr>
            <w:tcW w:w="862" w:type="dxa"/>
            <w:shd w:val="clear" w:color="auto" w:fill="CCCCFF"/>
          </w:tcPr>
          <w:p w14:paraId="590377A3" w14:textId="77777777" w:rsidR="00A1316C" w:rsidRDefault="00000000">
            <w:pPr>
              <w:pStyle w:val="TableParagraph"/>
              <w:ind w:right="35"/>
              <w:jc w:val="right"/>
              <w:rPr>
                <w:b/>
                <w:sz w:val="19"/>
              </w:rPr>
            </w:pPr>
            <w:r>
              <w:rPr>
                <w:b/>
                <w:color w:val="333333"/>
                <w:spacing w:val="-2"/>
                <w:sz w:val="19"/>
              </w:rPr>
              <w:t>89,32%</w:t>
            </w:r>
          </w:p>
        </w:tc>
      </w:tr>
      <w:tr w:rsidR="00A1316C" w14:paraId="6C330A3D" w14:textId="77777777">
        <w:trPr>
          <w:trHeight w:val="235"/>
        </w:trPr>
        <w:tc>
          <w:tcPr>
            <w:tcW w:w="7981" w:type="dxa"/>
            <w:gridSpan w:val="2"/>
            <w:shd w:val="clear" w:color="auto" w:fill="CCCCFF"/>
          </w:tcPr>
          <w:p w14:paraId="3B7DA758"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5.1.</w:t>
            </w:r>
            <w:r>
              <w:rPr>
                <w:b/>
                <w:color w:val="333333"/>
                <w:spacing w:val="-6"/>
                <w:sz w:val="19"/>
              </w:rPr>
              <w:t xml:space="preserve"> </w:t>
            </w:r>
            <w:r>
              <w:rPr>
                <w:b/>
                <w:color w:val="333333"/>
                <w:sz w:val="19"/>
              </w:rPr>
              <w:t>TEKUĆE</w:t>
            </w:r>
            <w:r>
              <w:rPr>
                <w:b/>
                <w:color w:val="333333"/>
                <w:spacing w:val="-7"/>
                <w:sz w:val="19"/>
              </w:rPr>
              <w:t xml:space="preserve"> </w:t>
            </w:r>
            <w:r>
              <w:rPr>
                <w:b/>
                <w:color w:val="333333"/>
                <w:spacing w:val="-2"/>
                <w:sz w:val="19"/>
              </w:rPr>
              <w:t>POMOĆI</w:t>
            </w:r>
          </w:p>
        </w:tc>
        <w:tc>
          <w:tcPr>
            <w:tcW w:w="2184" w:type="dxa"/>
            <w:shd w:val="clear" w:color="auto" w:fill="CCCCFF"/>
          </w:tcPr>
          <w:p w14:paraId="5E89BA33" w14:textId="77777777" w:rsidR="00A1316C" w:rsidRDefault="00000000">
            <w:pPr>
              <w:pStyle w:val="TableParagraph"/>
              <w:ind w:right="278"/>
              <w:jc w:val="right"/>
              <w:rPr>
                <w:b/>
                <w:sz w:val="19"/>
              </w:rPr>
            </w:pPr>
            <w:r>
              <w:rPr>
                <w:b/>
                <w:color w:val="333333"/>
                <w:spacing w:val="-2"/>
                <w:sz w:val="19"/>
              </w:rPr>
              <w:t>330.000,00</w:t>
            </w:r>
          </w:p>
        </w:tc>
        <w:tc>
          <w:tcPr>
            <w:tcW w:w="1572" w:type="dxa"/>
            <w:shd w:val="clear" w:color="auto" w:fill="CCCCFF"/>
          </w:tcPr>
          <w:p w14:paraId="64B9318F" w14:textId="77777777" w:rsidR="00A1316C" w:rsidRDefault="00000000">
            <w:pPr>
              <w:pStyle w:val="TableParagraph"/>
              <w:ind w:right="184"/>
              <w:jc w:val="right"/>
              <w:rPr>
                <w:b/>
                <w:sz w:val="19"/>
              </w:rPr>
            </w:pPr>
            <w:r>
              <w:rPr>
                <w:b/>
                <w:color w:val="333333"/>
                <w:spacing w:val="-2"/>
                <w:sz w:val="19"/>
              </w:rPr>
              <w:t>294.757,23</w:t>
            </w:r>
          </w:p>
        </w:tc>
        <w:tc>
          <w:tcPr>
            <w:tcW w:w="862" w:type="dxa"/>
            <w:shd w:val="clear" w:color="auto" w:fill="CCCCFF"/>
          </w:tcPr>
          <w:p w14:paraId="2FAF1E88" w14:textId="77777777" w:rsidR="00A1316C" w:rsidRDefault="00000000">
            <w:pPr>
              <w:pStyle w:val="TableParagraph"/>
              <w:ind w:right="35"/>
              <w:jc w:val="right"/>
              <w:rPr>
                <w:b/>
                <w:sz w:val="19"/>
              </w:rPr>
            </w:pPr>
            <w:r>
              <w:rPr>
                <w:b/>
                <w:color w:val="333333"/>
                <w:spacing w:val="-2"/>
                <w:sz w:val="19"/>
              </w:rPr>
              <w:t>89,32%</w:t>
            </w:r>
          </w:p>
        </w:tc>
      </w:tr>
      <w:tr w:rsidR="00A1316C" w14:paraId="4BDE7E25" w14:textId="77777777">
        <w:trPr>
          <w:trHeight w:val="235"/>
        </w:trPr>
        <w:tc>
          <w:tcPr>
            <w:tcW w:w="7981" w:type="dxa"/>
            <w:gridSpan w:val="2"/>
            <w:shd w:val="clear" w:color="auto" w:fill="CCCCFF"/>
          </w:tcPr>
          <w:p w14:paraId="7D1CC742"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84" w:type="dxa"/>
            <w:shd w:val="clear" w:color="auto" w:fill="CCCCFF"/>
          </w:tcPr>
          <w:p w14:paraId="54152DFB" w14:textId="77777777" w:rsidR="00A1316C" w:rsidRDefault="00000000">
            <w:pPr>
              <w:pStyle w:val="TableParagraph"/>
              <w:ind w:right="278"/>
              <w:jc w:val="right"/>
              <w:rPr>
                <w:b/>
                <w:sz w:val="19"/>
              </w:rPr>
            </w:pPr>
            <w:r>
              <w:rPr>
                <w:b/>
                <w:color w:val="333333"/>
                <w:spacing w:val="-2"/>
                <w:sz w:val="19"/>
              </w:rPr>
              <w:t>175.000,00</w:t>
            </w:r>
          </w:p>
        </w:tc>
        <w:tc>
          <w:tcPr>
            <w:tcW w:w="1572" w:type="dxa"/>
            <w:shd w:val="clear" w:color="auto" w:fill="CCCCFF"/>
          </w:tcPr>
          <w:p w14:paraId="4B91CB87" w14:textId="77777777" w:rsidR="00A1316C" w:rsidRDefault="00000000">
            <w:pPr>
              <w:pStyle w:val="TableParagraph"/>
              <w:ind w:right="184"/>
              <w:jc w:val="right"/>
              <w:rPr>
                <w:b/>
                <w:sz w:val="19"/>
              </w:rPr>
            </w:pPr>
            <w:r>
              <w:rPr>
                <w:b/>
                <w:color w:val="333333"/>
                <w:spacing w:val="-2"/>
                <w:sz w:val="19"/>
              </w:rPr>
              <w:t>109.129,50</w:t>
            </w:r>
          </w:p>
        </w:tc>
        <w:tc>
          <w:tcPr>
            <w:tcW w:w="862" w:type="dxa"/>
            <w:shd w:val="clear" w:color="auto" w:fill="CCCCFF"/>
          </w:tcPr>
          <w:p w14:paraId="3339CF9D" w14:textId="77777777" w:rsidR="00A1316C" w:rsidRDefault="00000000">
            <w:pPr>
              <w:pStyle w:val="TableParagraph"/>
              <w:ind w:right="35"/>
              <w:jc w:val="right"/>
              <w:rPr>
                <w:b/>
                <w:sz w:val="19"/>
              </w:rPr>
            </w:pPr>
            <w:r>
              <w:rPr>
                <w:b/>
                <w:color w:val="333333"/>
                <w:spacing w:val="-2"/>
                <w:sz w:val="19"/>
              </w:rPr>
              <w:t>62,36%</w:t>
            </w:r>
          </w:p>
        </w:tc>
      </w:tr>
      <w:tr w:rsidR="00A1316C" w14:paraId="6D6BA783" w14:textId="77777777">
        <w:trPr>
          <w:trHeight w:val="238"/>
        </w:trPr>
        <w:tc>
          <w:tcPr>
            <w:tcW w:w="7981" w:type="dxa"/>
            <w:gridSpan w:val="2"/>
            <w:shd w:val="clear" w:color="auto" w:fill="CCCCFF"/>
          </w:tcPr>
          <w:p w14:paraId="319A2F8D"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184" w:type="dxa"/>
            <w:shd w:val="clear" w:color="auto" w:fill="CCCCFF"/>
          </w:tcPr>
          <w:p w14:paraId="031F1376" w14:textId="77777777" w:rsidR="00A1316C" w:rsidRDefault="00000000">
            <w:pPr>
              <w:pStyle w:val="TableParagraph"/>
              <w:spacing w:line="213" w:lineRule="exact"/>
              <w:ind w:right="278"/>
              <w:jc w:val="right"/>
              <w:rPr>
                <w:b/>
                <w:sz w:val="19"/>
              </w:rPr>
            </w:pPr>
            <w:r>
              <w:rPr>
                <w:b/>
                <w:color w:val="333333"/>
                <w:spacing w:val="-2"/>
                <w:sz w:val="19"/>
              </w:rPr>
              <w:t>175.000,00</w:t>
            </w:r>
          </w:p>
        </w:tc>
        <w:tc>
          <w:tcPr>
            <w:tcW w:w="1572" w:type="dxa"/>
            <w:shd w:val="clear" w:color="auto" w:fill="CCCCFF"/>
          </w:tcPr>
          <w:p w14:paraId="5A3A442C" w14:textId="77777777" w:rsidR="00A1316C" w:rsidRDefault="00000000">
            <w:pPr>
              <w:pStyle w:val="TableParagraph"/>
              <w:spacing w:line="213" w:lineRule="exact"/>
              <w:ind w:right="184"/>
              <w:jc w:val="right"/>
              <w:rPr>
                <w:b/>
                <w:sz w:val="19"/>
              </w:rPr>
            </w:pPr>
            <w:r>
              <w:rPr>
                <w:b/>
                <w:color w:val="333333"/>
                <w:spacing w:val="-2"/>
                <w:sz w:val="19"/>
              </w:rPr>
              <w:t>109.129,50</w:t>
            </w:r>
          </w:p>
        </w:tc>
        <w:tc>
          <w:tcPr>
            <w:tcW w:w="862" w:type="dxa"/>
            <w:shd w:val="clear" w:color="auto" w:fill="CCCCFF"/>
          </w:tcPr>
          <w:p w14:paraId="08562F92" w14:textId="77777777" w:rsidR="00A1316C" w:rsidRDefault="00000000">
            <w:pPr>
              <w:pStyle w:val="TableParagraph"/>
              <w:spacing w:line="213" w:lineRule="exact"/>
              <w:ind w:right="35"/>
              <w:jc w:val="right"/>
              <w:rPr>
                <w:b/>
                <w:sz w:val="19"/>
              </w:rPr>
            </w:pPr>
            <w:r>
              <w:rPr>
                <w:b/>
                <w:color w:val="333333"/>
                <w:spacing w:val="-2"/>
                <w:sz w:val="19"/>
              </w:rPr>
              <w:t>62,36%</w:t>
            </w:r>
          </w:p>
        </w:tc>
      </w:tr>
      <w:tr w:rsidR="00A1316C" w14:paraId="184752E0" w14:textId="77777777">
        <w:trPr>
          <w:trHeight w:val="235"/>
        </w:trPr>
        <w:tc>
          <w:tcPr>
            <w:tcW w:w="1888" w:type="dxa"/>
            <w:shd w:val="clear" w:color="auto" w:fill="FF9900"/>
          </w:tcPr>
          <w:p w14:paraId="560644A0" w14:textId="77777777" w:rsidR="00A1316C" w:rsidRDefault="00000000">
            <w:pPr>
              <w:pStyle w:val="TableParagraph"/>
              <w:spacing w:before="2" w:line="213" w:lineRule="exact"/>
              <w:ind w:left="491"/>
              <w:rPr>
                <w:b/>
                <w:sz w:val="19"/>
              </w:rPr>
            </w:pPr>
            <w:r>
              <w:rPr>
                <w:b/>
                <w:spacing w:val="-4"/>
                <w:sz w:val="19"/>
              </w:rPr>
              <w:t>1004</w:t>
            </w:r>
          </w:p>
        </w:tc>
        <w:tc>
          <w:tcPr>
            <w:tcW w:w="6093" w:type="dxa"/>
            <w:shd w:val="clear" w:color="auto" w:fill="FF9900"/>
          </w:tcPr>
          <w:p w14:paraId="498387AA" w14:textId="77777777" w:rsidR="00A1316C" w:rsidRDefault="00000000">
            <w:pPr>
              <w:pStyle w:val="TableParagraph"/>
              <w:spacing w:before="2" w:line="213" w:lineRule="exact"/>
              <w:ind w:left="630"/>
              <w:rPr>
                <w:b/>
                <w:sz w:val="19"/>
              </w:rPr>
            </w:pPr>
            <w:r>
              <w:rPr>
                <w:b/>
                <w:sz w:val="19"/>
              </w:rPr>
              <w:t>Program:</w:t>
            </w:r>
            <w:r>
              <w:rPr>
                <w:b/>
                <w:spacing w:val="-14"/>
                <w:sz w:val="19"/>
              </w:rPr>
              <w:t xml:space="preserve"> </w:t>
            </w:r>
            <w:r>
              <w:rPr>
                <w:b/>
                <w:sz w:val="19"/>
              </w:rPr>
              <w:t>POSLOVI</w:t>
            </w:r>
            <w:r>
              <w:rPr>
                <w:b/>
                <w:spacing w:val="-13"/>
                <w:sz w:val="19"/>
              </w:rPr>
              <w:t xml:space="preserve"> </w:t>
            </w:r>
            <w:r>
              <w:rPr>
                <w:b/>
                <w:sz w:val="19"/>
              </w:rPr>
              <w:t>GRADSKE</w:t>
            </w:r>
            <w:r>
              <w:rPr>
                <w:b/>
                <w:spacing w:val="-13"/>
                <w:sz w:val="19"/>
              </w:rPr>
              <w:t xml:space="preserve"> </w:t>
            </w:r>
            <w:r>
              <w:rPr>
                <w:b/>
                <w:spacing w:val="-2"/>
                <w:sz w:val="19"/>
              </w:rPr>
              <w:t>UPRAVE</w:t>
            </w:r>
          </w:p>
        </w:tc>
        <w:tc>
          <w:tcPr>
            <w:tcW w:w="2184" w:type="dxa"/>
            <w:shd w:val="clear" w:color="auto" w:fill="FF9900"/>
          </w:tcPr>
          <w:p w14:paraId="55F860EB" w14:textId="77777777" w:rsidR="00A1316C" w:rsidRDefault="00000000">
            <w:pPr>
              <w:pStyle w:val="TableParagraph"/>
              <w:spacing w:before="2" w:line="213" w:lineRule="exact"/>
              <w:ind w:right="278"/>
              <w:jc w:val="right"/>
              <w:rPr>
                <w:b/>
                <w:sz w:val="19"/>
              </w:rPr>
            </w:pPr>
            <w:r>
              <w:rPr>
                <w:b/>
                <w:spacing w:val="-2"/>
                <w:sz w:val="19"/>
              </w:rPr>
              <w:t>2.951.576,00</w:t>
            </w:r>
          </w:p>
        </w:tc>
        <w:tc>
          <w:tcPr>
            <w:tcW w:w="1572" w:type="dxa"/>
            <w:shd w:val="clear" w:color="auto" w:fill="FF9900"/>
          </w:tcPr>
          <w:p w14:paraId="34AB013F" w14:textId="77777777" w:rsidR="00A1316C" w:rsidRDefault="00000000">
            <w:pPr>
              <w:pStyle w:val="TableParagraph"/>
              <w:spacing w:before="2" w:line="213" w:lineRule="exact"/>
              <w:ind w:right="184"/>
              <w:jc w:val="right"/>
              <w:rPr>
                <w:b/>
                <w:sz w:val="19"/>
              </w:rPr>
            </w:pPr>
            <w:r>
              <w:rPr>
                <w:b/>
                <w:spacing w:val="-2"/>
                <w:sz w:val="19"/>
              </w:rPr>
              <w:t>2.522.837,73</w:t>
            </w:r>
          </w:p>
        </w:tc>
        <w:tc>
          <w:tcPr>
            <w:tcW w:w="862" w:type="dxa"/>
            <w:shd w:val="clear" w:color="auto" w:fill="FF9900"/>
          </w:tcPr>
          <w:p w14:paraId="1F5B9A9E" w14:textId="77777777" w:rsidR="00A1316C" w:rsidRDefault="00000000">
            <w:pPr>
              <w:pStyle w:val="TableParagraph"/>
              <w:spacing w:before="2" w:line="213" w:lineRule="exact"/>
              <w:ind w:right="35"/>
              <w:jc w:val="right"/>
              <w:rPr>
                <w:b/>
                <w:sz w:val="19"/>
              </w:rPr>
            </w:pPr>
            <w:r>
              <w:rPr>
                <w:b/>
                <w:spacing w:val="-2"/>
                <w:sz w:val="19"/>
              </w:rPr>
              <w:t>85,47%</w:t>
            </w:r>
          </w:p>
        </w:tc>
      </w:tr>
      <w:tr w:rsidR="00A1316C" w14:paraId="4AF11CA1" w14:textId="77777777">
        <w:trPr>
          <w:trHeight w:val="235"/>
        </w:trPr>
        <w:tc>
          <w:tcPr>
            <w:tcW w:w="1888" w:type="dxa"/>
            <w:shd w:val="clear" w:color="auto" w:fill="FFFF99"/>
          </w:tcPr>
          <w:p w14:paraId="03432D0D" w14:textId="77777777" w:rsidR="00A1316C" w:rsidRDefault="00000000">
            <w:pPr>
              <w:pStyle w:val="TableParagraph"/>
              <w:spacing w:before="1" w:line="213" w:lineRule="exact"/>
              <w:ind w:left="491"/>
              <w:rPr>
                <w:b/>
                <w:sz w:val="19"/>
              </w:rPr>
            </w:pPr>
            <w:r>
              <w:rPr>
                <w:b/>
                <w:spacing w:val="-2"/>
                <w:sz w:val="19"/>
              </w:rPr>
              <w:t>A100401</w:t>
            </w:r>
          </w:p>
        </w:tc>
        <w:tc>
          <w:tcPr>
            <w:tcW w:w="6093" w:type="dxa"/>
            <w:shd w:val="clear" w:color="auto" w:fill="FFFF99"/>
          </w:tcPr>
          <w:p w14:paraId="4323FEC0" w14:textId="77777777" w:rsidR="00A1316C" w:rsidRDefault="00000000">
            <w:pPr>
              <w:pStyle w:val="TableParagraph"/>
              <w:spacing w:before="1" w:line="213" w:lineRule="exact"/>
              <w:ind w:left="630"/>
              <w:rPr>
                <w:b/>
                <w:sz w:val="19"/>
              </w:rPr>
            </w:pPr>
            <w:r>
              <w:rPr>
                <w:b/>
                <w:sz w:val="19"/>
              </w:rPr>
              <w:t>Aktivnost:</w:t>
            </w:r>
            <w:r>
              <w:rPr>
                <w:b/>
                <w:spacing w:val="-12"/>
                <w:sz w:val="19"/>
              </w:rPr>
              <w:t xml:space="preserve"> </w:t>
            </w:r>
            <w:r>
              <w:rPr>
                <w:b/>
                <w:sz w:val="19"/>
              </w:rPr>
              <w:t>Rashodi</w:t>
            </w:r>
            <w:r>
              <w:rPr>
                <w:b/>
                <w:spacing w:val="-11"/>
                <w:sz w:val="19"/>
              </w:rPr>
              <w:t xml:space="preserve"> </w:t>
            </w:r>
            <w:r>
              <w:rPr>
                <w:b/>
                <w:sz w:val="19"/>
              </w:rPr>
              <w:t>za</w:t>
            </w:r>
            <w:r>
              <w:rPr>
                <w:b/>
                <w:spacing w:val="-12"/>
                <w:sz w:val="19"/>
              </w:rPr>
              <w:t xml:space="preserve"> </w:t>
            </w:r>
            <w:r>
              <w:rPr>
                <w:b/>
                <w:spacing w:val="-2"/>
                <w:sz w:val="19"/>
              </w:rPr>
              <w:t>zaposlene</w:t>
            </w:r>
          </w:p>
        </w:tc>
        <w:tc>
          <w:tcPr>
            <w:tcW w:w="2184" w:type="dxa"/>
            <w:shd w:val="clear" w:color="auto" w:fill="FFFF99"/>
          </w:tcPr>
          <w:p w14:paraId="56F0D9FA" w14:textId="77777777" w:rsidR="00A1316C" w:rsidRDefault="00000000">
            <w:pPr>
              <w:pStyle w:val="TableParagraph"/>
              <w:spacing w:before="1" w:line="213" w:lineRule="exact"/>
              <w:ind w:right="278"/>
              <w:jc w:val="right"/>
              <w:rPr>
                <w:b/>
                <w:sz w:val="19"/>
              </w:rPr>
            </w:pPr>
            <w:r>
              <w:rPr>
                <w:b/>
                <w:spacing w:val="-2"/>
                <w:sz w:val="19"/>
              </w:rPr>
              <w:t>1.330.000,00</w:t>
            </w:r>
          </w:p>
        </w:tc>
        <w:tc>
          <w:tcPr>
            <w:tcW w:w="1572" w:type="dxa"/>
            <w:shd w:val="clear" w:color="auto" w:fill="FFFF99"/>
          </w:tcPr>
          <w:p w14:paraId="70E72E93" w14:textId="77777777" w:rsidR="00A1316C" w:rsidRDefault="00000000">
            <w:pPr>
              <w:pStyle w:val="TableParagraph"/>
              <w:spacing w:before="1" w:line="213" w:lineRule="exact"/>
              <w:ind w:right="184"/>
              <w:jc w:val="right"/>
              <w:rPr>
                <w:b/>
                <w:sz w:val="19"/>
              </w:rPr>
            </w:pPr>
            <w:r>
              <w:rPr>
                <w:b/>
                <w:spacing w:val="-2"/>
                <w:sz w:val="19"/>
              </w:rPr>
              <w:t>1.225.053,23</w:t>
            </w:r>
          </w:p>
        </w:tc>
        <w:tc>
          <w:tcPr>
            <w:tcW w:w="862" w:type="dxa"/>
            <w:shd w:val="clear" w:color="auto" w:fill="FFFF99"/>
          </w:tcPr>
          <w:p w14:paraId="6FF2A6AD" w14:textId="77777777" w:rsidR="00A1316C" w:rsidRDefault="00000000">
            <w:pPr>
              <w:pStyle w:val="TableParagraph"/>
              <w:spacing w:before="1" w:line="213" w:lineRule="exact"/>
              <w:ind w:right="35"/>
              <w:jc w:val="right"/>
              <w:rPr>
                <w:b/>
                <w:sz w:val="19"/>
              </w:rPr>
            </w:pPr>
            <w:r>
              <w:rPr>
                <w:b/>
                <w:spacing w:val="-2"/>
                <w:sz w:val="19"/>
              </w:rPr>
              <w:t>92,11%</w:t>
            </w:r>
          </w:p>
        </w:tc>
      </w:tr>
      <w:tr w:rsidR="00A1316C" w14:paraId="0A55E766" w14:textId="77777777">
        <w:trPr>
          <w:trHeight w:val="231"/>
        </w:trPr>
        <w:tc>
          <w:tcPr>
            <w:tcW w:w="7981" w:type="dxa"/>
            <w:gridSpan w:val="2"/>
            <w:shd w:val="clear" w:color="auto" w:fill="CCCCFF"/>
          </w:tcPr>
          <w:p w14:paraId="1EE427FA"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84" w:type="dxa"/>
            <w:shd w:val="clear" w:color="auto" w:fill="CCCCFF"/>
          </w:tcPr>
          <w:p w14:paraId="31DE7358" w14:textId="77777777" w:rsidR="00A1316C" w:rsidRDefault="00000000">
            <w:pPr>
              <w:pStyle w:val="TableParagraph"/>
              <w:spacing w:before="1"/>
              <w:ind w:right="278"/>
              <w:jc w:val="right"/>
              <w:rPr>
                <w:b/>
                <w:sz w:val="19"/>
              </w:rPr>
            </w:pPr>
            <w:r>
              <w:rPr>
                <w:b/>
                <w:color w:val="333333"/>
                <w:spacing w:val="-2"/>
                <w:sz w:val="19"/>
              </w:rPr>
              <w:t>1.330.000,00</w:t>
            </w:r>
          </w:p>
        </w:tc>
        <w:tc>
          <w:tcPr>
            <w:tcW w:w="1572" w:type="dxa"/>
            <w:shd w:val="clear" w:color="auto" w:fill="CCCCFF"/>
          </w:tcPr>
          <w:p w14:paraId="3DFBC26C" w14:textId="77777777" w:rsidR="00A1316C" w:rsidRDefault="00000000">
            <w:pPr>
              <w:pStyle w:val="TableParagraph"/>
              <w:spacing w:before="1"/>
              <w:ind w:right="184"/>
              <w:jc w:val="right"/>
              <w:rPr>
                <w:b/>
                <w:sz w:val="19"/>
              </w:rPr>
            </w:pPr>
            <w:r>
              <w:rPr>
                <w:b/>
                <w:color w:val="333333"/>
                <w:spacing w:val="-2"/>
                <w:sz w:val="19"/>
              </w:rPr>
              <w:t>1.225.053,23</w:t>
            </w:r>
          </w:p>
        </w:tc>
        <w:tc>
          <w:tcPr>
            <w:tcW w:w="862" w:type="dxa"/>
            <w:shd w:val="clear" w:color="auto" w:fill="CCCCFF"/>
          </w:tcPr>
          <w:p w14:paraId="7E5E7FB3" w14:textId="77777777" w:rsidR="00A1316C" w:rsidRDefault="00000000">
            <w:pPr>
              <w:pStyle w:val="TableParagraph"/>
              <w:spacing w:before="1"/>
              <w:ind w:right="35"/>
              <w:jc w:val="right"/>
              <w:rPr>
                <w:b/>
                <w:sz w:val="19"/>
              </w:rPr>
            </w:pPr>
            <w:r>
              <w:rPr>
                <w:b/>
                <w:color w:val="333333"/>
                <w:spacing w:val="-2"/>
                <w:sz w:val="19"/>
              </w:rPr>
              <w:t>92,11%</w:t>
            </w:r>
          </w:p>
        </w:tc>
      </w:tr>
      <w:tr w:rsidR="00A1316C" w14:paraId="6E6A3563" w14:textId="77777777">
        <w:trPr>
          <w:trHeight w:val="240"/>
        </w:trPr>
        <w:tc>
          <w:tcPr>
            <w:tcW w:w="7981" w:type="dxa"/>
            <w:gridSpan w:val="2"/>
            <w:shd w:val="clear" w:color="auto" w:fill="CCCCFF"/>
          </w:tcPr>
          <w:p w14:paraId="1C9AE0CA"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84" w:type="dxa"/>
            <w:shd w:val="clear" w:color="auto" w:fill="CCCCFF"/>
          </w:tcPr>
          <w:p w14:paraId="7CAE69B7" w14:textId="77777777" w:rsidR="00A1316C" w:rsidRDefault="00000000">
            <w:pPr>
              <w:pStyle w:val="TableParagraph"/>
              <w:spacing w:line="216" w:lineRule="exact"/>
              <w:ind w:right="278"/>
              <w:jc w:val="right"/>
              <w:rPr>
                <w:b/>
                <w:sz w:val="19"/>
              </w:rPr>
            </w:pPr>
            <w:r>
              <w:rPr>
                <w:b/>
                <w:color w:val="333333"/>
                <w:spacing w:val="-2"/>
                <w:sz w:val="19"/>
              </w:rPr>
              <w:t>1.330.000,00</w:t>
            </w:r>
          </w:p>
        </w:tc>
        <w:tc>
          <w:tcPr>
            <w:tcW w:w="1572" w:type="dxa"/>
            <w:shd w:val="clear" w:color="auto" w:fill="CCCCFF"/>
          </w:tcPr>
          <w:p w14:paraId="4A1A847F" w14:textId="77777777" w:rsidR="00A1316C" w:rsidRDefault="00000000">
            <w:pPr>
              <w:pStyle w:val="TableParagraph"/>
              <w:spacing w:line="216" w:lineRule="exact"/>
              <w:ind w:right="184"/>
              <w:jc w:val="right"/>
              <w:rPr>
                <w:b/>
                <w:sz w:val="19"/>
              </w:rPr>
            </w:pPr>
            <w:r>
              <w:rPr>
                <w:b/>
                <w:color w:val="333333"/>
                <w:spacing w:val="-2"/>
                <w:sz w:val="19"/>
              </w:rPr>
              <w:t>1.225.053,23</w:t>
            </w:r>
          </w:p>
        </w:tc>
        <w:tc>
          <w:tcPr>
            <w:tcW w:w="862" w:type="dxa"/>
            <w:shd w:val="clear" w:color="auto" w:fill="CCCCFF"/>
          </w:tcPr>
          <w:p w14:paraId="7659CF14" w14:textId="77777777" w:rsidR="00A1316C" w:rsidRDefault="00000000">
            <w:pPr>
              <w:pStyle w:val="TableParagraph"/>
              <w:spacing w:line="216" w:lineRule="exact"/>
              <w:ind w:right="35"/>
              <w:jc w:val="right"/>
              <w:rPr>
                <w:b/>
                <w:sz w:val="19"/>
              </w:rPr>
            </w:pPr>
            <w:r>
              <w:rPr>
                <w:b/>
                <w:color w:val="333333"/>
                <w:spacing w:val="-2"/>
                <w:sz w:val="19"/>
              </w:rPr>
              <w:t>92,11%</w:t>
            </w:r>
          </w:p>
        </w:tc>
      </w:tr>
      <w:tr w:rsidR="00A1316C" w14:paraId="706E695F" w14:textId="77777777">
        <w:trPr>
          <w:trHeight w:val="229"/>
        </w:trPr>
        <w:tc>
          <w:tcPr>
            <w:tcW w:w="1888" w:type="dxa"/>
          </w:tcPr>
          <w:p w14:paraId="7B8F125E" w14:textId="77777777" w:rsidR="00A1316C" w:rsidRDefault="00000000">
            <w:pPr>
              <w:pStyle w:val="TableParagraph"/>
              <w:spacing w:before="0" w:line="209" w:lineRule="exact"/>
              <w:ind w:left="491"/>
              <w:rPr>
                <w:b/>
                <w:sz w:val="19"/>
              </w:rPr>
            </w:pPr>
            <w:r>
              <w:rPr>
                <w:b/>
                <w:spacing w:val="-5"/>
                <w:sz w:val="19"/>
              </w:rPr>
              <w:t>31</w:t>
            </w:r>
          </w:p>
        </w:tc>
        <w:tc>
          <w:tcPr>
            <w:tcW w:w="6093" w:type="dxa"/>
          </w:tcPr>
          <w:p w14:paraId="3AC0A6A5" w14:textId="77777777" w:rsidR="00A1316C" w:rsidRDefault="00000000">
            <w:pPr>
              <w:pStyle w:val="TableParagraph"/>
              <w:spacing w:before="0" w:line="209" w:lineRule="exact"/>
              <w:ind w:left="630"/>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184" w:type="dxa"/>
          </w:tcPr>
          <w:p w14:paraId="0BC5E395" w14:textId="77777777" w:rsidR="00A1316C" w:rsidRDefault="00000000">
            <w:pPr>
              <w:pStyle w:val="TableParagraph"/>
              <w:spacing w:before="0" w:line="209" w:lineRule="exact"/>
              <w:ind w:right="278"/>
              <w:jc w:val="right"/>
              <w:rPr>
                <w:b/>
                <w:sz w:val="19"/>
              </w:rPr>
            </w:pPr>
            <w:r>
              <w:rPr>
                <w:b/>
                <w:spacing w:val="-2"/>
                <w:sz w:val="19"/>
              </w:rPr>
              <w:t>1.330.000,00</w:t>
            </w:r>
          </w:p>
        </w:tc>
        <w:tc>
          <w:tcPr>
            <w:tcW w:w="1572" w:type="dxa"/>
          </w:tcPr>
          <w:p w14:paraId="41B88439" w14:textId="77777777" w:rsidR="00A1316C" w:rsidRDefault="00000000">
            <w:pPr>
              <w:pStyle w:val="TableParagraph"/>
              <w:spacing w:before="0" w:line="209" w:lineRule="exact"/>
              <w:ind w:right="184"/>
              <w:jc w:val="right"/>
              <w:rPr>
                <w:b/>
                <w:sz w:val="19"/>
              </w:rPr>
            </w:pPr>
            <w:r>
              <w:rPr>
                <w:b/>
                <w:spacing w:val="-2"/>
                <w:sz w:val="19"/>
              </w:rPr>
              <w:t>1.225.053,23</w:t>
            </w:r>
          </w:p>
        </w:tc>
        <w:tc>
          <w:tcPr>
            <w:tcW w:w="862" w:type="dxa"/>
          </w:tcPr>
          <w:p w14:paraId="5EB56848" w14:textId="77777777" w:rsidR="00A1316C" w:rsidRDefault="00000000">
            <w:pPr>
              <w:pStyle w:val="TableParagraph"/>
              <w:spacing w:before="0" w:line="209" w:lineRule="exact"/>
              <w:ind w:right="35"/>
              <w:jc w:val="right"/>
              <w:rPr>
                <w:b/>
                <w:sz w:val="19"/>
              </w:rPr>
            </w:pPr>
            <w:r>
              <w:rPr>
                <w:b/>
                <w:spacing w:val="-2"/>
                <w:sz w:val="19"/>
              </w:rPr>
              <w:t>92,11%</w:t>
            </w:r>
          </w:p>
        </w:tc>
      </w:tr>
      <w:tr w:rsidR="00A1316C" w14:paraId="60A0561C" w14:textId="77777777">
        <w:trPr>
          <w:trHeight w:val="235"/>
        </w:trPr>
        <w:tc>
          <w:tcPr>
            <w:tcW w:w="1888" w:type="dxa"/>
          </w:tcPr>
          <w:p w14:paraId="56CD4BD5" w14:textId="77777777" w:rsidR="00A1316C" w:rsidRDefault="00000000">
            <w:pPr>
              <w:pStyle w:val="TableParagraph"/>
              <w:ind w:left="491"/>
              <w:rPr>
                <w:rFonts w:ascii="Arial MT"/>
                <w:sz w:val="19"/>
              </w:rPr>
            </w:pPr>
            <w:r>
              <w:rPr>
                <w:rFonts w:ascii="Arial MT"/>
                <w:spacing w:val="-4"/>
                <w:sz w:val="19"/>
              </w:rPr>
              <w:t>3111</w:t>
            </w:r>
          </w:p>
        </w:tc>
        <w:tc>
          <w:tcPr>
            <w:tcW w:w="6093" w:type="dxa"/>
          </w:tcPr>
          <w:p w14:paraId="1CE320FE" w14:textId="77777777" w:rsidR="00A1316C" w:rsidRDefault="00000000">
            <w:pPr>
              <w:pStyle w:val="TableParagraph"/>
              <w:ind w:left="630"/>
              <w:rPr>
                <w:rFonts w:ascii="Arial MT" w:hAnsi="Arial MT"/>
                <w:sz w:val="19"/>
              </w:rPr>
            </w:pPr>
            <w:r>
              <w:rPr>
                <w:rFonts w:ascii="Arial MT" w:hAnsi="Arial MT"/>
                <w:w w:val="90"/>
                <w:sz w:val="19"/>
              </w:rPr>
              <w:t>Plaće</w:t>
            </w:r>
            <w:r>
              <w:rPr>
                <w:rFonts w:ascii="Arial MT" w:hAnsi="Arial MT"/>
                <w:spacing w:val="10"/>
                <w:sz w:val="19"/>
              </w:rPr>
              <w:t xml:space="preserve"> </w:t>
            </w:r>
            <w:r>
              <w:rPr>
                <w:rFonts w:ascii="Arial MT" w:hAnsi="Arial MT"/>
                <w:w w:val="90"/>
                <w:sz w:val="19"/>
              </w:rPr>
              <w:t>za</w:t>
            </w:r>
            <w:r>
              <w:rPr>
                <w:rFonts w:ascii="Arial MT" w:hAnsi="Arial MT"/>
                <w:spacing w:val="10"/>
                <w:sz w:val="19"/>
              </w:rPr>
              <w:t xml:space="preserve"> </w:t>
            </w:r>
            <w:r>
              <w:rPr>
                <w:rFonts w:ascii="Arial MT" w:hAnsi="Arial MT"/>
                <w:w w:val="90"/>
                <w:sz w:val="19"/>
              </w:rPr>
              <w:t>redovan</w:t>
            </w:r>
            <w:r>
              <w:rPr>
                <w:rFonts w:ascii="Arial MT" w:hAnsi="Arial MT"/>
                <w:spacing w:val="10"/>
                <w:sz w:val="19"/>
              </w:rPr>
              <w:t xml:space="preserve"> </w:t>
            </w:r>
            <w:r>
              <w:rPr>
                <w:rFonts w:ascii="Arial MT" w:hAnsi="Arial MT"/>
                <w:spacing w:val="-5"/>
                <w:w w:val="90"/>
                <w:sz w:val="19"/>
              </w:rPr>
              <w:t>rad</w:t>
            </w:r>
          </w:p>
        </w:tc>
        <w:tc>
          <w:tcPr>
            <w:tcW w:w="2184" w:type="dxa"/>
          </w:tcPr>
          <w:p w14:paraId="5075785B" w14:textId="77777777" w:rsidR="00A1316C" w:rsidRDefault="00A1316C">
            <w:pPr>
              <w:pStyle w:val="TableParagraph"/>
              <w:spacing w:before="0" w:line="240" w:lineRule="auto"/>
              <w:rPr>
                <w:rFonts w:ascii="Times New Roman"/>
                <w:sz w:val="16"/>
              </w:rPr>
            </w:pPr>
          </w:p>
        </w:tc>
        <w:tc>
          <w:tcPr>
            <w:tcW w:w="1572" w:type="dxa"/>
          </w:tcPr>
          <w:p w14:paraId="45970ADB" w14:textId="77777777" w:rsidR="00A1316C" w:rsidRDefault="00000000">
            <w:pPr>
              <w:pStyle w:val="TableParagraph"/>
              <w:ind w:right="184"/>
              <w:jc w:val="right"/>
              <w:rPr>
                <w:rFonts w:ascii="Arial MT"/>
                <w:sz w:val="19"/>
              </w:rPr>
            </w:pPr>
            <w:r>
              <w:rPr>
                <w:rFonts w:ascii="Arial MT"/>
                <w:spacing w:val="-2"/>
                <w:sz w:val="19"/>
              </w:rPr>
              <w:t>916.119,92</w:t>
            </w:r>
          </w:p>
        </w:tc>
        <w:tc>
          <w:tcPr>
            <w:tcW w:w="862" w:type="dxa"/>
          </w:tcPr>
          <w:p w14:paraId="4E885E8E" w14:textId="77777777" w:rsidR="00A1316C" w:rsidRDefault="00A1316C">
            <w:pPr>
              <w:pStyle w:val="TableParagraph"/>
              <w:spacing w:before="0" w:line="240" w:lineRule="auto"/>
              <w:rPr>
                <w:rFonts w:ascii="Times New Roman"/>
                <w:sz w:val="16"/>
              </w:rPr>
            </w:pPr>
          </w:p>
        </w:tc>
      </w:tr>
      <w:tr w:rsidR="00A1316C" w14:paraId="477D6C6A" w14:textId="77777777">
        <w:trPr>
          <w:trHeight w:val="235"/>
        </w:trPr>
        <w:tc>
          <w:tcPr>
            <w:tcW w:w="1888" w:type="dxa"/>
          </w:tcPr>
          <w:p w14:paraId="021458ED" w14:textId="77777777" w:rsidR="00A1316C" w:rsidRDefault="00000000">
            <w:pPr>
              <w:pStyle w:val="TableParagraph"/>
              <w:ind w:left="491"/>
              <w:rPr>
                <w:rFonts w:ascii="Arial MT"/>
                <w:sz w:val="19"/>
              </w:rPr>
            </w:pPr>
            <w:r>
              <w:rPr>
                <w:rFonts w:ascii="Arial MT"/>
                <w:spacing w:val="-4"/>
                <w:sz w:val="19"/>
              </w:rPr>
              <w:t>3121</w:t>
            </w:r>
          </w:p>
        </w:tc>
        <w:tc>
          <w:tcPr>
            <w:tcW w:w="6093" w:type="dxa"/>
          </w:tcPr>
          <w:p w14:paraId="61A42D06" w14:textId="77777777" w:rsidR="00A1316C" w:rsidRDefault="00000000">
            <w:pPr>
              <w:pStyle w:val="TableParagraph"/>
              <w:ind w:left="630"/>
              <w:rPr>
                <w:rFonts w:ascii="Arial MT"/>
                <w:sz w:val="19"/>
              </w:rPr>
            </w:pPr>
            <w:r>
              <w:rPr>
                <w:rFonts w:ascii="Arial MT"/>
                <w:sz w:val="19"/>
              </w:rPr>
              <w:t>Ostali</w:t>
            </w:r>
            <w:r>
              <w:rPr>
                <w:rFonts w:ascii="Arial MT"/>
                <w:spacing w:val="-8"/>
                <w:sz w:val="19"/>
              </w:rPr>
              <w:t xml:space="preserve"> </w:t>
            </w:r>
            <w:r>
              <w:rPr>
                <w:rFonts w:ascii="Arial MT"/>
                <w:sz w:val="19"/>
              </w:rPr>
              <w:t>rashodi</w:t>
            </w:r>
            <w:r>
              <w:rPr>
                <w:rFonts w:ascii="Arial MT"/>
                <w:spacing w:val="-6"/>
                <w:sz w:val="19"/>
              </w:rPr>
              <w:t xml:space="preserve"> </w:t>
            </w:r>
            <w:r>
              <w:rPr>
                <w:rFonts w:ascii="Arial MT"/>
                <w:sz w:val="19"/>
              </w:rPr>
              <w:t>za</w:t>
            </w:r>
            <w:r>
              <w:rPr>
                <w:rFonts w:ascii="Arial MT"/>
                <w:spacing w:val="-8"/>
                <w:sz w:val="19"/>
              </w:rPr>
              <w:t xml:space="preserve"> </w:t>
            </w:r>
            <w:r>
              <w:rPr>
                <w:rFonts w:ascii="Arial MT"/>
                <w:spacing w:val="-2"/>
                <w:sz w:val="19"/>
              </w:rPr>
              <w:t>zaposlene</w:t>
            </w:r>
          </w:p>
        </w:tc>
        <w:tc>
          <w:tcPr>
            <w:tcW w:w="2184" w:type="dxa"/>
          </w:tcPr>
          <w:p w14:paraId="72603079" w14:textId="77777777" w:rsidR="00A1316C" w:rsidRDefault="00A1316C">
            <w:pPr>
              <w:pStyle w:val="TableParagraph"/>
              <w:spacing w:before="0" w:line="240" w:lineRule="auto"/>
              <w:rPr>
                <w:rFonts w:ascii="Times New Roman"/>
                <w:sz w:val="16"/>
              </w:rPr>
            </w:pPr>
          </w:p>
        </w:tc>
        <w:tc>
          <w:tcPr>
            <w:tcW w:w="1572" w:type="dxa"/>
          </w:tcPr>
          <w:p w14:paraId="6F307502" w14:textId="77777777" w:rsidR="00A1316C" w:rsidRDefault="00000000">
            <w:pPr>
              <w:pStyle w:val="TableParagraph"/>
              <w:ind w:right="184"/>
              <w:jc w:val="right"/>
              <w:rPr>
                <w:rFonts w:ascii="Arial MT"/>
                <w:sz w:val="19"/>
              </w:rPr>
            </w:pPr>
            <w:r>
              <w:rPr>
                <w:rFonts w:ascii="Arial MT"/>
                <w:spacing w:val="-2"/>
                <w:sz w:val="19"/>
              </w:rPr>
              <w:t>161.888,60</w:t>
            </w:r>
          </w:p>
        </w:tc>
        <w:tc>
          <w:tcPr>
            <w:tcW w:w="862" w:type="dxa"/>
          </w:tcPr>
          <w:p w14:paraId="3105D306" w14:textId="77777777" w:rsidR="00A1316C" w:rsidRDefault="00A1316C">
            <w:pPr>
              <w:pStyle w:val="TableParagraph"/>
              <w:spacing w:before="0" w:line="240" w:lineRule="auto"/>
              <w:rPr>
                <w:rFonts w:ascii="Times New Roman"/>
                <w:sz w:val="16"/>
              </w:rPr>
            </w:pPr>
          </w:p>
        </w:tc>
      </w:tr>
      <w:tr w:rsidR="00A1316C" w14:paraId="2A3532DB" w14:textId="77777777">
        <w:trPr>
          <w:trHeight w:val="238"/>
        </w:trPr>
        <w:tc>
          <w:tcPr>
            <w:tcW w:w="1888" w:type="dxa"/>
          </w:tcPr>
          <w:p w14:paraId="31B4F32E" w14:textId="77777777" w:rsidR="00A1316C" w:rsidRDefault="00000000">
            <w:pPr>
              <w:pStyle w:val="TableParagraph"/>
              <w:spacing w:line="213" w:lineRule="exact"/>
              <w:ind w:left="491"/>
              <w:rPr>
                <w:rFonts w:ascii="Arial MT"/>
                <w:sz w:val="19"/>
              </w:rPr>
            </w:pPr>
            <w:r>
              <w:rPr>
                <w:rFonts w:ascii="Arial MT"/>
                <w:spacing w:val="-4"/>
                <w:sz w:val="19"/>
              </w:rPr>
              <w:t>3132</w:t>
            </w:r>
          </w:p>
        </w:tc>
        <w:tc>
          <w:tcPr>
            <w:tcW w:w="6093" w:type="dxa"/>
          </w:tcPr>
          <w:p w14:paraId="05E1E8EE" w14:textId="77777777" w:rsidR="00A1316C" w:rsidRDefault="00000000">
            <w:pPr>
              <w:pStyle w:val="TableParagraph"/>
              <w:spacing w:line="213" w:lineRule="exact"/>
              <w:ind w:left="630"/>
              <w:rPr>
                <w:rFonts w:ascii="Arial MT"/>
                <w:sz w:val="19"/>
              </w:rPr>
            </w:pPr>
            <w:r>
              <w:rPr>
                <w:rFonts w:ascii="Arial MT"/>
                <w:sz w:val="19"/>
              </w:rPr>
              <w:t>Doprinosi</w:t>
            </w:r>
            <w:r>
              <w:rPr>
                <w:rFonts w:ascii="Arial MT"/>
                <w:spacing w:val="-12"/>
                <w:sz w:val="19"/>
              </w:rPr>
              <w:t xml:space="preserve"> </w:t>
            </w:r>
            <w:r>
              <w:rPr>
                <w:rFonts w:ascii="Arial MT"/>
                <w:sz w:val="19"/>
              </w:rPr>
              <w:t>za</w:t>
            </w:r>
            <w:r>
              <w:rPr>
                <w:rFonts w:ascii="Arial MT"/>
                <w:spacing w:val="-12"/>
                <w:sz w:val="19"/>
              </w:rPr>
              <w:t xml:space="preserve"> </w:t>
            </w:r>
            <w:r>
              <w:rPr>
                <w:rFonts w:ascii="Arial MT"/>
                <w:sz w:val="19"/>
              </w:rPr>
              <w:t>obvezno</w:t>
            </w:r>
            <w:r>
              <w:rPr>
                <w:rFonts w:ascii="Arial MT"/>
                <w:spacing w:val="-12"/>
                <w:sz w:val="19"/>
              </w:rPr>
              <w:t xml:space="preserve"> </w:t>
            </w:r>
            <w:r>
              <w:rPr>
                <w:rFonts w:ascii="Arial MT"/>
                <w:sz w:val="19"/>
              </w:rPr>
              <w:t>zdravstveno</w:t>
            </w:r>
            <w:r>
              <w:rPr>
                <w:rFonts w:ascii="Arial MT"/>
                <w:spacing w:val="-11"/>
                <w:sz w:val="19"/>
              </w:rPr>
              <w:t xml:space="preserve"> </w:t>
            </w:r>
            <w:r>
              <w:rPr>
                <w:rFonts w:ascii="Arial MT"/>
                <w:spacing w:val="-2"/>
                <w:sz w:val="19"/>
              </w:rPr>
              <w:t>osiguranje</w:t>
            </w:r>
          </w:p>
        </w:tc>
        <w:tc>
          <w:tcPr>
            <w:tcW w:w="2184" w:type="dxa"/>
          </w:tcPr>
          <w:p w14:paraId="46B1B54C" w14:textId="77777777" w:rsidR="00A1316C" w:rsidRDefault="00A1316C">
            <w:pPr>
              <w:pStyle w:val="TableParagraph"/>
              <w:spacing w:before="0" w:line="240" w:lineRule="auto"/>
              <w:rPr>
                <w:rFonts w:ascii="Times New Roman"/>
                <w:sz w:val="16"/>
              </w:rPr>
            </w:pPr>
          </w:p>
        </w:tc>
        <w:tc>
          <w:tcPr>
            <w:tcW w:w="1572" w:type="dxa"/>
          </w:tcPr>
          <w:p w14:paraId="2A84FF59" w14:textId="77777777" w:rsidR="00A1316C" w:rsidRDefault="00000000">
            <w:pPr>
              <w:pStyle w:val="TableParagraph"/>
              <w:spacing w:line="213" w:lineRule="exact"/>
              <w:ind w:right="184"/>
              <w:jc w:val="right"/>
              <w:rPr>
                <w:rFonts w:ascii="Arial MT"/>
                <w:sz w:val="19"/>
              </w:rPr>
            </w:pPr>
            <w:r>
              <w:rPr>
                <w:rFonts w:ascii="Arial MT"/>
                <w:spacing w:val="-2"/>
                <w:sz w:val="19"/>
              </w:rPr>
              <w:t>147.044,71</w:t>
            </w:r>
          </w:p>
        </w:tc>
        <w:tc>
          <w:tcPr>
            <w:tcW w:w="862" w:type="dxa"/>
          </w:tcPr>
          <w:p w14:paraId="4B44D1E6" w14:textId="77777777" w:rsidR="00A1316C" w:rsidRDefault="00A1316C">
            <w:pPr>
              <w:pStyle w:val="TableParagraph"/>
              <w:spacing w:before="0" w:line="240" w:lineRule="auto"/>
              <w:rPr>
                <w:rFonts w:ascii="Times New Roman"/>
                <w:sz w:val="16"/>
              </w:rPr>
            </w:pPr>
          </w:p>
        </w:tc>
      </w:tr>
      <w:tr w:rsidR="00A1316C" w14:paraId="46454C0D" w14:textId="77777777">
        <w:trPr>
          <w:trHeight w:val="235"/>
        </w:trPr>
        <w:tc>
          <w:tcPr>
            <w:tcW w:w="1888" w:type="dxa"/>
            <w:shd w:val="clear" w:color="auto" w:fill="FFFF99"/>
          </w:tcPr>
          <w:p w14:paraId="55ECCE47" w14:textId="77777777" w:rsidR="00A1316C" w:rsidRDefault="00000000">
            <w:pPr>
              <w:pStyle w:val="TableParagraph"/>
              <w:spacing w:before="1" w:line="214" w:lineRule="exact"/>
              <w:ind w:left="491"/>
              <w:rPr>
                <w:b/>
                <w:sz w:val="19"/>
              </w:rPr>
            </w:pPr>
            <w:r>
              <w:rPr>
                <w:b/>
                <w:spacing w:val="-2"/>
                <w:sz w:val="19"/>
              </w:rPr>
              <w:t>A100402</w:t>
            </w:r>
          </w:p>
        </w:tc>
        <w:tc>
          <w:tcPr>
            <w:tcW w:w="6093" w:type="dxa"/>
            <w:shd w:val="clear" w:color="auto" w:fill="FFFF99"/>
          </w:tcPr>
          <w:p w14:paraId="78B26802" w14:textId="77777777" w:rsidR="00A1316C" w:rsidRDefault="00000000">
            <w:pPr>
              <w:pStyle w:val="TableParagraph"/>
              <w:spacing w:before="1" w:line="214" w:lineRule="exact"/>
              <w:ind w:left="630"/>
              <w:rPr>
                <w:b/>
                <w:sz w:val="19"/>
              </w:rPr>
            </w:pPr>
            <w:r>
              <w:rPr>
                <w:b/>
                <w:spacing w:val="-2"/>
                <w:sz w:val="19"/>
              </w:rPr>
              <w:t>Aktivnost:</w:t>
            </w:r>
            <w:r>
              <w:rPr>
                <w:b/>
                <w:spacing w:val="3"/>
                <w:sz w:val="19"/>
              </w:rPr>
              <w:t xml:space="preserve"> </w:t>
            </w:r>
            <w:r>
              <w:rPr>
                <w:b/>
                <w:spacing w:val="-2"/>
                <w:sz w:val="19"/>
              </w:rPr>
              <w:t>Materijalni</w:t>
            </w:r>
            <w:r>
              <w:rPr>
                <w:b/>
                <w:spacing w:val="3"/>
                <w:sz w:val="19"/>
              </w:rPr>
              <w:t xml:space="preserve"> </w:t>
            </w:r>
            <w:r>
              <w:rPr>
                <w:b/>
                <w:spacing w:val="-2"/>
                <w:sz w:val="19"/>
              </w:rPr>
              <w:t>i</w:t>
            </w:r>
            <w:r>
              <w:rPr>
                <w:b/>
                <w:spacing w:val="2"/>
                <w:sz w:val="19"/>
              </w:rPr>
              <w:t xml:space="preserve"> </w:t>
            </w:r>
            <w:r>
              <w:rPr>
                <w:b/>
                <w:spacing w:val="-2"/>
                <w:sz w:val="19"/>
              </w:rPr>
              <w:t>financijski</w:t>
            </w:r>
            <w:r>
              <w:rPr>
                <w:b/>
                <w:spacing w:val="3"/>
                <w:sz w:val="19"/>
              </w:rPr>
              <w:t xml:space="preserve"> </w:t>
            </w:r>
            <w:r>
              <w:rPr>
                <w:b/>
                <w:spacing w:val="-2"/>
                <w:sz w:val="19"/>
              </w:rPr>
              <w:t>rashodi</w:t>
            </w:r>
          </w:p>
        </w:tc>
        <w:tc>
          <w:tcPr>
            <w:tcW w:w="2184" w:type="dxa"/>
            <w:shd w:val="clear" w:color="auto" w:fill="FFFF99"/>
          </w:tcPr>
          <w:p w14:paraId="6F4D1C58" w14:textId="77777777" w:rsidR="00A1316C" w:rsidRDefault="00000000">
            <w:pPr>
              <w:pStyle w:val="TableParagraph"/>
              <w:spacing w:before="1" w:line="214" w:lineRule="exact"/>
              <w:ind w:right="278"/>
              <w:jc w:val="right"/>
              <w:rPr>
                <w:b/>
                <w:sz w:val="19"/>
              </w:rPr>
            </w:pPr>
            <w:r>
              <w:rPr>
                <w:b/>
                <w:spacing w:val="-2"/>
                <w:sz w:val="19"/>
              </w:rPr>
              <w:t>764.076,00</w:t>
            </w:r>
          </w:p>
        </w:tc>
        <w:tc>
          <w:tcPr>
            <w:tcW w:w="1572" w:type="dxa"/>
            <w:shd w:val="clear" w:color="auto" w:fill="FFFF99"/>
          </w:tcPr>
          <w:p w14:paraId="7C45537A" w14:textId="77777777" w:rsidR="00A1316C" w:rsidRDefault="00000000">
            <w:pPr>
              <w:pStyle w:val="TableParagraph"/>
              <w:spacing w:before="1" w:line="214" w:lineRule="exact"/>
              <w:ind w:right="184"/>
              <w:jc w:val="right"/>
              <w:rPr>
                <w:b/>
                <w:sz w:val="19"/>
              </w:rPr>
            </w:pPr>
            <w:r>
              <w:rPr>
                <w:b/>
                <w:spacing w:val="-2"/>
                <w:sz w:val="19"/>
              </w:rPr>
              <w:t>571.900,30</w:t>
            </w:r>
          </w:p>
        </w:tc>
        <w:tc>
          <w:tcPr>
            <w:tcW w:w="862" w:type="dxa"/>
            <w:shd w:val="clear" w:color="auto" w:fill="FFFF99"/>
          </w:tcPr>
          <w:p w14:paraId="0AA064BD" w14:textId="77777777" w:rsidR="00A1316C" w:rsidRDefault="00000000">
            <w:pPr>
              <w:pStyle w:val="TableParagraph"/>
              <w:spacing w:before="1" w:line="214" w:lineRule="exact"/>
              <w:ind w:right="35"/>
              <w:jc w:val="right"/>
              <w:rPr>
                <w:b/>
                <w:sz w:val="19"/>
              </w:rPr>
            </w:pPr>
            <w:r>
              <w:rPr>
                <w:b/>
                <w:spacing w:val="-2"/>
                <w:sz w:val="19"/>
              </w:rPr>
              <w:t>74,85%</w:t>
            </w:r>
          </w:p>
        </w:tc>
      </w:tr>
      <w:tr w:rsidR="00A1316C" w14:paraId="43B962E3" w14:textId="77777777">
        <w:trPr>
          <w:trHeight w:val="232"/>
        </w:trPr>
        <w:tc>
          <w:tcPr>
            <w:tcW w:w="7981" w:type="dxa"/>
            <w:gridSpan w:val="2"/>
            <w:shd w:val="clear" w:color="auto" w:fill="CCCCFF"/>
          </w:tcPr>
          <w:p w14:paraId="6B835AB3"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84" w:type="dxa"/>
            <w:shd w:val="clear" w:color="auto" w:fill="CCCCFF"/>
          </w:tcPr>
          <w:p w14:paraId="293B65E9" w14:textId="77777777" w:rsidR="00A1316C" w:rsidRDefault="00000000">
            <w:pPr>
              <w:pStyle w:val="TableParagraph"/>
              <w:spacing w:before="2"/>
              <w:ind w:right="278"/>
              <w:jc w:val="right"/>
              <w:rPr>
                <w:b/>
                <w:sz w:val="19"/>
              </w:rPr>
            </w:pPr>
            <w:r>
              <w:rPr>
                <w:b/>
                <w:color w:val="333333"/>
                <w:spacing w:val="-2"/>
                <w:sz w:val="19"/>
              </w:rPr>
              <w:t>684.076,00</w:t>
            </w:r>
          </w:p>
        </w:tc>
        <w:tc>
          <w:tcPr>
            <w:tcW w:w="1572" w:type="dxa"/>
            <w:shd w:val="clear" w:color="auto" w:fill="CCCCFF"/>
          </w:tcPr>
          <w:p w14:paraId="66C1703D" w14:textId="77777777" w:rsidR="00A1316C" w:rsidRDefault="00000000">
            <w:pPr>
              <w:pStyle w:val="TableParagraph"/>
              <w:spacing w:before="2"/>
              <w:ind w:right="184"/>
              <w:jc w:val="right"/>
              <w:rPr>
                <w:b/>
                <w:sz w:val="19"/>
              </w:rPr>
            </w:pPr>
            <w:r>
              <w:rPr>
                <w:b/>
                <w:color w:val="333333"/>
                <w:spacing w:val="-2"/>
                <w:sz w:val="19"/>
              </w:rPr>
              <w:t>513.925,94</w:t>
            </w:r>
          </w:p>
        </w:tc>
        <w:tc>
          <w:tcPr>
            <w:tcW w:w="862" w:type="dxa"/>
            <w:shd w:val="clear" w:color="auto" w:fill="CCCCFF"/>
          </w:tcPr>
          <w:p w14:paraId="25FBB0C6" w14:textId="77777777" w:rsidR="00A1316C" w:rsidRDefault="00000000">
            <w:pPr>
              <w:pStyle w:val="TableParagraph"/>
              <w:spacing w:before="2"/>
              <w:ind w:right="35"/>
              <w:jc w:val="right"/>
              <w:rPr>
                <w:b/>
                <w:sz w:val="19"/>
              </w:rPr>
            </w:pPr>
            <w:r>
              <w:rPr>
                <w:b/>
                <w:color w:val="333333"/>
                <w:spacing w:val="-2"/>
                <w:sz w:val="19"/>
              </w:rPr>
              <w:t>75,13%</w:t>
            </w:r>
          </w:p>
        </w:tc>
      </w:tr>
      <w:tr w:rsidR="00A1316C" w14:paraId="0EC6CBF7" w14:textId="77777777">
        <w:trPr>
          <w:trHeight w:val="240"/>
        </w:trPr>
        <w:tc>
          <w:tcPr>
            <w:tcW w:w="7981" w:type="dxa"/>
            <w:gridSpan w:val="2"/>
            <w:shd w:val="clear" w:color="auto" w:fill="CCCCFF"/>
          </w:tcPr>
          <w:p w14:paraId="3A1378D4"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84" w:type="dxa"/>
            <w:shd w:val="clear" w:color="auto" w:fill="CCCCFF"/>
          </w:tcPr>
          <w:p w14:paraId="180F391B" w14:textId="77777777" w:rsidR="00A1316C" w:rsidRDefault="00000000">
            <w:pPr>
              <w:pStyle w:val="TableParagraph"/>
              <w:spacing w:line="216" w:lineRule="exact"/>
              <w:ind w:right="278"/>
              <w:jc w:val="right"/>
              <w:rPr>
                <w:b/>
                <w:sz w:val="19"/>
              </w:rPr>
            </w:pPr>
            <w:r>
              <w:rPr>
                <w:b/>
                <w:color w:val="333333"/>
                <w:spacing w:val="-2"/>
                <w:sz w:val="19"/>
              </w:rPr>
              <w:t>684.076,00</w:t>
            </w:r>
          </w:p>
        </w:tc>
        <w:tc>
          <w:tcPr>
            <w:tcW w:w="1572" w:type="dxa"/>
            <w:shd w:val="clear" w:color="auto" w:fill="CCCCFF"/>
          </w:tcPr>
          <w:p w14:paraId="1B0E7D5A" w14:textId="77777777" w:rsidR="00A1316C" w:rsidRDefault="00000000">
            <w:pPr>
              <w:pStyle w:val="TableParagraph"/>
              <w:spacing w:line="216" w:lineRule="exact"/>
              <w:ind w:right="184"/>
              <w:jc w:val="right"/>
              <w:rPr>
                <w:b/>
                <w:sz w:val="19"/>
              </w:rPr>
            </w:pPr>
            <w:r>
              <w:rPr>
                <w:b/>
                <w:color w:val="333333"/>
                <w:spacing w:val="-2"/>
                <w:sz w:val="19"/>
              </w:rPr>
              <w:t>513.925,94</w:t>
            </w:r>
          </w:p>
        </w:tc>
        <w:tc>
          <w:tcPr>
            <w:tcW w:w="862" w:type="dxa"/>
            <w:shd w:val="clear" w:color="auto" w:fill="CCCCFF"/>
          </w:tcPr>
          <w:p w14:paraId="15EBB68C" w14:textId="77777777" w:rsidR="00A1316C" w:rsidRDefault="00000000">
            <w:pPr>
              <w:pStyle w:val="TableParagraph"/>
              <w:spacing w:line="216" w:lineRule="exact"/>
              <w:ind w:right="35"/>
              <w:jc w:val="right"/>
              <w:rPr>
                <w:b/>
                <w:sz w:val="19"/>
              </w:rPr>
            </w:pPr>
            <w:r>
              <w:rPr>
                <w:b/>
                <w:color w:val="333333"/>
                <w:spacing w:val="-2"/>
                <w:sz w:val="19"/>
              </w:rPr>
              <w:t>75,13%</w:t>
            </w:r>
          </w:p>
        </w:tc>
      </w:tr>
      <w:tr w:rsidR="00A1316C" w14:paraId="6C891BDF" w14:textId="77777777">
        <w:trPr>
          <w:trHeight w:val="229"/>
        </w:trPr>
        <w:tc>
          <w:tcPr>
            <w:tcW w:w="1888" w:type="dxa"/>
          </w:tcPr>
          <w:p w14:paraId="7B8B718F" w14:textId="77777777" w:rsidR="00A1316C" w:rsidRDefault="00000000">
            <w:pPr>
              <w:pStyle w:val="TableParagraph"/>
              <w:spacing w:before="0" w:line="209" w:lineRule="exact"/>
              <w:ind w:left="491"/>
              <w:rPr>
                <w:b/>
                <w:sz w:val="19"/>
              </w:rPr>
            </w:pPr>
            <w:r>
              <w:rPr>
                <w:b/>
                <w:spacing w:val="-5"/>
                <w:sz w:val="19"/>
              </w:rPr>
              <w:t>32</w:t>
            </w:r>
          </w:p>
        </w:tc>
        <w:tc>
          <w:tcPr>
            <w:tcW w:w="6093" w:type="dxa"/>
          </w:tcPr>
          <w:p w14:paraId="2F9068F2" w14:textId="77777777" w:rsidR="00A1316C" w:rsidRDefault="00000000">
            <w:pPr>
              <w:pStyle w:val="TableParagraph"/>
              <w:spacing w:before="0" w:line="209" w:lineRule="exact"/>
              <w:ind w:left="630"/>
              <w:rPr>
                <w:b/>
                <w:sz w:val="19"/>
              </w:rPr>
            </w:pPr>
            <w:r>
              <w:rPr>
                <w:b/>
                <w:spacing w:val="-2"/>
                <w:sz w:val="19"/>
              </w:rPr>
              <w:t>Materijalni</w:t>
            </w:r>
            <w:r>
              <w:rPr>
                <w:b/>
                <w:spacing w:val="7"/>
                <w:sz w:val="19"/>
              </w:rPr>
              <w:t xml:space="preserve"> </w:t>
            </w:r>
            <w:r>
              <w:rPr>
                <w:b/>
                <w:spacing w:val="-2"/>
                <w:sz w:val="19"/>
              </w:rPr>
              <w:t>rashodi</w:t>
            </w:r>
          </w:p>
        </w:tc>
        <w:tc>
          <w:tcPr>
            <w:tcW w:w="2184" w:type="dxa"/>
          </w:tcPr>
          <w:p w14:paraId="5216D844" w14:textId="77777777" w:rsidR="00A1316C" w:rsidRDefault="00000000">
            <w:pPr>
              <w:pStyle w:val="TableParagraph"/>
              <w:spacing w:before="0" w:line="209" w:lineRule="exact"/>
              <w:ind w:right="278"/>
              <w:jc w:val="right"/>
              <w:rPr>
                <w:b/>
                <w:sz w:val="19"/>
              </w:rPr>
            </w:pPr>
            <w:r>
              <w:rPr>
                <w:b/>
                <w:spacing w:val="-2"/>
                <w:sz w:val="19"/>
              </w:rPr>
              <w:t>630.076,00</w:t>
            </w:r>
          </w:p>
        </w:tc>
        <w:tc>
          <w:tcPr>
            <w:tcW w:w="1572" w:type="dxa"/>
          </w:tcPr>
          <w:p w14:paraId="51738610" w14:textId="77777777" w:rsidR="00A1316C" w:rsidRDefault="00000000">
            <w:pPr>
              <w:pStyle w:val="TableParagraph"/>
              <w:spacing w:before="0" w:line="209" w:lineRule="exact"/>
              <w:ind w:right="184"/>
              <w:jc w:val="right"/>
              <w:rPr>
                <w:b/>
                <w:sz w:val="19"/>
              </w:rPr>
            </w:pPr>
            <w:r>
              <w:rPr>
                <w:b/>
                <w:spacing w:val="-2"/>
                <w:sz w:val="19"/>
              </w:rPr>
              <w:t>473.406,02</w:t>
            </w:r>
          </w:p>
        </w:tc>
        <w:tc>
          <w:tcPr>
            <w:tcW w:w="862" w:type="dxa"/>
          </w:tcPr>
          <w:p w14:paraId="57EAFA17" w14:textId="77777777" w:rsidR="00A1316C" w:rsidRDefault="00000000">
            <w:pPr>
              <w:pStyle w:val="TableParagraph"/>
              <w:spacing w:before="0" w:line="209" w:lineRule="exact"/>
              <w:ind w:right="35"/>
              <w:jc w:val="right"/>
              <w:rPr>
                <w:b/>
                <w:sz w:val="19"/>
              </w:rPr>
            </w:pPr>
            <w:r>
              <w:rPr>
                <w:b/>
                <w:spacing w:val="-2"/>
                <w:sz w:val="19"/>
              </w:rPr>
              <w:t>75,13%</w:t>
            </w:r>
          </w:p>
        </w:tc>
      </w:tr>
      <w:tr w:rsidR="00A1316C" w14:paraId="3164017E" w14:textId="77777777">
        <w:trPr>
          <w:trHeight w:val="235"/>
        </w:trPr>
        <w:tc>
          <w:tcPr>
            <w:tcW w:w="1888" w:type="dxa"/>
          </w:tcPr>
          <w:p w14:paraId="62FF19D8" w14:textId="77777777" w:rsidR="00A1316C" w:rsidRDefault="00000000">
            <w:pPr>
              <w:pStyle w:val="TableParagraph"/>
              <w:ind w:left="491"/>
              <w:rPr>
                <w:rFonts w:ascii="Arial MT"/>
                <w:sz w:val="19"/>
              </w:rPr>
            </w:pPr>
            <w:r>
              <w:rPr>
                <w:rFonts w:ascii="Arial MT"/>
                <w:spacing w:val="-4"/>
                <w:sz w:val="19"/>
              </w:rPr>
              <w:t>3211</w:t>
            </w:r>
          </w:p>
        </w:tc>
        <w:tc>
          <w:tcPr>
            <w:tcW w:w="6093" w:type="dxa"/>
          </w:tcPr>
          <w:p w14:paraId="6F8F5998" w14:textId="77777777" w:rsidR="00A1316C" w:rsidRDefault="00000000">
            <w:pPr>
              <w:pStyle w:val="TableParagraph"/>
              <w:ind w:left="630"/>
              <w:rPr>
                <w:rFonts w:ascii="Arial MT" w:hAnsi="Arial MT"/>
                <w:sz w:val="19"/>
              </w:rPr>
            </w:pPr>
            <w:r>
              <w:rPr>
                <w:rFonts w:ascii="Arial MT" w:hAnsi="Arial MT"/>
                <w:w w:val="85"/>
                <w:sz w:val="19"/>
              </w:rPr>
              <w:t>Službena</w:t>
            </w:r>
            <w:r>
              <w:rPr>
                <w:rFonts w:ascii="Arial MT" w:hAnsi="Arial MT"/>
                <w:spacing w:val="25"/>
                <w:sz w:val="19"/>
              </w:rPr>
              <w:t xml:space="preserve"> </w:t>
            </w:r>
            <w:r>
              <w:rPr>
                <w:rFonts w:ascii="Arial MT" w:hAnsi="Arial MT"/>
                <w:spacing w:val="-2"/>
                <w:sz w:val="19"/>
              </w:rPr>
              <w:t>putovanja</w:t>
            </w:r>
          </w:p>
        </w:tc>
        <w:tc>
          <w:tcPr>
            <w:tcW w:w="2184" w:type="dxa"/>
          </w:tcPr>
          <w:p w14:paraId="696D0C29" w14:textId="77777777" w:rsidR="00A1316C" w:rsidRDefault="00A1316C">
            <w:pPr>
              <w:pStyle w:val="TableParagraph"/>
              <w:spacing w:before="0" w:line="240" w:lineRule="auto"/>
              <w:rPr>
                <w:rFonts w:ascii="Times New Roman"/>
                <w:sz w:val="16"/>
              </w:rPr>
            </w:pPr>
          </w:p>
        </w:tc>
        <w:tc>
          <w:tcPr>
            <w:tcW w:w="1572" w:type="dxa"/>
          </w:tcPr>
          <w:p w14:paraId="1778691F" w14:textId="77777777" w:rsidR="00A1316C" w:rsidRDefault="00000000">
            <w:pPr>
              <w:pStyle w:val="TableParagraph"/>
              <w:ind w:right="184"/>
              <w:jc w:val="right"/>
              <w:rPr>
                <w:rFonts w:ascii="Arial MT"/>
                <w:sz w:val="19"/>
              </w:rPr>
            </w:pPr>
            <w:r>
              <w:rPr>
                <w:rFonts w:ascii="Arial MT"/>
                <w:spacing w:val="-2"/>
                <w:sz w:val="19"/>
              </w:rPr>
              <w:t>8.033,00</w:t>
            </w:r>
          </w:p>
        </w:tc>
        <w:tc>
          <w:tcPr>
            <w:tcW w:w="862" w:type="dxa"/>
          </w:tcPr>
          <w:p w14:paraId="01659724" w14:textId="77777777" w:rsidR="00A1316C" w:rsidRDefault="00A1316C">
            <w:pPr>
              <w:pStyle w:val="TableParagraph"/>
              <w:spacing w:before="0" w:line="240" w:lineRule="auto"/>
              <w:rPr>
                <w:rFonts w:ascii="Times New Roman"/>
                <w:sz w:val="16"/>
              </w:rPr>
            </w:pPr>
          </w:p>
        </w:tc>
      </w:tr>
      <w:tr w:rsidR="00A1316C" w14:paraId="0D6A1916" w14:textId="77777777">
        <w:trPr>
          <w:trHeight w:val="235"/>
        </w:trPr>
        <w:tc>
          <w:tcPr>
            <w:tcW w:w="1888" w:type="dxa"/>
          </w:tcPr>
          <w:p w14:paraId="649A0834" w14:textId="77777777" w:rsidR="00A1316C" w:rsidRDefault="00000000">
            <w:pPr>
              <w:pStyle w:val="TableParagraph"/>
              <w:ind w:left="491"/>
              <w:rPr>
                <w:rFonts w:ascii="Arial MT"/>
                <w:sz w:val="19"/>
              </w:rPr>
            </w:pPr>
            <w:r>
              <w:rPr>
                <w:rFonts w:ascii="Arial MT"/>
                <w:spacing w:val="-4"/>
                <w:sz w:val="19"/>
              </w:rPr>
              <w:t>3212</w:t>
            </w:r>
          </w:p>
        </w:tc>
        <w:tc>
          <w:tcPr>
            <w:tcW w:w="6093" w:type="dxa"/>
          </w:tcPr>
          <w:p w14:paraId="04399889" w14:textId="77777777" w:rsidR="00A1316C" w:rsidRDefault="00000000">
            <w:pPr>
              <w:pStyle w:val="TableParagraph"/>
              <w:ind w:left="630"/>
              <w:rPr>
                <w:rFonts w:ascii="Arial MT" w:hAnsi="Arial MT"/>
                <w:sz w:val="19"/>
              </w:rPr>
            </w:pPr>
            <w:r>
              <w:rPr>
                <w:rFonts w:ascii="Arial MT" w:hAnsi="Arial MT"/>
                <w:sz w:val="19"/>
              </w:rPr>
              <w:t>Naknade</w:t>
            </w:r>
            <w:r>
              <w:rPr>
                <w:rFonts w:ascii="Arial MT" w:hAnsi="Arial MT"/>
                <w:spacing w:val="-7"/>
                <w:sz w:val="19"/>
              </w:rPr>
              <w:t xml:space="preserve"> </w:t>
            </w:r>
            <w:r>
              <w:rPr>
                <w:rFonts w:ascii="Arial MT" w:hAnsi="Arial MT"/>
                <w:sz w:val="19"/>
              </w:rPr>
              <w:t>za</w:t>
            </w:r>
            <w:r>
              <w:rPr>
                <w:rFonts w:ascii="Arial MT" w:hAnsi="Arial MT"/>
                <w:spacing w:val="-8"/>
                <w:sz w:val="19"/>
              </w:rPr>
              <w:t xml:space="preserve"> </w:t>
            </w:r>
            <w:r>
              <w:rPr>
                <w:rFonts w:ascii="Arial MT" w:hAnsi="Arial MT"/>
                <w:sz w:val="19"/>
              </w:rPr>
              <w:t>prijevoz,</w:t>
            </w:r>
            <w:r>
              <w:rPr>
                <w:rFonts w:ascii="Arial MT" w:hAnsi="Arial MT"/>
                <w:spacing w:val="-8"/>
                <w:sz w:val="19"/>
              </w:rPr>
              <w:t xml:space="preserve"> </w:t>
            </w:r>
            <w:r>
              <w:rPr>
                <w:rFonts w:ascii="Arial MT" w:hAnsi="Arial MT"/>
                <w:sz w:val="19"/>
              </w:rPr>
              <w:t>za</w:t>
            </w:r>
            <w:r>
              <w:rPr>
                <w:rFonts w:ascii="Arial MT" w:hAnsi="Arial MT"/>
                <w:spacing w:val="-7"/>
                <w:sz w:val="19"/>
              </w:rPr>
              <w:t xml:space="preserve"> </w:t>
            </w:r>
            <w:r>
              <w:rPr>
                <w:rFonts w:ascii="Arial MT" w:hAnsi="Arial MT"/>
                <w:sz w:val="19"/>
              </w:rPr>
              <w:t>rad</w:t>
            </w:r>
            <w:r>
              <w:rPr>
                <w:rFonts w:ascii="Arial MT" w:hAnsi="Arial MT"/>
                <w:spacing w:val="-8"/>
                <w:sz w:val="19"/>
              </w:rPr>
              <w:t xml:space="preserve"> </w:t>
            </w:r>
            <w:r>
              <w:rPr>
                <w:rFonts w:ascii="Arial MT" w:hAnsi="Arial MT"/>
                <w:sz w:val="19"/>
              </w:rPr>
              <w:t>na</w:t>
            </w:r>
            <w:r>
              <w:rPr>
                <w:rFonts w:ascii="Arial MT" w:hAnsi="Arial MT"/>
                <w:spacing w:val="-7"/>
                <w:sz w:val="19"/>
              </w:rPr>
              <w:t xml:space="preserve"> </w:t>
            </w:r>
            <w:r>
              <w:rPr>
                <w:rFonts w:ascii="Arial MT" w:hAnsi="Arial MT"/>
                <w:sz w:val="19"/>
              </w:rPr>
              <w:t>terenu</w:t>
            </w:r>
            <w:r>
              <w:rPr>
                <w:rFonts w:ascii="Arial MT" w:hAnsi="Arial MT"/>
                <w:spacing w:val="-7"/>
                <w:sz w:val="19"/>
              </w:rPr>
              <w:t xml:space="preserve"> </w:t>
            </w:r>
            <w:r>
              <w:rPr>
                <w:rFonts w:ascii="Arial MT" w:hAnsi="Arial MT"/>
                <w:sz w:val="19"/>
              </w:rPr>
              <w:t>i</w:t>
            </w:r>
            <w:r>
              <w:rPr>
                <w:rFonts w:ascii="Arial MT" w:hAnsi="Arial MT"/>
                <w:spacing w:val="-7"/>
                <w:sz w:val="19"/>
              </w:rPr>
              <w:t xml:space="preserve"> </w:t>
            </w:r>
            <w:r>
              <w:rPr>
                <w:rFonts w:ascii="Arial MT" w:hAnsi="Arial MT"/>
                <w:sz w:val="19"/>
              </w:rPr>
              <w:t>odvojeni</w:t>
            </w:r>
            <w:r>
              <w:rPr>
                <w:rFonts w:ascii="Arial MT" w:hAnsi="Arial MT"/>
                <w:spacing w:val="-6"/>
                <w:sz w:val="19"/>
              </w:rPr>
              <w:t xml:space="preserve"> </w:t>
            </w:r>
            <w:r>
              <w:rPr>
                <w:rFonts w:ascii="Arial MT" w:hAnsi="Arial MT"/>
                <w:spacing w:val="-4"/>
                <w:sz w:val="19"/>
              </w:rPr>
              <w:t>život</w:t>
            </w:r>
          </w:p>
        </w:tc>
        <w:tc>
          <w:tcPr>
            <w:tcW w:w="2184" w:type="dxa"/>
          </w:tcPr>
          <w:p w14:paraId="309D6F46" w14:textId="77777777" w:rsidR="00A1316C" w:rsidRDefault="00A1316C">
            <w:pPr>
              <w:pStyle w:val="TableParagraph"/>
              <w:spacing w:before="0" w:line="240" w:lineRule="auto"/>
              <w:rPr>
                <w:rFonts w:ascii="Times New Roman"/>
                <w:sz w:val="16"/>
              </w:rPr>
            </w:pPr>
          </w:p>
        </w:tc>
        <w:tc>
          <w:tcPr>
            <w:tcW w:w="1572" w:type="dxa"/>
          </w:tcPr>
          <w:p w14:paraId="22C2B06A" w14:textId="77777777" w:rsidR="00A1316C" w:rsidRDefault="00000000">
            <w:pPr>
              <w:pStyle w:val="TableParagraph"/>
              <w:ind w:right="184"/>
              <w:jc w:val="right"/>
              <w:rPr>
                <w:rFonts w:ascii="Arial MT"/>
                <w:sz w:val="19"/>
              </w:rPr>
            </w:pPr>
            <w:r>
              <w:rPr>
                <w:rFonts w:ascii="Arial MT"/>
                <w:spacing w:val="-2"/>
                <w:sz w:val="19"/>
              </w:rPr>
              <w:t>9.694,56</w:t>
            </w:r>
          </w:p>
        </w:tc>
        <w:tc>
          <w:tcPr>
            <w:tcW w:w="862" w:type="dxa"/>
          </w:tcPr>
          <w:p w14:paraId="21F6A023" w14:textId="77777777" w:rsidR="00A1316C" w:rsidRDefault="00A1316C">
            <w:pPr>
              <w:pStyle w:val="TableParagraph"/>
              <w:spacing w:before="0" w:line="240" w:lineRule="auto"/>
              <w:rPr>
                <w:rFonts w:ascii="Times New Roman"/>
                <w:sz w:val="16"/>
              </w:rPr>
            </w:pPr>
          </w:p>
        </w:tc>
      </w:tr>
      <w:tr w:rsidR="00A1316C" w14:paraId="64E38D1C" w14:textId="77777777">
        <w:trPr>
          <w:trHeight w:val="235"/>
        </w:trPr>
        <w:tc>
          <w:tcPr>
            <w:tcW w:w="1888" w:type="dxa"/>
          </w:tcPr>
          <w:p w14:paraId="3A512793" w14:textId="77777777" w:rsidR="00A1316C" w:rsidRDefault="00000000">
            <w:pPr>
              <w:pStyle w:val="TableParagraph"/>
              <w:ind w:left="491"/>
              <w:rPr>
                <w:rFonts w:ascii="Arial MT"/>
                <w:sz w:val="19"/>
              </w:rPr>
            </w:pPr>
            <w:r>
              <w:rPr>
                <w:rFonts w:ascii="Arial MT"/>
                <w:spacing w:val="-4"/>
                <w:sz w:val="19"/>
              </w:rPr>
              <w:t>3213</w:t>
            </w:r>
          </w:p>
        </w:tc>
        <w:tc>
          <w:tcPr>
            <w:tcW w:w="6093" w:type="dxa"/>
          </w:tcPr>
          <w:p w14:paraId="56681049" w14:textId="77777777" w:rsidR="00A1316C" w:rsidRDefault="00000000">
            <w:pPr>
              <w:pStyle w:val="TableParagraph"/>
              <w:ind w:left="630"/>
              <w:rPr>
                <w:rFonts w:ascii="Arial MT" w:hAnsi="Arial MT"/>
                <w:sz w:val="19"/>
              </w:rPr>
            </w:pPr>
            <w:r>
              <w:rPr>
                <w:rFonts w:ascii="Arial MT" w:hAnsi="Arial MT"/>
                <w:spacing w:val="-6"/>
                <w:sz w:val="19"/>
              </w:rPr>
              <w:t>Stručno</w:t>
            </w:r>
            <w:r>
              <w:rPr>
                <w:rFonts w:ascii="Arial MT" w:hAnsi="Arial MT"/>
                <w:spacing w:val="-5"/>
                <w:sz w:val="19"/>
              </w:rPr>
              <w:t xml:space="preserve"> </w:t>
            </w:r>
            <w:r>
              <w:rPr>
                <w:rFonts w:ascii="Arial MT" w:hAnsi="Arial MT"/>
                <w:spacing w:val="-6"/>
                <w:sz w:val="19"/>
              </w:rPr>
              <w:t>usavršavanje</w:t>
            </w:r>
            <w:r>
              <w:rPr>
                <w:rFonts w:ascii="Arial MT" w:hAnsi="Arial MT"/>
                <w:spacing w:val="-4"/>
                <w:sz w:val="19"/>
              </w:rPr>
              <w:t xml:space="preserve"> </w:t>
            </w:r>
            <w:r>
              <w:rPr>
                <w:rFonts w:ascii="Arial MT" w:hAnsi="Arial MT"/>
                <w:spacing w:val="-6"/>
                <w:sz w:val="19"/>
              </w:rPr>
              <w:t>zaposlenika</w:t>
            </w:r>
          </w:p>
        </w:tc>
        <w:tc>
          <w:tcPr>
            <w:tcW w:w="2184" w:type="dxa"/>
          </w:tcPr>
          <w:p w14:paraId="7145B136" w14:textId="77777777" w:rsidR="00A1316C" w:rsidRDefault="00A1316C">
            <w:pPr>
              <w:pStyle w:val="TableParagraph"/>
              <w:spacing w:before="0" w:line="240" w:lineRule="auto"/>
              <w:rPr>
                <w:rFonts w:ascii="Times New Roman"/>
                <w:sz w:val="16"/>
              </w:rPr>
            </w:pPr>
          </w:p>
        </w:tc>
        <w:tc>
          <w:tcPr>
            <w:tcW w:w="1572" w:type="dxa"/>
          </w:tcPr>
          <w:p w14:paraId="19AC45A7" w14:textId="77777777" w:rsidR="00A1316C" w:rsidRDefault="00000000">
            <w:pPr>
              <w:pStyle w:val="TableParagraph"/>
              <w:ind w:right="184"/>
              <w:jc w:val="right"/>
              <w:rPr>
                <w:rFonts w:ascii="Arial MT"/>
                <w:sz w:val="19"/>
              </w:rPr>
            </w:pPr>
            <w:r>
              <w:rPr>
                <w:rFonts w:ascii="Arial MT"/>
                <w:spacing w:val="-2"/>
                <w:sz w:val="19"/>
              </w:rPr>
              <w:t>8.224,63</w:t>
            </w:r>
          </w:p>
        </w:tc>
        <w:tc>
          <w:tcPr>
            <w:tcW w:w="862" w:type="dxa"/>
          </w:tcPr>
          <w:p w14:paraId="00F8D3D7" w14:textId="77777777" w:rsidR="00A1316C" w:rsidRDefault="00A1316C">
            <w:pPr>
              <w:pStyle w:val="TableParagraph"/>
              <w:spacing w:before="0" w:line="240" w:lineRule="auto"/>
              <w:rPr>
                <w:rFonts w:ascii="Times New Roman"/>
                <w:sz w:val="16"/>
              </w:rPr>
            </w:pPr>
          </w:p>
        </w:tc>
      </w:tr>
      <w:tr w:rsidR="00A1316C" w14:paraId="2DC734D9" w14:textId="77777777">
        <w:trPr>
          <w:trHeight w:val="235"/>
        </w:trPr>
        <w:tc>
          <w:tcPr>
            <w:tcW w:w="1888" w:type="dxa"/>
          </w:tcPr>
          <w:p w14:paraId="08A9593F" w14:textId="77777777" w:rsidR="00A1316C" w:rsidRDefault="00000000">
            <w:pPr>
              <w:pStyle w:val="TableParagraph"/>
              <w:ind w:left="491"/>
              <w:rPr>
                <w:rFonts w:ascii="Arial MT"/>
                <w:sz w:val="19"/>
              </w:rPr>
            </w:pPr>
            <w:r>
              <w:rPr>
                <w:rFonts w:ascii="Arial MT"/>
                <w:spacing w:val="-4"/>
                <w:sz w:val="19"/>
              </w:rPr>
              <w:t>3214</w:t>
            </w:r>
          </w:p>
        </w:tc>
        <w:tc>
          <w:tcPr>
            <w:tcW w:w="6093" w:type="dxa"/>
          </w:tcPr>
          <w:p w14:paraId="63D17E4E" w14:textId="77777777" w:rsidR="00A1316C" w:rsidRDefault="00000000">
            <w:pPr>
              <w:pStyle w:val="TableParagraph"/>
              <w:ind w:left="630"/>
              <w:rPr>
                <w:rFonts w:ascii="Arial MT" w:hAnsi="Arial MT"/>
                <w:sz w:val="19"/>
              </w:rPr>
            </w:pPr>
            <w:r>
              <w:rPr>
                <w:rFonts w:ascii="Arial MT" w:hAnsi="Arial MT"/>
                <w:sz w:val="19"/>
              </w:rPr>
              <w:t>Ostale</w:t>
            </w:r>
            <w:r>
              <w:rPr>
                <w:rFonts w:ascii="Arial MT" w:hAnsi="Arial MT"/>
                <w:spacing w:val="-11"/>
                <w:sz w:val="19"/>
              </w:rPr>
              <w:t xml:space="preserve"> </w:t>
            </w:r>
            <w:r>
              <w:rPr>
                <w:rFonts w:ascii="Arial MT" w:hAnsi="Arial MT"/>
                <w:sz w:val="19"/>
              </w:rPr>
              <w:t>naknade</w:t>
            </w:r>
            <w:r>
              <w:rPr>
                <w:rFonts w:ascii="Arial MT" w:hAnsi="Arial MT"/>
                <w:spacing w:val="-9"/>
                <w:sz w:val="19"/>
              </w:rPr>
              <w:t xml:space="preserve"> </w:t>
            </w:r>
            <w:r>
              <w:rPr>
                <w:rFonts w:ascii="Arial MT" w:hAnsi="Arial MT"/>
                <w:sz w:val="19"/>
              </w:rPr>
              <w:t>troškova</w:t>
            </w:r>
            <w:r>
              <w:rPr>
                <w:rFonts w:ascii="Arial MT" w:hAnsi="Arial MT"/>
                <w:spacing w:val="-10"/>
                <w:sz w:val="19"/>
              </w:rPr>
              <w:t xml:space="preserve"> </w:t>
            </w:r>
            <w:r>
              <w:rPr>
                <w:rFonts w:ascii="Arial MT" w:hAnsi="Arial MT"/>
                <w:spacing w:val="-2"/>
                <w:sz w:val="19"/>
              </w:rPr>
              <w:t>zaposlenima</w:t>
            </w:r>
          </w:p>
        </w:tc>
        <w:tc>
          <w:tcPr>
            <w:tcW w:w="2184" w:type="dxa"/>
          </w:tcPr>
          <w:p w14:paraId="76E76DEB" w14:textId="77777777" w:rsidR="00A1316C" w:rsidRDefault="00A1316C">
            <w:pPr>
              <w:pStyle w:val="TableParagraph"/>
              <w:spacing w:before="0" w:line="240" w:lineRule="auto"/>
              <w:rPr>
                <w:rFonts w:ascii="Times New Roman"/>
                <w:sz w:val="16"/>
              </w:rPr>
            </w:pPr>
          </w:p>
        </w:tc>
        <w:tc>
          <w:tcPr>
            <w:tcW w:w="1572" w:type="dxa"/>
          </w:tcPr>
          <w:p w14:paraId="2770CCAE" w14:textId="77777777" w:rsidR="00A1316C" w:rsidRDefault="00000000">
            <w:pPr>
              <w:pStyle w:val="TableParagraph"/>
              <w:ind w:right="184"/>
              <w:jc w:val="right"/>
              <w:rPr>
                <w:rFonts w:ascii="Arial MT"/>
                <w:sz w:val="19"/>
              </w:rPr>
            </w:pPr>
            <w:r>
              <w:rPr>
                <w:rFonts w:ascii="Arial MT"/>
                <w:spacing w:val="-2"/>
                <w:sz w:val="19"/>
              </w:rPr>
              <w:t>4.996,00</w:t>
            </w:r>
          </w:p>
        </w:tc>
        <w:tc>
          <w:tcPr>
            <w:tcW w:w="862" w:type="dxa"/>
          </w:tcPr>
          <w:p w14:paraId="2D68EFE0" w14:textId="77777777" w:rsidR="00A1316C" w:rsidRDefault="00A1316C">
            <w:pPr>
              <w:pStyle w:val="TableParagraph"/>
              <w:spacing w:before="0" w:line="240" w:lineRule="auto"/>
              <w:rPr>
                <w:rFonts w:ascii="Times New Roman"/>
                <w:sz w:val="16"/>
              </w:rPr>
            </w:pPr>
          </w:p>
        </w:tc>
      </w:tr>
      <w:tr w:rsidR="00A1316C" w14:paraId="1445F863" w14:textId="77777777">
        <w:trPr>
          <w:trHeight w:val="223"/>
        </w:trPr>
        <w:tc>
          <w:tcPr>
            <w:tcW w:w="1888" w:type="dxa"/>
          </w:tcPr>
          <w:p w14:paraId="4E4345D1" w14:textId="77777777" w:rsidR="00A1316C" w:rsidRDefault="00000000">
            <w:pPr>
              <w:pStyle w:val="TableParagraph"/>
              <w:spacing w:line="198" w:lineRule="exact"/>
              <w:ind w:left="491"/>
              <w:rPr>
                <w:rFonts w:ascii="Arial MT"/>
                <w:sz w:val="19"/>
              </w:rPr>
            </w:pPr>
            <w:r>
              <w:rPr>
                <w:rFonts w:ascii="Arial MT"/>
                <w:spacing w:val="-4"/>
                <w:sz w:val="19"/>
              </w:rPr>
              <w:t>3221</w:t>
            </w:r>
          </w:p>
        </w:tc>
        <w:tc>
          <w:tcPr>
            <w:tcW w:w="6093" w:type="dxa"/>
          </w:tcPr>
          <w:p w14:paraId="05DA4CBA" w14:textId="77777777" w:rsidR="00A1316C" w:rsidRDefault="00000000">
            <w:pPr>
              <w:pStyle w:val="TableParagraph"/>
              <w:spacing w:line="198" w:lineRule="exact"/>
              <w:ind w:left="630"/>
              <w:rPr>
                <w:rFonts w:ascii="Arial MT"/>
                <w:sz w:val="19"/>
              </w:rPr>
            </w:pPr>
            <w:r>
              <w:rPr>
                <w:rFonts w:ascii="Arial MT"/>
                <w:sz w:val="19"/>
              </w:rPr>
              <w:t>Uredski</w:t>
            </w:r>
            <w:r>
              <w:rPr>
                <w:rFonts w:ascii="Arial MT"/>
                <w:spacing w:val="-9"/>
                <w:sz w:val="19"/>
              </w:rPr>
              <w:t xml:space="preserve"> </w:t>
            </w:r>
            <w:r>
              <w:rPr>
                <w:rFonts w:ascii="Arial MT"/>
                <w:sz w:val="19"/>
              </w:rPr>
              <w:t>materijal</w:t>
            </w:r>
            <w:r>
              <w:rPr>
                <w:rFonts w:ascii="Arial MT"/>
                <w:spacing w:val="-9"/>
                <w:sz w:val="19"/>
              </w:rPr>
              <w:t xml:space="preserve"> </w:t>
            </w:r>
            <w:r>
              <w:rPr>
                <w:rFonts w:ascii="Arial MT"/>
                <w:sz w:val="19"/>
              </w:rPr>
              <w:t>i</w:t>
            </w:r>
            <w:r>
              <w:rPr>
                <w:rFonts w:ascii="Arial MT"/>
                <w:spacing w:val="-9"/>
                <w:sz w:val="19"/>
              </w:rPr>
              <w:t xml:space="preserve"> </w:t>
            </w:r>
            <w:r>
              <w:rPr>
                <w:rFonts w:ascii="Arial MT"/>
                <w:sz w:val="19"/>
              </w:rPr>
              <w:t>ostali</w:t>
            </w:r>
            <w:r>
              <w:rPr>
                <w:rFonts w:ascii="Arial MT"/>
                <w:spacing w:val="-8"/>
                <w:sz w:val="19"/>
              </w:rPr>
              <w:t xml:space="preserve"> </w:t>
            </w:r>
            <w:r>
              <w:rPr>
                <w:rFonts w:ascii="Arial MT"/>
                <w:sz w:val="19"/>
              </w:rPr>
              <w:t>materijalni</w:t>
            </w:r>
            <w:r>
              <w:rPr>
                <w:rFonts w:ascii="Arial MT"/>
                <w:spacing w:val="-9"/>
                <w:sz w:val="19"/>
              </w:rPr>
              <w:t xml:space="preserve"> </w:t>
            </w:r>
            <w:r>
              <w:rPr>
                <w:rFonts w:ascii="Arial MT"/>
                <w:spacing w:val="-2"/>
                <w:sz w:val="19"/>
              </w:rPr>
              <w:t>rashodi</w:t>
            </w:r>
          </w:p>
        </w:tc>
        <w:tc>
          <w:tcPr>
            <w:tcW w:w="2184" w:type="dxa"/>
          </w:tcPr>
          <w:p w14:paraId="22BE4155" w14:textId="77777777" w:rsidR="00A1316C" w:rsidRDefault="00A1316C">
            <w:pPr>
              <w:pStyle w:val="TableParagraph"/>
              <w:spacing w:before="0" w:line="240" w:lineRule="auto"/>
              <w:rPr>
                <w:rFonts w:ascii="Times New Roman"/>
                <w:sz w:val="14"/>
              </w:rPr>
            </w:pPr>
          </w:p>
        </w:tc>
        <w:tc>
          <w:tcPr>
            <w:tcW w:w="1572" w:type="dxa"/>
          </w:tcPr>
          <w:p w14:paraId="77DD1179" w14:textId="77777777" w:rsidR="00A1316C" w:rsidRDefault="00000000">
            <w:pPr>
              <w:pStyle w:val="TableParagraph"/>
              <w:spacing w:line="198" w:lineRule="exact"/>
              <w:ind w:right="184"/>
              <w:jc w:val="right"/>
              <w:rPr>
                <w:rFonts w:ascii="Arial MT"/>
                <w:sz w:val="19"/>
              </w:rPr>
            </w:pPr>
            <w:r>
              <w:rPr>
                <w:rFonts w:ascii="Arial MT"/>
                <w:spacing w:val="-2"/>
                <w:sz w:val="19"/>
              </w:rPr>
              <w:t>21.208,34</w:t>
            </w:r>
          </w:p>
        </w:tc>
        <w:tc>
          <w:tcPr>
            <w:tcW w:w="862" w:type="dxa"/>
          </w:tcPr>
          <w:p w14:paraId="76F4469D" w14:textId="77777777" w:rsidR="00A1316C" w:rsidRDefault="00A1316C">
            <w:pPr>
              <w:pStyle w:val="TableParagraph"/>
              <w:spacing w:before="0" w:line="240" w:lineRule="auto"/>
              <w:rPr>
                <w:rFonts w:ascii="Times New Roman"/>
                <w:sz w:val="14"/>
              </w:rPr>
            </w:pPr>
          </w:p>
        </w:tc>
      </w:tr>
    </w:tbl>
    <w:p w14:paraId="5B56B179"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27E3620C" w14:textId="77777777" w:rsidR="00A1316C" w:rsidRDefault="00A1316C">
      <w:pPr>
        <w:spacing w:before="3"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88"/>
        <w:gridCol w:w="6351"/>
        <w:gridCol w:w="2005"/>
        <w:gridCol w:w="1492"/>
        <w:gridCol w:w="861"/>
      </w:tblGrid>
      <w:tr w:rsidR="00A1316C" w14:paraId="12BE421D" w14:textId="77777777">
        <w:trPr>
          <w:trHeight w:val="223"/>
        </w:trPr>
        <w:tc>
          <w:tcPr>
            <w:tcW w:w="1888" w:type="dxa"/>
          </w:tcPr>
          <w:p w14:paraId="59354032" w14:textId="77777777" w:rsidR="00A1316C" w:rsidRDefault="00000000">
            <w:pPr>
              <w:pStyle w:val="TableParagraph"/>
              <w:spacing w:before="0" w:line="204" w:lineRule="exact"/>
              <w:ind w:left="491"/>
              <w:rPr>
                <w:rFonts w:ascii="Arial MT"/>
                <w:sz w:val="19"/>
              </w:rPr>
            </w:pPr>
            <w:r>
              <w:rPr>
                <w:rFonts w:ascii="Arial MT"/>
                <w:spacing w:val="-4"/>
                <w:sz w:val="19"/>
              </w:rPr>
              <w:t>3223</w:t>
            </w:r>
          </w:p>
        </w:tc>
        <w:tc>
          <w:tcPr>
            <w:tcW w:w="6351" w:type="dxa"/>
          </w:tcPr>
          <w:p w14:paraId="6AECB632" w14:textId="77777777" w:rsidR="00A1316C" w:rsidRDefault="00000000">
            <w:pPr>
              <w:pStyle w:val="TableParagraph"/>
              <w:spacing w:before="0" w:line="204" w:lineRule="exact"/>
              <w:ind w:left="630"/>
              <w:rPr>
                <w:rFonts w:ascii="Arial MT"/>
                <w:sz w:val="19"/>
              </w:rPr>
            </w:pPr>
            <w:r>
              <w:rPr>
                <w:rFonts w:ascii="Arial MT"/>
                <w:spacing w:val="-2"/>
                <w:sz w:val="19"/>
              </w:rPr>
              <w:t>Energija</w:t>
            </w:r>
          </w:p>
        </w:tc>
        <w:tc>
          <w:tcPr>
            <w:tcW w:w="2005" w:type="dxa"/>
          </w:tcPr>
          <w:p w14:paraId="16169BEB" w14:textId="77777777" w:rsidR="00A1316C" w:rsidRDefault="00A1316C">
            <w:pPr>
              <w:pStyle w:val="TableParagraph"/>
              <w:spacing w:before="0" w:line="240" w:lineRule="auto"/>
              <w:rPr>
                <w:rFonts w:ascii="Times New Roman"/>
                <w:sz w:val="14"/>
              </w:rPr>
            </w:pPr>
          </w:p>
        </w:tc>
        <w:tc>
          <w:tcPr>
            <w:tcW w:w="1492" w:type="dxa"/>
          </w:tcPr>
          <w:p w14:paraId="7C6854AB" w14:textId="77777777" w:rsidR="00A1316C" w:rsidRDefault="00000000">
            <w:pPr>
              <w:pStyle w:val="TableParagraph"/>
              <w:spacing w:before="0" w:line="204" w:lineRule="exact"/>
              <w:ind w:right="183"/>
              <w:jc w:val="right"/>
              <w:rPr>
                <w:rFonts w:ascii="Arial MT"/>
                <w:sz w:val="19"/>
              </w:rPr>
            </w:pPr>
            <w:r>
              <w:rPr>
                <w:rFonts w:ascii="Arial MT"/>
                <w:spacing w:val="-2"/>
                <w:sz w:val="19"/>
              </w:rPr>
              <w:t>48.077,53</w:t>
            </w:r>
          </w:p>
        </w:tc>
        <w:tc>
          <w:tcPr>
            <w:tcW w:w="861" w:type="dxa"/>
          </w:tcPr>
          <w:p w14:paraId="49851D34" w14:textId="77777777" w:rsidR="00A1316C" w:rsidRDefault="00A1316C">
            <w:pPr>
              <w:pStyle w:val="TableParagraph"/>
              <w:spacing w:before="0" w:line="240" w:lineRule="auto"/>
              <w:rPr>
                <w:rFonts w:ascii="Times New Roman"/>
                <w:sz w:val="14"/>
              </w:rPr>
            </w:pPr>
          </w:p>
        </w:tc>
      </w:tr>
      <w:tr w:rsidR="00A1316C" w14:paraId="11C09986" w14:textId="77777777">
        <w:trPr>
          <w:trHeight w:val="235"/>
        </w:trPr>
        <w:tc>
          <w:tcPr>
            <w:tcW w:w="1888" w:type="dxa"/>
          </w:tcPr>
          <w:p w14:paraId="27FB0D6E" w14:textId="77777777" w:rsidR="00A1316C" w:rsidRDefault="00000000">
            <w:pPr>
              <w:pStyle w:val="TableParagraph"/>
              <w:ind w:left="491"/>
              <w:rPr>
                <w:rFonts w:ascii="Arial MT"/>
                <w:sz w:val="19"/>
              </w:rPr>
            </w:pPr>
            <w:r>
              <w:rPr>
                <w:rFonts w:ascii="Arial MT"/>
                <w:spacing w:val="-4"/>
                <w:sz w:val="19"/>
              </w:rPr>
              <w:t>3224</w:t>
            </w:r>
          </w:p>
        </w:tc>
        <w:tc>
          <w:tcPr>
            <w:tcW w:w="6351" w:type="dxa"/>
          </w:tcPr>
          <w:p w14:paraId="653F05F5" w14:textId="77777777" w:rsidR="00A1316C" w:rsidRDefault="00000000">
            <w:pPr>
              <w:pStyle w:val="TableParagraph"/>
              <w:ind w:left="630"/>
              <w:rPr>
                <w:rFonts w:ascii="Arial MT" w:hAnsi="Arial MT"/>
                <w:sz w:val="19"/>
              </w:rPr>
            </w:pPr>
            <w:r>
              <w:rPr>
                <w:rFonts w:ascii="Arial MT" w:hAnsi="Arial MT"/>
                <w:spacing w:val="-2"/>
                <w:sz w:val="19"/>
              </w:rPr>
              <w:t>Materijal</w:t>
            </w:r>
            <w:r>
              <w:rPr>
                <w:rFonts w:ascii="Arial MT" w:hAnsi="Arial MT"/>
                <w:spacing w:val="-9"/>
                <w:sz w:val="19"/>
              </w:rPr>
              <w:t xml:space="preserve"> </w:t>
            </w:r>
            <w:r>
              <w:rPr>
                <w:rFonts w:ascii="Arial MT" w:hAnsi="Arial MT"/>
                <w:spacing w:val="-2"/>
                <w:sz w:val="19"/>
              </w:rPr>
              <w:t>i</w:t>
            </w:r>
            <w:r>
              <w:rPr>
                <w:rFonts w:ascii="Arial MT" w:hAnsi="Arial MT"/>
                <w:spacing w:val="-8"/>
                <w:sz w:val="19"/>
              </w:rPr>
              <w:t xml:space="preserve"> </w:t>
            </w:r>
            <w:r>
              <w:rPr>
                <w:rFonts w:ascii="Arial MT" w:hAnsi="Arial MT"/>
                <w:spacing w:val="-2"/>
                <w:sz w:val="19"/>
              </w:rPr>
              <w:t>dijelovi</w:t>
            </w:r>
            <w:r>
              <w:rPr>
                <w:rFonts w:ascii="Arial MT" w:hAnsi="Arial MT"/>
                <w:spacing w:val="-9"/>
                <w:sz w:val="19"/>
              </w:rPr>
              <w:t xml:space="preserve"> </w:t>
            </w:r>
            <w:r>
              <w:rPr>
                <w:rFonts w:ascii="Arial MT" w:hAnsi="Arial MT"/>
                <w:spacing w:val="-2"/>
                <w:sz w:val="19"/>
              </w:rPr>
              <w:t>za</w:t>
            </w:r>
            <w:r>
              <w:rPr>
                <w:rFonts w:ascii="Arial MT" w:hAnsi="Arial MT"/>
                <w:spacing w:val="-10"/>
                <w:sz w:val="19"/>
              </w:rPr>
              <w:t xml:space="preserve"> </w:t>
            </w:r>
            <w:r>
              <w:rPr>
                <w:rFonts w:ascii="Arial MT" w:hAnsi="Arial MT"/>
                <w:spacing w:val="-2"/>
                <w:sz w:val="19"/>
              </w:rPr>
              <w:t>tekuće</w:t>
            </w:r>
            <w:r>
              <w:rPr>
                <w:rFonts w:ascii="Arial MT" w:hAnsi="Arial MT"/>
                <w:spacing w:val="-10"/>
                <w:sz w:val="19"/>
              </w:rPr>
              <w:t xml:space="preserve"> </w:t>
            </w:r>
            <w:r>
              <w:rPr>
                <w:rFonts w:ascii="Arial MT" w:hAnsi="Arial MT"/>
                <w:spacing w:val="-2"/>
                <w:sz w:val="19"/>
              </w:rPr>
              <w:t>i</w:t>
            </w:r>
            <w:r>
              <w:rPr>
                <w:rFonts w:ascii="Arial MT" w:hAnsi="Arial MT"/>
                <w:spacing w:val="-8"/>
                <w:sz w:val="19"/>
              </w:rPr>
              <w:t xml:space="preserve"> </w:t>
            </w:r>
            <w:r>
              <w:rPr>
                <w:rFonts w:ascii="Arial MT" w:hAnsi="Arial MT"/>
                <w:spacing w:val="-2"/>
                <w:sz w:val="19"/>
              </w:rPr>
              <w:t>investicijsko</w:t>
            </w:r>
            <w:r>
              <w:rPr>
                <w:rFonts w:ascii="Arial MT" w:hAnsi="Arial MT"/>
                <w:spacing w:val="-10"/>
                <w:sz w:val="19"/>
              </w:rPr>
              <w:t xml:space="preserve"> </w:t>
            </w:r>
            <w:r>
              <w:rPr>
                <w:rFonts w:ascii="Arial MT" w:hAnsi="Arial MT"/>
                <w:spacing w:val="-2"/>
                <w:sz w:val="19"/>
              </w:rPr>
              <w:t>održavanje</w:t>
            </w:r>
          </w:p>
        </w:tc>
        <w:tc>
          <w:tcPr>
            <w:tcW w:w="2005" w:type="dxa"/>
          </w:tcPr>
          <w:p w14:paraId="3DD46F68" w14:textId="77777777" w:rsidR="00A1316C" w:rsidRDefault="00A1316C">
            <w:pPr>
              <w:pStyle w:val="TableParagraph"/>
              <w:spacing w:before="0" w:line="240" w:lineRule="auto"/>
              <w:rPr>
                <w:rFonts w:ascii="Times New Roman"/>
                <w:sz w:val="16"/>
              </w:rPr>
            </w:pPr>
          </w:p>
        </w:tc>
        <w:tc>
          <w:tcPr>
            <w:tcW w:w="1492" w:type="dxa"/>
          </w:tcPr>
          <w:p w14:paraId="19C2B5BC" w14:textId="77777777" w:rsidR="00A1316C" w:rsidRDefault="00000000">
            <w:pPr>
              <w:pStyle w:val="TableParagraph"/>
              <w:ind w:right="183"/>
              <w:jc w:val="right"/>
              <w:rPr>
                <w:rFonts w:ascii="Arial MT"/>
                <w:sz w:val="19"/>
              </w:rPr>
            </w:pPr>
            <w:r>
              <w:rPr>
                <w:rFonts w:ascii="Arial MT"/>
                <w:spacing w:val="-2"/>
                <w:sz w:val="19"/>
              </w:rPr>
              <w:t>4.476,20</w:t>
            </w:r>
          </w:p>
        </w:tc>
        <w:tc>
          <w:tcPr>
            <w:tcW w:w="861" w:type="dxa"/>
          </w:tcPr>
          <w:p w14:paraId="5DC2B5AD" w14:textId="77777777" w:rsidR="00A1316C" w:rsidRDefault="00A1316C">
            <w:pPr>
              <w:pStyle w:val="TableParagraph"/>
              <w:spacing w:before="0" w:line="240" w:lineRule="auto"/>
              <w:rPr>
                <w:rFonts w:ascii="Times New Roman"/>
                <w:sz w:val="16"/>
              </w:rPr>
            </w:pPr>
          </w:p>
        </w:tc>
      </w:tr>
      <w:tr w:rsidR="00A1316C" w14:paraId="0199ED33" w14:textId="77777777">
        <w:trPr>
          <w:trHeight w:val="235"/>
        </w:trPr>
        <w:tc>
          <w:tcPr>
            <w:tcW w:w="1888" w:type="dxa"/>
          </w:tcPr>
          <w:p w14:paraId="24CE5DD5" w14:textId="77777777" w:rsidR="00A1316C" w:rsidRDefault="00000000">
            <w:pPr>
              <w:pStyle w:val="TableParagraph"/>
              <w:ind w:left="491"/>
              <w:rPr>
                <w:rFonts w:ascii="Arial MT"/>
                <w:sz w:val="19"/>
              </w:rPr>
            </w:pPr>
            <w:r>
              <w:rPr>
                <w:rFonts w:ascii="Arial MT"/>
                <w:spacing w:val="-4"/>
                <w:sz w:val="19"/>
              </w:rPr>
              <w:t>3225</w:t>
            </w:r>
          </w:p>
        </w:tc>
        <w:tc>
          <w:tcPr>
            <w:tcW w:w="6351" w:type="dxa"/>
          </w:tcPr>
          <w:p w14:paraId="1BF2780B" w14:textId="77777777" w:rsidR="00A1316C" w:rsidRDefault="00000000">
            <w:pPr>
              <w:pStyle w:val="TableParagraph"/>
              <w:ind w:left="630"/>
              <w:rPr>
                <w:rFonts w:ascii="Arial MT"/>
                <w:sz w:val="19"/>
              </w:rPr>
            </w:pPr>
            <w:r>
              <w:rPr>
                <w:rFonts w:ascii="Arial MT"/>
                <w:sz w:val="19"/>
              </w:rPr>
              <w:t>Sitni</w:t>
            </w:r>
            <w:r>
              <w:rPr>
                <w:rFonts w:ascii="Arial MT"/>
                <w:spacing w:val="-5"/>
                <w:sz w:val="19"/>
              </w:rPr>
              <w:t xml:space="preserve"> </w:t>
            </w:r>
            <w:r>
              <w:rPr>
                <w:rFonts w:ascii="Arial MT"/>
                <w:sz w:val="19"/>
              </w:rPr>
              <w:t>inventar</w:t>
            </w:r>
            <w:r>
              <w:rPr>
                <w:rFonts w:ascii="Arial MT"/>
                <w:spacing w:val="-7"/>
                <w:sz w:val="19"/>
              </w:rPr>
              <w:t xml:space="preserve"> </w:t>
            </w:r>
            <w:r>
              <w:rPr>
                <w:rFonts w:ascii="Arial MT"/>
                <w:sz w:val="19"/>
              </w:rPr>
              <w:t>i</w:t>
            </w:r>
            <w:r>
              <w:rPr>
                <w:rFonts w:ascii="Arial MT"/>
                <w:spacing w:val="-6"/>
                <w:sz w:val="19"/>
              </w:rPr>
              <w:t xml:space="preserve"> </w:t>
            </w:r>
            <w:r>
              <w:rPr>
                <w:rFonts w:ascii="Arial MT"/>
                <w:sz w:val="19"/>
              </w:rPr>
              <w:t>auto</w:t>
            </w:r>
            <w:r>
              <w:rPr>
                <w:rFonts w:ascii="Arial MT"/>
                <w:spacing w:val="-6"/>
                <w:sz w:val="19"/>
              </w:rPr>
              <w:t xml:space="preserve"> </w:t>
            </w:r>
            <w:r>
              <w:rPr>
                <w:rFonts w:ascii="Arial MT"/>
                <w:spacing w:val="-4"/>
                <w:sz w:val="19"/>
              </w:rPr>
              <w:t>gume</w:t>
            </w:r>
          </w:p>
        </w:tc>
        <w:tc>
          <w:tcPr>
            <w:tcW w:w="2005" w:type="dxa"/>
          </w:tcPr>
          <w:p w14:paraId="3FF3F24C" w14:textId="77777777" w:rsidR="00A1316C" w:rsidRDefault="00A1316C">
            <w:pPr>
              <w:pStyle w:val="TableParagraph"/>
              <w:spacing w:before="0" w:line="240" w:lineRule="auto"/>
              <w:rPr>
                <w:rFonts w:ascii="Times New Roman"/>
                <w:sz w:val="16"/>
              </w:rPr>
            </w:pPr>
          </w:p>
        </w:tc>
        <w:tc>
          <w:tcPr>
            <w:tcW w:w="1492" w:type="dxa"/>
          </w:tcPr>
          <w:p w14:paraId="0CA31F36" w14:textId="77777777" w:rsidR="00A1316C" w:rsidRDefault="00000000">
            <w:pPr>
              <w:pStyle w:val="TableParagraph"/>
              <w:ind w:right="183"/>
              <w:jc w:val="right"/>
              <w:rPr>
                <w:rFonts w:ascii="Arial MT"/>
                <w:sz w:val="19"/>
              </w:rPr>
            </w:pPr>
            <w:r>
              <w:rPr>
                <w:rFonts w:ascii="Arial MT"/>
                <w:spacing w:val="-2"/>
                <w:sz w:val="19"/>
              </w:rPr>
              <w:t>2.843,99</w:t>
            </w:r>
          </w:p>
        </w:tc>
        <w:tc>
          <w:tcPr>
            <w:tcW w:w="861" w:type="dxa"/>
          </w:tcPr>
          <w:p w14:paraId="68F106AC" w14:textId="77777777" w:rsidR="00A1316C" w:rsidRDefault="00A1316C">
            <w:pPr>
              <w:pStyle w:val="TableParagraph"/>
              <w:spacing w:before="0" w:line="240" w:lineRule="auto"/>
              <w:rPr>
                <w:rFonts w:ascii="Times New Roman"/>
                <w:sz w:val="16"/>
              </w:rPr>
            </w:pPr>
          </w:p>
        </w:tc>
      </w:tr>
      <w:tr w:rsidR="00A1316C" w14:paraId="7043650B" w14:textId="77777777">
        <w:trPr>
          <w:trHeight w:val="235"/>
        </w:trPr>
        <w:tc>
          <w:tcPr>
            <w:tcW w:w="1888" w:type="dxa"/>
          </w:tcPr>
          <w:p w14:paraId="092D628C" w14:textId="77777777" w:rsidR="00A1316C" w:rsidRDefault="00000000">
            <w:pPr>
              <w:pStyle w:val="TableParagraph"/>
              <w:ind w:left="491"/>
              <w:rPr>
                <w:rFonts w:ascii="Arial MT"/>
                <w:sz w:val="19"/>
              </w:rPr>
            </w:pPr>
            <w:r>
              <w:rPr>
                <w:rFonts w:ascii="Arial MT"/>
                <w:spacing w:val="-4"/>
                <w:sz w:val="19"/>
              </w:rPr>
              <w:t>3231</w:t>
            </w:r>
          </w:p>
        </w:tc>
        <w:tc>
          <w:tcPr>
            <w:tcW w:w="6351" w:type="dxa"/>
          </w:tcPr>
          <w:p w14:paraId="2D2A3DFF" w14:textId="77777777" w:rsidR="00A1316C" w:rsidRDefault="00000000">
            <w:pPr>
              <w:pStyle w:val="TableParagraph"/>
              <w:ind w:left="630"/>
              <w:rPr>
                <w:rFonts w:ascii="Arial MT" w:hAnsi="Arial MT"/>
                <w:sz w:val="19"/>
              </w:rPr>
            </w:pPr>
            <w:r>
              <w:rPr>
                <w:rFonts w:ascii="Arial MT" w:hAnsi="Arial MT"/>
                <w:sz w:val="19"/>
              </w:rPr>
              <w:t>Usluge</w:t>
            </w:r>
            <w:r>
              <w:rPr>
                <w:rFonts w:ascii="Arial MT" w:hAnsi="Arial MT"/>
                <w:spacing w:val="-5"/>
                <w:sz w:val="19"/>
              </w:rPr>
              <w:t xml:space="preserve"> </w:t>
            </w:r>
            <w:r>
              <w:rPr>
                <w:rFonts w:ascii="Arial MT" w:hAnsi="Arial MT"/>
                <w:sz w:val="19"/>
              </w:rPr>
              <w:t>telefona,</w:t>
            </w:r>
            <w:r>
              <w:rPr>
                <w:rFonts w:ascii="Arial MT" w:hAnsi="Arial MT"/>
                <w:spacing w:val="-5"/>
                <w:sz w:val="19"/>
              </w:rPr>
              <w:t xml:space="preserve"> </w:t>
            </w:r>
            <w:r>
              <w:rPr>
                <w:rFonts w:ascii="Arial MT" w:hAnsi="Arial MT"/>
                <w:sz w:val="19"/>
              </w:rPr>
              <w:t>pošte</w:t>
            </w:r>
            <w:r>
              <w:rPr>
                <w:rFonts w:ascii="Arial MT" w:hAnsi="Arial MT"/>
                <w:spacing w:val="-6"/>
                <w:sz w:val="19"/>
              </w:rPr>
              <w:t xml:space="preserve"> </w:t>
            </w:r>
            <w:r>
              <w:rPr>
                <w:rFonts w:ascii="Arial MT" w:hAnsi="Arial MT"/>
                <w:sz w:val="19"/>
              </w:rPr>
              <w:t>i</w:t>
            </w:r>
            <w:r>
              <w:rPr>
                <w:rFonts w:ascii="Arial MT" w:hAnsi="Arial MT"/>
                <w:spacing w:val="-4"/>
                <w:sz w:val="19"/>
              </w:rPr>
              <w:t xml:space="preserve"> </w:t>
            </w:r>
            <w:r>
              <w:rPr>
                <w:rFonts w:ascii="Arial MT" w:hAnsi="Arial MT"/>
                <w:spacing w:val="-2"/>
                <w:sz w:val="19"/>
              </w:rPr>
              <w:t>prijevoza</w:t>
            </w:r>
          </w:p>
        </w:tc>
        <w:tc>
          <w:tcPr>
            <w:tcW w:w="2005" w:type="dxa"/>
          </w:tcPr>
          <w:p w14:paraId="48993A43" w14:textId="77777777" w:rsidR="00A1316C" w:rsidRDefault="00A1316C">
            <w:pPr>
              <w:pStyle w:val="TableParagraph"/>
              <w:spacing w:before="0" w:line="240" w:lineRule="auto"/>
              <w:rPr>
                <w:rFonts w:ascii="Times New Roman"/>
                <w:sz w:val="16"/>
              </w:rPr>
            </w:pPr>
          </w:p>
        </w:tc>
        <w:tc>
          <w:tcPr>
            <w:tcW w:w="1492" w:type="dxa"/>
          </w:tcPr>
          <w:p w14:paraId="395CFDA3" w14:textId="77777777" w:rsidR="00A1316C" w:rsidRDefault="00000000">
            <w:pPr>
              <w:pStyle w:val="TableParagraph"/>
              <w:ind w:right="183"/>
              <w:jc w:val="right"/>
              <w:rPr>
                <w:rFonts w:ascii="Arial MT"/>
                <w:sz w:val="19"/>
              </w:rPr>
            </w:pPr>
            <w:r>
              <w:rPr>
                <w:rFonts w:ascii="Arial MT"/>
                <w:spacing w:val="-2"/>
                <w:sz w:val="19"/>
              </w:rPr>
              <w:t>76.106,43</w:t>
            </w:r>
          </w:p>
        </w:tc>
        <w:tc>
          <w:tcPr>
            <w:tcW w:w="861" w:type="dxa"/>
          </w:tcPr>
          <w:p w14:paraId="3F7B178D" w14:textId="77777777" w:rsidR="00A1316C" w:rsidRDefault="00A1316C">
            <w:pPr>
              <w:pStyle w:val="TableParagraph"/>
              <w:spacing w:before="0" w:line="240" w:lineRule="auto"/>
              <w:rPr>
                <w:rFonts w:ascii="Times New Roman"/>
                <w:sz w:val="16"/>
              </w:rPr>
            </w:pPr>
          </w:p>
        </w:tc>
      </w:tr>
      <w:tr w:rsidR="00A1316C" w14:paraId="041B3D71" w14:textId="77777777">
        <w:trPr>
          <w:trHeight w:val="235"/>
        </w:trPr>
        <w:tc>
          <w:tcPr>
            <w:tcW w:w="1888" w:type="dxa"/>
          </w:tcPr>
          <w:p w14:paraId="64885B9E" w14:textId="77777777" w:rsidR="00A1316C" w:rsidRDefault="00000000">
            <w:pPr>
              <w:pStyle w:val="TableParagraph"/>
              <w:ind w:left="491"/>
              <w:rPr>
                <w:rFonts w:ascii="Arial MT"/>
                <w:sz w:val="19"/>
              </w:rPr>
            </w:pPr>
            <w:r>
              <w:rPr>
                <w:rFonts w:ascii="Arial MT"/>
                <w:spacing w:val="-4"/>
                <w:sz w:val="19"/>
              </w:rPr>
              <w:t>3232</w:t>
            </w:r>
          </w:p>
        </w:tc>
        <w:tc>
          <w:tcPr>
            <w:tcW w:w="6351" w:type="dxa"/>
          </w:tcPr>
          <w:p w14:paraId="5E2FA9B8" w14:textId="77777777" w:rsidR="00A1316C" w:rsidRDefault="00000000">
            <w:pPr>
              <w:pStyle w:val="TableParagraph"/>
              <w:ind w:left="630"/>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2005" w:type="dxa"/>
          </w:tcPr>
          <w:p w14:paraId="658ED235" w14:textId="77777777" w:rsidR="00A1316C" w:rsidRDefault="00A1316C">
            <w:pPr>
              <w:pStyle w:val="TableParagraph"/>
              <w:spacing w:before="0" w:line="240" w:lineRule="auto"/>
              <w:rPr>
                <w:rFonts w:ascii="Times New Roman"/>
                <w:sz w:val="16"/>
              </w:rPr>
            </w:pPr>
          </w:p>
        </w:tc>
        <w:tc>
          <w:tcPr>
            <w:tcW w:w="1492" w:type="dxa"/>
          </w:tcPr>
          <w:p w14:paraId="33231758" w14:textId="77777777" w:rsidR="00A1316C" w:rsidRDefault="00000000">
            <w:pPr>
              <w:pStyle w:val="TableParagraph"/>
              <w:ind w:right="183"/>
              <w:jc w:val="right"/>
              <w:rPr>
                <w:rFonts w:ascii="Arial MT"/>
                <w:sz w:val="19"/>
              </w:rPr>
            </w:pPr>
            <w:r>
              <w:rPr>
                <w:rFonts w:ascii="Arial MT"/>
                <w:spacing w:val="-2"/>
                <w:sz w:val="19"/>
              </w:rPr>
              <w:t>40.485,12</w:t>
            </w:r>
          </w:p>
        </w:tc>
        <w:tc>
          <w:tcPr>
            <w:tcW w:w="861" w:type="dxa"/>
          </w:tcPr>
          <w:p w14:paraId="64434782" w14:textId="77777777" w:rsidR="00A1316C" w:rsidRDefault="00A1316C">
            <w:pPr>
              <w:pStyle w:val="TableParagraph"/>
              <w:spacing w:before="0" w:line="240" w:lineRule="auto"/>
              <w:rPr>
                <w:rFonts w:ascii="Times New Roman"/>
                <w:sz w:val="16"/>
              </w:rPr>
            </w:pPr>
          </w:p>
        </w:tc>
      </w:tr>
      <w:tr w:rsidR="00A1316C" w14:paraId="49223674" w14:textId="77777777">
        <w:trPr>
          <w:trHeight w:val="235"/>
        </w:trPr>
        <w:tc>
          <w:tcPr>
            <w:tcW w:w="1888" w:type="dxa"/>
          </w:tcPr>
          <w:p w14:paraId="2410CB27" w14:textId="77777777" w:rsidR="00A1316C" w:rsidRDefault="00000000">
            <w:pPr>
              <w:pStyle w:val="TableParagraph"/>
              <w:ind w:left="491"/>
              <w:rPr>
                <w:rFonts w:ascii="Arial MT"/>
                <w:sz w:val="19"/>
              </w:rPr>
            </w:pPr>
            <w:r>
              <w:rPr>
                <w:rFonts w:ascii="Arial MT"/>
                <w:spacing w:val="-4"/>
                <w:sz w:val="19"/>
              </w:rPr>
              <w:t>3233</w:t>
            </w:r>
          </w:p>
        </w:tc>
        <w:tc>
          <w:tcPr>
            <w:tcW w:w="6351" w:type="dxa"/>
          </w:tcPr>
          <w:p w14:paraId="334E6C5D" w14:textId="77777777" w:rsidR="00A1316C" w:rsidRDefault="00000000">
            <w:pPr>
              <w:pStyle w:val="TableParagraph"/>
              <w:ind w:left="630"/>
              <w:rPr>
                <w:rFonts w:ascii="Arial MT" w:hAnsi="Arial MT"/>
                <w:sz w:val="19"/>
              </w:rPr>
            </w:pPr>
            <w:r>
              <w:rPr>
                <w:rFonts w:ascii="Arial MT" w:hAnsi="Arial MT"/>
                <w:spacing w:val="-8"/>
                <w:sz w:val="19"/>
              </w:rPr>
              <w:t>Usluge</w:t>
            </w:r>
            <w:r>
              <w:rPr>
                <w:rFonts w:ascii="Arial MT" w:hAnsi="Arial MT"/>
                <w:spacing w:val="3"/>
                <w:sz w:val="19"/>
              </w:rPr>
              <w:t xml:space="preserve"> </w:t>
            </w:r>
            <w:r>
              <w:rPr>
                <w:rFonts w:ascii="Arial MT" w:hAnsi="Arial MT"/>
                <w:spacing w:val="-8"/>
                <w:sz w:val="19"/>
              </w:rPr>
              <w:t>promidžbe</w:t>
            </w:r>
            <w:r>
              <w:rPr>
                <w:rFonts w:ascii="Arial MT" w:hAnsi="Arial MT"/>
                <w:spacing w:val="2"/>
                <w:sz w:val="19"/>
              </w:rPr>
              <w:t xml:space="preserve"> </w:t>
            </w:r>
            <w:r>
              <w:rPr>
                <w:rFonts w:ascii="Arial MT" w:hAnsi="Arial MT"/>
                <w:spacing w:val="-8"/>
                <w:sz w:val="19"/>
              </w:rPr>
              <w:t>i</w:t>
            </w:r>
            <w:r>
              <w:rPr>
                <w:rFonts w:ascii="Arial MT" w:hAnsi="Arial MT"/>
                <w:spacing w:val="5"/>
                <w:sz w:val="19"/>
              </w:rPr>
              <w:t xml:space="preserve"> </w:t>
            </w:r>
            <w:r>
              <w:rPr>
                <w:rFonts w:ascii="Arial MT" w:hAnsi="Arial MT"/>
                <w:spacing w:val="-8"/>
                <w:sz w:val="19"/>
              </w:rPr>
              <w:t>informiranja</w:t>
            </w:r>
          </w:p>
        </w:tc>
        <w:tc>
          <w:tcPr>
            <w:tcW w:w="2005" w:type="dxa"/>
          </w:tcPr>
          <w:p w14:paraId="629FF36A" w14:textId="77777777" w:rsidR="00A1316C" w:rsidRDefault="00A1316C">
            <w:pPr>
              <w:pStyle w:val="TableParagraph"/>
              <w:spacing w:before="0" w:line="240" w:lineRule="auto"/>
              <w:rPr>
                <w:rFonts w:ascii="Times New Roman"/>
                <w:sz w:val="16"/>
              </w:rPr>
            </w:pPr>
          </w:p>
        </w:tc>
        <w:tc>
          <w:tcPr>
            <w:tcW w:w="1492" w:type="dxa"/>
          </w:tcPr>
          <w:p w14:paraId="2D4A1C39" w14:textId="77777777" w:rsidR="00A1316C" w:rsidRDefault="00000000">
            <w:pPr>
              <w:pStyle w:val="TableParagraph"/>
              <w:ind w:right="183"/>
              <w:jc w:val="right"/>
              <w:rPr>
                <w:rFonts w:ascii="Arial MT"/>
                <w:sz w:val="19"/>
              </w:rPr>
            </w:pPr>
            <w:r>
              <w:rPr>
                <w:rFonts w:ascii="Arial MT"/>
                <w:spacing w:val="-2"/>
                <w:sz w:val="19"/>
              </w:rPr>
              <w:t>36.146,31</w:t>
            </w:r>
          </w:p>
        </w:tc>
        <w:tc>
          <w:tcPr>
            <w:tcW w:w="861" w:type="dxa"/>
          </w:tcPr>
          <w:p w14:paraId="0F299412" w14:textId="77777777" w:rsidR="00A1316C" w:rsidRDefault="00A1316C">
            <w:pPr>
              <w:pStyle w:val="TableParagraph"/>
              <w:spacing w:before="0" w:line="240" w:lineRule="auto"/>
              <w:rPr>
                <w:rFonts w:ascii="Times New Roman"/>
                <w:sz w:val="16"/>
              </w:rPr>
            </w:pPr>
          </w:p>
        </w:tc>
      </w:tr>
      <w:tr w:rsidR="00A1316C" w14:paraId="65D4FC47" w14:textId="77777777">
        <w:trPr>
          <w:trHeight w:val="235"/>
        </w:trPr>
        <w:tc>
          <w:tcPr>
            <w:tcW w:w="1888" w:type="dxa"/>
          </w:tcPr>
          <w:p w14:paraId="408FD7A8" w14:textId="77777777" w:rsidR="00A1316C" w:rsidRDefault="00000000">
            <w:pPr>
              <w:pStyle w:val="TableParagraph"/>
              <w:ind w:left="491"/>
              <w:rPr>
                <w:rFonts w:ascii="Arial MT"/>
                <w:sz w:val="19"/>
              </w:rPr>
            </w:pPr>
            <w:r>
              <w:rPr>
                <w:rFonts w:ascii="Arial MT"/>
                <w:spacing w:val="-4"/>
                <w:sz w:val="19"/>
              </w:rPr>
              <w:t>3234</w:t>
            </w:r>
          </w:p>
        </w:tc>
        <w:tc>
          <w:tcPr>
            <w:tcW w:w="6351" w:type="dxa"/>
          </w:tcPr>
          <w:p w14:paraId="695127DD" w14:textId="77777777" w:rsidR="00A1316C" w:rsidRDefault="00000000">
            <w:pPr>
              <w:pStyle w:val="TableParagraph"/>
              <w:ind w:left="630"/>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005" w:type="dxa"/>
          </w:tcPr>
          <w:p w14:paraId="69732F56" w14:textId="77777777" w:rsidR="00A1316C" w:rsidRDefault="00A1316C">
            <w:pPr>
              <w:pStyle w:val="TableParagraph"/>
              <w:spacing w:before="0" w:line="240" w:lineRule="auto"/>
              <w:rPr>
                <w:rFonts w:ascii="Times New Roman"/>
                <w:sz w:val="16"/>
              </w:rPr>
            </w:pPr>
          </w:p>
        </w:tc>
        <w:tc>
          <w:tcPr>
            <w:tcW w:w="1492" w:type="dxa"/>
          </w:tcPr>
          <w:p w14:paraId="02EBDF39" w14:textId="77777777" w:rsidR="00A1316C" w:rsidRDefault="00000000">
            <w:pPr>
              <w:pStyle w:val="TableParagraph"/>
              <w:ind w:right="183"/>
              <w:jc w:val="right"/>
              <w:rPr>
                <w:rFonts w:ascii="Arial MT"/>
                <w:sz w:val="19"/>
              </w:rPr>
            </w:pPr>
            <w:r>
              <w:rPr>
                <w:rFonts w:ascii="Arial MT"/>
                <w:spacing w:val="-2"/>
                <w:sz w:val="19"/>
              </w:rPr>
              <w:t>2.865,79</w:t>
            </w:r>
          </w:p>
        </w:tc>
        <w:tc>
          <w:tcPr>
            <w:tcW w:w="861" w:type="dxa"/>
          </w:tcPr>
          <w:p w14:paraId="2DDF2D2E" w14:textId="77777777" w:rsidR="00A1316C" w:rsidRDefault="00A1316C">
            <w:pPr>
              <w:pStyle w:val="TableParagraph"/>
              <w:spacing w:before="0" w:line="240" w:lineRule="auto"/>
              <w:rPr>
                <w:rFonts w:ascii="Times New Roman"/>
                <w:sz w:val="16"/>
              </w:rPr>
            </w:pPr>
          </w:p>
        </w:tc>
      </w:tr>
      <w:tr w:rsidR="00A1316C" w14:paraId="2A26E926" w14:textId="77777777">
        <w:trPr>
          <w:trHeight w:val="235"/>
        </w:trPr>
        <w:tc>
          <w:tcPr>
            <w:tcW w:w="1888" w:type="dxa"/>
          </w:tcPr>
          <w:p w14:paraId="36DF13F9" w14:textId="77777777" w:rsidR="00A1316C" w:rsidRDefault="00000000">
            <w:pPr>
              <w:pStyle w:val="TableParagraph"/>
              <w:ind w:left="491"/>
              <w:rPr>
                <w:rFonts w:ascii="Arial MT"/>
                <w:sz w:val="19"/>
              </w:rPr>
            </w:pPr>
            <w:r>
              <w:rPr>
                <w:rFonts w:ascii="Arial MT"/>
                <w:spacing w:val="-4"/>
                <w:sz w:val="19"/>
              </w:rPr>
              <w:t>3235</w:t>
            </w:r>
          </w:p>
        </w:tc>
        <w:tc>
          <w:tcPr>
            <w:tcW w:w="6351" w:type="dxa"/>
          </w:tcPr>
          <w:p w14:paraId="270E0BAE" w14:textId="77777777" w:rsidR="00A1316C" w:rsidRDefault="00000000">
            <w:pPr>
              <w:pStyle w:val="TableParagraph"/>
              <w:ind w:left="630"/>
              <w:rPr>
                <w:rFonts w:ascii="Arial MT"/>
                <w:sz w:val="19"/>
              </w:rPr>
            </w:pPr>
            <w:r>
              <w:rPr>
                <w:rFonts w:ascii="Arial MT"/>
                <w:sz w:val="19"/>
              </w:rPr>
              <w:t>Zakupnine</w:t>
            </w:r>
            <w:r>
              <w:rPr>
                <w:rFonts w:ascii="Arial MT"/>
                <w:spacing w:val="-8"/>
                <w:sz w:val="19"/>
              </w:rPr>
              <w:t xml:space="preserve"> </w:t>
            </w:r>
            <w:r>
              <w:rPr>
                <w:rFonts w:ascii="Arial MT"/>
                <w:sz w:val="19"/>
              </w:rPr>
              <w:t>i</w:t>
            </w:r>
            <w:r>
              <w:rPr>
                <w:rFonts w:ascii="Arial MT"/>
                <w:spacing w:val="-5"/>
                <w:sz w:val="19"/>
              </w:rPr>
              <w:t xml:space="preserve"> </w:t>
            </w:r>
            <w:r>
              <w:rPr>
                <w:rFonts w:ascii="Arial MT"/>
                <w:spacing w:val="-2"/>
                <w:sz w:val="19"/>
              </w:rPr>
              <w:t>najamnine</w:t>
            </w:r>
          </w:p>
        </w:tc>
        <w:tc>
          <w:tcPr>
            <w:tcW w:w="2005" w:type="dxa"/>
          </w:tcPr>
          <w:p w14:paraId="60E2CBFB" w14:textId="77777777" w:rsidR="00A1316C" w:rsidRDefault="00A1316C">
            <w:pPr>
              <w:pStyle w:val="TableParagraph"/>
              <w:spacing w:before="0" w:line="240" w:lineRule="auto"/>
              <w:rPr>
                <w:rFonts w:ascii="Times New Roman"/>
                <w:sz w:val="16"/>
              </w:rPr>
            </w:pPr>
          </w:p>
        </w:tc>
        <w:tc>
          <w:tcPr>
            <w:tcW w:w="1492" w:type="dxa"/>
          </w:tcPr>
          <w:p w14:paraId="77B837BE" w14:textId="77777777" w:rsidR="00A1316C" w:rsidRDefault="00000000">
            <w:pPr>
              <w:pStyle w:val="TableParagraph"/>
              <w:ind w:right="183"/>
              <w:jc w:val="right"/>
              <w:rPr>
                <w:rFonts w:ascii="Arial MT"/>
                <w:sz w:val="19"/>
              </w:rPr>
            </w:pPr>
            <w:r>
              <w:rPr>
                <w:rFonts w:ascii="Arial MT"/>
                <w:spacing w:val="-2"/>
                <w:sz w:val="19"/>
              </w:rPr>
              <w:t>16.932,52</w:t>
            </w:r>
          </w:p>
        </w:tc>
        <w:tc>
          <w:tcPr>
            <w:tcW w:w="861" w:type="dxa"/>
          </w:tcPr>
          <w:p w14:paraId="713F72E0" w14:textId="77777777" w:rsidR="00A1316C" w:rsidRDefault="00A1316C">
            <w:pPr>
              <w:pStyle w:val="TableParagraph"/>
              <w:spacing w:before="0" w:line="240" w:lineRule="auto"/>
              <w:rPr>
                <w:rFonts w:ascii="Times New Roman"/>
                <w:sz w:val="16"/>
              </w:rPr>
            </w:pPr>
          </w:p>
        </w:tc>
      </w:tr>
      <w:tr w:rsidR="00A1316C" w14:paraId="1C6376B0" w14:textId="77777777">
        <w:trPr>
          <w:trHeight w:val="235"/>
        </w:trPr>
        <w:tc>
          <w:tcPr>
            <w:tcW w:w="1888" w:type="dxa"/>
          </w:tcPr>
          <w:p w14:paraId="31CB0E54" w14:textId="77777777" w:rsidR="00A1316C" w:rsidRDefault="00000000">
            <w:pPr>
              <w:pStyle w:val="TableParagraph"/>
              <w:ind w:left="491"/>
              <w:rPr>
                <w:rFonts w:ascii="Arial MT"/>
                <w:sz w:val="19"/>
              </w:rPr>
            </w:pPr>
            <w:r>
              <w:rPr>
                <w:rFonts w:ascii="Arial MT"/>
                <w:spacing w:val="-4"/>
                <w:sz w:val="19"/>
              </w:rPr>
              <w:t>3237</w:t>
            </w:r>
          </w:p>
        </w:tc>
        <w:tc>
          <w:tcPr>
            <w:tcW w:w="6351" w:type="dxa"/>
          </w:tcPr>
          <w:p w14:paraId="55F176D8" w14:textId="77777777" w:rsidR="00A1316C" w:rsidRDefault="00000000">
            <w:pPr>
              <w:pStyle w:val="TableParagraph"/>
              <w:ind w:left="630"/>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005" w:type="dxa"/>
          </w:tcPr>
          <w:p w14:paraId="2B691D81" w14:textId="77777777" w:rsidR="00A1316C" w:rsidRDefault="00A1316C">
            <w:pPr>
              <w:pStyle w:val="TableParagraph"/>
              <w:spacing w:before="0" w:line="240" w:lineRule="auto"/>
              <w:rPr>
                <w:rFonts w:ascii="Times New Roman"/>
                <w:sz w:val="16"/>
              </w:rPr>
            </w:pPr>
          </w:p>
        </w:tc>
        <w:tc>
          <w:tcPr>
            <w:tcW w:w="1492" w:type="dxa"/>
          </w:tcPr>
          <w:p w14:paraId="7A9D99F4" w14:textId="77777777" w:rsidR="00A1316C" w:rsidRDefault="00000000">
            <w:pPr>
              <w:pStyle w:val="TableParagraph"/>
              <w:ind w:right="183"/>
              <w:jc w:val="right"/>
              <w:rPr>
                <w:rFonts w:ascii="Arial MT"/>
                <w:sz w:val="19"/>
              </w:rPr>
            </w:pPr>
            <w:r>
              <w:rPr>
                <w:rFonts w:ascii="Arial MT"/>
                <w:spacing w:val="-2"/>
                <w:sz w:val="19"/>
              </w:rPr>
              <w:t>5.650,26</w:t>
            </w:r>
          </w:p>
        </w:tc>
        <w:tc>
          <w:tcPr>
            <w:tcW w:w="861" w:type="dxa"/>
          </w:tcPr>
          <w:p w14:paraId="0B281969" w14:textId="77777777" w:rsidR="00A1316C" w:rsidRDefault="00A1316C">
            <w:pPr>
              <w:pStyle w:val="TableParagraph"/>
              <w:spacing w:before="0" w:line="240" w:lineRule="auto"/>
              <w:rPr>
                <w:rFonts w:ascii="Times New Roman"/>
                <w:sz w:val="16"/>
              </w:rPr>
            </w:pPr>
          </w:p>
        </w:tc>
      </w:tr>
      <w:tr w:rsidR="00A1316C" w14:paraId="7AD39A81" w14:textId="77777777">
        <w:trPr>
          <w:trHeight w:val="235"/>
        </w:trPr>
        <w:tc>
          <w:tcPr>
            <w:tcW w:w="1888" w:type="dxa"/>
          </w:tcPr>
          <w:p w14:paraId="2ECCF17D" w14:textId="77777777" w:rsidR="00A1316C" w:rsidRDefault="00000000">
            <w:pPr>
              <w:pStyle w:val="TableParagraph"/>
              <w:ind w:left="491"/>
              <w:rPr>
                <w:rFonts w:ascii="Arial MT"/>
                <w:sz w:val="19"/>
              </w:rPr>
            </w:pPr>
            <w:r>
              <w:rPr>
                <w:rFonts w:ascii="Arial MT"/>
                <w:spacing w:val="-4"/>
                <w:sz w:val="19"/>
              </w:rPr>
              <w:t>3238</w:t>
            </w:r>
          </w:p>
        </w:tc>
        <w:tc>
          <w:tcPr>
            <w:tcW w:w="6351" w:type="dxa"/>
          </w:tcPr>
          <w:p w14:paraId="0759210E" w14:textId="77777777" w:rsidR="00A1316C" w:rsidRDefault="00000000">
            <w:pPr>
              <w:pStyle w:val="TableParagraph"/>
              <w:ind w:left="630"/>
              <w:rPr>
                <w:rFonts w:ascii="Arial MT" w:hAnsi="Arial MT"/>
                <w:sz w:val="19"/>
              </w:rPr>
            </w:pPr>
            <w:r>
              <w:rPr>
                <w:rFonts w:ascii="Arial MT" w:hAnsi="Arial MT"/>
                <w:w w:val="90"/>
                <w:sz w:val="19"/>
              </w:rPr>
              <w:t>Računalne</w:t>
            </w:r>
            <w:r>
              <w:rPr>
                <w:rFonts w:ascii="Arial MT" w:hAnsi="Arial MT"/>
                <w:spacing w:val="-3"/>
                <w:w w:val="90"/>
                <w:sz w:val="19"/>
              </w:rPr>
              <w:t xml:space="preserve"> </w:t>
            </w:r>
            <w:r>
              <w:rPr>
                <w:rFonts w:ascii="Arial MT" w:hAnsi="Arial MT"/>
                <w:spacing w:val="-2"/>
                <w:sz w:val="19"/>
              </w:rPr>
              <w:t>usluge</w:t>
            </w:r>
          </w:p>
        </w:tc>
        <w:tc>
          <w:tcPr>
            <w:tcW w:w="2005" w:type="dxa"/>
          </w:tcPr>
          <w:p w14:paraId="0155C4FF" w14:textId="77777777" w:rsidR="00A1316C" w:rsidRDefault="00A1316C">
            <w:pPr>
              <w:pStyle w:val="TableParagraph"/>
              <w:spacing w:before="0" w:line="240" w:lineRule="auto"/>
              <w:rPr>
                <w:rFonts w:ascii="Times New Roman"/>
                <w:sz w:val="16"/>
              </w:rPr>
            </w:pPr>
          </w:p>
        </w:tc>
        <w:tc>
          <w:tcPr>
            <w:tcW w:w="1492" w:type="dxa"/>
          </w:tcPr>
          <w:p w14:paraId="527312DF" w14:textId="77777777" w:rsidR="00A1316C" w:rsidRDefault="00000000">
            <w:pPr>
              <w:pStyle w:val="TableParagraph"/>
              <w:ind w:right="183"/>
              <w:jc w:val="right"/>
              <w:rPr>
                <w:rFonts w:ascii="Arial MT"/>
                <w:sz w:val="19"/>
              </w:rPr>
            </w:pPr>
            <w:r>
              <w:rPr>
                <w:rFonts w:ascii="Arial MT"/>
                <w:spacing w:val="-2"/>
                <w:sz w:val="19"/>
              </w:rPr>
              <w:t>71.656,43</w:t>
            </w:r>
          </w:p>
        </w:tc>
        <w:tc>
          <w:tcPr>
            <w:tcW w:w="861" w:type="dxa"/>
          </w:tcPr>
          <w:p w14:paraId="23A7E39C" w14:textId="77777777" w:rsidR="00A1316C" w:rsidRDefault="00A1316C">
            <w:pPr>
              <w:pStyle w:val="TableParagraph"/>
              <w:spacing w:before="0" w:line="240" w:lineRule="auto"/>
              <w:rPr>
                <w:rFonts w:ascii="Times New Roman"/>
                <w:sz w:val="16"/>
              </w:rPr>
            </w:pPr>
          </w:p>
        </w:tc>
      </w:tr>
      <w:tr w:rsidR="00A1316C" w14:paraId="348735FD" w14:textId="77777777">
        <w:trPr>
          <w:trHeight w:val="235"/>
        </w:trPr>
        <w:tc>
          <w:tcPr>
            <w:tcW w:w="1888" w:type="dxa"/>
          </w:tcPr>
          <w:p w14:paraId="22DB47F8" w14:textId="77777777" w:rsidR="00A1316C" w:rsidRDefault="00000000">
            <w:pPr>
              <w:pStyle w:val="TableParagraph"/>
              <w:ind w:left="491"/>
              <w:rPr>
                <w:rFonts w:ascii="Arial MT"/>
                <w:sz w:val="19"/>
              </w:rPr>
            </w:pPr>
            <w:r>
              <w:rPr>
                <w:rFonts w:ascii="Arial MT"/>
                <w:spacing w:val="-4"/>
                <w:sz w:val="19"/>
              </w:rPr>
              <w:t>3239</w:t>
            </w:r>
          </w:p>
        </w:tc>
        <w:tc>
          <w:tcPr>
            <w:tcW w:w="6351" w:type="dxa"/>
          </w:tcPr>
          <w:p w14:paraId="5164A75F" w14:textId="77777777" w:rsidR="00A1316C" w:rsidRDefault="00000000">
            <w:pPr>
              <w:pStyle w:val="TableParagraph"/>
              <w:ind w:left="630"/>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2005" w:type="dxa"/>
          </w:tcPr>
          <w:p w14:paraId="1D75BCC8" w14:textId="77777777" w:rsidR="00A1316C" w:rsidRDefault="00A1316C">
            <w:pPr>
              <w:pStyle w:val="TableParagraph"/>
              <w:spacing w:before="0" w:line="240" w:lineRule="auto"/>
              <w:rPr>
                <w:rFonts w:ascii="Times New Roman"/>
                <w:sz w:val="16"/>
              </w:rPr>
            </w:pPr>
          </w:p>
        </w:tc>
        <w:tc>
          <w:tcPr>
            <w:tcW w:w="1492" w:type="dxa"/>
          </w:tcPr>
          <w:p w14:paraId="48D81341" w14:textId="77777777" w:rsidR="00A1316C" w:rsidRDefault="00000000">
            <w:pPr>
              <w:pStyle w:val="TableParagraph"/>
              <w:ind w:right="183"/>
              <w:jc w:val="right"/>
              <w:rPr>
                <w:rFonts w:ascii="Arial MT"/>
                <w:sz w:val="19"/>
              </w:rPr>
            </w:pPr>
            <w:r>
              <w:rPr>
                <w:rFonts w:ascii="Arial MT"/>
                <w:spacing w:val="-2"/>
                <w:sz w:val="19"/>
              </w:rPr>
              <w:t>58.540,33</w:t>
            </w:r>
          </w:p>
        </w:tc>
        <w:tc>
          <w:tcPr>
            <w:tcW w:w="861" w:type="dxa"/>
          </w:tcPr>
          <w:p w14:paraId="24679336" w14:textId="77777777" w:rsidR="00A1316C" w:rsidRDefault="00A1316C">
            <w:pPr>
              <w:pStyle w:val="TableParagraph"/>
              <w:spacing w:before="0" w:line="240" w:lineRule="auto"/>
              <w:rPr>
                <w:rFonts w:ascii="Times New Roman"/>
                <w:sz w:val="16"/>
              </w:rPr>
            </w:pPr>
          </w:p>
        </w:tc>
      </w:tr>
      <w:tr w:rsidR="00A1316C" w14:paraId="4C69749F" w14:textId="77777777">
        <w:trPr>
          <w:trHeight w:val="235"/>
        </w:trPr>
        <w:tc>
          <w:tcPr>
            <w:tcW w:w="1888" w:type="dxa"/>
          </w:tcPr>
          <w:p w14:paraId="422F0DAA" w14:textId="77777777" w:rsidR="00A1316C" w:rsidRDefault="00000000">
            <w:pPr>
              <w:pStyle w:val="TableParagraph"/>
              <w:ind w:left="491"/>
              <w:rPr>
                <w:rFonts w:ascii="Arial MT"/>
                <w:sz w:val="19"/>
              </w:rPr>
            </w:pPr>
            <w:r>
              <w:rPr>
                <w:rFonts w:ascii="Arial MT"/>
                <w:spacing w:val="-4"/>
                <w:sz w:val="19"/>
              </w:rPr>
              <w:t>3292</w:t>
            </w:r>
          </w:p>
        </w:tc>
        <w:tc>
          <w:tcPr>
            <w:tcW w:w="6351" w:type="dxa"/>
          </w:tcPr>
          <w:p w14:paraId="222C1C09" w14:textId="77777777" w:rsidR="00A1316C" w:rsidRDefault="00000000">
            <w:pPr>
              <w:pStyle w:val="TableParagraph"/>
              <w:ind w:left="630"/>
              <w:rPr>
                <w:rFonts w:ascii="Arial MT"/>
                <w:sz w:val="19"/>
              </w:rPr>
            </w:pPr>
            <w:r>
              <w:rPr>
                <w:rFonts w:ascii="Arial MT"/>
                <w:sz w:val="19"/>
              </w:rPr>
              <w:t>Premije</w:t>
            </w:r>
            <w:r>
              <w:rPr>
                <w:rFonts w:ascii="Arial MT"/>
                <w:spacing w:val="-13"/>
                <w:sz w:val="19"/>
              </w:rPr>
              <w:t xml:space="preserve"> </w:t>
            </w:r>
            <w:r>
              <w:rPr>
                <w:rFonts w:ascii="Arial MT"/>
                <w:spacing w:val="-2"/>
                <w:sz w:val="19"/>
              </w:rPr>
              <w:t>osiguranja</w:t>
            </w:r>
          </w:p>
        </w:tc>
        <w:tc>
          <w:tcPr>
            <w:tcW w:w="2005" w:type="dxa"/>
          </w:tcPr>
          <w:p w14:paraId="113C409E" w14:textId="77777777" w:rsidR="00A1316C" w:rsidRDefault="00A1316C">
            <w:pPr>
              <w:pStyle w:val="TableParagraph"/>
              <w:spacing w:before="0" w:line="240" w:lineRule="auto"/>
              <w:rPr>
                <w:rFonts w:ascii="Times New Roman"/>
                <w:sz w:val="16"/>
              </w:rPr>
            </w:pPr>
          </w:p>
        </w:tc>
        <w:tc>
          <w:tcPr>
            <w:tcW w:w="1492" w:type="dxa"/>
          </w:tcPr>
          <w:p w14:paraId="4F879B7B" w14:textId="77777777" w:rsidR="00A1316C" w:rsidRDefault="00000000">
            <w:pPr>
              <w:pStyle w:val="TableParagraph"/>
              <w:ind w:right="183"/>
              <w:jc w:val="right"/>
              <w:rPr>
                <w:rFonts w:ascii="Arial MT"/>
                <w:sz w:val="19"/>
              </w:rPr>
            </w:pPr>
            <w:r>
              <w:rPr>
                <w:rFonts w:ascii="Arial MT"/>
                <w:spacing w:val="-2"/>
                <w:sz w:val="19"/>
              </w:rPr>
              <w:t>30.820,80</w:t>
            </w:r>
          </w:p>
        </w:tc>
        <w:tc>
          <w:tcPr>
            <w:tcW w:w="861" w:type="dxa"/>
          </w:tcPr>
          <w:p w14:paraId="20648C5C" w14:textId="77777777" w:rsidR="00A1316C" w:rsidRDefault="00A1316C">
            <w:pPr>
              <w:pStyle w:val="TableParagraph"/>
              <w:spacing w:before="0" w:line="240" w:lineRule="auto"/>
              <w:rPr>
                <w:rFonts w:ascii="Times New Roman"/>
                <w:sz w:val="16"/>
              </w:rPr>
            </w:pPr>
          </w:p>
        </w:tc>
      </w:tr>
      <w:tr w:rsidR="00A1316C" w14:paraId="15D62FBB" w14:textId="77777777">
        <w:trPr>
          <w:trHeight w:val="235"/>
        </w:trPr>
        <w:tc>
          <w:tcPr>
            <w:tcW w:w="1888" w:type="dxa"/>
          </w:tcPr>
          <w:p w14:paraId="04ABD161" w14:textId="77777777" w:rsidR="00A1316C" w:rsidRDefault="00000000">
            <w:pPr>
              <w:pStyle w:val="TableParagraph"/>
              <w:ind w:left="491"/>
              <w:rPr>
                <w:rFonts w:ascii="Arial MT"/>
                <w:sz w:val="19"/>
              </w:rPr>
            </w:pPr>
            <w:r>
              <w:rPr>
                <w:rFonts w:ascii="Arial MT"/>
                <w:spacing w:val="-4"/>
                <w:sz w:val="19"/>
              </w:rPr>
              <w:t>3294</w:t>
            </w:r>
          </w:p>
        </w:tc>
        <w:tc>
          <w:tcPr>
            <w:tcW w:w="6351" w:type="dxa"/>
          </w:tcPr>
          <w:p w14:paraId="4E8C3301" w14:textId="77777777" w:rsidR="00A1316C" w:rsidRDefault="00000000">
            <w:pPr>
              <w:pStyle w:val="TableParagraph"/>
              <w:ind w:left="630"/>
              <w:rPr>
                <w:rFonts w:ascii="Arial MT" w:hAnsi="Arial MT"/>
                <w:sz w:val="19"/>
              </w:rPr>
            </w:pPr>
            <w:r>
              <w:rPr>
                <w:rFonts w:ascii="Arial MT" w:hAnsi="Arial MT"/>
                <w:spacing w:val="-6"/>
                <w:sz w:val="19"/>
              </w:rPr>
              <w:t>Članarine</w:t>
            </w:r>
            <w:r>
              <w:rPr>
                <w:rFonts w:ascii="Arial MT" w:hAnsi="Arial MT"/>
                <w:spacing w:val="-5"/>
                <w:sz w:val="19"/>
              </w:rPr>
              <w:t xml:space="preserve"> </w:t>
            </w:r>
            <w:r>
              <w:rPr>
                <w:rFonts w:ascii="Arial MT" w:hAnsi="Arial MT"/>
                <w:spacing w:val="-6"/>
                <w:sz w:val="19"/>
              </w:rPr>
              <w:t>i</w:t>
            </w:r>
            <w:r>
              <w:rPr>
                <w:rFonts w:ascii="Arial MT" w:hAnsi="Arial MT"/>
                <w:spacing w:val="-2"/>
                <w:sz w:val="19"/>
              </w:rPr>
              <w:t xml:space="preserve"> </w:t>
            </w:r>
            <w:r>
              <w:rPr>
                <w:rFonts w:ascii="Arial MT" w:hAnsi="Arial MT"/>
                <w:spacing w:val="-6"/>
                <w:sz w:val="19"/>
              </w:rPr>
              <w:t>norme</w:t>
            </w:r>
          </w:p>
        </w:tc>
        <w:tc>
          <w:tcPr>
            <w:tcW w:w="2005" w:type="dxa"/>
          </w:tcPr>
          <w:p w14:paraId="738D931D" w14:textId="77777777" w:rsidR="00A1316C" w:rsidRDefault="00A1316C">
            <w:pPr>
              <w:pStyle w:val="TableParagraph"/>
              <w:spacing w:before="0" w:line="240" w:lineRule="auto"/>
              <w:rPr>
                <w:rFonts w:ascii="Times New Roman"/>
                <w:sz w:val="16"/>
              </w:rPr>
            </w:pPr>
          </w:p>
        </w:tc>
        <w:tc>
          <w:tcPr>
            <w:tcW w:w="1492" w:type="dxa"/>
          </w:tcPr>
          <w:p w14:paraId="1951B301" w14:textId="77777777" w:rsidR="00A1316C" w:rsidRDefault="00000000">
            <w:pPr>
              <w:pStyle w:val="TableParagraph"/>
              <w:ind w:right="183"/>
              <w:jc w:val="right"/>
              <w:rPr>
                <w:rFonts w:ascii="Arial MT"/>
                <w:sz w:val="19"/>
              </w:rPr>
            </w:pPr>
            <w:r>
              <w:rPr>
                <w:rFonts w:ascii="Arial MT"/>
                <w:spacing w:val="-2"/>
                <w:sz w:val="19"/>
              </w:rPr>
              <w:t>12.651,06</w:t>
            </w:r>
          </w:p>
        </w:tc>
        <w:tc>
          <w:tcPr>
            <w:tcW w:w="861" w:type="dxa"/>
          </w:tcPr>
          <w:p w14:paraId="6E4CDD64" w14:textId="77777777" w:rsidR="00A1316C" w:rsidRDefault="00A1316C">
            <w:pPr>
              <w:pStyle w:val="TableParagraph"/>
              <w:spacing w:before="0" w:line="240" w:lineRule="auto"/>
              <w:rPr>
                <w:rFonts w:ascii="Times New Roman"/>
                <w:sz w:val="16"/>
              </w:rPr>
            </w:pPr>
          </w:p>
        </w:tc>
      </w:tr>
      <w:tr w:rsidR="00A1316C" w14:paraId="7D4FE594" w14:textId="77777777">
        <w:trPr>
          <w:trHeight w:val="235"/>
        </w:trPr>
        <w:tc>
          <w:tcPr>
            <w:tcW w:w="1888" w:type="dxa"/>
          </w:tcPr>
          <w:p w14:paraId="54F1C9B6" w14:textId="77777777" w:rsidR="00A1316C" w:rsidRDefault="00000000">
            <w:pPr>
              <w:pStyle w:val="TableParagraph"/>
              <w:ind w:left="491"/>
              <w:rPr>
                <w:rFonts w:ascii="Arial MT"/>
                <w:sz w:val="19"/>
              </w:rPr>
            </w:pPr>
            <w:r>
              <w:rPr>
                <w:rFonts w:ascii="Arial MT"/>
                <w:spacing w:val="-4"/>
                <w:sz w:val="19"/>
              </w:rPr>
              <w:t>3295</w:t>
            </w:r>
          </w:p>
        </w:tc>
        <w:tc>
          <w:tcPr>
            <w:tcW w:w="6351" w:type="dxa"/>
          </w:tcPr>
          <w:p w14:paraId="5AD42E79" w14:textId="77777777" w:rsidR="00A1316C" w:rsidRDefault="00000000">
            <w:pPr>
              <w:pStyle w:val="TableParagraph"/>
              <w:ind w:left="630"/>
              <w:rPr>
                <w:rFonts w:ascii="Arial MT"/>
                <w:sz w:val="19"/>
              </w:rPr>
            </w:pPr>
            <w:r>
              <w:rPr>
                <w:rFonts w:ascii="Arial MT"/>
                <w:sz w:val="19"/>
              </w:rPr>
              <w:t>Pristojbe</w:t>
            </w:r>
            <w:r>
              <w:rPr>
                <w:rFonts w:ascii="Arial MT"/>
                <w:spacing w:val="-8"/>
                <w:sz w:val="19"/>
              </w:rPr>
              <w:t xml:space="preserve"> </w:t>
            </w:r>
            <w:r>
              <w:rPr>
                <w:rFonts w:ascii="Arial MT"/>
                <w:sz w:val="19"/>
              </w:rPr>
              <w:t>i</w:t>
            </w:r>
            <w:r>
              <w:rPr>
                <w:rFonts w:ascii="Arial MT"/>
                <w:spacing w:val="-5"/>
                <w:sz w:val="19"/>
              </w:rPr>
              <w:t xml:space="preserve"> </w:t>
            </w:r>
            <w:r>
              <w:rPr>
                <w:rFonts w:ascii="Arial MT"/>
                <w:spacing w:val="-2"/>
                <w:sz w:val="19"/>
              </w:rPr>
              <w:t>naknade</w:t>
            </w:r>
          </w:p>
        </w:tc>
        <w:tc>
          <w:tcPr>
            <w:tcW w:w="2005" w:type="dxa"/>
          </w:tcPr>
          <w:p w14:paraId="1907AC41" w14:textId="77777777" w:rsidR="00A1316C" w:rsidRDefault="00A1316C">
            <w:pPr>
              <w:pStyle w:val="TableParagraph"/>
              <w:spacing w:before="0" w:line="240" w:lineRule="auto"/>
              <w:rPr>
                <w:rFonts w:ascii="Times New Roman"/>
                <w:sz w:val="16"/>
              </w:rPr>
            </w:pPr>
          </w:p>
        </w:tc>
        <w:tc>
          <w:tcPr>
            <w:tcW w:w="1492" w:type="dxa"/>
          </w:tcPr>
          <w:p w14:paraId="5667FA5A" w14:textId="77777777" w:rsidR="00A1316C" w:rsidRDefault="00000000">
            <w:pPr>
              <w:pStyle w:val="TableParagraph"/>
              <w:ind w:right="183"/>
              <w:jc w:val="right"/>
              <w:rPr>
                <w:rFonts w:ascii="Arial MT"/>
                <w:sz w:val="19"/>
              </w:rPr>
            </w:pPr>
            <w:r>
              <w:rPr>
                <w:rFonts w:ascii="Arial MT"/>
                <w:spacing w:val="-2"/>
                <w:sz w:val="19"/>
              </w:rPr>
              <w:t>4.711,64</w:t>
            </w:r>
          </w:p>
        </w:tc>
        <w:tc>
          <w:tcPr>
            <w:tcW w:w="861" w:type="dxa"/>
          </w:tcPr>
          <w:p w14:paraId="6DFC2622" w14:textId="77777777" w:rsidR="00A1316C" w:rsidRDefault="00A1316C">
            <w:pPr>
              <w:pStyle w:val="TableParagraph"/>
              <w:spacing w:before="0" w:line="240" w:lineRule="auto"/>
              <w:rPr>
                <w:rFonts w:ascii="Times New Roman"/>
                <w:sz w:val="16"/>
              </w:rPr>
            </w:pPr>
          </w:p>
        </w:tc>
      </w:tr>
      <w:tr w:rsidR="00A1316C" w14:paraId="1E65D77E" w14:textId="77777777">
        <w:trPr>
          <w:trHeight w:val="235"/>
        </w:trPr>
        <w:tc>
          <w:tcPr>
            <w:tcW w:w="1888" w:type="dxa"/>
          </w:tcPr>
          <w:p w14:paraId="7D274916" w14:textId="77777777" w:rsidR="00A1316C" w:rsidRDefault="00000000">
            <w:pPr>
              <w:pStyle w:val="TableParagraph"/>
              <w:ind w:left="491"/>
              <w:rPr>
                <w:rFonts w:ascii="Arial MT"/>
                <w:sz w:val="19"/>
              </w:rPr>
            </w:pPr>
            <w:r>
              <w:rPr>
                <w:rFonts w:ascii="Arial MT"/>
                <w:spacing w:val="-4"/>
                <w:sz w:val="19"/>
              </w:rPr>
              <w:t>3299</w:t>
            </w:r>
          </w:p>
        </w:tc>
        <w:tc>
          <w:tcPr>
            <w:tcW w:w="6351" w:type="dxa"/>
          </w:tcPr>
          <w:p w14:paraId="672BC79A" w14:textId="77777777" w:rsidR="00A1316C" w:rsidRDefault="00000000">
            <w:pPr>
              <w:pStyle w:val="TableParagraph"/>
              <w:ind w:left="630"/>
              <w:rPr>
                <w:rFonts w:ascii="Arial MT"/>
                <w:sz w:val="19"/>
              </w:rPr>
            </w:pPr>
            <w:r>
              <w:rPr>
                <w:rFonts w:ascii="Arial MT"/>
                <w:sz w:val="19"/>
              </w:rPr>
              <w:t>Ostali</w:t>
            </w:r>
            <w:r>
              <w:rPr>
                <w:rFonts w:ascii="Arial MT"/>
                <w:spacing w:val="-10"/>
                <w:sz w:val="19"/>
              </w:rPr>
              <w:t xml:space="preserve"> </w:t>
            </w:r>
            <w:r>
              <w:rPr>
                <w:rFonts w:ascii="Arial MT"/>
                <w:sz w:val="19"/>
              </w:rPr>
              <w:t>nespomenuti</w:t>
            </w:r>
            <w:r>
              <w:rPr>
                <w:rFonts w:ascii="Arial MT"/>
                <w:spacing w:val="-10"/>
                <w:sz w:val="19"/>
              </w:rPr>
              <w:t xml:space="preserve"> </w:t>
            </w:r>
            <w:r>
              <w:rPr>
                <w:rFonts w:ascii="Arial MT"/>
                <w:sz w:val="19"/>
              </w:rPr>
              <w:t>rashodi</w:t>
            </w:r>
            <w:r>
              <w:rPr>
                <w:rFonts w:ascii="Arial MT"/>
                <w:spacing w:val="-8"/>
                <w:sz w:val="19"/>
              </w:rPr>
              <w:t xml:space="preserve"> </w:t>
            </w:r>
            <w:r>
              <w:rPr>
                <w:rFonts w:ascii="Arial MT"/>
                <w:spacing w:val="-2"/>
                <w:sz w:val="19"/>
              </w:rPr>
              <w:t>poslovanja</w:t>
            </w:r>
          </w:p>
        </w:tc>
        <w:tc>
          <w:tcPr>
            <w:tcW w:w="2005" w:type="dxa"/>
          </w:tcPr>
          <w:p w14:paraId="15954D78" w14:textId="77777777" w:rsidR="00A1316C" w:rsidRDefault="00A1316C">
            <w:pPr>
              <w:pStyle w:val="TableParagraph"/>
              <w:spacing w:before="0" w:line="240" w:lineRule="auto"/>
              <w:rPr>
                <w:rFonts w:ascii="Times New Roman"/>
                <w:sz w:val="16"/>
              </w:rPr>
            </w:pPr>
          </w:p>
        </w:tc>
        <w:tc>
          <w:tcPr>
            <w:tcW w:w="1492" w:type="dxa"/>
          </w:tcPr>
          <w:p w14:paraId="1BC9A500" w14:textId="77777777" w:rsidR="00A1316C" w:rsidRDefault="00000000">
            <w:pPr>
              <w:pStyle w:val="TableParagraph"/>
              <w:ind w:right="183"/>
              <w:jc w:val="right"/>
              <w:rPr>
                <w:rFonts w:ascii="Arial MT"/>
                <w:sz w:val="19"/>
              </w:rPr>
            </w:pPr>
            <w:r>
              <w:rPr>
                <w:rFonts w:ascii="Arial MT"/>
                <w:spacing w:val="-2"/>
                <w:sz w:val="19"/>
              </w:rPr>
              <w:t>9.285,08</w:t>
            </w:r>
          </w:p>
        </w:tc>
        <w:tc>
          <w:tcPr>
            <w:tcW w:w="861" w:type="dxa"/>
          </w:tcPr>
          <w:p w14:paraId="21CBB184" w14:textId="77777777" w:rsidR="00A1316C" w:rsidRDefault="00A1316C">
            <w:pPr>
              <w:pStyle w:val="TableParagraph"/>
              <w:spacing w:before="0" w:line="240" w:lineRule="auto"/>
              <w:rPr>
                <w:rFonts w:ascii="Times New Roman"/>
                <w:sz w:val="16"/>
              </w:rPr>
            </w:pPr>
          </w:p>
        </w:tc>
      </w:tr>
      <w:tr w:rsidR="00A1316C" w14:paraId="430DDA09" w14:textId="77777777">
        <w:trPr>
          <w:trHeight w:val="255"/>
        </w:trPr>
        <w:tc>
          <w:tcPr>
            <w:tcW w:w="1888" w:type="dxa"/>
          </w:tcPr>
          <w:p w14:paraId="4408BBA3" w14:textId="77777777" w:rsidR="00A1316C" w:rsidRDefault="00000000">
            <w:pPr>
              <w:pStyle w:val="TableParagraph"/>
              <w:spacing w:line="240" w:lineRule="auto"/>
              <w:ind w:left="491"/>
              <w:rPr>
                <w:b/>
                <w:sz w:val="19"/>
              </w:rPr>
            </w:pPr>
            <w:r>
              <w:rPr>
                <w:b/>
                <w:spacing w:val="-5"/>
                <w:sz w:val="19"/>
              </w:rPr>
              <w:t>34</w:t>
            </w:r>
          </w:p>
        </w:tc>
        <w:tc>
          <w:tcPr>
            <w:tcW w:w="6351" w:type="dxa"/>
          </w:tcPr>
          <w:p w14:paraId="1E134544" w14:textId="77777777" w:rsidR="00A1316C" w:rsidRDefault="00000000">
            <w:pPr>
              <w:pStyle w:val="TableParagraph"/>
              <w:spacing w:line="240" w:lineRule="auto"/>
              <w:ind w:left="630"/>
              <w:rPr>
                <w:b/>
                <w:sz w:val="19"/>
              </w:rPr>
            </w:pPr>
            <w:r>
              <w:rPr>
                <w:b/>
                <w:spacing w:val="-2"/>
                <w:sz w:val="19"/>
              </w:rPr>
              <w:t>Financijski</w:t>
            </w:r>
            <w:r>
              <w:rPr>
                <w:b/>
                <w:spacing w:val="5"/>
                <w:sz w:val="19"/>
              </w:rPr>
              <w:t xml:space="preserve"> </w:t>
            </w:r>
            <w:r>
              <w:rPr>
                <w:b/>
                <w:spacing w:val="-2"/>
                <w:sz w:val="19"/>
              </w:rPr>
              <w:t>rashodi</w:t>
            </w:r>
          </w:p>
        </w:tc>
        <w:tc>
          <w:tcPr>
            <w:tcW w:w="2005" w:type="dxa"/>
          </w:tcPr>
          <w:p w14:paraId="64550E81" w14:textId="77777777" w:rsidR="00A1316C" w:rsidRDefault="00000000">
            <w:pPr>
              <w:pStyle w:val="TableParagraph"/>
              <w:spacing w:line="240" w:lineRule="auto"/>
              <w:ind w:right="357"/>
              <w:jc w:val="right"/>
              <w:rPr>
                <w:b/>
                <w:sz w:val="19"/>
              </w:rPr>
            </w:pPr>
            <w:r>
              <w:rPr>
                <w:b/>
                <w:spacing w:val="-2"/>
                <w:sz w:val="19"/>
              </w:rPr>
              <w:t>54.000,00</w:t>
            </w:r>
          </w:p>
        </w:tc>
        <w:tc>
          <w:tcPr>
            <w:tcW w:w="1492" w:type="dxa"/>
          </w:tcPr>
          <w:p w14:paraId="2E1A4BAC" w14:textId="77777777" w:rsidR="00A1316C" w:rsidRDefault="00000000">
            <w:pPr>
              <w:pStyle w:val="TableParagraph"/>
              <w:spacing w:line="240" w:lineRule="auto"/>
              <w:ind w:right="183"/>
              <w:jc w:val="right"/>
              <w:rPr>
                <w:b/>
                <w:sz w:val="19"/>
              </w:rPr>
            </w:pPr>
            <w:r>
              <w:rPr>
                <w:b/>
                <w:spacing w:val="-2"/>
                <w:sz w:val="19"/>
              </w:rPr>
              <w:t>40.519,92</w:t>
            </w:r>
          </w:p>
        </w:tc>
        <w:tc>
          <w:tcPr>
            <w:tcW w:w="861" w:type="dxa"/>
          </w:tcPr>
          <w:p w14:paraId="41D5D309" w14:textId="77777777" w:rsidR="00A1316C" w:rsidRDefault="00000000">
            <w:pPr>
              <w:pStyle w:val="TableParagraph"/>
              <w:spacing w:line="240" w:lineRule="auto"/>
              <w:ind w:right="33"/>
              <w:jc w:val="right"/>
              <w:rPr>
                <w:b/>
                <w:sz w:val="19"/>
              </w:rPr>
            </w:pPr>
            <w:r>
              <w:rPr>
                <w:b/>
                <w:spacing w:val="-2"/>
                <w:sz w:val="19"/>
              </w:rPr>
              <w:t>75,04%</w:t>
            </w:r>
          </w:p>
        </w:tc>
      </w:tr>
      <w:tr w:rsidR="00A1316C" w14:paraId="31BAA7E0" w14:textId="77777777">
        <w:trPr>
          <w:trHeight w:val="490"/>
        </w:trPr>
        <w:tc>
          <w:tcPr>
            <w:tcW w:w="1888" w:type="dxa"/>
          </w:tcPr>
          <w:p w14:paraId="057255FA" w14:textId="77777777" w:rsidR="00A1316C" w:rsidRDefault="00A1316C">
            <w:pPr>
              <w:pStyle w:val="TableParagraph"/>
              <w:spacing w:before="42" w:line="240" w:lineRule="auto"/>
              <w:rPr>
                <w:rFonts w:ascii="Times New Roman"/>
                <w:sz w:val="19"/>
              </w:rPr>
            </w:pPr>
          </w:p>
          <w:p w14:paraId="0E590EF9" w14:textId="77777777" w:rsidR="00A1316C" w:rsidRDefault="00000000">
            <w:pPr>
              <w:pStyle w:val="TableParagraph"/>
              <w:spacing w:before="0"/>
              <w:ind w:left="491"/>
              <w:rPr>
                <w:rFonts w:ascii="Arial MT"/>
                <w:sz w:val="19"/>
              </w:rPr>
            </w:pPr>
            <w:r>
              <w:rPr>
                <w:rFonts w:ascii="Arial MT"/>
                <w:spacing w:val="-4"/>
                <w:sz w:val="19"/>
              </w:rPr>
              <w:t>3423</w:t>
            </w:r>
          </w:p>
        </w:tc>
        <w:tc>
          <w:tcPr>
            <w:tcW w:w="6351" w:type="dxa"/>
          </w:tcPr>
          <w:p w14:paraId="09A00DF3" w14:textId="77777777" w:rsidR="00A1316C" w:rsidRDefault="00000000">
            <w:pPr>
              <w:pStyle w:val="TableParagraph"/>
              <w:spacing w:before="25" w:line="240" w:lineRule="auto"/>
              <w:ind w:left="630"/>
              <w:rPr>
                <w:rFonts w:ascii="Arial MT"/>
                <w:sz w:val="19"/>
              </w:rPr>
            </w:pPr>
            <w:r>
              <w:rPr>
                <w:rFonts w:ascii="Arial MT"/>
                <w:sz w:val="19"/>
              </w:rPr>
              <w:t>Kamate</w:t>
            </w:r>
            <w:r>
              <w:rPr>
                <w:rFonts w:ascii="Arial MT"/>
                <w:spacing w:val="-10"/>
                <w:sz w:val="19"/>
              </w:rPr>
              <w:t xml:space="preserve"> </w:t>
            </w:r>
            <w:r>
              <w:rPr>
                <w:rFonts w:ascii="Arial MT"/>
                <w:sz w:val="19"/>
              </w:rPr>
              <w:t>za</w:t>
            </w:r>
            <w:r>
              <w:rPr>
                <w:rFonts w:ascii="Arial MT"/>
                <w:spacing w:val="-10"/>
                <w:sz w:val="19"/>
              </w:rPr>
              <w:t xml:space="preserve"> </w:t>
            </w:r>
            <w:r>
              <w:rPr>
                <w:rFonts w:ascii="Arial MT"/>
                <w:sz w:val="19"/>
              </w:rPr>
              <w:t>primljene</w:t>
            </w:r>
            <w:r>
              <w:rPr>
                <w:rFonts w:ascii="Arial MT"/>
                <w:spacing w:val="-9"/>
                <w:sz w:val="19"/>
              </w:rPr>
              <w:t xml:space="preserve"> </w:t>
            </w:r>
            <w:r>
              <w:rPr>
                <w:rFonts w:ascii="Arial MT"/>
                <w:sz w:val="19"/>
              </w:rPr>
              <w:t>kredite</w:t>
            </w:r>
            <w:r>
              <w:rPr>
                <w:rFonts w:ascii="Arial MT"/>
                <w:spacing w:val="-10"/>
                <w:sz w:val="19"/>
              </w:rPr>
              <w:t xml:space="preserve"> </w:t>
            </w:r>
            <w:r>
              <w:rPr>
                <w:rFonts w:ascii="Arial MT"/>
                <w:sz w:val="19"/>
              </w:rPr>
              <w:t>i</w:t>
            </w:r>
            <w:r>
              <w:rPr>
                <w:rFonts w:ascii="Arial MT"/>
                <w:spacing w:val="-8"/>
                <w:sz w:val="19"/>
              </w:rPr>
              <w:t xml:space="preserve"> </w:t>
            </w:r>
            <w:r>
              <w:rPr>
                <w:rFonts w:ascii="Arial MT"/>
                <w:sz w:val="19"/>
              </w:rPr>
              <w:t>zajmove</w:t>
            </w:r>
            <w:r>
              <w:rPr>
                <w:rFonts w:ascii="Arial MT"/>
                <w:spacing w:val="-10"/>
                <w:sz w:val="19"/>
              </w:rPr>
              <w:t xml:space="preserve"> </w:t>
            </w:r>
            <w:r>
              <w:rPr>
                <w:rFonts w:ascii="Arial MT"/>
                <w:spacing w:val="-5"/>
                <w:sz w:val="19"/>
              </w:rPr>
              <w:t>od</w:t>
            </w:r>
          </w:p>
          <w:p w14:paraId="5C43CC30" w14:textId="77777777" w:rsidR="00A1316C" w:rsidRDefault="00000000">
            <w:pPr>
              <w:pStyle w:val="TableParagraph"/>
              <w:spacing w:before="17"/>
              <w:ind w:left="630"/>
              <w:rPr>
                <w:rFonts w:ascii="Arial MT"/>
                <w:sz w:val="19"/>
              </w:rPr>
            </w:pPr>
            <w:r>
              <w:rPr>
                <w:rFonts w:ascii="Arial MT"/>
                <w:sz w:val="19"/>
              </w:rPr>
              <w:t>kreditnih</w:t>
            </w:r>
            <w:r>
              <w:rPr>
                <w:rFonts w:ascii="Arial MT"/>
                <w:spacing w:val="-9"/>
                <w:sz w:val="19"/>
              </w:rPr>
              <w:t xml:space="preserve"> </w:t>
            </w:r>
            <w:r>
              <w:rPr>
                <w:rFonts w:ascii="Arial MT"/>
                <w:sz w:val="19"/>
              </w:rPr>
              <w:t>i</w:t>
            </w:r>
            <w:r>
              <w:rPr>
                <w:rFonts w:ascii="Arial MT"/>
                <w:spacing w:val="-6"/>
                <w:sz w:val="19"/>
              </w:rPr>
              <w:t xml:space="preserve"> </w:t>
            </w:r>
            <w:r>
              <w:rPr>
                <w:rFonts w:ascii="Arial MT"/>
                <w:sz w:val="19"/>
              </w:rPr>
              <w:t>ostalih</w:t>
            </w:r>
            <w:r>
              <w:rPr>
                <w:rFonts w:ascii="Arial MT"/>
                <w:spacing w:val="-8"/>
                <w:sz w:val="19"/>
              </w:rPr>
              <w:t xml:space="preserve"> </w:t>
            </w:r>
            <w:r>
              <w:rPr>
                <w:rFonts w:ascii="Arial MT"/>
                <w:sz w:val="19"/>
              </w:rPr>
              <w:t>financijskih</w:t>
            </w:r>
            <w:r>
              <w:rPr>
                <w:rFonts w:ascii="Arial MT"/>
                <w:spacing w:val="-8"/>
                <w:sz w:val="19"/>
              </w:rPr>
              <w:t xml:space="preserve"> </w:t>
            </w:r>
            <w:r>
              <w:rPr>
                <w:rFonts w:ascii="Arial MT"/>
                <w:sz w:val="19"/>
              </w:rPr>
              <w:t>institucija</w:t>
            </w:r>
            <w:r>
              <w:rPr>
                <w:rFonts w:ascii="Arial MT"/>
                <w:spacing w:val="-8"/>
                <w:sz w:val="19"/>
              </w:rPr>
              <w:t xml:space="preserve"> </w:t>
            </w:r>
            <w:r>
              <w:rPr>
                <w:rFonts w:ascii="Arial MT"/>
                <w:sz w:val="19"/>
              </w:rPr>
              <w:t>izvan</w:t>
            </w:r>
            <w:r>
              <w:rPr>
                <w:rFonts w:ascii="Arial MT"/>
                <w:spacing w:val="-8"/>
                <w:sz w:val="19"/>
              </w:rPr>
              <w:t xml:space="preserve"> </w:t>
            </w:r>
            <w:r>
              <w:rPr>
                <w:rFonts w:ascii="Arial MT"/>
                <w:sz w:val="19"/>
              </w:rPr>
              <w:t>javnog</w:t>
            </w:r>
            <w:r>
              <w:rPr>
                <w:rFonts w:ascii="Arial MT"/>
                <w:spacing w:val="-8"/>
                <w:sz w:val="19"/>
              </w:rPr>
              <w:t xml:space="preserve"> </w:t>
            </w:r>
            <w:r>
              <w:rPr>
                <w:rFonts w:ascii="Arial MT"/>
                <w:spacing w:val="-2"/>
                <w:sz w:val="19"/>
              </w:rPr>
              <w:t>sektora</w:t>
            </w:r>
          </w:p>
        </w:tc>
        <w:tc>
          <w:tcPr>
            <w:tcW w:w="2005" w:type="dxa"/>
          </w:tcPr>
          <w:p w14:paraId="2FFD2E05" w14:textId="77777777" w:rsidR="00A1316C" w:rsidRDefault="00A1316C">
            <w:pPr>
              <w:pStyle w:val="TableParagraph"/>
              <w:spacing w:before="0" w:line="240" w:lineRule="auto"/>
              <w:rPr>
                <w:rFonts w:ascii="Times New Roman"/>
                <w:sz w:val="18"/>
              </w:rPr>
            </w:pPr>
          </w:p>
        </w:tc>
        <w:tc>
          <w:tcPr>
            <w:tcW w:w="1492" w:type="dxa"/>
          </w:tcPr>
          <w:p w14:paraId="1EDB54D4" w14:textId="77777777" w:rsidR="00A1316C" w:rsidRDefault="00A1316C">
            <w:pPr>
              <w:pStyle w:val="TableParagraph"/>
              <w:spacing w:before="42" w:line="240" w:lineRule="auto"/>
              <w:rPr>
                <w:rFonts w:ascii="Times New Roman"/>
                <w:sz w:val="19"/>
              </w:rPr>
            </w:pPr>
          </w:p>
          <w:p w14:paraId="5F5208C7" w14:textId="77777777" w:rsidR="00A1316C" w:rsidRDefault="00000000">
            <w:pPr>
              <w:pStyle w:val="TableParagraph"/>
              <w:spacing w:before="0"/>
              <w:ind w:right="183"/>
              <w:jc w:val="right"/>
              <w:rPr>
                <w:rFonts w:ascii="Arial MT"/>
                <w:sz w:val="19"/>
              </w:rPr>
            </w:pPr>
            <w:r>
              <w:rPr>
                <w:rFonts w:ascii="Arial MT"/>
                <w:spacing w:val="-2"/>
                <w:sz w:val="19"/>
              </w:rPr>
              <w:t>29.540,51</w:t>
            </w:r>
          </w:p>
        </w:tc>
        <w:tc>
          <w:tcPr>
            <w:tcW w:w="861" w:type="dxa"/>
          </w:tcPr>
          <w:p w14:paraId="6927AA3C" w14:textId="77777777" w:rsidR="00A1316C" w:rsidRDefault="00A1316C">
            <w:pPr>
              <w:pStyle w:val="TableParagraph"/>
              <w:spacing w:before="0" w:line="240" w:lineRule="auto"/>
              <w:rPr>
                <w:rFonts w:ascii="Times New Roman"/>
                <w:sz w:val="18"/>
              </w:rPr>
            </w:pPr>
          </w:p>
        </w:tc>
      </w:tr>
      <w:tr w:rsidR="00A1316C" w14:paraId="32F61683" w14:textId="77777777">
        <w:trPr>
          <w:trHeight w:val="238"/>
        </w:trPr>
        <w:tc>
          <w:tcPr>
            <w:tcW w:w="1888" w:type="dxa"/>
          </w:tcPr>
          <w:p w14:paraId="60C6FB50" w14:textId="77777777" w:rsidR="00A1316C" w:rsidRDefault="00000000">
            <w:pPr>
              <w:pStyle w:val="TableParagraph"/>
              <w:spacing w:line="213" w:lineRule="exact"/>
              <w:ind w:left="491"/>
              <w:rPr>
                <w:rFonts w:ascii="Arial MT"/>
                <w:sz w:val="19"/>
              </w:rPr>
            </w:pPr>
            <w:r>
              <w:rPr>
                <w:rFonts w:ascii="Arial MT"/>
                <w:spacing w:val="-4"/>
                <w:sz w:val="19"/>
              </w:rPr>
              <w:t>3431</w:t>
            </w:r>
          </w:p>
        </w:tc>
        <w:tc>
          <w:tcPr>
            <w:tcW w:w="6351" w:type="dxa"/>
          </w:tcPr>
          <w:p w14:paraId="4CA41C14" w14:textId="77777777" w:rsidR="00A1316C" w:rsidRDefault="00000000">
            <w:pPr>
              <w:pStyle w:val="TableParagraph"/>
              <w:spacing w:line="213" w:lineRule="exact"/>
              <w:ind w:left="630"/>
              <w:rPr>
                <w:rFonts w:ascii="Arial MT"/>
                <w:sz w:val="19"/>
              </w:rPr>
            </w:pPr>
            <w:r>
              <w:rPr>
                <w:rFonts w:ascii="Arial MT"/>
                <w:sz w:val="19"/>
              </w:rPr>
              <w:t>Bankarske</w:t>
            </w:r>
            <w:r>
              <w:rPr>
                <w:rFonts w:ascii="Arial MT"/>
                <w:spacing w:val="-8"/>
                <w:sz w:val="19"/>
              </w:rPr>
              <w:t xml:space="preserve"> </w:t>
            </w:r>
            <w:r>
              <w:rPr>
                <w:rFonts w:ascii="Arial MT"/>
                <w:sz w:val="19"/>
              </w:rPr>
              <w:t>usluge</w:t>
            </w:r>
            <w:r>
              <w:rPr>
                <w:rFonts w:ascii="Arial MT"/>
                <w:spacing w:val="-6"/>
                <w:sz w:val="19"/>
              </w:rPr>
              <w:t xml:space="preserve"> </w:t>
            </w:r>
            <w:r>
              <w:rPr>
                <w:rFonts w:ascii="Arial MT"/>
                <w:sz w:val="19"/>
              </w:rPr>
              <w:t>i</w:t>
            </w:r>
            <w:r>
              <w:rPr>
                <w:rFonts w:ascii="Arial MT"/>
                <w:spacing w:val="-6"/>
                <w:sz w:val="19"/>
              </w:rPr>
              <w:t xml:space="preserve"> </w:t>
            </w:r>
            <w:r>
              <w:rPr>
                <w:rFonts w:ascii="Arial MT"/>
                <w:sz w:val="19"/>
              </w:rPr>
              <w:t>usluge</w:t>
            </w:r>
            <w:r>
              <w:rPr>
                <w:rFonts w:ascii="Arial MT"/>
                <w:spacing w:val="-6"/>
                <w:sz w:val="19"/>
              </w:rPr>
              <w:t xml:space="preserve"> </w:t>
            </w:r>
            <w:r>
              <w:rPr>
                <w:rFonts w:ascii="Arial MT"/>
                <w:sz w:val="19"/>
              </w:rPr>
              <w:t>platnog</w:t>
            </w:r>
            <w:r>
              <w:rPr>
                <w:rFonts w:ascii="Arial MT"/>
                <w:spacing w:val="-7"/>
                <w:sz w:val="19"/>
              </w:rPr>
              <w:t xml:space="preserve"> </w:t>
            </w:r>
            <w:r>
              <w:rPr>
                <w:rFonts w:ascii="Arial MT"/>
                <w:spacing w:val="-2"/>
                <w:sz w:val="19"/>
              </w:rPr>
              <w:t>prometa</w:t>
            </w:r>
          </w:p>
        </w:tc>
        <w:tc>
          <w:tcPr>
            <w:tcW w:w="2005" w:type="dxa"/>
          </w:tcPr>
          <w:p w14:paraId="4ED61A4F" w14:textId="77777777" w:rsidR="00A1316C" w:rsidRDefault="00A1316C">
            <w:pPr>
              <w:pStyle w:val="TableParagraph"/>
              <w:spacing w:before="0" w:line="240" w:lineRule="auto"/>
              <w:rPr>
                <w:rFonts w:ascii="Times New Roman"/>
                <w:sz w:val="16"/>
              </w:rPr>
            </w:pPr>
          </w:p>
        </w:tc>
        <w:tc>
          <w:tcPr>
            <w:tcW w:w="1492" w:type="dxa"/>
          </w:tcPr>
          <w:p w14:paraId="06BC29E3" w14:textId="77777777" w:rsidR="00A1316C" w:rsidRDefault="00000000">
            <w:pPr>
              <w:pStyle w:val="TableParagraph"/>
              <w:spacing w:line="213" w:lineRule="exact"/>
              <w:ind w:right="183"/>
              <w:jc w:val="right"/>
              <w:rPr>
                <w:rFonts w:ascii="Arial MT"/>
                <w:sz w:val="19"/>
              </w:rPr>
            </w:pPr>
            <w:r>
              <w:rPr>
                <w:rFonts w:ascii="Arial MT"/>
                <w:spacing w:val="-2"/>
                <w:sz w:val="19"/>
              </w:rPr>
              <w:t>10.979,41</w:t>
            </w:r>
          </w:p>
        </w:tc>
        <w:tc>
          <w:tcPr>
            <w:tcW w:w="861" w:type="dxa"/>
          </w:tcPr>
          <w:p w14:paraId="7B9F8D21" w14:textId="77777777" w:rsidR="00A1316C" w:rsidRDefault="00A1316C">
            <w:pPr>
              <w:pStyle w:val="TableParagraph"/>
              <w:spacing w:before="0" w:line="240" w:lineRule="auto"/>
              <w:rPr>
                <w:rFonts w:ascii="Times New Roman"/>
                <w:sz w:val="16"/>
              </w:rPr>
            </w:pPr>
          </w:p>
        </w:tc>
      </w:tr>
      <w:tr w:rsidR="00A1316C" w14:paraId="17A8A290" w14:textId="77777777">
        <w:trPr>
          <w:trHeight w:val="232"/>
        </w:trPr>
        <w:tc>
          <w:tcPr>
            <w:tcW w:w="8239" w:type="dxa"/>
            <w:gridSpan w:val="2"/>
            <w:shd w:val="clear" w:color="auto" w:fill="CCCCFF"/>
          </w:tcPr>
          <w:p w14:paraId="25CA6C3E" w14:textId="77777777" w:rsidR="00A1316C" w:rsidRDefault="00000000">
            <w:pPr>
              <w:pStyle w:val="TableParagraph"/>
              <w:spacing w:before="2"/>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005" w:type="dxa"/>
            <w:shd w:val="clear" w:color="auto" w:fill="CCCCFF"/>
          </w:tcPr>
          <w:p w14:paraId="61A75964" w14:textId="77777777" w:rsidR="00A1316C" w:rsidRDefault="00000000">
            <w:pPr>
              <w:pStyle w:val="TableParagraph"/>
              <w:spacing w:before="2"/>
              <w:ind w:right="357"/>
              <w:jc w:val="right"/>
              <w:rPr>
                <w:b/>
                <w:sz w:val="19"/>
              </w:rPr>
            </w:pPr>
            <w:r>
              <w:rPr>
                <w:b/>
                <w:color w:val="333333"/>
                <w:spacing w:val="-2"/>
                <w:sz w:val="19"/>
              </w:rPr>
              <w:t>80.000,00</w:t>
            </w:r>
          </w:p>
        </w:tc>
        <w:tc>
          <w:tcPr>
            <w:tcW w:w="1492" w:type="dxa"/>
            <w:shd w:val="clear" w:color="auto" w:fill="CCCCFF"/>
          </w:tcPr>
          <w:p w14:paraId="6C1D4D7B" w14:textId="77777777" w:rsidR="00A1316C" w:rsidRDefault="00000000">
            <w:pPr>
              <w:pStyle w:val="TableParagraph"/>
              <w:spacing w:before="2"/>
              <w:ind w:right="183"/>
              <w:jc w:val="right"/>
              <w:rPr>
                <w:b/>
                <w:sz w:val="19"/>
              </w:rPr>
            </w:pPr>
            <w:r>
              <w:rPr>
                <w:b/>
                <w:color w:val="333333"/>
                <w:spacing w:val="-2"/>
                <w:sz w:val="19"/>
              </w:rPr>
              <w:t>57.974,36</w:t>
            </w:r>
          </w:p>
        </w:tc>
        <w:tc>
          <w:tcPr>
            <w:tcW w:w="861" w:type="dxa"/>
            <w:shd w:val="clear" w:color="auto" w:fill="CCCCFF"/>
          </w:tcPr>
          <w:p w14:paraId="3B326710" w14:textId="77777777" w:rsidR="00A1316C" w:rsidRDefault="00000000">
            <w:pPr>
              <w:pStyle w:val="TableParagraph"/>
              <w:spacing w:before="2"/>
              <w:ind w:right="33"/>
              <w:jc w:val="right"/>
              <w:rPr>
                <w:b/>
                <w:sz w:val="19"/>
              </w:rPr>
            </w:pPr>
            <w:r>
              <w:rPr>
                <w:b/>
                <w:color w:val="333333"/>
                <w:spacing w:val="-2"/>
                <w:sz w:val="19"/>
              </w:rPr>
              <w:t>72,47%</w:t>
            </w:r>
          </w:p>
        </w:tc>
      </w:tr>
      <w:tr w:rsidR="00A1316C" w14:paraId="7B325BB6" w14:textId="77777777">
        <w:trPr>
          <w:trHeight w:val="241"/>
        </w:trPr>
        <w:tc>
          <w:tcPr>
            <w:tcW w:w="8239" w:type="dxa"/>
            <w:gridSpan w:val="2"/>
            <w:shd w:val="clear" w:color="auto" w:fill="CCCCFF"/>
          </w:tcPr>
          <w:p w14:paraId="3B71284F"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005" w:type="dxa"/>
            <w:shd w:val="clear" w:color="auto" w:fill="CCCCFF"/>
          </w:tcPr>
          <w:p w14:paraId="7F2428CD" w14:textId="77777777" w:rsidR="00A1316C" w:rsidRDefault="00000000">
            <w:pPr>
              <w:pStyle w:val="TableParagraph"/>
              <w:spacing w:line="216" w:lineRule="exact"/>
              <w:ind w:right="357"/>
              <w:jc w:val="right"/>
              <w:rPr>
                <w:b/>
                <w:sz w:val="19"/>
              </w:rPr>
            </w:pPr>
            <w:r>
              <w:rPr>
                <w:b/>
                <w:color w:val="333333"/>
                <w:spacing w:val="-2"/>
                <w:sz w:val="19"/>
              </w:rPr>
              <w:t>80.000,00</w:t>
            </w:r>
          </w:p>
        </w:tc>
        <w:tc>
          <w:tcPr>
            <w:tcW w:w="1492" w:type="dxa"/>
            <w:shd w:val="clear" w:color="auto" w:fill="CCCCFF"/>
          </w:tcPr>
          <w:p w14:paraId="293E32F7" w14:textId="77777777" w:rsidR="00A1316C" w:rsidRDefault="00000000">
            <w:pPr>
              <w:pStyle w:val="TableParagraph"/>
              <w:spacing w:line="216" w:lineRule="exact"/>
              <w:ind w:right="183"/>
              <w:jc w:val="right"/>
              <w:rPr>
                <w:b/>
                <w:sz w:val="19"/>
              </w:rPr>
            </w:pPr>
            <w:r>
              <w:rPr>
                <w:b/>
                <w:color w:val="333333"/>
                <w:spacing w:val="-2"/>
                <w:sz w:val="19"/>
              </w:rPr>
              <w:t>57.974,36</w:t>
            </w:r>
          </w:p>
        </w:tc>
        <w:tc>
          <w:tcPr>
            <w:tcW w:w="861" w:type="dxa"/>
            <w:shd w:val="clear" w:color="auto" w:fill="CCCCFF"/>
          </w:tcPr>
          <w:p w14:paraId="5235F62F" w14:textId="77777777" w:rsidR="00A1316C" w:rsidRDefault="00000000">
            <w:pPr>
              <w:pStyle w:val="TableParagraph"/>
              <w:spacing w:line="216" w:lineRule="exact"/>
              <w:ind w:right="33"/>
              <w:jc w:val="right"/>
              <w:rPr>
                <w:b/>
                <w:sz w:val="19"/>
              </w:rPr>
            </w:pPr>
            <w:r>
              <w:rPr>
                <w:b/>
                <w:color w:val="333333"/>
                <w:spacing w:val="-2"/>
                <w:sz w:val="19"/>
              </w:rPr>
              <w:t>72,47%</w:t>
            </w:r>
          </w:p>
        </w:tc>
      </w:tr>
      <w:tr w:rsidR="00A1316C" w14:paraId="7020FB97" w14:textId="77777777">
        <w:trPr>
          <w:trHeight w:val="229"/>
        </w:trPr>
        <w:tc>
          <w:tcPr>
            <w:tcW w:w="1888" w:type="dxa"/>
          </w:tcPr>
          <w:p w14:paraId="55F551DF" w14:textId="77777777" w:rsidR="00A1316C" w:rsidRDefault="00000000">
            <w:pPr>
              <w:pStyle w:val="TableParagraph"/>
              <w:spacing w:before="0" w:line="209" w:lineRule="exact"/>
              <w:ind w:left="491"/>
              <w:rPr>
                <w:b/>
                <w:sz w:val="19"/>
              </w:rPr>
            </w:pPr>
            <w:r>
              <w:rPr>
                <w:b/>
                <w:spacing w:val="-5"/>
                <w:sz w:val="19"/>
              </w:rPr>
              <w:t>32</w:t>
            </w:r>
          </w:p>
        </w:tc>
        <w:tc>
          <w:tcPr>
            <w:tcW w:w="6351" w:type="dxa"/>
          </w:tcPr>
          <w:p w14:paraId="3F52C27C" w14:textId="77777777" w:rsidR="00A1316C" w:rsidRDefault="00000000">
            <w:pPr>
              <w:pStyle w:val="TableParagraph"/>
              <w:spacing w:before="0" w:line="209" w:lineRule="exact"/>
              <w:ind w:left="630"/>
              <w:rPr>
                <w:b/>
                <w:sz w:val="19"/>
              </w:rPr>
            </w:pPr>
            <w:r>
              <w:rPr>
                <w:b/>
                <w:spacing w:val="-2"/>
                <w:sz w:val="19"/>
              </w:rPr>
              <w:t>Materijalni</w:t>
            </w:r>
            <w:r>
              <w:rPr>
                <w:b/>
                <w:spacing w:val="7"/>
                <w:sz w:val="19"/>
              </w:rPr>
              <w:t xml:space="preserve"> </w:t>
            </w:r>
            <w:r>
              <w:rPr>
                <w:b/>
                <w:spacing w:val="-2"/>
                <w:sz w:val="19"/>
              </w:rPr>
              <w:t>rashodi</w:t>
            </w:r>
          </w:p>
        </w:tc>
        <w:tc>
          <w:tcPr>
            <w:tcW w:w="2005" w:type="dxa"/>
          </w:tcPr>
          <w:p w14:paraId="64FBED28" w14:textId="77777777" w:rsidR="00A1316C" w:rsidRDefault="00000000">
            <w:pPr>
              <w:pStyle w:val="TableParagraph"/>
              <w:spacing w:before="0" w:line="209" w:lineRule="exact"/>
              <w:ind w:right="357"/>
              <w:jc w:val="right"/>
              <w:rPr>
                <w:b/>
                <w:sz w:val="19"/>
              </w:rPr>
            </w:pPr>
            <w:r>
              <w:rPr>
                <w:b/>
                <w:spacing w:val="-2"/>
                <w:sz w:val="19"/>
              </w:rPr>
              <w:t>65.000,00</w:t>
            </w:r>
          </w:p>
        </w:tc>
        <w:tc>
          <w:tcPr>
            <w:tcW w:w="1492" w:type="dxa"/>
          </w:tcPr>
          <w:p w14:paraId="2FC5F6C4" w14:textId="77777777" w:rsidR="00A1316C" w:rsidRDefault="00000000">
            <w:pPr>
              <w:pStyle w:val="TableParagraph"/>
              <w:spacing w:before="0" w:line="209" w:lineRule="exact"/>
              <w:ind w:right="183"/>
              <w:jc w:val="right"/>
              <w:rPr>
                <w:b/>
                <w:sz w:val="19"/>
              </w:rPr>
            </w:pPr>
            <w:r>
              <w:rPr>
                <w:b/>
                <w:spacing w:val="-2"/>
                <w:sz w:val="19"/>
              </w:rPr>
              <w:t>54.073,11</w:t>
            </w:r>
          </w:p>
        </w:tc>
        <w:tc>
          <w:tcPr>
            <w:tcW w:w="861" w:type="dxa"/>
          </w:tcPr>
          <w:p w14:paraId="589891DF" w14:textId="77777777" w:rsidR="00A1316C" w:rsidRDefault="00000000">
            <w:pPr>
              <w:pStyle w:val="TableParagraph"/>
              <w:spacing w:before="0" w:line="209" w:lineRule="exact"/>
              <w:ind w:right="33"/>
              <w:jc w:val="right"/>
              <w:rPr>
                <w:b/>
                <w:sz w:val="19"/>
              </w:rPr>
            </w:pPr>
            <w:r>
              <w:rPr>
                <w:b/>
                <w:spacing w:val="-2"/>
                <w:sz w:val="19"/>
              </w:rPr>
              <w:t>83,19%</w:t>
            </w:r>
          </w:p>
        </w:tc>
      </w:tr>
      <w:tr w:rsidR="00A1316C" w14:paraId="425A3A7C" w14:textId="77777777">
        <w:trPr>
          <w:trHeight w:val="235"/>
        </w:trPr>
        <w:tc>
          <w:tcPr>
            <w:tcW w:w="1888" w:type="dxa"/>
          </w:tcPr>
          <w:p w14:paraId="3C60B90E" w14:textId="77777777" w:rsidR="00A1316C" w:rsidRDefault="00000000">
            <w:pPr>
              <w:pStyle w:val="TableParagraph"/>
              <w:ind w:left="491"/>
              <w:rPr>
                <w:rFonts w:ascii="Arial MT"/>
                <w:sz w:val="19"/>
              </w:rPr>
            </w:pPr>
            <w:r>
              <w:rPr>
                <w:rFonts w:ascii="Arial MT"/>
                <w:spacing w:val="-4"/>
                <w:sz w:val="19"/>
              </w:rPr>
              <w:t>3237</w:t>
            </w:r>
          </w:p>
        </w:tc>
        <w:tc>
          <w:tcPr>
            <w:tcW w:w="6351" w:type="dxa"/>
          </w:tcPr>
          <w:p w14:paraId="65A828D2" w14:textId="77777777" w:rsidR="00A1316C" w:rsidRDefault="00000000">
            <w:pPr>
              <w:pStyle w:val="TableParagraph"/>
              <w:ind w:left="630"/>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005" w:type="dxa"/>
          </w:tcPr>
          <w:p w14:paraId="7F32FF37" w14:textId="77777777" w:rsidR="00A1316C" w:rsidRDefault="00A1316C">
            <w:pPr>
              <w:pStyle w:val="TableParagraph"/>
              <w:spacing w:before="0" w:line="240" w:lineRule="auto"/>
              <w:rPr>
                <w:rFonts w:ascii="Times New Roman"/>
                <w:sz w:val="16"/>
              </w:rPr>
            </w:pPr>
          </w:p>
        </w:tc>
        <w:tc>
          <w:tcPr>
            <w:tcW w:w="1492" w:type="dxa"/>
          </w:tcPr>
          <w:p w14:paraId="6275D5A4" w14:textId="77777777" w:rsidR="00A1316C" w:rsidRDefault="00000000">
            <w:pPr>
              <w:pStyle w:val="TableParagraph"/>
              <w:ind w:right="183"/>
              <w:jc w:val="right"/>
              <w:rPr>
                <w:rFonts w:ascii="Arial MT"/>
                <w:sz w:val="19"/>
              </w:rPr>
            </w:pPr>
            <w:r>
              <w:rPr>
                <w:rFonts w:ascii="Arial MT"/>
                <w:spacing w:val="-2"/>
                <w:sz w:val="19"/>
              </w:rPr>
              <w:t>29.584,53</w:t>
            </w:r>
          </w:p>
        </w:tc>
        <w:tc>
          <w:tcPr>
            <w:tcW w:w="861" w:type="dxa"/>
          </w:tcPr>
          <w:p w14:paraId="5D91EDBC" w14:textId="77777777" w:rsidR="00A1316C" w:rsidRDefault="00A1316C">
            <w:pPr>
              <w:pStyle w:val="TableParagraph"/>
              <w:spacing w:before="0" w:line="240" w:lineRule="auto"/>
              <w:rPr>
                <w:rFonts w:ascii="Times New Roman"/>
                <w:sz w:val="16"/>
              </w:rPr>
            </w:pPr>
          </w:p>
        </w:tc>
      </w:tr>
      <w:tr w:rsidR="00A1316C" w14:paraId="6DB17B0A" w14:textId="77777777">
        <w:trPr>
          <w:trHeight w:val="235"/>
        </w:trPr>
        <w:tc>
          <w:tcPr>
            <w:tcW w:w="1888" w:type="dxa"/>
          </w:tcPr>
          <w:p w14:paraId="1A82842F" w14:textId="77777777" w:rsidR="00A1316C" w:rsidRDefault="00000000">
            <w:pPr>
              <w:pStyle w:val="TableParagraph"/>
              <w:ind w:left="491"/>
              <w:rPr>
                <w:rFonts w:ascii="Arial MT"/>
                <w:sz w:val="19"/>
              </w:rPr>
            </w:pPr>
            <w:r>
              <w:rPr>
                <w:rFonts w:ascii="Arial MT"/>
                <w:spacing w:val="-4"/>
                <w:sz w:val="19"/>
              </w:rPr>
              <w:t>3239</w:t>
            </w:r>
          </w:p>
        </w:tc>
        <w:tc>
          <w:tcPr>
            <w:tcW w:w="6351" w:type="dxa"/>
          </w:tcPr>
          <w:p w14:paraId="1C15D073" w14:textId="77777777" w:rsidR="00A1316C" w:rsidRDefault="00000000">
            <w:pPr>
              <w:pStyle w:val="TableParagraph"/>
              <w:ind w:left="630"/>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2005" w:type="dxa"/>
          </w:tcPr>
          <w:p w14:paraId="0BEA894C" w14:textId="77777777" w:rsidR="00A1316C" w:rsidRDefault="00A1316C">
            <w:pPr>
              <w:pStyle w:val="TableParagraph"/>
              <w:spacing w:before="0" w:line="240" w:lineRule="auto"/>
              <w:rPr>
                <w:rFonts w:ascii="Times New Roman"/>
                <w:sz w:val="16"/>
              </w:rPr>
            </w:pPr>
          </w:p>
        </w:tc>
        <w:tc>
          <w:tcPr>
            <w:tcW w:w="1492" w:type="dxa"/>
          </w:tcPr>
          <w:p w14:paraId="3FA1E0F5" w14:textId="77777777" w:rsidR="00A1316C" w:rsidRDefault="00000000">
            <w:pPr>
              <w:pStyle w:val="TableParagraph"/>
              <w:ind w:right="183"/>
              <w:jc w:val="right"/>
              <w:rPr>
                <w:rFonts w:ascii="Arial MT"/>
                <w:sz w:val="19"/>
              </w:rPr>
            </w:pPr>
            <w:r>
              <w:rPr>
                <w:rFonts w:ascii="Arial MT"/>
                <w:spacing w:val="-2"/>
                <w:sz w:val="19"/>
              </w:rPr>
              <w:t>24.488,58</w:t>
            </w:r>
          </w:p>
        </w:tc>
        <w:tc>
          <w:tcPr>
            <w:tcW w:w="861" w:type="dxa"/>
          </w:tcPr>
          <w:p w14:paraId="403FE142" w14:textId="77777777" w:rsidR="00A1316C" w:rsidRDefault="00A1316C">
            <w:pPr>
              <w:pStyle w:val="TableParagraph"/>
              <w:spacing w:before="0" w:line="240" w:lineRule="auto"/>
              <w:rPr>
                <w:rFonts w:ascii="Times New Roman"/>
                <w:sz w:val="16"/>
              </w:rPr>
            </w:pPr>
          </w:p>
        </w:tc>
      </w:tr>
      <w:tr w:rsidR="00A1316C" w14:paraId="6865EEA3" w14:textId="77777777">
        <w:trPr>
          <w:trHeight w:val="235"/>
        </w:trPr>
        <w:tc>
          <w:tcPr>
            <w:tcW w:w="1888" w:type="dxa"/>
          </w:tcPr>
          <w:p w14:paraId="4CCA1536" w14:textId="77777777" w:rsidR="00A1316C" w:rsidRDefault="00000000">
            <w:pPr>
              <w:pStyle w:val="TableParagraph"/>
              <w:ind w:left="491"/>
              <w:rPr>
                <w:b/>
                <w:sz w:val="19"/>
              </w:rPr>
            </w:pPr>
            <w:r>
              <w:rPr>
                <w:b/>
                <w:spacing w:val="-5"/>
                <w:sz w:val="19"/>
              </w:rPr>
              <w:t>34</w:t>
            </w:r>
          </w:p>
        </w:tc>
        <w:tc>
          <w:tcPr>
            <w:tcW w:w="6351" w:type="dxa"/>
          </w:tcPr>
          <w:p w14:paraId="7F9C85B7" w14:textId="77777777" w:rsidR="00A1316C" w:rsidRDefault="00000000">
            <w:pPr>
              <w:pStyle w:val="TableParagraph"/>
              <w:ind w:left="630"/>
              <w:rPr>
                <w:b/>
                <w:sz w:val="19"/>
              </w:rPr>
            </w:pPr>
            <w:r>
              <w:rPr>
                <w:b/>
                <w:spacing w:val="-2"/>
                <w:sz w:val="19"/>
              </w:rPr>
              <w:t>Financijski</w:t>
            </w:r>
            <w:r>
              <w:rPr>
                <w:b/>
                <w:spacing w:val="5"/>
                <w:sz w:val="19"/>
              </w:rPr>
              <w:t xml:space="preserve"> </w:t>
            </w:r>
            <w:r>
              <w:rPr>
                <w:b/>
                <w:spacing w:val="-2"/>
                <w:sz w:val="19"/>
              </w:rPr>
              <w:t>rashodi</w:t>
            </w:r>
          </w:p>
        </w:tc>
        <w:tc>
          <w:tcPr>
            <w:tcW w:w="2005" w:type="dxa"/>
          </w:tcPr>
          <w:p w14:paraId="32C2BA2A" w14:textId="77777777" w:rsidR="00A1316C" w:rsidRDefault="00000000">
            <w:pPr>
              <w:pStyle w:val="TableParagraph"/>
              <w:ind w:right="357"/>
              <w:jc w:val="right"/>
              <w:rPr>
                <w:b/>
                <w:sz w:val="19"/>
              </w:rPr>
            </w:pPr>
            <w:r>
              <w:rPr>
                <w:b/>
                <w:spacing w:val="-2"/>
                <w:sz w:val="19"/>
              </w:rPr>
              <w:t>15.000,00</w:t>
            </w:r>
          </w:p>
        </w:tc>
        <w:tc>
          <w:tcPr>
            <w:tcW w:w="1492" w:type="dxa"/>
          </w:tcPr>
          <w:p w14:paraId="736C9A52" w14:textId="77777777" w:rsidR="00A1316C" w:rsidRDefault="00000000">
            <w:pPr>
              <w:pStyle w:val="TableParagraph"/>
              <w:ind w:right="183"/>
              <w:jc w:val="right"/>
              <w:rPr>
                <w:b/>
                <w:sz w:val="19"/>
              </w:rPr>
            </w:pPr>
            <w:r>
              <w:rPr>
                <w:b/>
                <w:spacing w:val="-2"/>
                <w:sz w:val="19"/>
              </w:rPr>
              <w:t>3.901,25</w:t>
            </w:r>
          </w:p>
        </w:tc>
        <w:tc>
          <w:tcPr>
            <w:tcW w:w="861" w:type="dxa"/>
          </w:tcPr>
          <w:p w14:paraId="28693D6B" w14:textId="77777777" w:rsidR="00A1316C" w:rsidRDefault="00000000">
            <w:pPr>
              <w:pStyle w:val="TableParagraph"/>
              <w:ind w:right="33"/>
              <w:jc w:val="right"/>
              <w:rPr>
                <w:b/>
                <w:sz w:val="19"/>
              </w:rPr>
            </w:pPr>
            <w:r>
              <w:rPr>
                <w:b/>
                <w:spacing w:val="-2"/>
                <w:sz w:val="19"/>
              </w:rPr>
              <w:t>26,01%</w:t>
            </w:r>
          </w:p>
        </w:tc>
      </w:tr>
      <w:tr w:rsidR="00A1316C" w14:paraId="5968D117" w14:textId="77777777">
        <w:trPr>
          <w:trHeight w:val="235"/>
        </w:trPr>
        <w:tc>
          <w:tcPr>
            <w:tcW w:w="1888" w:type="dxa"/>
          </w:tcPr>
          <w:p w14:paraId="2980C8F8" w14:textId="77777777" w:rsidR="00A1316C" w:rsidRDefault="00000000">
            <w:pPr>
              <w:pStyle w:val="TableParagraph"/>
              <w:ind w:left="491"/>
              <w:rPr>
                <w:rFonts w:ascii="Arial MT"/>
                <w:sz w:val="19"/>
              </w:rPr>
            </w:pPr>
            <w:r>
              <w:rPr>
                <w:rFonts w:ascii="Arial MT"/>
                <w:spacing w:val="-4"/>
                <w:sz w:val="19"/>
              </w:rPr>
              <w:t>3433</w:t>
            </w:r>
          </w:p>
        </w:tc>
        <w:tc>
          <w:tcPr>
            <w:tcW w:w="6351" w:type="dxa"/>
          </w:tcPr>
          <w:p w14:paraId="4CAA9F32" w14:textId="77777777" w:rsidR="00A1316C" w:rsidRDefault="00000000">
            <w:pPr>
              <w:pStyle w:val="TableParagraph"/>
              <w:ind w:left="630"/>
              <w:rPr>
                <w:rFonts w:ascii="Arial MT"/>
                <w:sz w:val="19"/>
              </w:rPr>
            </w:pPr>
            <w:r>
              <w:rPr>
                <w:rFonts w:ascii="Arial MT"/>
                <w:sz w:val="19"/>
              </w:rPr>
              <w:t>Zatezne</w:t>
            </w:r>
            <w:r>
              <w:rPr>
                <w:rFonts w:ascii="Arial MT"/>
                <w:spacing w:val="-11"/>
                <w:sz w:val="19"/>
              </w:rPr>
              <w:t xml:space="preserve"> </w:t>
            </w:r>
            <w:r>
              <w:rPr>
                <w:rFonts w:ascii="Arial MT"/>
                <w:spacing w:val="-2"/>
                <w:sz w:val="19"/>
              </w:rPr>
              <w:t>kamate</w:t>
            </w:r>
          </w:p>
        </w:tc>
        <w:tc>
          <w:tcPr>
            <w:tcW w:w="2005" w:type="dxa"/>
          </w:tcPr>
          <w:p w14:paraId="48AA177B" w14:textId="77777777" w:rsidR="00A1316C" w:rsidRDefault="00A1316C">
            <w:pPr>
              <w:pStyle w:val="TableParagraph"/>
              <w:spacing w:before="0" w:line="240" w:lineRule="auto"/>
              <w:rPr>
                <w:rFonts w:ascii="Times New Roman"/>
                <w:sz w:val="16"/>
              </w:rPr>
            </w:pPr>
          </w:p>
        </w:tc>
        <w:tc>
          <w:tcPr>
            <w:tcW w:w="1492" w:type="dxa"/>
          </w:tcPr>
          <w:p w14:paraId="4053AD1D" w14:textId="77777777" w:rsidR="00A1316C" w:rsidRDefault="00000000">
            <w:pPr>
              <w:pStyle w:val="TableParagraph"/>
              <w:ind w:right="183"/>
              <w:jc w:val="right"/>
              <w:rPr>
                <w:rFonts w:ascii="Arial MT"/>
                <w:sz w:val="19"/>
              </w:rPr>
            </w:pPr>
            <w:r>
              <w:rPr>
                <w:rFonts w:ascii="Arial MT"/>
                <w:spacing w:val="-2"/>
                <w:sz w:val="19"/>
              </w:rPr>
              <w:t>172,22</w:t>
            </w:r>
          </w:p>
        </w:tc>
        <w:tc>
          <w:tcPr>
            <w:tcW w:w="861" w:type="dxa"/>
          </w:tcPr>
          <w:p w14:paraId="65250CCC" w14:textId="77777777" w:rsidR="00A1316C" w:rsidRDefault="00A1316C">
            <w:pPr>
              <w:pStyle w:val="TableParagraph"/>
              <w:spacing w:before="0" w:line="240" w:lineRule="auto"/>
              <w:rPr>
                <w:rFonts w:ascii="Times New Roman"/>
                <w:sz w:val="16"/>
              </w:rPr>
            </w:pPr>
          </w:p>
        </w:tc>
      </w:tr>
      <w:tr w:rsidR="00A1316C" w14:paraId="36A691D2" w14:textId="77777777">
        <w:trPr>
          <w:trHeight w:val="238"/>
        </w:trPr>
        <w:tc>
          <w:tcPr>
            <w:tcW w:w="1888" w:type="dxa"/>
          </w:tcPr>
          <w:p w14:paraId="252A372C" w14:textId="77777777" w:rsidR="00A1316C" w:rsidRDefault="00000000">
            <w:pPr>
              <w:pStyle w:val="TableParagraph"/>
              <w:spacing w:line="213" w:lineRule="exact"/>
              <w:ind w:left="491"/>
              <w:rPr>
                <w:rFonts w:ascii="Arial MT"/>
                <w:sz w:val="19"/>
              </w:rPr>
            </w:pPr>
            <w:r>
              <w:rPr>
                <w:rFonts w:ascii="Arial MT"/>
                <w:spacing w:val="-4"/>
                <w:sz w:val="19"/>
              </w:rPr>
              <w:t>3434</w:t>
            </w:r>
          </w:p>
        </w:tc>
        <w:tc>
          <w:tcPr>
            <w:tcW w:w="6351" w:type="dxa"/>
          </w:tcPr>
          <w:p w14:paraId="5F936853" w14:textId="77777777" w:rsidR="00A1316C" w:rsidRDefault="00000000">
            <w:pPr>
              <w:pStyle w:val="TableParagraph"/>
              <w:spacing w:line="213" w:lineRule="exact"/>
              <w:ind w:left="630"/>
              <w:rPr>
                <w:rFonts w:ascii="Arial MT"/>
                <w:sz w:val="19"/>
              </w:rPr>
            </w:pPr>
            <w:r>
              <w:rPr>
                <w:rFonts w:ascii="Arial MT"/>
                <w:sz w:val="19"/>
              </w:rPr>
              <w:t>Ostali</w:t>
            </w:r>
            <w:r>
              <w:rPr>
                <w:rFonts w:ascii="Arial MT"/>
                <w:spacing w:val="-9"/>
                <w:sz w:val="19"/>
              </w:rPr>
              <w:t xml:space="preserve"> </w:t>
            </w:r>
            <w:r>
              <w:rPr>
                <w:rFonts w:ascii="Arial MT"/>
                <w:sz w:val="19"/>
              </w:rPr>
              <w:t>nespomenuti</w:t>
            </w:r>
            <w:r>
              <w:rPr>
                <w:rFonts w:ascii="Arial MT"/>
                <w:spacing w:val="-9"/>
                <w:sz w:val="19"/>
              </w:rPr>
              <w:t xml:space="preserve"> </w:t>
            </w:r>
            <w:r>
              <w:rPr>
                <w:rFonts w:ascii="Arial MT"/>
                <w:sz w:val="19"/>
              </w:rPr>
              <w:t>financijski</w:t>
            </w:r>
            <w:r>
              <w:rPr>
                <w:rFonts w:ascii="Arial MT"/>
                <w:spacing w:val="-9"/>
                <w:sz w:val="19"/>
              </w:rPr>
              <w:t xml:space="preserve"> </w:t>
            </w:r>
            <w:r>
              <w:rPr>
                <w:rFonts w:ascii="Arial MT"/>
                <w:spacing w:val="-2"/>
                <w:sz w:val="19"/>
              </w:rPr>
              <w:t>rashodi</w:t>
            </w:r>
          </w:p>
        </w:tc>
        <w:tc>
          <w:tcPr>
            <w:tcW w:w="2005" w:type="dxa"/>
          </w:tcPr>
          <w:p w14:paraId="35163416" w14:textId="77777777" w:rsidR="00A1316C" w:rsidRDefault="00A1316C">
            <w:pPr>
              <w:pStyle w:val="TableParagraph"/>
              <w:spacing w:before="0" w:line="240" w:lineRule="auto"/>
              <w:rPr>
                <w:rFonts w:ascii="Times New Roman"/>
                <w:sz w:val="16"/>
              </w:rPr>
            </w:pPr>
          </w:p>
        </w:tc>
        <w:tc>
          <w:tcPr>
            <w:tcW w:w="1492" w:type="dxa"/>
          </w:tcPr>
          <w:p w14:paraId="2FD8F41A" w14:textId="77777777" w:rsidR="00A1316C" w:rsidRDefault="00000000">
            <w:pPr>
              <w:pStyle w:val="TableParagraph"/>
              <w:spacing w:line="213" w:lineRule="exact"/>
              <w:ind w:right="183"/>
              <w:jc w:val="right"/>
              <w:rPr>
                <w:rFonts w:ascii="Arial MT"/>
                <w:sz w:val="19"/>
              </w:rPr>
            </w:pPr>
            <w:r>
              <w:rPr>
                <w:rFonts w:ascii="Arial MT"/>
                <w:spacing w:val="-2"/>
                <w:sz w:val="19"/>
              </w:rPr>
              <w:t>3.729,03</w:t>
            </w:r>
          </w:p>
        </w:tc>
        <w:tc>
          <w:tcPr>
            <w:tcW w:w="861" w:type="dxa"/>
          </w:tcPr>
          <w:p w14:paraId="3119678E" w14:textId="77777777" w:rsidR="00A1316C" w:rsidRDefault="00A1316C">
            <w:pPr>
              <w:pStyle w:val="TableParagraph"/>
              <w:spacing w:before="0" w:line="240" w:lineRule="auto"/>
              <w:rPr>
                <w:rFonts w:ascii="Times New Roman"/>
                <w:sz w:val="16"/>
              </w:rPr>
            </w:pPr>
          </w:p>
        </w:tc>
      </w:tr>
      <w:tr w:rsidR="00A1316C" w14:paraId="306779FD" w14:textId="77777777">
        <w:trPr>
          <w:trHeight w:val="511"/>
        </w:trPr>
        <w:tc>
          <w:tcPr>
            <w:tcW w:w="1888" w:type="dxa"/>
            <w:shd w:val="clear" w:color="auto" w:fill="FFFF99"/>
          </w:tcPr>
          <w:p w14:paraId="2F34F9F6" w14:textId="77777777" w:rsidR="00A1316C" w:rsidRDefault="00A1316C">
            <w:pPr>
              <w:pStyle w:val="TableParagraph"/>
              <w:spacing w:before="59" w:line="240" w:lineRule="auto"/>
              <w:rPr>
                <w:rFonts w:ascii="Times New Roman"/>
                <w:sz w:val="19"/>
              </w:rPr>
            </w:pPr>
          </w:p>
          <w:p w14:paraId="1E660F96" w14:textId="77777777" w:rsidR="00A1316C" w:rsidRDefault="00000000">
            <w:pPr>
              <w:pStyle w:val="TableParagraph"/>
              <w:spacing w:before="0" w:line="214" w:lineRule="exact"/>
              <w:ind w:left="491"/>
              <w:rPr>
                <w:b/>
                <w:sz w:val="19"/>
              </w:rPr>
            </w:pPr>
            <w:r>
              <w:rPr>
                <w:b/>
                <w:spacing w:val="-2"/>
                <w:sz w:val="19"/>
              </w:rPr>
              <w:t>A100403</w:t>
            </w:r>
          </w:p>
        </w:tc>
        <w:tc>
          <w:tcPr>
            <w:tcW w:w="6351" w:type="dxa"/>
            <w:shd w:val="clear" w:color="auto" w:fill="FFFF99"/>
          </w:tcPr>
          <w:p w14:paraId="4C70B054" w14:textId="77777777" w:rsidR="00A1316C" w:rsidRDefault="00000000">
            <w:pPr>
              <w:pStyle w:val="TableParagraph"/>
              <w:spacing w:before="11" w:line="240" w:lineRule="atLeast"/>
              <w:ind w:left="630" w:right="1969"/>
              <w:rPr>
                <w:b/>
                <w:sz w:val="19"/>
              </w:rPr>
            </w:pPr>
            <w:r>
              <w:rPr>
                <w:b/>
                <w:sz w:val="19"/>
              </w:rPr>
              <w:t>Aktivnost:</w:t>
            </w:r>
            <w:r>
              <w:rPr>
                <w:b/>
                <w:spacing w:val="-14"/>
                <w:sz w:val="19"/>
              </w:rPr>
              <w:t xml:space="preserve"> </w:t>
            </w:r>
            <w:r>
              <w:rPr>
                <w:b/>
                <w:sz w:val="19"/>
              </w:rPr>
              <w:t>Financiranje</w:t>
            </w:r>
            <w:r>
              <w:rPr>
                <w:b/>
                <w:spacing w:val="-13"/>
                <w:sz w:val="19"/>
              </w:rPr>
              <w:t xml:space="preserve"> </w:t>
            </w:r>
            <w:r>
              <w:rPr>
                <w:b/>
                <w:sz w:val="19"/>
              </w:rPr>
              <w:t>Županijskog</w:t>
            </w:r>
            <w:r>
              <w:rPr>
                <w:b/>
                <w:spacing w:val="-13"/>
                <w:sz w:val="19"/>
              </w:rPr>
              <w:t xml:space="preserve"> </w:t>
            </w:r>
            <w:r>
              <w:rPr>
                <w:b/>
                <w:sz w:val="19"/>
              </w:rPr>
              <w:t>UO za prost.uređenje i gradnju</w:t>
            </w:r>
          </w:p>
        </w:tc>
        <w:tc>
          <w:tcPr>
            <w:tcW w:w="2005" w:type="dxa"/>
            <w:shd w:val="clear" w:color="auto" w:fill="FFFF99"/>
          </w:tcPr>
          <w:p w14:paraId="1A296142" w14:textId="77777777" w:rsidR="00A1316C" w:rsidRDefault="00A1316C">
            <w:pPr>
              <w:pStyle w:val="TableParagraph"/>
              <w:spacing w:before="59" w:line="240" w:lineRule="auto"/>
              <w:rPr>
                <w:rFonts w:ascii="Times New Roman"/>
                <w:sz w:val="19"/>
              </w:rPr>
            </w:pPr>
          </w:p>
          <w:p w14:paraId="4084D32E" w14:textId="77777777" w:rsidR="00A1316C" w:rsidRDefault="00000000">
            <w:pPr>
              <w:pStyle w:val="TableParagraph"/>
              <w:spacing w:before="0" w:line="214" w:lineRule="exact"/>
              <w:ind w:right="357"/>
              <w:jc w:val="right"/>
              <w:rPr>
                <w:b/>
                <w:sz w:val="19"/>
              </w:rPr>
            </w:pPr>
            <w:r>
              <w:rPr>
                <w:b/>
                <w:spacing w:val="-2"/>
                <w:sz w:val="19"/>
              </w:rPr>
              <w:t>60.000,00</w:t>
            </w:r>
          </w:p>
        </w:tc>
        <w:tc>
          <w:tcPr>
            <w:tcW w:w="1492" w:type="dxa"/>
            <w:shd w:val="clear" w:color="auto" w:fill="FFFF99"/>
          </w:tcPr>
          <w:p w14:paraId="42A65A03" w14:textId="77777777" w:rsidR="00A1316C" w:rsidRDefault="00A1316C">
            <w:pPr>
              <w:pStyle w:val="TableParagraph"/>
              <w:spacing w:before="59" w:line="240" w:lineRule="auto"/>
              <w:rPr>
                <w:rFonts w:ascii="Times New Roman"/>
                <w:sz w:val="19"/>
              </w:rPr>
            </w:pPr>
          </w:p>
          <w:p w14:paraId="02D7F7D1" w14:textId="77777777" w:rsidR="00A1316C" w:rsidRDefault="00000000">
            <w:pPr>
              <w:pStyle w:val="TableParagraph"/>
              <w:spacing w:before="0" w:line="214" w:lineRule="exact"/>
              <w:ind w:right="183"/>
              <w:jc w:val="right"/>
              <w:rPr>
                <w:b/>
                <w:sz w:val="19"/>
              </w:rPr>
            </w:pPr>
            <w:r>
              <w:rPr>
                <w:b/>
                <w:spacing w:val="-2"/>
                <w:sz w:val="19"/>
              </w:rPr>
              <w:t>57.078,98</w:t>
            </w:r>
          </w:p>
        </w:tc>
        <w:tc>
          <w:tcPr>
            <w:tcW w:w="861" w:type="dxa"/>
            <w:shd w:val="clear" w:color="auto" w:fill="FFFF99"/>
          </w:tcPr>
          <w:p w14:paraId="324AAE6B" w14:textId="77777777" w:rsidR="00A1316C" w:rsidRDefault="00A1316C">
            <w:pPr>
              <w:pStyle w:val="TableParagraph"/>
              <w:spacing w:before="59" w:line="240" w:lineRule="auto"/>
              <w:rPr>
                <w:rFonts w:ascii="Times New Roman"/>
                <w:sz w:val="19"/>
              </w:rPr>
            </w:pPr>
          </w:p>
          <w:p w14:paraId="76122021" w14:textId="77777777" w:rsidR="00A1316C" w:rsidRDefault="00000000">
            <w:pPr>
              <w:pStyle w:val="TableParagraph"/>
              <w:spacing w:before="0" w:line="214" w:lineRule="exact"/>
              <w:ind w:right="33"/>
              <w:jc w:val="right"/>
              <w:rPr>
                <w:b/>
                <w:sz w:val="19"/>
              </w:rPr>
            </w:pPr>
            <w:r>
              <w:rPr>
                <w:b/>
                <w:spacing w:val="-2"/>
                <w:sz w:val="19"/>
              </w:rPr>
              <w:t>95,13%</w:t>
            </w:r>
          </w:p>
        </w:tc>
      </w:tr>
      <w:tr w:rsidR="00A1316C" w14:paraId="31E1DD97" w14:textId="77777777">
        <w:trPr>
          <w:trHeight w:val="232"/>
        </w:trPr>
        <w:tc>
          <w:tcPr>
            <w:tcW w:w="8239" w:type="dxa"/>
            <w:gridSpan w:val="2"/>
            <w:shd w:val="clear" w:color="auto" w:fill="CCCCFF"/>
          </w:tcPr>
          <w:p w14:paraId="0CBFBD40"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05" w:type="dxa"/>
            <w:shd w:val="clear" w:color="auto" w:fill="CCCCFF"/>
          </w:tcPr>
          <w:p w14:paraId="32CBE7AA" w14:textId="77777777" w:rsidR="00A1316C" w:rsidRDefault="00000000">
            <w:pPr>
              <w:pStyle w:val="TableParagraph"/>
              <w:spacing w:before="2"/>
              <w:ind w:right="357"/>
              <w:jc w:val="right"/>
              <w:rPr>
                <w:b/>
                <w:sz w:val="19"/>
              </w:rPr>
            </w:pPr>
            <w:r>
              <w:rPr>
                <w:b/>
                <w:color w:val="333333"/>
                <w:spacing w:val="-2"/>
                <w:sz w:val="19"/>
              </w:rPr>
              <w:t>60.000,00</w:t>
            </w:r>
          </w:p>
        </w:tc>
        <w:tc>
          <w:tcPr>
            <w:tcW w:w="1492" w:type="dxa"/>
            <w:shd w:val="clear" w:color="auto" w:fill="CCCCFF"/>
          </w:tcPr>
          <w:p w14:paraId="53832D10" w14:textId="77777777" w:rsidR="00A1316C" w:rsidRDefault="00000000">
            <w:pPr>
              <w:pStyle w:val="TableParagraph"/>
              <w:spacing w:before="2"/>
              <w:ind w:right="183"/>
              <w:jc w:val="right"/>
              <w:rPr>
                <w:b/>
                <w:sz w:val="19"/>
              </w:rPr>
            </w:pPr>
            <w:r>
              <w:rPr>
                <w:b/>
                <w:color w:val="333333"/>
                <w:spacing w:val="-2"/>
                <w:sz w:val="19"/>
              </w:rPr>
              <w:t>57.078,98</w:t>
            </w:r>
          </w:p>
        </w:tc>
        <w:tc>
          <w:tcPr>
            <w:tcW w:w="861" w:type="dxa"/>
            <w:shd w:val="clear" w:color="auto" w:fill="CCCCFF"/>
          </w:tcPr>
          <w:p w14:paraId="6A64A384" w14:textId="77777777" w:rsidR="00A1316C" w:rsidRDefault="00000000">
            <w:pPr>
              <w:pStyle w:val="TableParagraph"/>
              <w:spacing w:before="2"/>
              <w:ind w:right="33"/>
              <w:jc w:val="right"/>
              <w:rPr>
                <w:b/>
                <w:sz w:val="19"/>
              </w:rPr>
            </w:pPr>
            <w:r>
              <w:rPr>
                <w:b/>
                <w:color w:val="333333"/>
                <w:spacing w:val="-2"/>
                <w:sz w:val="19"/>
              </w:rPr>
              <w:t>95,13%</w:t>
            </w:r>
          </w:p>
        </w:tc>
      </w:tr>
      <w:tr w:rsidR="00A1316C" w14:paraId="653176F3" w14:textId="77777777">
        <w:trPr>
          <w:trHeight w:val="240"/>
        </w:trPr>
        <w:tc>
          <w:tcPr>
            <w:tcW w:w="8239" w:type="dxa"/>
            <w:gridSpan w:val="2"/>
            <w:shd w:val="clear" w:color="auto" w:fill="CCCCFF"/>
          </w:tcPr>
          <w:p w14:paraId="40FEAD24"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05" w:type="dxa"/>
            <w:shd w:val="clear" w:color="auto" w:fill="CCCCFF"/>
          </w:tcPr>
          <w:p w14:paraId="05451C44" w14:textId="77777777" w:rsidR="00A1316C" w:rsidRDefault="00000000">
            <w:pPr>
              <w:pStyle w:val="TableParagraph"/>
              <w:spacing w:line="216" w:lineRule="exact"/>
              <w:ind w:right="357"/>
              <w:jc w:val="right"/>
              <w:rPr>
                <w:b/>
                <w:sz w:val="19"/>
              </w:rPr>
            </w:pPr>
            <w:r>
              <w:rPr>
                <w:b/>
                <w:color w:val="333333"/>
                <w:spacing w:val="-2"/>
                <w:sz w:val="19"/>
              </w:rPr>
              <w:t>60.000,00</w:t>
            </w:r>
          </w:p>
        </w:tc>
        <w:tc>
          <w:tcPr>
            <w:tcW w:w="1492" w:type="dxa"/>
            <w:shd w:val="clear" w:color="auto" w:fill="CCCCFF"/>
          </w:tcPr>
          <w:p w14:paraId="475A1C8B" w14:textId="77777777" w:rsidR="00A1316C" w:rsidRDefault="00000000">
            <w:pPr>
              <w:pStyle w:val="TableParagraph"/>
              <w:spacing w:line="216" w:lineRule="exact"/>
              <w:ind w:right="183"/>
              <w:jc w:val="right"/>
              <w:rPr>
                <w:b/>
                <w:sz w:val="19"/>
              </w:rPr>
            </w:pPr>
            <w:r>
              <w:rPr>
                <w:b/>
                <w:color w:val="333333"/>
                <w:spacing w:val="-2"/>
                <w:sz w:val="19"/>
              </w:rPr>
              <w:t>57.078,98</w:t>
            </w:r>
          </w:p>
        </w:tc>
        <w:tc>
          <w:tcPr>
            <w:tcW w:w="861" w:type="dxa"/>
            <w:shd w:val="clear" w:color="auto" w:fill="CCCCFF"/>
          </w:tcPr>
          <w:p w14:paraId="6705D10B" w14:textId="77777777" w:rsidR="00A1316C" w:rsidRDefault="00000000">
            <w:pPr>
              <w:pStyle w:val="TableParagraph"/>
              <w:spacing w:line="216" w:lineRule="exact"/>
              <w:ind w:right="33"/>
              <w:jc w:val="right"/>
              <w:rPr>
                <w:b/>
                <w:sz w:val="19"/>
              </w:rPr>
            </w:pPr>
            <w:r>
              <w:rPr>
                <w:b/>
                <w:color w:val="333333"/>
                <w:spacing w:val="-2"/>
                <w:sz w:val="19"/>
              </w:rPr>
              <w:t>95,13%</w:t>
            </w:r>
          </w:p>
        </w:tc>
      </w:tr>
      <w:tr w:rsidR="00A1316C" w14:paraId="3133DDFF" w14:textId="77777777">
        <w:trPr>
          <w:trHeight w:val="229"/>
        </w:trPr>
        <w:tc>
          <w:tcPr>
            <w:tcW w:w="1888" w:type="dxa"/>
          </w:tcPr>
          <w:p w14:paraId="35AD2DF5" w14:textId="77777777" w:rsidR="00A1316C" w:rsidRDefault="00000000">
            <w:pPr>
              <w:pStyle w:val="TableParagraph"/>
              <w:spacing w:before="0" w:line="209" w:lineRule="exact"/>
              <w:ind w:left="491"/>
              <w:rPr>
                <w:b/>
                <w:sz w:val="19"/>
              </w:rPr>
            </w:pPr>
            <w:r>
              <w:rPr>
                <w:b/>
                <w:spacing w:val="-5"/>
                <w:sz w:val="19"/>
              </w:rPr>
              <w:t>36</w:t>
            </w:r>
          </w:p>
        </w:tc>
        <w:tc>
          <w:tcPr>
            <w:tcW w:w="6351" w:type="dxa"/>
          </w:tcPr>
          <w:p w14:paraId="4FC8D623" w14:textId="77777777" w:rsidR="00A1316C" w:rsidRDefault="00000000">
            <w:pPr>
              <w:pStyle w:val="TableParagraph"/>
              <w:spacing w:before="0" w:line="209" w:lineRule="exact"/>
              <w:ind w:left="630"/>
              <w:rPr>
                <w:b/>
                <w:sz w:val="19"/>
              </w:rPr>
            </w:pPr>
            <w:r>
              <w:rPr>
                <w:b/>
                <w:sz w:val="19"/>
              </w:rPr>
              <w:t>Pomoći</w:t>
            </w:r>
            <w:r>
              <w:rPr>
                <w:b/>
                <w:spacing w:val="-9"/>
                <w:sz w:val="19"/>
              </w:rPr>
              <w:t xml:space="preserve"> </w:t>
            </w:r>
            <w:r>
              <w:rPr>
                <w:b/>
                <w:sz w:val="19"/>
              </w:rPr>
              <w:t>dane</w:t>
            </w:r>
            <w:r>
              <w:rPr>
                <w:b/>
                <w:spacing w:val="-8"/>
                <w:sz w:val="19"/>
              </w:rPr>
              <w:t xml:space="preserve"> </w:t>
            </w:r>
            <w:r>
              <w:rPr>
                <w:b/>
                <w:sz w:val="19"/>
              </w:rPr>
              <w:t>u</w:t>
            </w:r>
            <w:r>
              <w:rPr>
                <w:b/>
                <w:spacing w:val="-8"/>
                <w:sz w:val="19"/>
              </w:rPr>
              <w:t xml:space="preserve"> </w:t>
            </w:r>
            <w:r>
              <w:rPr>
                <w:b/>
                <w:sz w:val="19"/>
              </w:rPr>
              <w:t>inozemstvo</w:t>
            </w:r>
            <w:r>
              <w:rPr>
                <w:b/>
                <w:spacing w:val="-9"/>
                <w:sz w:val="19"/>
              </w:rPr>
              <w:t xml:space="preserve"> </w:t>
            </w:r>
            <w:r>
              <w:rPr>
                <w:b/>
                <w:sz w:val="19"/>
              </w:rPr>
              <w:t>i</w:t>
            </w:r>
            <w:r>
              <w:rPr>
                <w:b/>
                <w:spacing w:val="-8"/>
                <w:sz w:val="19"/>
              </w:rPr>
              <w:t xml:space="preserve"> </w:t>
            </w:r>
            <w:r>
              <w:rPr>
                <w:b/>
                <w:sz w:val="19"/>
              </w:rPr>
              <w:t>unutar</w:t>
            </w:r>
            <w:r>
              <w:rPr>
                <w:b/>
                <w:spacing w:val="-7"/>
                <w:sz w:val="19"/>
              </w:rPr>
              <w:t xml:space="preserve"> </w:t>
            </w:r>
            <w:r>
              <w:rPr>
                <w:b/>
                <w:sz w:val="19"/>
              </w:rPr>
              <w:t>općeg</w:t>
            </w:r>
            <w:r>
              <w:rPr>
                <w:b/>
                <w:spacing w:val="-8"/>
                <w:sz w:val="19"/>
              </w:rPr>
              <w:t xml:space="preserve"> </w:t>
            </w:r>
            <w:r>
              <w:rPr>
                <w:b/>
                <w:spacing w:val="-2"/>
                <w:sz w:val="19"/>
              </w:rPr>
              <w:t>proračuna</w:t>
            </w:r>
          </w:p>
        </w:tc>
        <w:tc>
          <w:tcPr>
            <w:tcW w:w="2005" w:type="dxa"/>
          </w:tcPr>
          <w:p w14:paraId="66CBD727" w14:textId="77777777" w:rsidR="00A1316C" w:rsidRDefault="00000000">
            <w:pPr>
              <w:pStyle w:val="TableParagraph"/>
              <w:spacing w:before="0" w:line="209" w:lineRule="exact"/>
              <w:ind w:right="357"/>
              <w:jc w:val="right"/>
              <w:rPr>
                <w:b/>
                <w:sz w:val="19"/>
              </w:rPr>
            </w:pPr>
            <w:r>
              <w:rPr>
                <w:b/>
                <w:spacing w:val="-2"/>
                <w:sz w:val="19"/>
              </w:rPr>
              <w:t>60.000,00</w:t>
            </w:r>
          </w:p>
        </w:tc>
        <w:tc>
          <w:tcPr>
            <w:tcW w:w="1492" w:type="dxa"/>
          </w:tcPr>
          <w:p w14:paraId="3509D639" w14:textId="77777777" w:rsidR="00A1316C" w:rsidRDefault="00000000">
            <w:pPr>
              <w:pStyle w:val="TableParagraph"/>
              <w:spacing w:before="0" w:line="209" w:lineRule="exact"/>
              <w:ind w:right="183"/>
              <w:jc w:val="right"/>
              <w:rPr>
                <w:b/>
                <w:sz w:val="19"/>
              </w:rPr>
            </w:pPr>
            <w:r>
              <w:rPr>
                <w:b/>
                <w:spacing w:val="-2"/>
                <w:sz w:val="19"/>
              </w:rPr>
              <w:t>57.078,98</w:t>
            </w:r>
          </w:p>
        </w:tc>
        <w:tc>
          <w:tcPr>
            <w:tcW w:w="861" w:type="dxa"/>
          </w:tcPr>
          <w:p w14:paraId="556C277E" w14:textId="77777777" w:rsidR="00A1316C" w:rsidRDefault="00000000">
            <w:pPr>
              <w:pStyle w:val="TableParagraph"/>
              <w:spacing w:before="0" w:line="209" w:lineRule="exact"/>
              <w:ind w:right="33"/>
              <w:jc w:val="right"/>
              <w:rPr>
                <w:b/>
                <w:sz w:val="19"/>
              </w:rPr>
            </w:pPr>
            <w:r>
              <w:rPr>
                <w:b/>
                <w:spacing w:val="-2"/>
                <w:sz w:val="19"/>
              </w:rPr>
              <w:t>95,13%</w:t>
            </w:r>
          </w:p>
        </w:tc>
      </w:tr>
      <w:tr w:rsidR="00A1316C" w14:paraId="4682CBD1" w14:textId="77777777">
        <w:trPr>
          <w:trHeight w:val="238"/>
        </w:trPr>
        <w:tc>
          <w:tcPr>
            <w:tcW w:w="1888" w:type="dxa"/>
          </w:tcPr>
          <w:p w14:paraId="2DD85595" w14:textId="77777777" w:rsidR="00A1316C" w:rsidRDefault="00000000">
            <w:pPr>
              <w:pStyle w:val="TableParagraph"/>
              <w:spacing w:line="213" w:lineRule="exact"/>
              <w:ind w:left="491"/>
              <w:rPr>
                <w:rFonts w:ascii="Arial MT"/>
                <w:sz w:val="19"/>
              </w:rPr>
            </w:pPr>
            <w:r>
              <w:rPr>
                <w:rFonts w:ascii="Arial MT"/>
                <w:spacing w:val="-4"/>
                <w:sz w:val="19"/>
              </w:rPr>
              <w:t>3631</w:t>
            </w:r>
          </w:p>
        </w:tc>
        <w:tc>
          <w:tcPr>
            <w:tcW w:w="6351" w:type="dxa"/>
          </w:tcPr>
          <w:p w14:paraId="5F57F5B7" w14:textId="77777777" w:rsidR="00A1316C" w:rsidRDefault="00000000">
            <w:pPr>
              <w:pStyle w:val="TableParagraph"/>
              <w:spacing w:line="213" w:lineRule="exact"/>
              <w:ind w:left="630"/>
              <w:rPr>
                <w:rFonts w:ascii="Arial MT" w:hAnsi="Arial MT"/>
                <w:sz w:val="19"/>
              </w:rPr>
            </w:pPr>
            <w:r>
              <w:rPr>
                <w:rFonts w:ascii="Arial MT" w:hAnsi="Arial MT"/>
                <w:w w:val="85"/>
                <w:sz w:val="19"/>
              </w:rPr>
              <w:t>Tekuće</w:t>
            </w:r>
            <w:r>
              <w:rPr>
                <w:rFonts w:ascii="Arial MT" w:hAnsi="Arial MT"/>
                <w:spacing w:val="17"/>
                <w:sz w:val="19"/>
              </w:rPr>
              <w:t xml:space="preserve"> </w:t>
            </w:r>
            <w:r>
              <w:rPr>
                <w:rFonts w:ascii="Arial MT" w:hAnsi="Arial MT"/>
                <w:w w:val="85"/>
                <w:sz w:val="19"/>
              </w:rPr>
              <w:t>pomoći</w:t>
            </w:r>
            <w:r>
              <w:rPr>
                <w:rFonts w:ascii="Arial MT" w:hAnsi="Arial MT"/>
                <w:spacing w:val="19"/>
                <w:sz w:val="19"/>
              </w:rPr>
              <w:t xml:space="preserve"> </w:t>
            </w:r>
            <w:r>
              <w:rPr>
                <w:rFonts w:ascii="Arial MT" w:hAnsi="Arial MT"/>
                <w:w w:val="85"/>
                <w:sz w:val="19"/>
              </w:rPr>
              <w:t>unutar</w:t>
            </w:r>
            <w:r>
              <w:rPr>
                <w:rFonts w:ascii="Arial MT" w:hAnsi="Arial MT"/>
                <w:spacing w:val="18"/>
                <w:sz w:val="19"/>
              </w:rPr>
              <w:t xml:space="preserve"> </w:t>
            </w:r>
            <w:r>
              <w:rPr>
                <w:rFonts w:ascii="Arial MT" w:hAnsi="Arial MT"/>
                <w:w w:val="85"/>
                <w:sz w:val="19"/>
              </w:rPr>
              <w:t>općeg</w:t>
            </w:r>
            <w:r>
              <w:rPr>
                <w:rFonts w:ascii="Arial MT" w:hAnsi="Arial MT"/>
                <w:spacing w:val="18"/>
                <w:sz w:val="19"/>
              </w:rPr>
              <w:t xml:space="preserve"> </w:t>
            </w:r>
            <w:r>
              <w:rPr>
                <w:rFonts w:ascii="Arial MT" w:hAnsi="Arial MT"/>
                <w:spacing w:val="-2"/>
                <w:w w:val="85"/>
                <w:sz w:val="19"/>
              </w:rPr>
              <w:t>proračuna</w:t>
            </w:r>
          </w:p>
        </w:tc>
        <w:tc>
          <w:tcPr>
            <w:tcW w:w="2005" w:type="dxa"/>
          </w:tcPr>
          <w:p w14:paraId="4C7A5D59" w14:textId="77777777" w:rsidR="00A1316C" w:rsidRDefault="00A1316C">
            <w:pPr>
              <w:pStyle w:val="TableParagraph"/>
              <w:spacing w:before="0" w:line="240" w:lineRule="auto"/>
              <w:rPr>
                <w:rFonts w:ascii="Times New Roman"/>
                <w:sz w:val="16"/>
              </w:rPr>
            </w:pPr>
          </w:p>
        </w:tc>
        <w:tc>
          <w:tcPr>
            <w:tcW w:w="1492" w:type="dxa"/>
          </w:tcPr>
          <w:p w14:paraId="0D5C0071" w14:textId="77777777" w:rsidR="00A1316C" w:rsidRDefault="00000000">
            <w:pPr>
              <w:pStyle w:val="TableParagraph"/>
              <w:spacing w:line="213" w:lineRule="exact"/>
              <w:ind w:right="183"/>
              <w:jc w:val="right"/>
              <w:rPr>
                <w:rFonts w:ascii="Arial MT"/>
                <w:sz w:val="19"/>
              </w:rPr>
            </w:pPr>
            <w:r>
              <w:rPr>
                <w:rFonts w:ascii="Arial MT"/>
                <w:spacing w:val="-2"/>
                <w:sz w:val="19"/>
              </w:rPr>
              <w:t>57.078,98</w:t>
            </w:r>
          </w:p>
        </w:tc>
        <w:tc>
          <w:tcPr>
            <w:tcW w:w="861" w:type="dxa"/>
          </w:tcPr>
          <w:p w14:paraId="1D89B21D" w14:textId="77777777" w:rsidR="00A1316C" w:rsidRDefault="00A1316C">
            <w:pPr>
              <w:pStyle w:val="TableParagraph"/>
              <w:spacing w:before="0" w:line="240" w:lineRule="auto"/>
              <w:rPr>
                <w:rFonts w:ascii="Times New Roman"/>
                <w:sz w:val="16"/>
              </w:rPr>
            </w:pPr>
          </w:p>
        </w:tc>
      </w:tr>
      <w:tr w:rsidR="00A1316C" w14:paraId="1E9EAB7D" w14:textId="77777777">
        <w:trPr>
          <w:trHeight w:val="235"/>
        </w:trPr>
        <w:tc>
          <w:tcPr>
            <w:tcW w:w="1888" w:type="dxa"/>
            <w:shd w:val="clear" w:color="auto" w:fill="FFFF99"/>
          </w:tcPr>
          <w:p w14:paraId="22D1DD21" w14:textId="77777777" w:rsidR="00A1316C" w:rsidRDefault="00000000">
            <w:pPr>
              <w:pStyle w:val="TableParagraph"/>
              <w:spacing w:before="1" w:line="213" w:lineRule="exact"/>
              <w:ind w:left="491"/>
              <w:rPr>
                <w:b/>
                <w:sz w:val="19"/>
              </w:rPr>
            </w:pPr>
            <w:r>
              <w:rPr>
                <w:b/>
                <w:spacing w:val="-2"/>
                <w:sz w:val="19"/>
              </w:rPr>
              <w:t>A100404</w:t>
            </w:r>
          </w:p>
        </w:tc>
        <w:tc>
          <w:tcPr>
            <w:tcW w:w="6351" w:type="dxa"/>
            <w:shd w:val="clear" w:color="auto" w:fill="FFFF99"/>
          </w:tcPr>
          <w:p w14:paraId="681D0A69" w14:textId="77777777" w:rsidR="00A1316C" w:rsidRDefault="00000000">
            <w:pPr>
              <w:pStyle w:val="TableParagraph"/>
              <w:spacing w:before="1" w:line="213" w:lineRule="exact"/>
              <w:ind w:left="630"/>
              <w:rPr>
                <w:b/>
                <w:sz w:val="19"/>
              </w:rPr>
            </w:pPr>
            <w:r>
              <w:rPr>
                <w:b/>
                <w:spacing w:val="-2"/>
                <w:sz w:val="19"/>
              </w:rPr>
              <w:t>Aktivnost:</w:t>
            </w:r>
            <w:r>
              <w:rPr>
                <w:b/>
                <w:spacing w:val="2"/>
                <w:sz w:val="19"/>
              </w:rPr>
              <w:t xml:space="preserve"> </w:t>
            </w:r>
            <w:r>
              <w:rPr>
                <w:b/>
                <w:spacing w:val="-2"/>
                <w:sz w:val="19"/>
              </w:rPr>
              <w:t>Otplata</w:t>
            </w:r>
            <w:r>
              <w:rPr>
                <w:b/>
                <w:spacing w:val="1"/>
                <w:sz w:val="19"/>
              </w:rPr>
              <w:t xml:space="preserve"> </w:t>
            </w:r>
            <w:r>
              <w:rPr>
                <w:b/>
                <w:spacing w:val="-2"/>
                <w:sz w:val="19"/>
              </w:rPr>
              <w:t>glavnice</w:t>
            </w:r>
            <w:r>
              <w:rPr>
                <w:b/>
                <w:spacing w:val="2"/>
                <w:sz w:val="19"/>
              </w:rPr>
              <w:t xml:space="preserve"> </w:t>
            </w:r>
            <w:r>
              <w:rPr>
                <w:b/>
                <w:spacing w:val="-2"/>
                <w:sz w:val="19"/>
              </w:rPr>
              <w:t>primljenih</w:t>
            </w:r>
            <w:r>
              <w:rPr>
                <w:b/>
                <w:spacing w:val="1"/>
                <w:sz w:val="19"/>
              </w:rPr>
              <w:t xml:space="preserve"> </w:t>
            </w:r>
            <w:r>
              <w:rPr>
                <w:b/>
                <w:spacing w:val="-2"/>
                <w:sz w:val="19"/>
              </w:rPr>
              <w:t>zajmova</w:t>
            </w:r>
          </w:p>
        </w:tc>
        <w:tc>
          <w:tcPr>
            <w:tcW w:w="2005" w:type="dxa"/>
            <w:shd w:val="clear" w:color="auto" w:fill="FFFF99"/>
          </w:tcPr>
          <w:p w14:paraId="3D254CAA" w14:textId="77777777" w:rsidR="00A1316C" w:rsidRDefault="00000000">
            <w:pPr>
              <w:pStyle w:val="TableParagraph"/>
              <w:spacing w:before="1" w:line="213" w:lineRule="exact"/>
              <w:ind w:right="357"/>
              <w:jc w:val="right"/>
              <w:rPr>
                <w:b/>
                <w:sz w:val="19"/>
              </w:rPr>
            </w:pPr>
            <w:r>
              <w:rPr>
                <w:b/>
                <w:spacing w:val="-2"/>
                <w:sz w:val="19"/>
              </w:rPr>
              <w:t>265.500,00</w:t>
            </w:r>
          </w:p>
        </w:tc>
        <w:tc>
          <w:tcPr>
            <w:tcW w:w="1492" w:type="dxa"/>
            <w:shd w:val="clear" w:color="auto" w:fill="FFFF99"/>
          </w:tcPr>
          <w:p w14:paraId="5AFAEC86" w14:textId="77777777" w:rsidR="00A1316C" w:rsidRDefault="00000000">
            <w:pPr>
              <w:pStyle w:val="TableParagraph"/>
              <w:spacing w:before="1" w:line="213" w:lineRule="exact"/>
              <w:ind w:right="183"/>
              <w:jc w:val="right"/>
              <w:rPr>
                <w:b/>
                <w:sz w:val="19"/>
              </w:rPr>
            </w:pPr>
            <w:r>
              <w:rPr>
                <w:b/>
                <w:spacing w:val="-2"/>
                <w:sz w:val="19"/>
              </w:rPr>
              <w:t>265.445,60</w:t>
            </w:r>
          </w:p>
        </w:tc>
        <w:tc>
          <w:tcPr>
            <w:tcW w:w="861" w:type="dxa"/>
            <w:shd w:val="clear" w:color="auto" w:fill="FFFF99"/>
          </w:tcPr>
          <w:p w14:paraId="6750B78E" w14:textId="77777777" w:rsidR="00A1316C" w:rsidRDefault="00000000">
            <w:pPr>
              <w:pStyle w:val="TableParagraph"/>
              <w:spacing w:before="1" w:line="213" w:lineRule="exact"/>
              <w:ind w:right="33"/>
              <w:jc w:val="right"/>
              <w:rPr>
                <w:b/>
                <w:sz w:val="19"/>
              </w:rPr>
            </w:pPr>
            <w:r>
              <w:rPr>
                <w:b/>
                <w:spacing w:val="-2"/>
                <w:sz w:val="19"/>
              </w:rPr>
              <w:t>99,98%</w:t>
            </w:r>
          </w:p>
        </w:tc>
      </w:tr>
      <w:tr w:rsidR="00A1316C" w14:paraId="08735A1D" w14:textId="77777777">
        <w:trPr>
          <w:trHeight w:val="231"/>
        </w:trPr>
        <w:tc>
          <w:tcPr>
            <w:tcW w:w="8239" w:type="dxa"/>
            <w:gridSpan w:val="2"/>
            <w:shd w:val="clear" w:color="auto" w:fill="CCCCFF"/>
          </w:tcPr>
          <w:p w14:paraId="48259946"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05" w:type="dxa"/>
            <w:shd w:val="clear" w:color="auto" w:fill="CCCCFF"/>
          </w:tcPr>
          <w:p w14:paraId="6575FB7A" w14:textId="77777777" w:rsidR="00A1316C" w:rsidRDefault="00000000">
            <w:pPr>
              <w:pStyle w:val="TableParagraph"/>
              <w:spacing w:before="2"/>
              <w:ind w:right="357"/>
              <w:jc w:val="right"/>
              <w:rPr>
                <w:b/>
                <w:sz w:val="19"/>
              </w:rPr>
            </w:pPr>
            <w:r>
              <w:rPr>
                <w:b/>
                <w:color w:val="333333"/>
                <w:spacing w:val="-2"/>
                <w:sz w:val="19"/>
              </w:rPr>
              <w:t>265.500,00</w:t>
            </w:r>
          </w:p>
        </w:tc>
        <w:tc>
          <w:tcPr>
            <w:tcW w:w="1492" w:type="dxa"/>
            <w:shd w:val="clear" w:color="auto" w:fill="CCCCFF"/>
          </w:tcPr>
          <w:p w14:paraId="7A3D6A7B" w14:textId="77777777" w:rsidR="00A1316C" w:rsidRDefault="00000000">
            <w:pPr>
              <w:pStyle w:val="TableParagraph"/>
              <w:spacing w:before="2"/>
              <w:ind w:right="183"/>
              <w:jc w:val="right"/>
              <w:rPr>
                <w:b/>
                <w:sz w:val="19"/>
              </w:rPr>
            </w:pPr>
            <w:r>
              <w:rPr>
                <w:b/>
                <w:color w:val="333333"/>
                <w:spacing w:val="-2"/>
                <w:sz w:val="19"/>
              </w:rPr>
              <w:t>265.445,60</w:t>
            </w:r>
          </w:p>
        </w:tc>
        <w:tc>
          <w:tcPr>
            <w:tcW w:w="861" w:type="dxa"/>
            <w:shd w:val="clear" w:color="auto" w:fill="CCCCFF"/>
          </w:tcPr>
          <w:p w14:paraId="212AF7DB" w14:textId="77777777" w:rsidR="00A1316C" w:rsidRDefault="00000000">
            <w:pPr>
              <w:pStyle w:val="TableParagraph"/>
              <w:spacing w:before="2"/>
              <w:ind w:right="33"/>
              <w:jc w:val="right"/>
              <w:rPr>
                <w:b/>
                <w:sz w:val="19"/>
              </w:rPr>
            </w:pPr>
            <w:r>
              <w:rPr>
                <w:b/>
                <w:color w:val="333333"/>
                <w:spacing w:val="-2"/>
                <w:sz w:val="19"/>
              </w:rPr>
              <w:t>99,98%</w:t>
            </w:r>
          </w:p>
        </w:tc>
      </w:tr>
      <w:tr w:rsidR="00A1316C" w14:paraId="0D35CCC8" w14:textId="77777777">
        <w:trPr>
          <w:trHeight w:val="240"/>
        </w:trPr>
        <w:tc>
          <w:tcPr>
            <w:tcW w:w="8239" w:type="dxa"/>
            <w:gridSpan w:val="2"/>
            <w:shd w:val="clear" w:color="auto" w:fill="CCCCFF"/>
          </w:tcPr>
          <w:p w14:paraId="4C54BDEF"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05" w:type="dxa"/>
            <w:shd w:val="clear" w:color="auto" w:fill="CCCCFF"/>
          </w:tcPr>
          <w:p w14:paraId="6A076AE4" w14:textId="77777777" w:rsidR="00A1316C" w:rsidRDefault="00000000">
            <w:pPr>
              <w:pStyle w:val="TableParagraph"/>
              <w:spacing w:line="216" w:lineRule="exact"/>
              <w:ind w:right="357"/>
              <w:jc w:val="right"/>
              <w:rPr>
                <w:b/>
                <w:sz w:val="19"/>
              </w:rPr>
            </w:pPr>
            <w:r>
              <w:rPr>
                <w:b/>
                <w:color w:val="333333"/>
                <w:spacing w:val="-2"/>
                <w:sz w:val="19"/>
              </w:rPr>
              <w:t>265.500,00</w:t>
            </w:r>
          </w:p>
        </w:tc>
        <w:tc>
          <w:tcPr>
            <w:tcW w:w="1492" w:type="dxa"/>
            <w:shd w:val="clear" w:color="auto" w:fill="CCCCFF"/>
          </w:tcPr>
          <w:p w14:paraId="399C8A57" w14:textId="77777777" w:rsidR="00A1316C" w:rsidRDefault="00000000">
            <w:pPr>
              <w:pStyle w:val="TableParagraph"/>
              <w:spacing w:line="216" w:lineRule="exact"/>
              <w:ind w:right="183"/>
              <w:jc w:val="right"/>
              <w:rPr>
                <w:b/>
                <w:sz w:val="19"/>
              </w:rPr>
            </w:pPr>
            <w:r>
              <w:rPr>
                <w:b/>
                <w:color w:val="333333"/>
                <w:spacing w:val="-2"/>
                <w:sz w:val="19"/>
              </w:rPr>
              <w:t>265.445,60</w:t>
            </w:r>
          </w:p>
        </w:tc>
        <w:tc>
          <w:tcPr>
            <w:tcW w:w="861" w:type="dxa"/>
            <w:shd w:val="clear" w:color="auto" w:fill="CCCCFF"/>
          </w:tcPr>
          <w:p w14:paraId="4573F975" w14:textId="77777777" w:rsidR="00A1316C" w:rsidRDefault="00000000">
            <w:pPr>
              <w:pStyle w:val="TableParagraph"/>
              <w:spacing w:line="216" w:lineRule="exact"/>
              <w:ind w:right="33"/>
              <w:jc w:val="right"/>
              <w:rPr>
                <w:b/>
                <w:sz w:val="19"/>
              </w:rPr>
            </w:pPr>
            <w:r>
              <w:rPr>
                <w:b/>
                <w:color w:val="333333"/>
                <w:spacing w:val="-2"/>
                <w:sz w:val="19"/>
              </w:rPr>
              <w:t>99,98%</w:t>
            </w:r>
          </w:p>
        </w:tc>
      </w:tr>
      <w:tr w:rsidR="00A1316C" w14:paraId="6B5C79CD" w14:textId="77777777">
        <w:trPr>
          <w:trHeight w:val="217"/>
        </w:trPr>
        <w:tc>
          <w:tcPr>
            <w:tcW w:w="1888" w:type="dxa"/>
          </w:tcPr>
          <w:p w14:paraId="63FDCEE0" w14:textId="77777777" w:rsidR="00A1316C" w:rsidRDefault="00000000">
            <w:pPr>
              <w:pStyle w:val="TableParagraph"/>
              <w:spacing w:before="0" w:line="198" w:lineRule="exact"/>
              <w:ind w:left="491"/>
              <w:rPr>
                <w:b/>
                <w:sz w:val="19"/>
              </w:rPr>
            </w:pPr>
            <w:r>
              <w:rPr>
                <w:b/>
                <w:spacing w:val="-5"/>
                <w:sz w:val="19"/>
              </w:rPr>
              <w:t>54</w:t>
            </w:r>
          </w:p>
        </w:tc>
        <w:tc>
          <w:tcPr>
            <w:tcW w:w="6351" w:type="dxa"/>
          </w:tcPr>
          <w:p w14:paraId="1AF64663" w14:textId="77777777" w:rsidR="00A1316C" w:rsidRDefault="00000000">
            <w:pPr>
              <w:pStyle w:val="TableParagraph"/>
              <w:spacing w:before="0" w:line="198" w:lineRule="exact"/>
              <w:ind w:left="630"/>
              <w:rPr>
                <w:b/>
                <w:sz w:val="19"/>
              </w:rPr>
            </w:pPr>
            <w:r>
              <w:rPr>
                <w:b/>
                <w:sz w:val="19"/>
              </w:rPr>
              <w:t>Izdaci</w:t>
            </w:r>
            <w:r>
              <w:rPr>
                <w:b/>
                <w:spacing w:val="-9"/>
                <w:sz w:val="19"/>
              </w:rPr>
              <w:t xml:space="preserve"> </w:t>
            </w:r>
            <w:r>
              <w:rPr>
                <w:b/>
                <w:sz w:val="19"/>
              </w:rPr>
              <w:t>za</w:t>
            </w:r>
            <w:r>
              <w:rPr>
                <w:b/>
                <w:spacing w:val="-8"/>
                <w:sz w:val="19"/>
              </w:rPr>
              <w:t xml:space="preserve"> </w:t>
            </w:r>
            <w:r>
              <w:rPr>
                <w:b/>
                <w:sz w:val="19"/>
              </w:rPr>
              <w:t>otplatu</w:t>
            </w:r>
            <w:r>
              <w:rPr>
                <w:b/>
                <w:spacing w:val="-9"/>
                <w:sz w:val="19"/>
              </w:rPr>
              <w:t xml:space="preserve"> </w:t>
            </w:r>
            <w:r>
              <w:rPr>
                <w:b/>
                <w:sz w:val="19"/>
              </w:rPr>
              <w:t>glavnice</w:t>
            </w:r>
            <w:r>
              <w:rPr>
                <w:b/>
                <w:spacing w:val="-8"/>
                <w:sz w:val="19"/>
              </w:rPr>
              <w:t xml:space="preserve"> </w:t>
            </w:r>
            <w:r>
              <w:rPr>
                <w:b/>
                <w:sz w:val="19"/>
              </w:rPr>
              <w:t>primljenih</w:t>
            </w:r>
            <w:r>
              <w:rPr>
                <w:b/>
                <w:spacing w:val="-8"/>
                <w:sz w:val="19"/>
              </w:rPr>
              <w:t xml:space="preserve"> </w:t>
            </w:r>
            <w:r>
              <w:rPr>
                <w:b/>
                <w:sz w:val="19"/>
              </w:rPr>
              <w:t>kredita</w:t>
            </w:r>
            <w:r>
              <w:rPr>
                <w:b/>
                <w:spacing w:val="-8"/>
                <w:sz w:val="19"/>
              </w:rPr>
              <w:t xml:space="preserve"> </w:t>
            </w:r>
            <w:r>
              <w:rPr>
                <w:b/>
                <w:sz w:val="19"/>
              </w:rPr>
              <w:t>i</w:t>
            </w:r>
            <w:r>
              <w:rPr>
                <w:b/>
                <w:spacing w:val="-9"/>
                <w:sz w:val="19"/>
              </w:rPr>
              <w:t xml:space="preserve"> </w:t>
            </w:r>
            <w:r>
              <w:rPr>
                <w:b/>
                <w:spacing w:val="-2"/>
                <w:sz w:val="19"/>
              </w:rPr>
              <w:t>zajmova</w:t>
            </w:r>
          </w:p>
        </w:tc>
        <w:tc>
          <w:tcPr>
            <w:tcW w:w="2005" w:type="dxa"/>
          </w:tcPr>
          <w:p w14:paraId="74F703BA" w14:textId="77777777" w:rsidR="00A1316C" w:rsidRDefault="00000000">
            <w:pPr>
              <w:pStyle w:val="TableParagraph"/>
              <w:spacing w:before="0" w:line="198" w:lineRule="exact"/>
              <w:ind w:right="357"/>
              <w:jc w:val="right"/>
              <w:rPr>
                <w:b/>
                <w:sz w:val="19"/>
              </w:rPr>
            </w:pPr>
            <w:r>
              <w:rPr>
                <w:b/>
                <w:spacing w:val="-2"/>
                <w:sz w:val="19"/>
              </w:rPr>
              <w:t>265.500,00</w:t>
            </w:r>
          </w:p>
        </w:tc>
        <w:tc>
          <w:tcPr>
            <w:tcW w:w="1492" w:type="dxa"/>
          </w:tcPr>
          <w:p w14:paraId="4356E683" w14:textId="77777777" w:rsidR="00A1316C" w:rsidRDefault="00000000">
            <w:pPr>
              <w:pStyle w:val="TableParagraph"/>
              <w:spacing w:before="0" w:line="198" w:lineRule="exact"/>
              <w:ind w:right="183"/>
              <w:jc w:val="right"/>
              <w:rPr>
                <w:b/>
                <w:sz w:val="19"/>
              </w:rPr>
            </w:pPr>
            <w:r>
              <w:rPr>
                <w:b/>
                <w:spacing w:val="-2"/>
                <w:sz w:val="19"/>
              </w:rPr>
              <w:t>265.445,60</w:t>
            </w:r>
          </w:p>
        </w:tc>
        <w:tc>
          <w:tcPr>
            <w:tcW w:w="861" w:type="dxa"/>
          </w:tcPr>
          <w:p w14:paraId="77D617D0" w14:textId="77777777" w:rsidR="00A1316C" w:rsidRDefault="00000000">
            <w:pPr>
              <w:pStyle w:val="TableParagraph"/>
              <w:spacing w:before="0" w:line="198" w:lineRule="exact"/>
              <w:ind w:right="33"/>
              <w:jc w:val="right"/>
              <w:rPr>
                <w:b/>
                <w:sz w:val="19"/>
              </w:rPr>
            </w:pPr>
            <w:r>
              <w:rPr>
                <w:b/>
                <w:spacing w:val="-2"/>
                <w:sz w:val="19"/>
              </w:rPr>
              <w:t>99,98%</w:t>
            </w:r>
          </w:p>
        </w:tc>
      </w:tr>
    </w:tbl>
    <w:p w14:paraId="55B99566" w14:textId="77777777" w:rsidR="00A1316C" w:rsidRDefault="00A1316C">
      <w:pPr>
        <w:pStyle w:val="TableParagraph"/>
        <w:spacing w:line="198" w:lineRule="exact"/>
        <w:jc w:val="right"/>
        <w:rPr>
          <w:b/>
          <w:sz w:val="19"/>
        </w:rPr>
        <w:sectPr w:rsidR="00A1316C">
          <w:pgSz w:w="16840" w:h="11910" w:orient="landscape"/>
          <w:pgMar w:top="1340" w:right="2267" w:bottom="280" w:left="1842" w:header="720" w:footer="720" w:gutter="0"/>
          <w:cols w:space="720"/>
        </w:sectPr>
      </w:pPr>
    </w:p>
    <w:p w14:paraId="4BA5417F" w14:textId="77777777" w:rsidR="00A1316C" w:rsidRDefault="00A1316C">
      <w:pPr>
        <w:spacing w:before="7"/>
        <w:rPr>
          <w:rFonts w:ascii="Times New Roman"/>
          <w:sz w:val="12"/>
        </w:rPr>
      </w:pPr>
    </w:p>
    <w:tbl>
      <w:tblPr>
        <w:tblStyle w:val="TableNormal"/>
        <w:tblW w:w="0" w:type="auto"/>
        <w:tblInd w:w="73" w:type="dxa"/>
        <w:tblLayout w:type="fixed"/>
        <w:tblLook w:val="01E0" w:firstRow="1" w:lastRow="1" w:firstColumn="1" w:lastColumn="1" w:noHBand="0" w:noVBand="0"/>
      </w:tblPr>
      <w:tblGrid>
        <w:gridCol w:w="2200"/>
        <w:gridCol w:w="5891"/>
        <w:gridCol w:w="2073"/>
        <w:gridCol w:w="1571"/>
        <w:gridCol w:w="861"/>
      </w:tblGrid>
      <w:tr w:rsidR="00A1316C" w14:paraId="1E8E50E6" w14:textId="77777777">
        <w:trPr>
          <w:trHeight w:val="462"/>
        </w:trPr>
        <w:tc>
          <w:tcPr>
            <w:tcW w:w="2200" w:type="dxa"/>
          </w:tcPr>
          <w:p w14:paraId="1DCE7E01" w14:textId="77777777" w:rsidR="00A1316C" w:rsidRDefault="00A1316C">
            <w:pPr>
              <w:pStyle w:val="TableParagraph"/>
              <w:spacing w:before="10" w:line="240" w:lineRule="auto"/>
              <w:rPr>
                <w:rFonts w:ascii="Times New Roman"/>
                <w:sz w:val="19"/>
              </w:rPr>
            </w:pPr>
          </w:p>
          <w:p w14:paraId="15C4B02D" w14:textId="77777777" w:rsidR="00A1316C" w:rsidRDefault="00000000">
            <w:pPr>
              <w:pStyle w:val="TableParagraph"/>
              <w:spacing w:before="0" w:line="213" w:lineRule="exact"/>
              <w:ind w:left="491"/>
              <w:rPr>
                <w:rFonts w:ascii="Arial MT"/>
                <w:sz w:val="19"/>
              </w:rPr>
            </w:pPr>
            <w:r>
              <w:rPr>
                <w:rFonts w:ascii="Arial MT"/>
                <w:spacing w:val="-4"/>
                <w:sz w:val="19"/>
              </w:rPr>
              <w:t>5443</w:t>
            </w:r>
          </w:p>
        </w:tc>
        <w:tc>
          <w:tcPr>
            <w:tcW w:w="5891" w:type="dxa"/>
          </w:tcPr>
          <w:p w14:paraId="35A77096" w14:textId="77777777" w:rsidR="00A1316C" w:rsidRDefault="00000000">
            <w:pPr>
              <w:pStyle w:val="TableParagraph"/>
              <w:spacing w:before="0" w:line="212" w:lineRule="exact"/>
              <w:ind w:left="318"/>
              <w:rPr>
                <w:rFonts w:ascii="Arial MT"/>
                <w:sz w:val="19"/>
              </w:rPr>
            </w:pPr>
            <w:r>
              <w:rPr>
                <w:rFonts w:ascii="Arial MT"/>
                <w:sz w:val="19"/>
              </w:rPr>
              <w:t>Otplata</w:t>
            </w:r>
            <w:r>
              <w:rPr>
                <w:rFonts w:ascii="Arial MT"/>
                <w:spacing w:val="-12"/>
                <w:sz w:val="19"/>
              </w:rPr>
              <w:t xml:space="preserve"> </w:t>
            </w:r>
            <w:r>
              <w:rPr>
                <w:rFonts w:ascii="Arial MT"/>
                <w:sz w:val="19"/>
              </w:rPr>
              <w:t>glavnice</w:t>
            </w:r>
            <w:r>
              <w:rPr>
                <w:rFonts w:ascii="Arial MT"/>
                <w:spacing w:val="-11"/>
                <w:sz w:val="19"/>
              </w:rPr>
              <w:t xml:space="preserve"> </w:t>
            </w:r>
            <w:r>
              <w:rPr>
                <w:rFonts w:ascii="Arial MT"/>
                <w:sz w:val="19"/>
              </w:rPr>
              <w:t>primljenih</w:t>
            </w:r>
            <w:r>
              <w:rPr>
                <w:rFonts w:ascii="Arial MT"/>
                <w:spacing w:val="-12"/>
                <w:sz w:val="19"/>
              </w:rPr>
              <w:t xml:space="preserve"> </w:t>
            </w:r>
            <w:r>
              <w:rPr>
                <w:rFonts w:ascii="Arial MT"/>
                <w:sz w:val="19"/>
              </w:rPr>
              <w:t>kredita</w:t>
            </w:r>
            <w:r>
              <w:rPr>
                <w:rFonts w:ascii="Arial MT"/>
                <w:spacing w:val="-11"/>
                <w:sz w:val="19"/>
              </w:rPr>
              <w:t xml:space="preserve"> </w:t>
            </w:r>
            <w:r>
              <w:rPr>
                <w:rFonts w:ascii="Arial MT"/>
                <w:spacing w:val="-5"/>
                <w:sz w:val="19"/>
              </w:rPr>
              <w:t>od</w:t>
            </w:r>
          </w:p>
          <w:p w14:paraId="7396F3D8" w14:textId="77777777" w:rsidR="00A1316C" w:rsidRDefault="00000000">
            <w:pPr>
              <w:pStyle w:val="TableParagraph"/>
              <w:spacing w:before="17" w:line="213" w:lineRule="exact"/>
              <w:ind w:left="318"/>
              <w:rPr>
                <w:rFonts w:ascii="Arial MT"/>
                <w:sz w:val="19"/>
              </w:rPr>
            </w:pPr>
            <w:r>
              <w:rPr>
                <w:rFonts w:ascii="Arial MT"/>
                <w:sz w:val="19"/>
              </w:rPr>
              <w:t>tuzemnih</w:t>
            </w:r>
            <w:r>
              <w:rPr>
                <w:rFonts w:ascii="Arial MT"/>
                <w:spacing w:val="-11"/>
                <w:sz w:val="19"/>
              </w:rPr>
              <w:t xml:space="preserve"> </w:t>
            </w:r>
            <w:r>
              <w:rPr>
                <w:rFonts w:ascii="Arial MT"/>
                <w:sz w:val="19"/>
              </w:rPr>
              <w:t>kreditnih</w:t>
            </w:r>
            <w:r>
              <w:rPr>
                <w:rFonts w:ascii="Arial MT"/>
                <w:spacing w:val="-10"/>
                <w:sz w:val="19"/>
              </w:rPr>
              <w:t xml:space="preserve"> </w:t>
            </w:r>
            <w:r>
              <w:rPr>
                <w:rFonts w:ascii="Arial MT"/>
                <w:sz w:val="19"/>
              </w:rPr>
              <w:t>institucija</w:t>
            </w:r>
            <w:r>
              <w:rPr>
                <w:rFonts w:ascii="Arial MT"/>
                <w:spacing w:val="-10"/>
                <w:sz w:val="19"/>
              </w:rPr>
              <w:t xml:space="preserve"> </w:t>
            </w:r>
            <w:r>
              <w:rPr>
                <w:rFonts w:ascii="Arial MT"/>
                <w:sz w:val="19"/>
              </w:rPr>
              <w:t>izvan</w:t>
            </w:r>
            <w:r>
              <w:rPr>
                <w:rFonts w:ascii="Arial MT"/>
                <w:spacing w:val="-10"/>
                <w:sz w:val="19"/>
              </w:rPr>
              <w:t xml:space="preserve"> </w:t>
            </w:r>
            <w:r>
              <w:rPr>
                <w:rFonts w:ascii="Arial MT"/>
                <w:sz w:val="19"/>
              </w:rPr>
              <w:t>javnog</w:t>
            </w:r>
            <w:r>
              <w:rPr>
                <w:rFonts w:ascii="Arial MT"/>
                <w:spacing w:val="-9"/>
                <w:sz w:val="19"/>
              </w:rPr>
              <w:t xml:space="preserve"> </w:t>
            </w:r>
            <w:r>
              <w:rPr>
                <w:rFonts w:ascii="Arial MT"/>
                <w:spacing w:val="-2"/>
                <w:sz w:val="19"/>
              </w:rPr>
              <w:t>sektora</w:t>
            </w:r>
          </w:p>
        </w:tc>
        <w:tc>
          <w:tcPr>
            <w:tcW w:w="2073" w:type="dxa"/>
          </w:tcPr>
          <w:p w14:paraId="01159F02" w14:textId="77777777" w:rsidR="00A1316C" w:rsidRDefault="00A1316C">
            <w:pPr>
              <w:pStyle w:val="TableParagraph"/>
              <w:spacing w:before="0" w:line="240" w:lineRule="auto"/>
              <w:rPr>
                <w:rFonts w:ascii="Times New Roman"/>
                <w:sz w:val="18"/>
              </w:rPr>
            </w:pPr>
          </w:p>
        </w:tc>
        <w:tc>
          <w:tcPr>
            <w:tcW w:w="1571" w:type="dxa"/>
          </w:tcPr>
          <w:p w14:paraId="3581B4D1" w14:textId="77777777" w:rsidR="00A1316C" w:rsidRDefault="00A1316C">
            <w:pPr>
              <w:pStyle w:val="TableParagraph"/>
              <w:spacing w:before="10" w:line="240" w:lineRule="auto"/>
              <w:rPr>
                <w:rFonts w:ascii="Times New Roman"/>
                <w:sz w:val="19"/>
              </w:rPr>
            </w:pPr>
          </w:p>
          <w:p w14:paraId="4C028C65" w14:textId="77777777" w:rsidR="00A1316C" w:rsidRDefault="00000000">
            <w:pPr>
              <w:pStyle w:val="TableParagraph"/>
              <w:spacing w:before="0" w:line="213" w:lineRule="exact"/>
              <w:ind w:right="182"/>
              <w:jc w:val="right"/>
              <w:rPr>
                <w:rFonts w:ascii="Arial MT"/>
                <w:sz w:val="19"/>
              </w:rPr>
            </w:pPr>
            <w:r>
              <w:rPr>
                <w:rFonts w:ascii="Arial MT"/>
                <w:spacing w:val="-2"/>
                <w:sz w:val="19"/>
              </w:rPr>
              <w:t>265.445,60</w:t>
            </w:r>
          </w:p>
        </w:tc>
        <w:tc>
          <w:tcPr>
            <w:tcW w:w="861" w:type="dxa"/>
          </w:tcPr>
          <w:p w14:paraId="18D0D529" w14:textId="77777777" w:rsidR="00A1316C" w:rsidRDefault="00A1316C">
            <w:pPr>
              <w:pStyle w:val="TableParagraph"/>
              <w:spacing w:before="0" w:line="240" w:lineRule="auto"/>
              <w:rPr>
                <w:rFonts w:ascii="Times New Roman"/>
                <w:sz w:val="18"/>
              </w:rPr>
            </w:pPr>
          </w:p>
        </w:tc>
      </w:tr>
      <w:tr w:rsidR="00A1316C" w14:paraId="30228306" w14:textId="77777777">
        <w:trPr>
          <w:trHeight w:val="235"/>
        </w:trPr>
        <w:tc>
          <w:tcPr>
            <w:tcW w:w="2200" w:type="dxa"/>
            <w:shd w:val="clear" w:color="auto" w:fill="FFFF99"/>
          </w:tcPr>
          <w:p w14:paraId="54C25A93" w14:textId="77777777" w:rsidR="00A1316C" w:rsidRDefault="00000000">
            <w:pPr>
              <w:pStyle w:val="TableParagraph"/>
              <w:spacing w:before="1" w:line="213" w:lineRule="exact"/>
              <w:ind w:left="491"/>
              <w:rPr>
                <w:b/>
                <w:sz w:val="19"/>
              </w:rPr>
            </w:pPr>
            <w:r>
              <w:rPr>
                <w:b/>
                <w:spacing w:val="-2"/>
                <w:sz w:val="19"/>
              </w:rPr>
              <w:t>T100401</w:t>
            </w:r>
          </w:p>
        </w:tc>
        <w:tc>
          <w:tcPr>
            <w:tcW w:w="5891" w:type="dxa"/>
            <w:shd w:val="clear" w:color="auto" w:fill="FFFF99"/>
          </w:tcPr>
          <w:p w14:paraId="3F199D22" w14:textId="77777777" w:rsidR="00A1316C" w:rsidRDefault="00000000">
            <w:pPr>
              <w:pStyle w:val="TableParagraph"/>
              <w:spacing w:before="1" w:line="213" w:lineRule="exact"/>
              <w:ind w:left="318"/>
              <w:rPr>
                <w:b/>
                <w:sz w:val="19"/>
              </w:rPr>
            </w:pPr>
            <w:r>
              <w:rPr>
                <w:b/>
                <w:sz w:val="19"/>
              </w:rPr>
              <w:t>Tekući</w:t>
            </w:r>
            <w:r>
              <w:rPr>
                <w:b/>
                <w:spacing w:val="-11"/>
                <w:sz w:val="19"/>
              </w:rPr>
              <w:t xml:space="preserve"> </w:t>
            </w:r>
            <w:r>
              <w:rPr>
                <w:b/>
                <w:sz w:val="19"/>
              </w:rPr>
              <w:t>projekt:</w:t>
            </w:r>
            <w:r>
              <w:rPr>
                <w:b/>
                <w:spacing w:val="-10"/>
                <w:sz w:val="19"/>
              </w:rPr>
              <w:t xml:space="preserve"> </w:t>
            </w:r>
            <w:r>
              <w:rPr>
                <w:b/>
                <w:sz w:val="19"/>
              </w:rPr>
              <w:t>Opremanje</w:t>
            </w:r>
            <w:r>
              <w:rPr>
                <w:b/>
                <w:spacing w:val="-11"/>
                <w:sz w:val="19"/>
              </w:rPr>
              <w:t xml:space="preserve"> </w:t>
            </w:r>
            <w:r>
              <w:rPr>
                <w:b/>
                <w:sz w:val="19"/>
              </w:rPr>
              <w:t>gradske</w:t>
            </w:r>
            <w:r>
              <w:rPr>
                <w:b/>
                <w:spacing w:val="-11"/>
                <w:sz w:val="19"/>
              </w:rPr>
              <w:t xml:space="preserve"> </w:t>
            </w:r>
            <w:r>
              <w:rPr>
                <w:b/>
                <w:spacing w:val="-2"/>
                <w:sz w:val="19"/>
              </w:rPr>
              <w:t>uprave</w:t>
            </w:r>
          </w:p>
        </w:tc>
        <w:tc>
          <w:tcPr>
            <w:tcW w:w="2073" w:type="dxa"/>
            <w:shd w:val="clear" w:color="auto" w:fill="FFFF99"/>
          </w:tcPr>
          <w:p w14:paraId="54ADF220" w14:textId="77777777" w:rsidR="00A1316C" w:rsidRDefault="00000000">
            <w:pPr>
              <w:pStyle w:val="TableParagraph"/>
              <w:spacing w:before="1" w:line="213" w:lineRule="exact"/>
              <w:ind w:right="277"/>
              <w:jc w:val="right"/>
              <w:rPr>
                <w:b/>
                <w:sz w:val="19"/>
              </w:rPr>
            </w:pPr>
            <w:r>
              <w:rPr>
                <w:b/>
                <w:spacing w:val="-2"/>
                <w:sz w:val="19"/>
              </w:rPr>
              <w:t>202.000,00</w:t>
            </w:r>
          </w:p>
        </w:tc>
        <w:tc>
          <w:tcPr>
            <w:tcW w:w="1571" w:type="dxa"/>
            <w:shd w:val="clear" w:color="auto" w:fill="FFFF99"/>
          </w:tcPr>
          <w:p w14:paraId="302E881F" w14:textId="77777777" w:rsidR="00A1316C" w:rsidRDefault="00000000">
            <w:pPr>
              <w:pStyle w:val="TableParagraph"/>
              <w:spacing w:before="1" w:line="213" w:lineRule="exact"/>
              <w:ind w:right="182"/>
              <w:jc w:val="right"/>
              <w:rPr>
                <w:b/>
                <w:sz w:val="19"/>
              </w:rPr>
            </w:pPr>
            <w:r>
              <w:rPr>
                <w:b/>
                <w:spacing w:val="-2"/>
                <w:sz w:val="19"/>
              </w:rPr>
              <w:t>108.602,39</w:t>
            </w:r>
          </w:p>
        </w:tc>
        <w:tc>
          <w:tcPr>
            <w:tcW w:w="861" w:type="dxa"/>
            <w:shd w:val="clear" w:color="auto" w:fill="FFFF99"/>
          </w:tcPr>
          <w:p w14:paraId="0428E695" w14:textId="77777777" w:rsidR="00A1316C" w:rsidRDefault="00000000">
            <w:pPr>
              <w:pStyle w:val="TableParagraph"/>
              <w:spacing w:before="1" w:line="213" w:lineRule="exact"/>
              <w:ind w:right="32"/>
              <w:jc w:val="right"/>
              <w:rPr>
                <w:b/>
                <w:sz w:val="19"/>
              </w:rPr>
            </w:pPr>
            <w:r>
              <w:rPr>
                <w:b/>
                <w:spacing w:val="-2"/>
                <w:sz w:val="19"/>
              </w:rPr>
              <w:t>53,76%</w:t>
            </w:r>
          </w:p>
        </w:tc>
      </w:tr>
      <w:tr w:rsidR="00A1316C" w14:paraId="3A8778B4" w14:textId="77777777">
        <w:trPr>
          <w:trHeight w:val="231"/>
        </w:trPr>
        <w:tc>
          <w:tcPr>
            <w:tcW w:w="8091" w:type="dxa"/>
            <w:gridSpan w:val="2"/>
            <w:shd w:val="clear" w:color="auto" w:fill="CCCCFF"/>
          </w:tcPr>
          <w:p w14:paraId="37094D0E"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73" w:type="dxa"/>
            <w:shd w:val="clear" w:color="auto" w:fill="CCCCFF"/>
          </w:tcPr>
          <w:p w14:paraId="7ADDDDAF" w14:textId="77777777" w:rsidR="00A1316C" w:rsidRDefault="00000000">
            <w:pPr>
              <w:pStyle w:val="TableParagraph"/>
              <w:spacing w:before="1"/>
              <w:ind w:right="277"/>
              <w:jc w:val="right"/>
              <w:rPr>
                <w:b/>
                <w:sz w:val="19"/>
              </w:rPr>
            </w:pPr>
            <w:r>
              <w:rPr>
                <w:b/>
                <w:color w:val="333333"/>
                <w:spacing w:val="-2"/>
                <w:sz w:val="19"/>
              </w:rPr>
              <w:t>107.000,00</w:t>
            </w:r>
          </w:p>
        </w:tc>
        <w:tc>
          <w:tcPr>
            <w:tcW w:w="1571" w:type="dxa"/>
            <w:shd w:val="clear" w:color="auto" w:fill="CCCCFF"/>
          </w:tcPr>
          <w:p w14:paraId="2C8E8D58" w14:textId="77777777" w:rsidR="00A1316C" w:rsidRDefault="00000000">
            <w:pPr>
              <w:pStyle w:val="TableParagraph"/>
              <w:spacing w:before="1"/>
              <w:ind w:right="182"/>
              <w:jc w:val="right"/>
              <w:rPr>
                <w:b/>
                <w:sz w:val="19"/>
              </w:rPr>
            </w:pPr>
            <w:r>
              <w:rPr>
                <w:b/>
                <w:color w:val="333333"/>
                <w:spacing w:val="-2"/>
                <w:sz w:val="19"/>
              </w:rPr>
              <w:t>57.447,25</w:t>
            </w:r>
          </w:p>
        </w:tc>
        <w:tc>
          <w:tcPr>
            <w:tcW w:w="861" w:type="dxa"/>
            <w:shd w:val="clear" w:color="auto" w:fill="CCCCFF"/>
          </w:tcPr>
          <w:p w14:paraId="73D12BBA" w14:textId="77777777" w:rsidR="00A1316C" w:rsidRDefault="00000000">
            <w:pPr>
              <w:pStyle w:val="TableParagraph"/>
              <w:spacing w:before="1"/>
              <w:ind w:right="32"/>
              <w:jc w:val="right"/>
              <w:rPr>
                <w:b/>
                <w:sz w:val="19"/>
              </w:rPr>
            </w:pPr>
            <w:r>
              <w:rPr>
                <w:b/>
                <w:color w:val="333333"/>
                <w:spacing w:val="-2"/>
                <w:sz w:val="19"/>
              </w:rPr>
              <w:t>53,69%</w:t>
            </w:r>
          </w:p>
        </w:tc>
      </w:tr>
      <w:tr w:rsidR="00A1316C" w14:paraId="7FED118E" w14:textId="77777777">
        <w:trPr>
          <w:trHeight w:val="240"/>
        </w:trPr>
        <w:tc>
          <w:tcPr>
            <w:tcW w:w="8091" w:type="dxa"/>
            <w:gridSpan w:val="2"/>
            <w:shd w:val="clear" w:color="auto" w:fill="CCCCFF"/>
          </w:tcPr>
          <w:p w14:paraId="7A2E6E39"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73" w:type="dxa"/>
            <w:shd w:val="clear" w:color="auto" w:fill="CCCCFF"/>
          </w:tcPr>
          <w:p w14:paraId="624782EE" w14:textId="77777777" w:rsidR="00A1316C" w:rsidRDefault="00000000">
            <w:pPr>
              <w:pStyle w:val="TableParagraph"/>
              <w:spacing w:line="216" w:lineRule="exact"/>
              <w:ind w:right="277"/>
              <w:jc w:val="right"/>
              <w:rPr>
                <w:b/>
                <w:sz w:val="19"/>
              </w:rPr>
            </w:pPr>
            <w:r>
              <w:rPr>
                <w:b/>
                <w:color w:val="333333"/>
                <w:spacing w:val="-2"/>
                <w:sz w:val="19"/>
              </w:rPr>
              <w:t>107.000,00</w:t>
            </w:r>
          </w:p>
        </w:tc>
        <w:tc>
          <w:tcPr>
            <w:tcW w:w="1571" w:type="dxa"/>
            <w:shd w:val="clear" w:color="auto" w:fill="CCCCFF"/>
          </w:tcPr>
          <w:p w14:paraId="6C76D8F9" w14:textId="77777777" w:rsidR="00A1316C" w:rsidRDefault="00000000">
            <w:pPr>
              <w:pStyle w:val="TableParagraph"/>
              <w:spacing w:line="216" w:lineRule="exact"/>
              <w:ind w:right="182"/>
              <w:jc w:val="right"/>
              <w:rPr>
                <w:b/>
                <w:sz w:val="19"/>
              </w:rPr>
            </w:pPr>
            <w:r>
              <w:rPr>
                <w:b/>
                <w:color w:val="333333"/>
                <w:spacing w:val="-2"/>
                <w:sz w:val="19"/>
              </w:rPr>
              <w:t>57.447,25</w:t>
            </w:r>
          </w:p>
        </w:tc>
        <w:tc>
          <w:tcPr>
            <w:tcW w:w="861" w:type="dxa"/>
            <w:shd w:val="clear" w:color="auto" w:fill="CCCCFF"/>
          </w:tcPr>
          <w:p w14:paraId="266EB39B" w14:textId="77777777" w:rsidR="00A1316C" w:rsidRDefault="00000000">
            <w:pPr>
              <w:pStyle w:val="TableParagraph"/>
              <w:spacing w:line="216" w:lineRule="exact"/>
              <w:ind w:right="32"/>
              <w:jc w:val="right"/>
              <w:rPr>
                <w:b/>
                <w:sz w:val="19"/>
              </w:rPr>
            </w:pPr>
            <w:r>
              <w:rPr>
                <w:b/>
                <w:color w:val="333333"/>
                <w:spacing w:val="-2"/>
                <w:sz w:val="19"/>
              </w:rPr>
              <w:t>53,69%</w:t>
            </w:r>
          </w:p>
        </w:tc>
      </w:tr>
      <w:tr w:rsidR="00A1316C" w14:paraId="35A929ED" w14:textId="77777777">
        <w:trPr>
          <w:trHeight w:val="229"/>
        </w:trPr>
        <w:tc>
          <w:tcPr>
            <w:tcW w:w="2200" w:type="dxa"/>
          </w:tcPr>
          <w:p w14:paraId="44C76308" w14:textId="77777777" w:rsidR="00A1316C" w:rsidRDefault="00000000">
            <w:pPr>
              <w:pStyle w:val="TableParagraph"/>
              <w:spacing w:before="0" w:line="209" w:lineRule="exact"/>
              <w:ind w:left="491"/>
              <w:rPr>
                <w:b/>
                <w:sz w:val="19"/>
              </w:rPr>
            </w:pPr>
            <w:r>
              <w:rPr>
                <w:b/>
                <w:spacing w:val="-5"/>
                <w:sz w:val="19"/>
              </w:rPr>
              <w:t>41</w:t>
            </w:r>
          </w:p>
        </w:tc>
        <w:tc>
          <w:tcPr>
            <w:tcW w:w="5891" w:type="dxa"/>
          </w:tcPr>
          <w:p w14:paraId="302EF9DB" w14:textId="77777777" w:rsidR="00A1316C" w:rsidRDefault="00000000">
            <w:pPr>
              <w:pStyle w:val="TableParagraph"/>
              <w:spacing w:before="0" w:line="209" w:lineRule="exact"/>
              <w:ind w:left="318"/>
              <w:rPr>
                <w:b/>
                <w:sz w:val="19"/>
              </w:rPr>
            </w:pPr>
            <w:r>
              <w:rPr>
                <w:b/>
                <w:sz w:val="19"/>
              </w:rPr>
              <w:t>Rashodi</w:t>
            </w:r>
            <w:r>
              <w:rPr>
                <w:b/>
                <w:spacing w:val="-13"/>
                <w:sz w:val="19"/>
              </w:rPr>
              <w:t xml:space="preserve"> </w:t>
            </w:r>
            <w:r>
              <w:rPr>
                <w:b/>
                <w:sz w:val="19"/>
              </w:rPr>
              <w:t>za</w:t>
            </w:r>
            <w:r>
              <w:rPr>
                <w:b/>
                <w:spacing w:val="-12"/>
                <w:sz w:val="19"/>
              </w:rPr>
              <w:t xml:space="preserve"> </w:t>
            </w:r>
            <w:r>
              <w:rPr>
                <w:b/>
                <w:sz w:val="19"/>
              </w:rPr>
              <w:t>nabavu</w:t>
            </w:r>
            <w:r>
              <w:rPr>
                <w:b/>
                <w:spacing w:val="-13"/>
                <w:sz w:val="19"/>
              </w:rPr>
              <w:t xml:space="preserve"> </w:t>
            </w:r>
            <w:r>
              <w:rPr>
                <w:b/>
                <w:sz w:val="19"/>
              </w:rPr>
              <w:t>neproizvedene</w:t>
            </w:r>
            <w:r>
              <w:rPr>
                <w:b/>
                <w:spacing w:val="-12"/>
                <w:sz w:val="19"/>
              </w:rPr>
              <w:t xml:space="preserve"> </w:t>
            </w:r>
            <w:r>
              <w:rPr>
                <w:b/>
                <w:sz w:val="19"/>
              </w:rPr>
              <w:t>dugotrajne</w:t>
            </w:r>
            <w:r>
              <w:rPr>
                <w:b/>
                <w:spacing w:val="-13"/>
                <w:sz w:val="19"/>
              </w:rPr>
              <w:t xml:space="preserve"> </w:t>
            </w:r>
            <w:r>
              <w:rPr>
                <w:b/>
                <w:spacing w:val="-2"/>
                <w:sz w:val="19"/>
              </w:rPr>
              <w:t>imovine</w:t>
            </w:r>
          </w:p>
        </w:tc>
        <w:tc>
          <w:tcPr>
            <w:tcW w:w="2073" w:type="dxa"/>
          </w:tcPr>
          <w:p w14:paraId="15341922" w14:textId="77777777" w:rsidR="00A1316C" w:rsidRDefault="00000000">
            <w:pPr>
              <w:pStyle w:val="TableParagraph"/>
              <w:spacing w:before="0" w:line="209" w:lineRule="exact"/>
              <w:ind w:right="277"/>
              <w:jc w:val="right"/>
              <w:rPr>
                <w:b/>
                <w:sz w:val="19"/>
              </w:rPr>
            </w:pPr>
            <w:r>
              <w:rPr>
                <w:b/>
                <w:spacing w:val="-2"/>
                <w:sz w:val="19"/>
              </w:rPr>
              <w:t>15.000,00</w:t>
            </w:r>
          </w:p>
        </w:tc>
        <w:tc>
          <w:tcPr>
            <w:tcW w:w="1571" w:type="dxa"/>
          </w:tcPr>
          <w:p w14:paraId="0AB4E746" w14:textId="77777777" w:rsidR="00A1316C" w:rsidRDefault="00000000">
            <w:pPr>
              <w:pStyle w:val="TableParagraph"/>
              <w:spacing w:before="0" w:line="209" w:lineRule="exact"/>
              <w:ind w:right="182"/>
              <w:jc w:val="right"/>
              <w:rPr>
                <w:b/>
                <w:sz w:val="19"/>
              </w:rPr>
            </w:pPr>
            <w:r>
              <w:rPr>
                <w:b/>
                <w:spacing w:val="-2"/>
                <w:sz w:val="19"/>
              </w:rPr>
              <w:t>6.237,50</w:t>
            </w:r>
          </w:p>
        </w:tc>
        <w:tc>
          <w:tcPr>
            <w:tcW w:w="861" w:type="dxa"/>
          </w:tcPr>
          <w:p w14:paraId="59192B90" w14:textId="77777777" w:rsidR="00A1316C" w:rsidRDefault="00000000">
            <w:pPr>
              <w:pStyle w:val="TableParagraph"/>
              <w:spacing w:before="0" w:line="209" w:lineRule="exact"/>
              <w:ind w:right="32"/>
              <w:jc w:val="right"/>
              <w:rPr>
                <w:b/>
                <w:sz w:val="19"/>
              </w:rPr>
            </w:pPr>
            <w:r>
              <w:rPr>
                <w:b/>
                <w:spacing w:val="-2"/>
                <w:sz w:val="19"/>
              </w:rPr>
              <w:t>41,58%</w:t>
            </w:r>
          </w:p>
        </w:tc>
      </w:tr>
      <w:tr w:rsidR="00A1316C" w14:paraId="4C683C5E" w14:textId="77777777">
        <w:trPr>
          <w:trHeight w:val="235"/>
        </w:trPr>
        <w:tc>
          <w:tcPr>
            <w:tcW w:w="2200" w:type="dxa"/>
          </w:tcPr>
          <w:p w14:paraId="35BA312E" w14:textId="77777777" w:rsidR="00A1316C" w:rsidRDefault="00000000">
            <w:pPr>
              <w:pStyle w:val="TableParagraph"/>
              <w:ind w:left="491"/>
              <w:rPr>
                <w:rFonts w:ascii="Arial MT"/>
                <w:sz w:val="19"/>
              </w:rPr>
            </w:pPr>
            <w:r>
              <w:rPr>
                <w:rFonts w:ascii="Arial MT"/>
                <w:spacing w:val="-4"/>
                <w:sz w:val="19"/>
              </w:rPr>
              <w:t>4123</w:t>
            </w:r>
          </w:p>
        </w:tc>
        <w:tc>
          <w:tcPr>
            <w:tcW w:w="5891" w:type="dxa"/>
          </w:tcPr>
          <w:p w14:paraId="42FD8182" w14:textId="77777777" w:rsidR="00A1316C" w:rsidRDefault="00000000">
            <w:pPr>
              <w:pStyle w:val="TableParagraph"/>
              <w:ind w:left="318"/>
              <w:rPr>
                <w:rFonts w:ascii="Arial MT"/>
                <w:sz w:val="19"/>
              </w:rPr>
            </w:pPr>
            <w:r>
              <w:rPr>
                <w:rFonts w:ascii="Arial MT"/>
                <w:spacing w:val="-2"/>
                <w:sz w:val="19"/>
              </w:rPr>
              <w:t>Licence</w:t>
            </w:r>
          </w:p>
        </w:tc>
        <w:tc>
          <w:tcPr>
            <w:tcW w:w="2073" w:type="dxa"/>
          </w:tcPr>
          <w:p w14:paraId="125E433A" w14:textId="77777777" w:rsidR="00A1316C" w:rsidRDefault="00A1316C">
            <w:pPr>
              <w:pStyle w:val="TableParagraph"/>
              <w:spacing w:before="0" w:line="240" w:lineRule="auto"/>
              <w:rPr>
                <w:rFonts w:ascii="Times New Roman"/>
                <w:sz w:val="16"/>
              </w:rPr>
            </w:pPr>
          </w:p>
        </w:tc>
        <w:tc>
          <w:tcPr>
            <w:tcW w:w="1571" w:type="dxa"/>
          </w:tcPr>
          <w:p w14:paraId="4545CA3B" w14:textId="77777777" w:rsidR="00A1316C" w:rsidRDefault="00000000">
            <w:pPr>
              <w:pStyle w:val="TableParagraph"/>
              <w:ind w:right="182"/>
              <w:jc w:val="right"/>
              <w:rPr>
                <w:rFonts w:ascii="Arial MT"/>
                <w:sz w:val="19"/>
              </w:rPr>
            </w:pPr>
            <w:r>
              <w:rPr>
                <w:rFonts w:ascii="Arial MT"/>
                <w:spacing w:val="-2"/>
                <w:sz w:val="19"/>
              </w:rPr>
              <w:t>6.237,50</w:t>
            </w:r>
          </w:p>
        </w:tc>
        <w:tc>
          <w:tcPr>
            <w:tcW w:w="861" w:type="dxa"/>
          </w:tcPr>
          <w:p w14:paraId="216C222F" w14:textId="77777777" w:rsidR="00A1316C" w:rsidRDefault="00A1316C">
            <w:pPr>
              <w:pStyle w:val="TableParagraph"/>
              <w:spacing w:before="0" w:line="240" w:lineRule="auto"/>
              <w:rPr>
                <w:rFonts w:ascii="Times New Roman"/>
                <w:sz w:val="16"/>
              </w:rPr>
            </w:pPr>
          </w:p>
        </w:tc>
      </w:tr>
      <w:tr w:rsidR="00A1316C" w14:paraId="23EFC7D9" w14:textId="77777777">
        <w:trPr>
          <w:trHeight w:val="235"/>
        </w:trPr>
        <w:tc>
          <w:tcPr>
            <w:tcW w:w="2200" w:type="dxa"/>
          </w:tcPr>
          <w:p w14:paraId="55E0AD13" w14:textId="77777777" w:rsidR="00A1316C" w:rsidRDefault="00000000">
            <w:pPr>
              <w:pStyle w:val="TableParagraph"/>
              <w:ind w:left="491"/>
              <w:rPr>
                <w:b/>
                <w:sz w:val="19"/>
              </w:rPr>
            </w:pPr>
            <w:r>
              <w:rPr>
                <w:b/>
                <w:spacing w:val="-5"/>
                <w:sz w:val="19"/>
              </w:rPr>
              <w:t>42</w:t>
            </w:r>
          </w:p>
        </w:tc>
        <w:tc>
          <w:tcPr>
            <w:tcW w:w="5891" w:type="dxa"/>
          </w:tcPr>
          <w:p w14:paraId="275CA452" w14:textId="77777777" w:rsidR="00A1316C" w:rsidRDefault="00000000">
            <w:pPr>
              <w:pStyle w:val="TableParagraph"/>
              <w:ind w:left="31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073" w:type="dxa"/>
          </w:tcPr>
          <w:p w14:paraId="28189F47" w14:textId="77777777" w:rsidR="00A1316C" w:rsidRDefault="00000000">
            <w:pPr>
              <w:pStyle w:val="TableParagraph"/>
              <w:ind w:right="277"/>
              <w:jc w:val="right"/>
              <w:rPr>
                <w:b/>
                <w:sz w:val="19"/>
              </w:rPr>
            </w:pPr>
            <w:r>
              <w:rPr>
                <w:b/>
                <w:spacing w:val="-2"/>
                <w:sz w:val="19"/>
              </w:rPr>
              <w:t>92.000,00</w:t>
            </w:r>
          </w:p>
        </w:tc>
        <w:tc>
          <w:tcPr>
            <w:tcW w:w="1571" w:type="dxa"/>
          </w:tcPr>
          <w:p w14:paraId="53A33731" w14:textId="77777777" w:rsidR="00A1316C" w:rsidRDefault="00000000">
            <w:pPr>
              <w:pStyle w:val="TableParagraph"/>
              <w:ind w:right="182"/>
              <w:jc w:val="right"/>
              <w:rPr>
                <w:b/>
                <w:sz w:val="19"/>
              </w:rPr>
            </w:pPr>
            <w:r>
              <w:rPr>
                <w:b/>
                <w:spacing w:val="-2"/>
                <w:sz w:val="19"/>
              </w:rPr>
              <w:t>51.209,75</w:t>
            </w:r>
          </w:p>
        </w:tc>
        <w:tc>
          <w:tcPr>
            <w:tcW w:w="861" w:type="dxa"/>
          </w:tcPr>
          <w:p w14:paraId="378928D2" w14:textId="77777777" w:rsidR="00A1316C" w:rsidRDefault="00000000">
            <w:pPr>
              <w:pStyle w:val="TableParagraph"/>
              <w:ind w:right="32"/>
              <w:jc w:val="right"/>
              <w:rPr>
                <w:b/>
                <w:sz w:val="19"/>
              </w:rPr>
            </w:pPr>
            <w:r>
              <w:rPr>
                <w:b/>
                <w:spacing w:val="-2"/>
                <w:sz w:val="19"/>
              </w:rPr>
              <w:t>55,66%</w:t>
            </w:r>
          </w:p>
        </w:tc>
      </w:tr>
      <w:tr w:rsidR="00A1316C" w14:paraId="5ED7FFC7" w14:textId="77777777">
        <w:trPr>
          <w:trHeight w:val="235"/>
        </w:trPr>
        <w:tc>
          <w:tcPr>
            <w:tcW w:w="2200" w:type="dxa"/>
          </w:tcPr>
          <w:p w14:paraId="40D29537" w14:textId="77777777" w:rsidR="00A1316C" w:rsidRDefault="00000000">
            <w:pPr>
              <w:pStyle w:val="TableParagraph"/>
              <w:ind w:left="491"/>
              <w:rPr>
                <w:rFonts w:ascii="Arial MT"/>
                <w:sz w:val="19"/>
              </w:rPr>
            </w:pPr>
            <w:r>
              <w:rPr>
                <w:rFonts w:ascii="Arial MT"/>
                <w:spacing w:val="-4"/>
                <w:sz w:val="19"/>
              </w:rPr>
              <w:t>4221</w:t>
            </w:r>
          </w:p>
        </w:tc>
        <w:tc>
          <w:tcPr>
            <w:tcW w:w="5891" w:type="dxa"/>
          </w:tcPr>
          <w:p w14:paraId="69B34076" w14:textId="77777777" w:rsidR="00A1316C" w:rsidRDefault="00000000">
            <w:pPr>
              <w:pStyle w:val="TableParagraph"/>
              <w:ind w:left="318"/>
              <w:rPr>
                <w:rFonts w:ascii="Arial MT" w:hAnsi="Arial MT"/>
                <w:sz w:val="19"/>
              </w:rPr>
            </w:pPr>
            <w:r>
              <w:rPr>
                <w:rFonts w:ascii="Arial MT" w:hAnsi="Arial MT"/>
                <w:sz w:val="19"/>
              </w:rPr>
              <w:t>Uredska</w:t>
            </w:r>
            <w:r>
              <w:rPr>
                <w:rFonts w:ascii="Arial MT" w:hAnsi="Arial MT"/>
                <w:spacing w:val="-7"/>
                <w:sz w:val="19"/>
              </w:rPr>
              <w:t xml:space="preserve"> </w:t>
            </w:r>
            <w:r>
              <w:rPr>
                <w:rFonts w:ascii="Arial MT" w:hAnsi="Arial MT"/>
                <w:sz w:val="19"/>
              </w:rPr>
              <w:t>oprema</w:t>
            </w:r>
            <w:r>
              <w:rPr>
                <w:rFonts w:ascii="Arial MT" w:hAnsi="Arial MT"/>
                <w:spacing w:val="-7"/>
                <w:sz w:val="19"/>
              </w:rPr>
              <w:t xml:space="preserve"> </w:t>
            </w:r>
            <w:r>
              <w:rPr>
                <w:rFonts w:ascii="Arial MT" w:hAnsi="Arial MT"/>
                <w:sz w:val="19"/>
              </w:rPr>
              <w:t>i</w:t>
            </w:r>
            <w:r>
              <w:rPr>
                <w:rFonts w:ascii="Arial MT" w:hAnsi="Arial MT"/>
                <w:spacing w:val="-5"/>
                <w:sz w:val="19"/>
              </w:rPr>
              <w:t xml:space="preserve"> </w:t>
            </w:r>
            <w:r>
              <w:rPr>
                <w:rFonts w:ascii="Arial MT" w:hAnsi="Arial MT"/>
                <w:spacing w:val="-2"/>
                <w:sz w:val="19"/>
              </w:rPr>
              <w:t>namještaj</w:t>
            </w:r>
          </w:p>
        </w:tc>
        <w:tc>
          <w:tcPr>
            <w:tcW w:w="2073" w:type="dxa"/>
          </w:tcPr>
          <w:p w14:paraId="1CBCD4C6" w14:textId="77777777" w:rsidR="00A1316C" w:rsidRDefault="00A1316C">
            <w:pPr>
              <w:pStyle w:val="TableParagraph"/>
              <w:spacing w:before="0" w:line="240" w:lineRule="auto"/>
              <w:rPr>
                <w:rFonts w:ascii="Times New Roman"/>
                <w:sz w:val="16"/>
              </w:rPr>
            </w:pPr>
          </w:p>
        </w:tc>
        <w:tc>
          <w:tcPr>
            <w:tcW w:w="1571" w:type="dxa"/>
          </w:tcPr>
          <w:p w14:paraId="133B649B" w14:textId="77777777" w:rsidR="00A1316C" w:rsidRDefault="00000000">
            <w:pPr>
              <w:pStyle w:val="TableParagraph"/>
              <w:ind w:right="182"/>
              <w:jc w:val="right"/>
              <w:rPr>
                <w:rFonts w:ascii="Arial MT"/>
                <w:sz w:val="19"/>
              </w:rPr>
            </w:pPr>
            <w:r>
              <w:rPr>
                <w:rFonts w:ascii="Arial MT"/>
                <w:spacing w:val="-2"/>
                <w:sz w:val="19"/>
              </w:rPr>
              <w:t>43.674,70</w:t>
            </w:r>
          </w:p>
        </w:tc>
        <w:tc>
          <w:tcPr>
            <w:tcW w:w="861" w:type="dxa"/>
          </w:tcPr>
          <w:p w14:paraId="688F5C62" w14:textId="77777777" w:rsidR="00A1316C" w:rsidRDefault="00A1316C">
            <w:pPr>
              <w:pStyle w:val="TableParagraph"/>
              <w:spacing w:before="0" w:line="240" w:lineRule="auto"/>
              <w:rPr>
                <w:rFonts w:ascii="Times New Roman"/>
                <w:sz w:val="16"/>
              </w:rPr>
            </w:pPr>
          </w:p>
        </w:tc>
      </w:tr>
      <w:tr w:rsidR="00A1316C" w14:paraId="4F3A6598" w14:textId="77777777">
        <w:trPr>
          <w:trHeight w:val="238"/>
        </w:trPr>
        <w:tc>
          <w:tcPr>
            <w:tcW w:w="2200" w:type="dxa"/>
          </w:tcPr>
          <w:p w14:paraId="1F7C6FE1" w14:textId="77777777" w:rsidR="00A1316C" w:rsidRDefault="00000000">
            <w:pPr>
              <w:pStyle w:val="TableParagraph"/>
              <w:spacing w:line="214" w:lineRule="exact"/>
              <w:ind w:left="491"/>
              <w:rPr>
                <w:rFonts w:ascii="Arial MT"/>
                <w:sz w:val="19"/>
              </w:rPr>
            </w:pPr>
            <w:r>
              <w:rPr>
                <w:rFonts w:ascii="Arial MT"/>
                <w:spacing w:val="-4"/>
                <w:sz w:val="19"/>
              </w:rPr>
              <w:t>4222</w:t>
            </w:r>
          </w:p>
        </w:tc>
        <w:tc>
          <w:tcPr>
            <w:tcW w:w="5891" w:type="dxa"/>
          </w:tcPr>
          <w:p w14:paraId="03DCC483" w14:textId="77777777" w:rsidR="00A1316C" w:rsidRDefault="00000000">
            <w:pPr>
              <w:pStyle w:val="TableParagraph"/>
              <w:spacing w:line="214" w:lineRule="exact"/>
              <w:ind w:left="318"/>
              <w:rPr>
                <w:rFonts w:ascii="Arial MT"/>
                <w:sz w:val="19"/>
              </w:rPr>
            </w:pPr>
            <w:r>
              <w:rPr>
                <w:rFonts w:ascii="Arial MT"/>
                <w:spacing w:val="-2"/>
                <w:sz w:val="19"/>
              </w:rPr>
              <w:t>Komunikacijska</w:t>
            </w:r>
            <w:r>
              <w:rPr>
                <w:rFonts w:ascii="Arial MT"/>
                <w:spacing w:val="9"/>
                <w:sz w:val="19"/>
              </w:rPr>
              <w:t xml:space="preserve"> </w:t>
            </w:r>
            <w:r>
              <w:rPr>
                <w:rFonts w:ascii="Arial MT"/>
                <w:spacing w:val="-2"/>
                <w:sz w:val="19"/>
              </w:rPr>
              <w:t>oprema</w:t>
            </w:r>
          </w:p>
        </w:tc>
        <w:tc>
          <w:tcPr>
            <w:tcW w:w="2073" w:type="dxa"/>
          </w:tcPr>
          <w:p w14:paraId="476B8ACA" w14:textId="77777777" w:rsidR="00A1316C" w:rsidRDefault="00A1316C">
            <w:pPr>
              <w:pStyle w:val="TableParagraph"/>
              <w:spacing w:before="0" w:line="240" w:lineRule="auto"/>
              <w:rPr>
                <w:rFonts w:ascii="Times New Roman"/>
                <w:sz w:val="16"/>
              </w:rPr>
            </w:pPr>
          </w:p>
        </w:tc>
        <w:tc>
          <w:tcPr>
            <w:tcW w:w="1571" w:type="dxa"/>
          </w:tcPr>
          <w:p w14:paraId="03B83FE1" w14:textId="77777777" w:rsidR="00A1316C" w:rsidRDefault="00000000">
            <w:pPr>
              <w:pStyle w:val="TableParagraph"/>
              <w:spacing w:line="214" w:lineRule="exact"/>
              <w:ind w:right="182"/>
              <w:jc w:val="right"/>
              <w:rPr>
                <w:rFonts w:ascii="Arial MT"/>
                <w:sz w:val="19"/>
              </w:rPr>
            </w:pPr>
            <w:r>
              <w:rPr>
                <w:rFonts w:ascii="Arial MT"/>
                <w:spacing w:val="-2"/>
                <w:sz w:val="19"/>
              </w:rPr>
              <w:t>7.535,05</w:t>
            </w:r>
          </w:p>
        </w:tc>
        <w:tc>
          <w:tcPr>
            <w:tcW w:w="861" w:type="dxa"/>
          </w:tcPr>
          <w:p w14:paraId="4E773BB5" w14:textId="77777777" w:rsidR="00A1316C" w:rsidRDefault="00A1316C">
            <w:pPr>
              <w:pStyle w:val="TableParagraph"/>
              <w:spacing w:before="0" w:line="240" w:lineRule="auto"/>
              <w:rPr>
                <w:rFonts w:ascii="Times New Roman"/>
                <w:sz w:val="16"/>
              </w:rPr>
            </w:pPr>
          </w:p>
        </w:tc>
      </w:tr>
      <w:tr w:rsidR="00A1316C" w14:paraId="7A93F576" w14:textId="77777777">
        <w:trPr>
          <w:trHeight w:val="232"/>
        </w:trPr>
        <w:tc>
          <w:tcPr>
            <w:tcW w:w="8091" w:type="dxa"/>
            <w:gridSpan w:val="2"/>
            <w:shd w:val="clear" w:color="auto" w:fill="CCCCFF"/>
          </w:tcPr>
          <w:p w14:paraId="0E586611" w14:textId="77777777" w:rsidR="00A1316C" w:rsidRDefault="00000000">
            <w:pPr>
              <w:pStyle w:val="TableParagraph"/>
              <w:spacing w:before="2"/>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073" w:type="dxa"/>
            <w:shd w:val="clear" w:color="auto" w:fill="CCCCFF"/>
          </w:tcPr>
          <w:p w14:paraId="70505897" w14:textId="77777777" w:rsidR="00A1316C" w:rsidRDefault="00000000">
            <w:pPr>
              <w:pStyle w:val="TableParagraph"/>
              <w:spacing w:before="2"/>
              <w:ind w:right="277"/>
              <w:jc w:val="right"/>
              <w:rPr>
                <w:b/>
                <w:sz w:val="19"/>
              </w:rPr>
            </w:pPr>
            <w:r>
              <w:rPr>
                <w:b/>
                <w:color w:val="333333"/>
                <w:spacing w:val="-2"/>
                <w:sz w:val="19"/>
              </w:rPr>
              <w:t>95.000,00</w:t>
            </w:r>
          </w:p>
        </w:tc>
        <w:tc>
          <w:tcPr>
            <w:tcW w:w="1571" w:type="dxa"/>
            <w:shd w:val="clear" w:color="auto" w:fill="CCCCFF"/>
          </w:tcPr>
          <w:p w14:paraId="55637E75" w14:textId="77777777" w:rsidR="00A1316C" w:rsidRDefault="00000000">
            <w:pPr>
              <w:pStyle w:val="TableParagraph"/>
              <w:spacing w:before="2"/>
              <w:ind w:right="182"/>
              <w:jc w:val="right"/>
              <w:rPr>
                <w:b/>
                <w:sz w:val="19"/>
              </w:rPr>
            </w:pPr>
            <w:r>
              <w:rPr>
                <w:b/>
                <w:color w:val="333333"/>
                <w:spacing w:val="-2"/>
                <w:sz w:val="19"/>
              </w:rPr>
              <w:t>51.155,14</w:t>
            </w:r>
          </w:p>
        </w:tc>
        <w:tc>
          <w:tcPr>
            <w:tcW w:w="861" w:type="dxa"/>
            <w:shd w:val="clear" w:color="auto" w:fill="CCCCFF"/>
          </w:tcPr>
          <w:p w14:paraId="64F73408" w14:textId="77777777" w:rsidR="00A1316C" w:rsidRDefault="00000000">
            <w:pPr>
              <w:pStyle w:val="TableParagraph"/>
              <w:spacing w:before="2"/>
              <w:ind w:right="32"/>
              <w:jc w:val="right"/>
              <w:rPr>
                <w:b/>
                <w:sz w:val="19"/>
              </w:rPr>
            </w:pPr>
            <w:r>
              <w:rPr>
                <w:b/>
                <w:color w:val="333333"/>
                <w:spacing w:val="-2"/>
                <w:sz w:val="19"/>
              </w:rPr>
              <w:t>53,85%</w:t>
            </w:r>
          </w:p>
        </w:tc>
      </w:tr>
      <w:tr w:rsidR="00A1316C" w14:paraId="7266E123" w14:textId="77777777">
        <w:trPr>
          <w:trHeight w:val="240"/>
        </w:trPr>
        <w:tc>
          <w:tcPr>
            <w:tcW w:w="8091" w:type="dxa"/>
            <w:gridSpan w:val="2"/>
            <w:shd w:val="clear" w:color="auto" w:fill="CCCCFF"/>
          </w:tcPr>
          <w:p w14:paraId="193CB8EA"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073" w:type="dxa"/>
            <w:shd w:val="clear" w:color="auto" w:fill="CCCCFF"/>
          </w:tcPr>
          <w:p w14:paraId="498EA506" w14:textId="77777777" w:rsidR="00A1316C" w:rsidRDefault="00000000">
            <w:pPr>
              <w:pStyle w:val="TableParagraph"/>
              <w:spacing w:line="216" w:lineRule="exact"/>
              <w:ind w:right="277"/>
              <w:jc w:val="right"/>
              <w:rPr>
                <w:b/>
                <w:sz w:val="19"/>
              </w:rPr>
            </w:pPr>
            <w:r>
              <w:rPr>
                <w:b/>
                <w:color w:val="333333"/>
                <w:spacing w:val="-2"/>
                <w:sz w:val="19"/>
              </w:rPr>
              <w:t>95.000,00</w:t>
            </w:r>
          </w:p>
        </w:tc>
        <w:tc>
          <w:tcPr>
            <w:tcW w:w="1571" w:type="dxa"/>
            <w:shd w:val="clear" w:color="auto" w:fill="CCCCFF"/>
          </w:tcPr>
          <w:p w14:paraId="005DC3FB" w14:textId="77777777" w:rsidR="00A1316C" w:rsidRDefault="00000000">
            <w:pPr>
              <w:pStyle w:val="TableParagraph"/>
              <w:spacing w:line="216" w:lineRule="exact"/>
              <w:ind w:right="182"/>
              <w:jc w:val="right"/>
              <w:rPr>
                <w:b/>
                <w:sz w:val="19"/>
              </w:rPr>
            </w:pPr>
            <w:r>
              <w:rPr>
                <w:b/>
                <w:color w:val="333333"/>
                <w:spacing w:val="-2"/>
                <w:sz w:val="19"/>
              </w:rPr>
              <w:t>51.155,14</w:t>
            </w:r>
          </w:p>
        </w:tc>
        <w:tc>
          <w:tcPr>
            <w:tcW w:w="861" w:type="dxa"/>
            <w:shd w:val="clear" w:color="auto" w:fill="CCCCFF"/>
          </w:tcPr>
          <w:p w14:paraId="28341DC5" w14:textId="77777777" w:rsidR="00A1316C" w:rsidRDefault="00000000">
            <w:pPr>
              <w:pStyle w:val="TableParagraph"/>
              <w:spacing w:line="216" w:lineRule="exact"/>
              <w:ind w:right="32"/>
              <w:jc w:val="right"/>
              <w:rPr>
                <w:b/>
                <w:sz w:val="19"/>
              </w:rPr>
            </w:pPr>
            <w:r>
              <w:rPr>
                <w:b/>
                <w:color w:val="333333"/>
                <w:spacing w:val="-2"/>
                <w:sz w:val="19"/>
              </w:rPr>
              <w:t>53,85%</w:t>
            </w:r>
          </w:p>
        </w:tc>
      </w:tr>
      <w:tr w:rsidR="00A1316C" w14:paraId="467EC107" w14:textId="77777777">
        <w:trPr>
          <w:trHeight w:val="229"/>
        </w:trPr>
        <w:tc>
          <w:tcPr>
            <w:tcW w:w="2200" w:type="dxa"/>
          </w:tcPr>
          <w:p w14:paraId="6FD7EA62" w14:textId="77777777" w:rsidR="00A1316C" w:rsidRDefault="00000000">
            <w:pPr>
              <w:pStyle w:val="TableParagraph"/>
              <w:spacing w:before="0" w:line="209" w:lineRule="exact"/>
              <w:ind w:left="491"/>
              <w:rPr>
                <w:b/>
                <w:sz w:val="19"/>
              </w:rPr>
            </w:pPr>
            <w:r>
              <w:rPr>
                <w:b/>
                <w:spacing w:val="-5"/>
                <w:sz w:val="19"/>
              </w:rPr>
              <w:t>42</w:t>
            </w:r>
          </w:p>
        </w:tc>
        <w:tc>
          <w:tcPr>
            <w:tcW w:w="5891" w:type="dxa"/>
          </w:tcPr>
          <w:p w14:paraId="49479661" w14:textId="77777777" w:rsidR="00A1316C" w:rsidRDefault="00000000">
            <w:pPr>
              <w:pStyle w:val="TableParagraph"/>
              <w:spacing w:before="0" w:line="209" w:lineRule="exact"/>
              <w:ind w:left="31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073" w:type="dxa"/>
          </w:tcPr>
          <w:p w14:paraId="5A60ECEA" w14:textId="77777777" w:rsidR="00A1316C" w:rsidRDefault="00000000">
            <w:pPr>
              <w:pStyle w:val="TableParagraph"/>
              <w:spacing w:before="0" w:line="209" w:lineRule="exact"/>
              <w:ind w:right="277"/>
              <w:jc w:val="right"/>
              <w:rPr>
                <w:b/>
                <w:sz w:val="19"/>
              </w:rPr>
            </w:pPr>
            <w:r>
              <w:rPr>
                <w:b/>
                <w:spacing w:val="-2"/>
                <w:sz w:val="19"/>
              </w:rPr>
              <w:t>95.000,00</w:t>
            </w:r>
          </w:p>
        </w:tc>
        <w:tc>
          <w:tcPr>
            <w:tcW w:w="1571" w:type="dxa"/>
          </w:tcPr>
          <w:p w14:paraId="536DB981" w14:textId="77777777" w:rsidR="00A1316C" w:rsidRDefault="00000000">
            <w:pPr>
              <w:pStyle w:val="TableParagraph"/>
              <w:spacing w:before="0" w:line="209" w:lineRule="exact"/>
              <w:ind w:right="182"/>
              <w:jc w:val="right"/>
              <w:rPr>
                <w:b/>
                <w:sz w:val="19"/>
              </w:rPr>
            </w:pPr>
            <w:r>
              <w:rPr>
                <w:b/>
                <w:spacing w:val="-2"/>
                <w:sz w:val="19"/>
              </w:rPr>
              <w:t>51.155,14</w:t>
            </w:r>
          </w:p>
        </w:tc>
        <w:tc>
          <w:tcPr>
            <w:tcW w:w="861" w:type="dxa"/>
          </w:tcPr>
          <w:p w14:paraId="3372644E" w14:textId="77777777" w:rsidR="00A1316C" w:rsidRDefault="00000000">
            <w:pPr>
              <w:pStyle w:val="TableParagraph"/>
              <w:spacing w:before="0" w:line="209" w:lineRule="exact"/>
              <w:ind w:right="32"/>
              <w:jc w:val="right"/>
              <w:rPr>
                <w:b/>
                <w:sz w:val="19"/>
              </w:rPr>
            </w:pPr>
            <w:r>
              <w:rPr>
                <w:b/>
                <w:spacing w:val="-2"/>
                <w:sz w:val="19"/>
              </w:rPr>
              <w:t>53,85%</w:t>
            </w:r>
          </w:p>
        </w:tc>
      </w:tr>
      <w:tr w:rsidR="00A1316C" w14:paraId="53DAB872" w14:textId="77777777">
        <w:trPr>
          <w:trHeight w:val="238"/>
        </w:trPr>
        <w:tc>
          <w:tcPr>
            <w:tcW w:w="2200" w:type="dxa"/>
          </w:tcPr>
          <w:p w14:paraId="07C00855" w14:textId="77777777" w:rsidR="00A1316C" w:rsidRDefault="00000000">
            <w:pPr>
              <w:pStyle w:val="TableParagraph"/>
              <w:spacing w:line="213" w:lineRule="exact"/>
              <w:ind w:left="491"/>
              <w:rPr>
                <w:rFonts w:ascii="Arial MT"/>
                <w:sz w:val="19"/>
              </w:rPr>
            </w:pPr>
            <w:r>
              <w:rPr>
                <w:rFonts w:ascii="Arial MT"/>
                <w:spacing w:val="-4"/>
                <w:sz w:val="19"/>
              </w:rPr>
              <w:t>4231</w:t>
            </w:r>
          </w:p>
        </w:tc>
        <w:tc>
          <w:tcPr>
            <w:tcW w:w="5891" w:type="dxa"/>
          </w:tcPr>
          <w:p w14:paraId="6D0C4FBC" w14:textId="77777777" w:rsidR="00A1316C" w:rsidRDefault="00000000">
            <w:pPr>
              <w:pStyle w:val="TableParagraph"/>
              <w:spacing w:line="213" w:lineRule="exact"/>
              <w:ind w:left="318"/>
              <w:rPr>
                <w:rFonts w:ascii="Arial MT"/>
                <w:sz w:val="19"/>
              </w:rPr>
            </w:pPr>
            <w:r>
              <w:rPr>
                <w:rFonts w:ascii="Arial MT"/>
                <w:sz w:val="19"/>
              </w:rPr>
              <w:t>Prijevozna</w:t>
            </w:r>
            <w:r>
              <w:rPr>
                <w:rFonts w:ascii="Arial MT"/>
                <w:spacing w:val="-10"/>
                <w:sz w:val="19"/>
              </w:rPr>
              <w:t xml:space="preserve"> </w:t>
            </w:r>
            <w:r>
              <w:rPr>
                <w:rFonts w:ascii="Arial MT"/>
                <w:sz w:val="19"/>
              </w:rPr>
              <w:t>sredstva</w:t>
            </w:r>
            <w:r>
              <w:rPr>
                <w:rFonts w:ascii="Arial MT"/>
                <w:spacing w:val="-9"/>
                <w:sz w:val="19"/>
              </w:rPr>
              <w:t xml:space="preserve"> </w:t>
            </w:r>
            <w:r>
              <w:rPr>
                <w:rFonts w:ascii="Arial MT"/>
                <w:sz w:val="19"/>
              </w:rPr>
              <w:t>u</w:t>
            </w:r>
            <w:r>
              <w:rPr>
                <w:rFonts w:ascii="Arial MT"/>
                <w:spacing w:val="-9"/>
                <w:sz w:val="19"/>
              </w:rPr>
              <w:t xml:space="preserve"> </w:t>
            </w:r>
            <w:r>
              <w:rPr>
                <w:rFonts w:ascii="Arial MT"/>
                <w:sz w:val="19"/>
              </w:rPr>
              <w:t>cestovnom</w:t>
            </w:r>
            <w:r>
              <w:rPr>
                <w:rFonts w:ascii="Arial MT"/>
                <w:spacing w:val="-10"/>
                <w:sz w:val="19"/>
              </w:rPr>
              <w:t xml:space="preserve"> </w:t>
            </w:r>
            <w:r>
              <w:rPr>
                <w:rFonts w:ascii="Arial MT"/>
                <w:spacing w:val="-2"/>
                <w:sz w:val="19"/>
              </w:rPr>
              <w:t>prometu</w:t>
            </w:r>
          </w:p>
        </w:tc>
        <w:tc>
          <w:tcPr>
            <w:tcW w:w="2073" w:type="dxa"/>
          </w:tcPr>
          <w:p w14:paraId="0C5BDB9B" w14:textId="77777777" w:rsidR="00A1316C" w:rsidRDefault="00A1316C">
            <w:pPr>
              <w:pStyle w:val="TableParagraph"/>
              <w:spacing w:before="0" w:line="240" w:lineRule="auto"/>
              <w:rPr>
                <w:rFonts w:ascii="Times New Roman"/>
                <w:sz w:val="16"/>
              </w:rPr>
            </w:pPr>
          </w:p>
        </w:tc>
        <w:tc>
          <w:tcPr>
            <w:tcW w:w="1571" w:type="dxa"/>
          </w:tcPr>
          <w:p w14:paraId="3B0489F9" w14:textId="77777777" w:rsidR="00A1316C" w:rsidRDefault="00000000">
            <w:pPr>
              <w:pStyle w:val="TableParagraph"/>
              <w:spacing w:line="213" w:lineRule="exact"/>
              <w:ind w:right="182"/>
              <w:jc w:val="right"/>
              <w:rPr>
                <w:rFonts w:ascii="Arial MT"/>
                <w:sz w:val="19"/>
              </w:rPr>
            </w:pPr>
            <w:r>
              <w:rPr>
                <w:rFonts w:ascii="Arial MT"/>
                <w:spacing w:val="-2"/>
                <w:sz w:val="19"/>
              </w:rPr>
              <w:t>51.155,14</w:t>
            </w:r>
          </w:p>
        </w:tc>
        <w:tc>
          <w:tcPr>
            <w:tcW w:w="861" w:type="dxa"/>
          </w:tcPr>
          <w:p w14:paraId="382DE5EE" w14:textId="77777777" w:rsidR="00A1316C" w:rsidRDefault="00A1316C">
            <w:pPr>
              <w:pStyle w:val="TableParagraph"/>
              <w:spacing w:before="0" w:line="240" w:lineRule="auto"/>
              <w:rPr>
                <w:rFonts w:ascii="Times New Roman"/>
                <w:sz w:val="16"/>
              </w:rPr>
            </w:pPr>
          </w:p>
        </w:tc>
      </w:tr>
      <w:tr w:rsidR="00A1316C" w14:paraId="507EDB2D" w14:textId="77777777">
        <w:trPr>
          <w:trHeight w:val="525"/>
        </w:trPr>
        <w:tc>
          <w:tcPr>
            <w:tcW w:w="2200" w:type="dxa"/>
            <w:shd w:val="clear" w:color="auto" w:fill="FFFF99"/>
          </w:tcPr>
          <w:p w14:paraId="08E2D737" w14:textId="77777777" w:rsidR="00A1316C" w:rsidRDefault="00A1316C">
            <w:pPr>
              <w:pStyle w:val="TableParagraph"/>
              <w:spacing w:before="73" w:line="240" w:lineRule="auto"/>
              <w:rPr>
                <w:rFonts w:ascii="Times New Roman"/>
                <w:sz w:val="19"/>
              </w:rPr>
            </w:pPr>
          </w:p>
          <w:p w14:paraId="01671EBE" w14:textId="77777777" w:rsidR="00A1316C" w:rsidRDefault="00000000">
            <w:pPr>
              <w:pStyle w:val="TableParagraph"/>
              <w:spacing w:before="0" w:line="213" w:lineRule="exact"/>
              <w:ind w:left="491"/>
              <w:rPr>
                <w:b/>
                <w:sz w:val="19"/>
              </w:rPr>
            </w:pPr>
            <w:r>
              <w:rPr>
                <w:b/>
                <w:spacing w:val="-2"/>
                <w:sz w:val="19"/>
              </w:rPr>
              <w:t>T100402</w:t>
            </w:r>
          </w:p>
        </w:tc>
        <w:tc>
          <w:tcPr>
            <w:tcW w:w="5891" w:type="dxa"/>
            <w:shd w:val="clear" w:color="auto" w:fill="FFFF99"/>
          </w:tcPr>
          <w:p w14:paraId="6C13169E" w14:textId="77777777" w:rsidR="00A1316C" w:rsidRDefault="00000000">
            <w:pPr>
              <w:pStyle w:val="TableParagraph"/>
              <w:spacing w:before="25" w:line="240" w:lineRule="atLeast"/>
              <w:ind w:left="318" w:right="1939"/>
              <w:rPr>
                <w:b/>
                <w:sz w:val="19"/>
              </w:rPr>
            </w:pPr>
            <w:r>
              <w:rPr>
                <w:b/>
                <w:sz w:val="19"/>
              </w:rPr>
              <w:t>Tekući</w:t>
            </w:r>
            <w:r>
              <w:rPr>
                <w:b/>
                <w:spacing w:val="-11"/>
                <w:sz w:val="19"/>
              </w:rPr>
              <w:t xml:space="preserve"> </w:t>
            </w:r>
            <w:r>
              <w:rPr>
                <w:b/>
                <w:sz w:val="19"/>
              </w:rPr>
              <w:t>projekt:</w:t>
            </w:r>
            <w:r>
              <w:rPr>
                <w:b/>
                <w:spacing w:val="-9"/>
                <w:sz w:val="19"/>
              </w:rPr>
              <w:t xml:space="preserve"> </w:t>
            </w:r>
            <w:r>
              <w:rPr>
                <w:b/>
                <w:sz w:val="19"/>
              </w:rPr>
              <w:t>Projekt</w:t>
            </w:r>
            <w:r>
              <w:rPr>
                <w:b/>
                <w:spacing w:val="-11"/>
                <w:sz w:val="19"/>
              </w:rPr>
              <w:t xml:space="preserve"> </w:t>
            </w:r>
            <w:r>
              <w:rPr>
                <w:b/>
                <w:sz w:val="19"/>
              </w:rPr>
              <w:t>Zaželi</w:t>
            </w:r>
            <w:r>
              <w:rPr>
                <w:b/>
                <w:spacing w:val="-11"/>
                <w:sz w:val="19"/>
              </w:rPr>
              <w:t xml:space="preserve"> </w:t>
            </w:r>
            <w:r>
              <w:rPr>
                <w:b/>
                <w:sz w:val="19"/>
              </w:rPr>
              <w:t>- Prevencija institucionalizacije</w:t>
            </w:r>
          </w:p>
        </w:tc>
        <w:tc>
          <w:tcPr>
            <w:tcW w:w="2073" w:type="dxa"/>
            <w:shd w:val="clear" w:color="auto" w:fill="FFFF99"/>
          </w:tcPr>
          <w:p w14:paraId="3357A310" w14:textId="77777777" w:rsidR="00A1316C" w:rsidRDefault="00A1316C">
            <w:pPr>
              <w:pStyle w:val="TableParagraph"/>
              <w:spacing w:before="73" w:line="240" w:lineRule="auto"/>
              <w:rPr>
                <w:rFonts w:ascii="Times New Roman"/>
                <w:sz w:val="19"/>
              </w:rPr>
            </w:pPr>
          </w:p>
          <w:p w14:paraId="44175EF9" w14:textId="77777777" w:rsidR="00A1316C" w:rsidRDefault="00000000">
            <w:pPr>
              <w:pStyle w:val="TableParagraph"/>
              <w:spacing w:before="0" w:line="213" w:lineRule="exact"/>
              <w:ind w:right="277"/>
              <w:jc w:val="right"/>
              <w:rPr>
                <w:b/>
                <w:sz w:val="19"/>
              </w:rPr>
            </w:pPr>
            <w:r>
              <w:rPr>
                <w:b/>
                <w:spacing w:val="-2"/>
                <w:sz w:val="19"/>
              </w:rPr>
              <w:t>330.000,00</w:t>
            </w:r>
          </w:p>
        </w:tc>
        <w:tc>
          <w:tcPr>
            <w:tcW w:w="1571" w:type="dxa"/>
            <w:shd w:val="clear" w:color="auto" w:fill="FFFF99"/>
          </w:tcPr>
          <w:p w14:paraId="4FA35F35" w14:textId="77777777" w:rsidR="00A1316C" w:rsidRDefault="00A1316C">
            <w:pPr>
              <w:pStyle w:val="TableParagraph"/>
              <w:spacing w:before="73" w:line="240" w:lineRule="auto"/>
              <w:rPr>
                <w:rFonts w:ascii="Times New Roman"/>
                <w:sz w:val="19"/>
              </w:rPr>
            </w:pPr>
          </w:p>
          <w:p w14:paraId="49884B8C" w14:textId="77777777" w:rsidR="00A1316C" w:rsidRDefault="00000000">
            <w:pPr>
              <w:pStyle w:val="TableParagraph"/>
              <w:spacing w:before="0" w:line="213" w:lineRule="exact"/>
              <w:ind w:right="182"/>
              <w:jc w:val="right"/>
              <w:rPr>
                <w:b/>
                <w:sz w:val="19"/>
              </w:rPr>
            </w:pPr>
            <w:r>
              <w:rPr>
                <w:b/>
                <w:spacing w:val="-2"/>
                <w:sz w:val="19"/>
              </w:rPr>
              <w:t>294.757,23</w:t>
            </w:r>
          </w:p>
        </w:tc>
        <w:tc>
          <w:tcPr>
            <w:tcW w:w="861" w:type="dxa"/>
            <w:shd w:val="clear" w:color="auto" w:fill="FFFF99"/>
          </w:tcPr>
          <w:p w14:paraId="0CC704CB" w14:textId="77777777" w:rsidR="00A1316C" w:rsidRDefault="00A1316C">
            <w:pPr>
              <w:pStyle w:val="TableParagraph"/>
              <w:spacing w:before="73" w:line="240" w:lineRule="auto"/>
              <w:rPr>
                <w:rFonts w:ascii="Times New Roman"/>
                <w:sz w:val="19"/>
              </w:rPr>
            </w:pPr>
          </w:p>
          <w:p w14:paraId="4A0F856F" w14:textId="77777777" w:rsidR="00A1316C" w:rsidRDefault="00000000">
            <w:pPr>
              <w:pStyle w:val="TableParagraph"/>
              <w:spacing w:before="0" w:line="213" w:lineRule="exact"/>
              <w:ind w:right="32"/>
              <w:jc w:val="right"/>
              <w:rPr>
                <w:b/>
                <w:sz w:val="19"/>
              </w:rPr>
            </w:pPr>
            <w:r>
              <w:rPr>
                <w:b/>
                <w:spacing w:val="-2"/>
                <w:sz w:val="19"/>
              </w:rPr>
              <w:t>89,32%</w:t>
            </w:r>
          </w:p>
        </w:tc>
      </w:tr>
      <w:tr w:rsidR="00A1316C" w14:paraId="05E74DFA" w14:textId="77777777">
        <w:trPr>
          <w:trHeight w:val="231"/>
        </w:trPr>
        <w:tc>
          <w:tcPr>
            <w:tcW w:w="2200" w:type="dxa"/>
            <w:shd w:val="clear" w:color="auto" w:fill="CCCCFF"/>
          </w:tcPr>
          <w:p w14:paraId="2DAB1DBF"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5891" w:type="dxa"/>
            <w:shd w:val="clear" w:color="auto" w:fill="CCCCFF"/>
          </w:tcPr>
          <w:p w14:paraId="18A0FE68" w14:textId="77777777" w:rsidR="00A1316C" w:rsidRDefault="00A1316C">
            <w:pPr>
              <w:pStyle w:val="TableParagraph"/>
              <w:spacing w:before="0" w:line="240" w:lineRule="auto"/>
              <w:rPr>
                <w:rFonts w:ascii="Times New Roman"/>
                <w:sz w:val="16"/>
              </w:rPr>
            </w:pPr>
          </w:p>
        </w:tc>
        <w:tc>
          <w:tcPr>
            <w:tcW w:w="2073" w:type="dxa"/>
            <w:shd w:val="clear" w:color="auto" w:fill="CCCCFF"/>
          </w:tcPr>
          <w:p w14:paraId="734CA356" w14:textId="77777777" w:rsidR="00A1316C" w:rsidRDefault="00000000">
            <w:pPr>
              <w:pStyle w:val="TableParagraph"/>
              <w:spacing w:before="1"/>
              <w:ind w:right="277"/>
              <w:jc w:val="right"/>
              <w:rPr>
                <w:b/>
                <w:sz w:val="19"/>
              </w:rPr>
            </w:pPr>
            <w:r>
              <w:rPr>
                <w:b/>
                <w:color w:val="333333"/>
                <w:spacing w:val="-2"/>
                <w:sz w:val="19"/>
              </w:rPr>
              <w:t>330.000,00</w:t>
            </w:r>
          </w:p>
        </w:tc>
        <w:tc>
          <w:tcPr>
            <w:tcW w:w="1571" w:type="dxa"/>
            <w:shd w:val="clear" w:color="auto" w:fill="CCCCFF"/>
          </w:tcPr>
          <w:p w14:paraId="5E2305FD" w14:textId="77777777" w:rsidR="00A1316C" w:rsidRDefault="00000000">
            <w:pPr>
              <w:pStyle w:val="TableParagraph"/>
              <w:spacing w:before="1"/>
              <w:ind w:right="182"/>
              <w:jc w:val="right"/>
              <w:rPr>
                <w:b/>
                <w:sz w:val="19"/>
              </w:rPr>
            </w:pPr>
            <w:r>
              <w:rPr>
                <w:b/>
                <w:color w:val="333333"/>
                <w:spacing w:val="-2"/>
                <w:sz w:val="19"/>
              </w:rPr>
              <w:t>294.757,23</w:t>
            </w:r>
          </w:p>
        </w:tc>
        <w:tc>
          <w:tcPr>
            <w:tcW w:w="861" w:type="dxa"/>
            <w:shd w:val="clear" w:color="auto" w:fill="CCCCFF"/>
          </w:tcPr>
          <w:p w14:paraId="00A99C8C" w14:textId="77777777" w:rsidR="00A1316C" w:rsidRDefault="00000000">
            <w:pPr>
              <w:pStyle w:val="TableParagraph"/>
              <w:spacing w:before="1"/>
              <w:ind w:right="32"/>
              <w:jc w:val="right"/>
              <w:rPr>
                <w:b/>
                <w:sz w:val="19"/>
              </w:rPr>
            </w:pPr>
            <w:r>
              <w:rPr>
                <w:b/>
                <w:color w:val="333333"/>
                <w:spacing w:val="-2"/>
                <w:sz w:val="19"/>
              </w:rPr>
              <w:t>89,32%</w:t>
            </w:r>
          </w:p>
        </w:tc>
      </w:tr>
      <w:tr w:rsidR="00A1316C" w14:paraId="265F0FC2" w14:textId="77777777">
        <w:trPr>
          <w:trHeight w:val="240"/>
        </w:trPr>
        <w:tc>
          <w:tcPr>
            <w:tcW w:w="8091" w:type="dxa"/>
            <w:gridSpan w:val="2"/>
            <w:shd w:val="clear" w:color="auto" w:fill="CCCCFF"/>
          </w:tcPr>
          <w:p w14:paraId="15A71C42"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5.1.</w:t>
            </w:r>
            <w:r>
              <w:rPr>
                <w:b/>
                <w:color w:val="333333"/>
                <w:spacing w:val="-6"/>
                <w:sz w:val="19"/>
              </w:rPr>
              <w:t xml:space="preserve"> </w:t>
            </w:r>
            <w:r>
              <w:rPr>
                <w:b/>
                <w:color w:val="333333"/>
                <w:sz w:val="19"/>
              </w:rPr>
              <w:t>TEKUĆE</w:t>
            </w:r>
            <w:r>
              <w:rPr>
                <w:b/>
                <w:color w:val="333333"/>
                <w:spacing w:val="-7"/>
                <w:sz w:val="19"/>
              </w:rPr>
              <w:t xml:space="preserve"> </w:t>
            </w:r>
            <w:r>
              <w:rPr>
                <w:b/>
                <w:color w:val="333333"/>
                <w:spacing w:val="-2"/>
                <w:sz w:val="19"/>
              </w:rPr>
              <w:t>POMOĆI</w:t>
            </w:r>
          </w:p>
        </w:tc>
        <w:tc>
          <w:tcPr>
            <w:tcW w:w="2073" w:type="dxa"/>
            <w:shd w:val="clear" w:color="auto" w:fill="CCCCFF"/>
          </w:tcPr>
          <w:p w14:paraId="46F3C3EF" w14:textId="77777777" w:rsidR="00A1316C" w:rsidRDefault="00000000">
            <w:pPr>
              <w:pStyle w:val="TableParagraph"/>
              <w:spacing w:line="216" w:lineRule="exact"/>
              <w:ind w:right="277"/>
              <w:jc w:val="right"/>
              <w:rPr>
                <w:b/>
                <w:sz w:val="19"/>
              </w:rPr>
            </w:pPr>
            <w:r>
              <w:rPr>
                <w:b/>
                <w:color w:val="333333"/>
                <w:spacing w:val="-2"/>
                <w:sz w:val="19"/>
              </w:rPr>
              <w:t>330.000,00</w:t>
            </w:r>
          </w:p>
        </w:tc>
        <w:tc>
          <w:tcPr>
            <w:tcW w:w="1571" w:type="dxa"/>
            <w:shd w:val="clear" w:color="auto" w:fill="CCCCFF"/>
          </w:tcPr>
          <w:p w14:paraId="10B08BFD" w14:textId="77777777" w:rsidR="00A1316C" w:rsidRDefault="00000000">
            <w:pPr>
              <w:pStyle w:val="TableParagraph"/>
              <w:spacing w:line="216" w:lineRule="exact"/>
              <w:ind w:right="182"/>
              <w:jc w:val="right"/>
              <w:rPr>
                <w:b/>
                <w:sz w:val="19"/>
              </w:rPr>
            </w:pPr>
            <w:r>
              <w:rPr>
                <w:b/>
                <w:color w:val="333333"/>
                <w:spacing w:val="-2"/>
                <w:sz w:val="19"/>
              </w:rPr>
              <w:t>294.757,23</w:t>
            </w:r>
          </w:p>
        </w:tc>
        <w:tc>
          <w:tcPr>
            <w:tcW w:w="861" w:type="dxa"/>
            <w:shd w:val="clear" w:color="auto" w:fill="CCCCFF"/>
          </w:tcPr>
          <w:p w14:paraId="5FF71EA2" w14:textId="77777777" w:rsidR="00A1316C" w:rsidRDefault="00000000">
            <w:pPr>
              <w:pStyle w:val="TableParagraph"/>
              <w:spacing w:line="216" w:lineRule="exact"/>
              <w:ind w:right="32"/>
              <w:jc w:val="right"/>
              <w:rPr>
                <w:b/>
                <w:sz w:val="19"/>
              </w:rPr>
            </w:pPr>
            <w:r>
              <w:rPr>
                <w:b/>
                <w:color w:val="333333"/>
                <w:spacing w:val="-2"/>
                <w:sz w:val="19"/>
              </w:rPr>
              <w:t>89,32%</w:t>
            </w:r>
          </w:p>
        </w:tc>
      </w:tr>
      <w:tr w:rsidR="00A1316C" w14:paraId="534E5238" w14:textId="77777777">
        <w:trPr>
          <w:trHeight w:val="229"/>
        </w:trPr>
        <w:tc>
          <w:tcPr>
            <w:tcW w:w="2200" w:type="dxa"/>
          </w:tcPr>
          <w:p w14:paraId="27EC5653" w14:textId="77777777" w:rsidR="00A1316C" w:rsidRDefault="00000000">
            <w:pPr>
              <w:pStyle w:val="TableParagraph"/>
              <w:spacing w:before="0" w:line="209" w:lineRule="exact"/>
              <w:ind w:left="491"/>
              <w:rPr>
                <w:b/>
                <w:sz w:val="19"/>
              </w:rPr>
            </w:pPr>
            <w:r>
              <w:rPr>
                <w:b/>
                <w:spacing w:val="-5"/>
                <w:sz w:val="19"/>
              </w:rPr>
              <w:t>31</w:t>
            </w:r>
          </w:p>
        </w:tc>
        <w:tc>
          <w:tcPr>
            <w:tcW w:w="5891" w:type="dxa"/>
          </w:tcPr>
          <w:p w14:paraId="30B8879E" w14:textId="77777777" w:rsidR="00A1316C" w:rsidRDefault="00000000">
            <w:pPr>
              <w:pStyle w:val="TableParagraph"/>
              <w:spacing w:before="0" w:line="209" w:lineRule="exact"/>
              <w:ind w:left="318"/>
              <w:rPr>
                <w:b/>
                <w:sz w:val="19"/>
              </w:rPr>
            </w:pPr>
            <w:r>
              <w:rPr>
                <w:b/>
                <w:sz w:val="19"/>
              </w:rPr>
              <w:t>Rashodi</w:t>
            </w:r>
            <w:r>
              <w:rPr>
                <w:b/>
                <w:spacing w:val="-7"/>
                <w:sz w:val="19"/>
              </w:rPr>
              <w:t xml:space="preserve"> </w:t>
            </w:r>
            <w:r>
              <w:rPr>
                <w:b/>
                <w:sz w:val="19"/>
              </w:rPr>
              <w:t>za</w:t>
            </w:r>
            <w:r>
              <w:rPr>
                <w:b/>
                <w:spacing w:val="-6"/>
                <w:sz w:val="19"/>
              </w:rPr>
              <w:t xml:space="preserve"> </w:t>
            </w:r>
            <w:r>
              <w:rPr>
                <w:b/>
                <w:spacing w:val="-2"/>
                <w:sz w:val="19"/>
              </w:rPr>
              <w:t>zaposlene</w:t>
            </w:r>
          </w:p>
        </w:tc>
        <w:tc>
          <w:tcPr>
            <w:tcW w:w="2073" w:type="dxa"/>
          </w:tcPr>
          <w:p w14:paraId="32378D98" w14:textId="77777777" w:rsidR="00A1316C" w:rsidRDefault="00000000">
            <w:pPr>
              <w:pStyle w:val="TableParagraph"/>
              <w:spacing w:before="0" w:line="209" w:lineRule="exact"/>
              <w:ind w:right="277"/>
              <w:jc w:val="right"/>
              <w:rPr>
                <w:b/>
                <w:sz w:val="19"/>
              </w:rPr>
            </w:pPr>
            <w:r>
              <w:rPr>
                <w:b/>
                <w:spacing w:val="-2"/>
                <w:sz w:val="19"/>
              </w:rPr>
              <w:t>279.000,00</w:t>
            </w:r>
          </w:p>
        </w:tc>
        <w:tc>
          <w:tcPr>
            <w:tcW w:w="1571" w:type="dxa"/>
          </w:tcPr>
          <w:p w14:paraId="183FC7DA" w14:textId="77777777" w:rsidR="00A1316C" w:rsidRDefault="00000000">
            <w:pPr>
              <w:pStyle w:val="TableParagraph"/>
              <w:spacing w:before="0" w:line="209" w:lineRule="exact"/>
              <w:ind w:right="182"/>
              <w:jc w:val="right"/>
              <w:rPr>
                <w:b/>
                <w:sz w:val="19"/>
              </w:rPr>
            </w:pPr>
            <w:r>
              <w:rPr>
                <w:b/>
                <w:spacing w:val="-2"/>
                <w:sz w:val="19"/>
              </w:rPr>
              <w:t>256.877,43</w:t>
            </w:r>
          </w:p>
        </w:tc>
        <w:tc>
          <w:tcPr>
            <w:tcW w:w="861" w:type="dxa"/>
          </w:tcPr>
          <w:p w14:paraId="61E2C28C" w14:textId="77777777" w:rsidR="00A1316C" w:rsidRDefault="00000000">
            <w:pPr>
              <w:pStyle w:val="TableParagraph"/>
              <w:spacing w:before="0" w:line="209" w:lineRule="exact"/>
              <w:ind w:right="32"/>
              <w:jc w:val="right"/>
              <w:rPr>
                <w:b/>
                <w:sz w:val="19"/>
              </w:rPr>
            </w:pPr>
            <w:r>
              <w:rPr>
                <w:b/>
                <w:spacing w:val="-2"/>
                <w:sz w:val="19"/>
              </w:rPr>
              <w:t>92,07%</w:t>
            </w:r>
          </w:p>
        </w:tc>
      </w:tr>
      <w:tr w:rsidR="00A1316C" w14:paraId="0E387A74" w14:textId="77777777">
        <w:trPr>
          <w:trHeight w:val="235"/>
        </w:trPr>
        <w:tc>
          <w:tcPr>
            <w:tcW w:w="2200" w:type="dxa"/>
          </w:tcPr>
          <w:p w14:paraId="7EB5149E" w14:textId="77777777" w:rsidR="00A1316C" w:rsidRDefault="00000000">
            <w:pPr>
              <w:pStyle w:val="TableParagraph"/>
              <w:ind w:left="491"/>
              <w:rPr>
                <w:rFonts w:ascii="Arial MT"/>
                <w:sz w:val="19"/>
              </w:rPr>
            </w:pPr>
            <w:r>
              <w:rPr>
                <w:rFonts w:ascii="Arial MT"/>
                <w:spacing w:val="-4"/>
                <w:sz w:val="19"/>
              </w:rPr>
              <w:t>3111</w:t>
            </w:r>
          </w:p>
        </w:tc>
        <w:tc>
          <w:tcPr>
            <w:tcW w:w="5891" w:type="dxa"/>
          </w:tcPr>
          <w:p w14:paraId="03E4EF48" w14:textId="77777777" w:rsidR="00A1316C" w:rsidRDefault="00000000">
            <w:pPr>
              <w:pStyle w:val="TableParagraph"/>
              <w:ind w:left="318"/>
              <w:rPr>
                <w:rFonts w:ascii="Arial MT" w:hAnsi="Arial MT"/>
                <w:sz w:val="19"/>
              </w:rPr>
            </w:pPr>
            <w:r>
              <w:rPr>
                <w:rFonts w:ascii="Arial MT" w:hAnsi="Arial MT"/>
                <w:w w:val="90"/>
                <w:sz w:val="19"/>
              </w:rPr>
              <w:t>Plaće</w:t>
            </w:r>
            <w:r>
              <w:rPr>
                <w:rFonts w:ascii="Arial MT" w:hAnsi="Arial MT"/>
                <w:spacing w:val="10"/>
                <w:sz w:val="19"/>
              </w:rPr>
              <w:t xml:space="preserve"> </w:t>
            </w:r>
            <w:r>
              <w:rPr>
                <w:rFonts w:ascii="Arial MT" w:hAnsi="Arial MT"/>
                <w:w w:val="90"/>
                <w:sz w:val="19"/>
              </w:rPr>
              <w:t>za</w:t>
            </w:r>
            <w:r>
              <w:rPr>
                <w:rFonts w:ascii="Arial MT" w:hAnsi="Arial MT"/>
                <w:spacing w:val="10"/>
                <w:sz w:val="19"/>
              </w:rPr>
              <w:t xml:space="preserve"> </w:t>
            </w:r>
            <w:r>
              <w:rPr>
                <w:rFonts w:ascii="Arial MT" w:hAnsi="Arial MT"/>
                <w:w w:val="90"/>
                <w:sz w:val="19"/>
              </w:rPr>
              <w:t>redovan</w:t>
            </w:r>
            <w:r>
              <w:rPr>
                <w:rFonts w:ascii="Arial MT" w:hAnsi="Arial MT"/>
                <w:spacing w:val="10"/>
                <w:sz w:val="19"/>
              </w:rPr>
              <w:t xml:space="preserve"> </w:t>
            </w:r>
            <w:r>
              <w:rPr>
                <w:rFonts w:ascii="Arial MT" w:hAnsi="Arial MT"/>
                <w:spacing w:val="-5"/>
                <w:w w:val="90"/>
                <w:sz w:val="19"/>
              </w:rPr>
              <w:t>rad</w:t>
            </w:r>
          </w:p>
        </w:tc>
        <w:tc>
          <w:tcPr>
            <w:tcW w:w="2073" w:type="dxa"/>
          </w:tcPr>
          <w:p w14:paraId="00BC56A1" w14:textId="77777777" w:rsidR="00A1316C" w:rsidRDefault="00A1316C">
            <w:pPr>
              <w:pStyle w:val="TableParagraph"/>
              <w:spacing w:before="0" w:line="240" w:lineRule="auto"/>
              <w:rPr>
                <w:rFonts w:ascii="Times New Roman"/>
                <w:sz w:val="16"/>
              </w:rPr>
            </w:pPr>
          </w:p>
        </w:tc>
        <w:tc>
          <w:tcPr>
            <w:tcW w:w="1571" w:type="dxa"/>
          </w:tcPr>
          <w:p w14:paraId="54541E2D" w14:textId="77777777" w:rsidR="00A1316C" w:rsidRDefault="00000000">
            <w:pPr>
              <w:pStyle w:val="TableParagraph"/>
              <w:ind w:right="182"/>
              <w:jc w:val="right"/>
              <w:rPr>
                <w:rFonts w:ascii="Arial MT"/>
                <w:sz w:val="19"/>
              </w:rPr>
            </w:pPr>
            <w:r>
              <w:rPr>
                <w:rFonts w:ascii="Arial MT"/>
                <w:spacing w:val="-2"/>
                <w:sz w:val="19"/>
              </w:rPr>
              <w:t>210.831,06</w:t>
            </w:r>
          </w:p>
        </w:tc>
        <w:tc>
          <w:tcPr>
            <w:tcW w:w="861" w:type="dxa"/>
          </w:tcPr>
          <w:p w14:paraId="3A168D53" w14:textId="77777777" w:rsidR="00A1316C" w:rsidRDefault="00A1316C">
            <w:pPr>
              <w:pStyle w:val="TableParagraph"/>
              <w:spacing w:before="0" w:line="240" w:lineRule="auto"/>
              <w:rPr>
                <w:rFonts w:ascii="Times New Roman"/>
                <w:sz w:val="16"/>
              </w:rPr>
            </w:pPr>
          </w:p>
        </w:tc>
      </w:tr>
      <w:tr w:rsidR="00A1316C" w14:paraId="207EA172" w14:textId="77777777">
        <w:trPr>
          <w:trHeight w:val="235"/>
        </w:trPr>
        <w:tc>
          <w:tcPr>
            <w:tcW w:w="2200" w:type="dxa"/>
          </w:tcPr>
          <w:p w14:paraId="27BE6AB1" w14:textId="77777777" w:rsidR="00A1316C" w:rsidRDefault="00000000">
            <w:pPr>
              <w:pStyle w:val="TableParagraph"/>
              <w:ind w:left="491"/>
              <w:rPr>
                <w:rFonts w:ascii="Arial MT"/>
                <w:sz w:val="19"/>
              </w:rPr>
            </w:pPr>
            <w:r>
              <w:rPr>
                <w:rFonts w:ascii="Arial MT"/>
                <w:spacing w:val="-4"/>
                <w:sz w:val="19"/>
              </w:rPr>
              <w:t>3121</w:t>
            </w:r>
          </w:p>
        </w:tc>
        <w:tc>
          <w:tcPr>
            <w:tcW w:w="5891" w:type="dxa"/>
          </w:tcPr>
          <w:p w14:paraId="4F0FC4C4" w14:textId="77777777" w:rsidR="00A1316C" w:rsidRDefault="00000000">
            <w:pPr>
              <w:pStyle w:val="TableParagraph"/>
              <w:ind w:left="318"/>
              <w:rPr>
                <w:rFonts w:ascii="Arial MT"/>
                <w:sz w:val="19"/>
              </w:rPr>
            </w:pPr>
            <w:r>
              <w:rPr>
                <w:rFonts w:ascii="Arial MT"/>
                <w:sz w:val="19"/>
              </w:rPr>
              <w:t>Ostali</w:t>
            </w:r>
            <w:r>
              <w:rPr>
                <w:rFonts w:ascii="Arial MT"/>
                <w:spacing w:val="-8"/>
                <w:sz w:val="19"/>
              </w:rPr>
              <w:t xml:space="preserve"> </w:t>
            </w:r>
            <w:r>
              <w:rPr>
                <w:rFonts w:ascii="Arial MT"/>
                <w:sz w:val="19"/>
              </w:rPr>
              <w:t>rashodi</w:t>
            </w:r>
            <w:r>
              <w:rPr>
                <w:rFonts w:ascii="Arial MT"/>
                <w:spacing w:val="-6"/>
                <w:sz w:val="19"/>
              </w:rPr>
              <w:t xml:space="preserve"> </w:t>
            </w:r>
            <w:r>
              <w:rPr>
                <w:rFonts w:ascii="Arial MT"/>
                <w:sz w:val="19"/>
              </w:rPr>
              <w:t>za</w:t>
            </w:r>
            <w:r>
              <w:rPr>
                <w:rFonts w:ascii="Arial MT"/>
                <w:spacing w:val="-8"/>
                <w:sz w:val="19"/>
              </w:rPr>
              <w:t xml:space="preserve"> </w:t>
            </w:r>
            <w:r>
              <w:rPr>
                <w:rFonts w:ascii="Arial MT"/>
                <w:spacing w:val="-2"/>
                <w:sz w:val="19"/>
              </w:rPr>
              <w:t>zaposlene</w:t>
            </w:r>
          </w:p>
        </w:tc>
        <w:tc>
          <w:tcPr>
            <w:tcW w:w="2073" w:type="dxa"/>
          </w:tcPr>
          <w:p w14:paraId="2AFC8373" w14:textId="77777777" w:rsidR="00A1316C" w:rsidRDefault="00A1316C">
            <w:pPr>
              <w:pStyle w:val="TableParagraph"/>
              <w:spacing w:before="0" w:line="240" w:lineRule="auto"/>
              <w:rPr>
                <w:rFonts w:ascii="Times New Roman"/>
                <w:sz w:val="16"/>
              </w:rPr>
            </w:pPr>
          </w:p>
        </w:tc>
        <w:tc>
          <w:tcPr>
            <w:tcW w:w="1571" w:type="dxa"/>
          </w:tcPr>
          <w:p w14:paraId="344B8A00" w14:textId="77777777" w:rsidR="00A1316C" w:rsidRDefault="00000000">
            <w:pPr>
              <w:pStyle w:val="TableParagraph"/>
              <w:ind w:right="182"/>
              <w:jc w:val="right"/>
              <w:rPr>
                <w:rFonts w:ascii="Arial MT"/>
                <w:sz w:val="19"/>
              </w:rPr>
            </w:pPr>
            <w:r>
              <w:rPr>
                <w:rFonts w:ascii="Arial MT"/>
                <w:spacing w:val="-2"/>
                <w:sz w:val="19"/>
              </w:rPr>
              <w:t>11.259,19</w:t>
            </w:r>
          </w:p>
        </w:tc>
        <w:tc>
          <w:tcPr>
            <w:tcW w:w="861" w:type="dxa"/>
          </w:tcPr>
          <w:p w14:paraId="50F9F6D1" w14:textId="77777777" w:rsidR="00A1316C" w:rsidRDefault="00A1316C">
            <w:pPr>
              <w:pStyle w:val="TableParagraph"/>
              <w:spacing w:before="0" w:line="240" w:lineRule="auto"/>
              <w:rPr>
                <w:rFonts w:ascii="Times New Roman"/>
                <w:sz w:val="16"/>
              </w:rPr>
            </w:pPr>
          </w:p>
        </w:tc>
      </w:tr>
      <w:tr w:rsidR="00A1316C" w14:paraId="5A48294E" w14:textId="77777777">
        <w:trPr>
          <w:trHeight w:val="235"/>
        </w:trPr>
        <w:tc>
          <w:tcPr>
            <w:tcW w:w="2200" w:type="dxa"/>
          </w:tcPr>
          <w:p w14:paraId="35044D02" w14:textId="77777777" w:rsidR="00A1316C" w:rsidRDefault="00000000">
            <w:pPr>
              <w:pStyle w:val="TableParagraph"/>
              <w:ind w:left="491"/>
              <w:rPr>
                <w:rFonts w:ascii="Arial MT"/>
                <w:sz w:val="19"/>
              </w:rPr>
            </w:pPr>
            <w:r>
              <w:rPr>
                <w:rFonts w:ascii="Arial MT"/>
                <w:spacing w:val="-4"/>
                <w:sz w:val="19"/>
              </w:rPr>
              <w:t>3132</w:t>
            </w:r>
          </w:p>
        </w:tc>
        <w:tc>
          <w:tcPr>
            <w:tcW w:w="5891" w:type="dxa"/>
          </w:tcPr>
          <w:p w14:paraId="010B2138" w14:textId="77777777" w:rsidR="00A1316C" w:rsidRDefault="00000000">
            <w:pPr>
              <w:pStyle w:val="TableParagraph"/>
              <w:ind w:left="318"/>
              <w:rPr>
                <w:rFonts w:ascii="Arial MT"/>
                <w:sz w:val="19"/>
              </w:rPr>
            </w:pPr>
            <w:r>
              <w:rPr>
                <w:rFonts w:ascii="Arial MT"/>
                <w:sz w:val="19"/>
              </w:rPr>
              <w:t>Doprinosi</w:t>
            </w:r>
            <w:r>
              <w:rPr>
                <w:rFonts w:ascii="Arial MT"/>
                <w:spacing w:val="-12"/>
                <w:sz w:val="19"/>
              </w:rPr>
              <w:t xml:space="preserve"> </w:t>
            </w:r>
            <w:r>
              <w:rPr>
                <w:rFonts w:ascii="Arial MT"/>
                <w:sz w:val="19"/>
              </w:rPr>
              <w:t>za</w:t>
            </w:r>
            <w:r>
              <w:rPr>
                <w:rFonts w:ascii="Arial MT"/>
                <w:spacing w:val="-12"/>
                <w:sz w:val="19"/>
              </w:rPr>
              <w:t xml:space="preserve"> </w:t>
            </w:r>
            <w:r>
              <w:rPr>
                <w:rFonts w:ascii="Arial MT"/>
                <w:sz w:val="19"/>
              </w:rPr>
              <w:t>obvezno</w:t>
            </w:r>
            <w:r>
              <w:rPr>
                <w:rFonts w:ascii="Arial MT"/>
                <w:spacing w:val="-12"/>
                <w:sz w:val="19"/>
              </w:rPr>
              <w:t xml:space="preserve"> </w:t>
            </w:r>
            <w:r>
              <w:rPr>
                <w:rFonts w:ascii="Arial MT"/>
                <w:sz w:val="19"/>
              </w:rPr>
              <w:t>zdravstveno</w:t>
            </w:r>
            <w:r>
              <w:rPr>
                <w:rFonts w:ascii="Arial MT"/>
                <w:spacing w:val="-11"/>
                <w:sz w:val="19"/>
              </w:rPr>
              <w:t xml:space="preserve"> </w:t>
            </w:r>
            <w:r>
              <w:rPr>
                <w:rFonts w:ascii="Arial MT"/>
                <w:spacing w:val="-2"/>
                <w:sz w:val="19"/>
              </w:rPr>
              <w:t>osiguranje</w:t>
            </w:r>
          </w:p>
        </w:tc>
        <w:tc>
          <w:tcPr>
            <w:tcW w:w="2073" w:type="dxa"/>
          </w:tcPr>
          <w:p w14:paraId="23060C81" w14:textId="77777777" w:rsidR="00A1316C" w:rsidRDefault="00A1316C">
            <w:pPr>
              <w:pStyle w:val="TableParagraph"/>
              <w:spacing w:before="0" w:line="240" w:lineRule="auto"/>
              <w:rPr>
                <w:rFonts w:ascii="Times New Roman"/>
                <w:sz w:val="16"/>
              </w:rPr>
            </w:pPr>
          </w:p>
        </w:tc>
        <w:tc>
          <w:tcPr>
            <w:tcW w:w="1571" w:type="dxa"/>
          </w:tcPr>
          <w:p w14:paraId="3A1A7C51" w14:textId="77777777" w:rsidR="00A1316C" w:rsidRDefault="00000000">
            <w:pPr>
              <w:pStyle w:val="TableParagraph"/>
              <w:ind w:right="182"/>
              <w:jc w:val="right"/>
              <w:rPr>
                <w:rFonts w:ascii="Arial MT"/>
                <w:sz w:val="19"/>
              </w:rPr>
            </w:pPr>
            <w:r>
              <w:rPr>
                <w:rFonts w:ascii="Arial MT"/>
                <w:spacing w:val="-2"/>
                <w:sz w:val="19"/>
              </w:rPr>
              <w:t>34.787,18</w:t>
            </w:r>
          </w:p>
        </w:tc>
        <w:tc>
          <w:tcPr>
            <w:tcW w:w="861" w:type="dxa"/>
          </w:tcPr>
          <w:p w14:paraId="25201165" w14:textId="77777777" w:rsidR="00A1316C" w:rsidRDefault="00A1316C">
            <w:pPr>
              <w:pStyle w:val="TableParagraph"/>
              <w:spacing w:before="0" w:line="240" w:lineRule="auto"/>
              <w:rPr>
                <w:rFonts w:ascii="Times New Roman"/>
                <w:sz w:val="16"/>
              </w:rPr>
            </w:pPr>
          </w:p>
        </w:tc>
      </w:tr>
      <w:tr w:rsidR="00A1316C" w14:paraId="21075624" w14:textId="77777777">
        <w:trPr>
          <w:trHeight w:val="235"/>
        </w:trPr>
        <w:tc>
          <w:tcPr>
            <w:tcW w:w="2200" w:type="dxa"/>
          </w:tcPr>
          <w:p w14:paraId="1D657878" w14:textId="77777777" w:rsidR="00A1316C" w:rsidRDefault="00000000">
            <w:pPr>
              <w:pStyle w:val="TableParagraph"/>
              <w:ind w:left="491"/>
              <w:rPr>
                <w:b/>
                <w:sz w:val="19"/>
              </w:rPr>
            </w:pPr>
            <w:r>
              <w:rPr>
                <w:b/>
                <w:spacing w:val="-5"/>
                <w:sz w:val="19"/>
              </w:rPr>
              <w:t>32</w:t>
            </w:r>
          </w:p>
        </w:tc>
        <w:tc>
          <w:tcPr>
            <w:tcW w:w="5891" w:type="dxa"/>
          </w:tcPr>
          <w:p w14:paraId="58CB52FB" w14:textId="77777777" w:rsidR="00A1316C" w:rsidRDefault="00000000">
            <w:pPr>
              <w:pStyle w:val="TableParagraph"/>
              <w:ind w:left="318"/>
              <w:rPr>
                <w:b/>
                <w:sz w:val="19"/>
              </w:rPr>
            </w:pPr>
            <w:r>
              <w:rPr>
                <w:b/>
                <w:spacing w:val="-2"/>
                <w:sz w:val="19"/>
              </w:rPr>
              <w:t>Materijalni</w:t>
            </w:r>
            <w:r>
              <w:rPr>
                <w:b/>
                <w:spacing w:val="7"/>
                <w:sz w:val="19"/>
              </w:rPr>
              <w:t xml:space="preserve"> </w:t>
            </w:r>
            <w:r>
              <w:rPr>
                <w:b/>
                <w:spacing w:val="-2"/>
                <w:sz w:val="19"/>
              </w:rPr>
              <w:t>rashodi</w:t>
            </w:r>
          </w:p>
        </w:tc>
        <w:tc>
          <w:tcPr>
            <w:tcW w:w="2073" w:type="dxa"/>
          </w:tcPr>
          <w:p w14:paraId="0B3B5AA7" w14:textId="77777777" w:rsidR="00A1316C" w:rsidRDefault="00000000">
            <w:pPr>
              <w:pStyle w:val="TableParagraph"/>
              <w:ind w:right="277"/>
              <w:jc w:val="right"/>
              <w:rPr>
                <w:b/>
                <w:sz w:val="19"/>
              </w:rPr>
            </w:pPr>
            <w:r>
              <w:rPr>
                <w:b/>
                <w:spacing w:val="-2"/>
                <w:sz w:val="19"/>
              </w:rPr>
              <w:t>33.000,00</w:t>
            </w:r>
          </w:p>
        </w:tc>
        <w:tc>
          <w:tcPr>
            <w:tcW w:w="1571" w:type="dxa"/>
          </w:tcPr>
          <w:p w14:paraId="7F11689E" w14:textId="77777777" w:rsidR="00A1316C" w:rsidRDefault="00000000">
            <w:pPr>
              <w:pStyle w:val="TableParagraph"/>
              <w:ind w:right="182"/>
              <w:jc w:val="right"/>
              <w:rPr>
                <w:b/>
                <w:sz w:val="19"/>
              </w:rPr>
            </w:pPr>
            <w:r>
              <w:rPr>
                <w:b/>
                <w:spacing w:val="-2"/>
                <w:sz w:val="19"/>
              </w:rPr>
              <w:t>22.013,90</w:t>
            </w:r>
          </w:p>
        </w:tc>
        <w:tc>
          <w:tcPr>
            <w:tcW w:w="861" w:type="dxa"/>
          </w:tcPr>
          <w:p w14:paraId="59E77F31" w14:textId="77777777" w:rsidR="00A1316C" w:rsidRDefault="00000000">
            <w:pPr>
              <w:pStyle w:val="TableParagraph"/>
              <w:ind w:right="32"/>
              <w:jc w:val="right"/>
              <w:rPr>
                <w:b/>
                <w:sz w:val="19"/>
              </w:rPr>
            </w:pPr>
            <w:r>
              <w:rPr>
                <w:b/>
                <w:spacing w:val="-2"/>
                <w:sz w:val="19"/>
              </w:rPr>
              <w:t>66,71%</w:t>
            </w:r>
          </w:p>
        </w:tc>
      </w:tr>
      <w:tr w:rsidR="00A1316C" w14:paraId="21228F5A" w14:textId="77777777">
        <w:trPr>
          <w:trHeight w:val="235"/>
        </w:trPr>
        <w:tc>
          <w:tcPr>
            <w:tcW w:w="2200" w:type="dxa"/>
          </w:tcPr>
          <w:p w14:paraId="318066AA" w14:textId="77777777" w:rsidR="00A1316C" w:rsidRDefault="00000000">
            <w:pPr>
              <w:pStyle w:val="TableParagraph"/>
              <w:ind w:left="491"/>
              <w:rPr>
                <w:rFonts w:ascii="Arial MT"/>
                <w:sz w:val="19"/>
              </w:rPr>
            </w:pPr>
            <w:r>
              <w:rPr>
                <w:rFonts w:ascii="Arial MT"/>
                <w:spacing w:val="-4"/>
                <w:sz w:val="19"/>
              </w:rPr>
              <w:t>3211</w:t>
            </w:r>
          </w:p>
        </w:tc>
        <w:tc>
          <w:tcPr>
            <w:tcW w:w="5891" w:type="dxa"/>
          </w:tcPr>
          <w:p w14:paraId="25EF5B74" w14:textId="77777777" w:rsidR="00A1316C" w:rsidRDefault="00000000">
            <w:pPr>
              <w:pStyle w:val="TableParagraph"/>
              <w:ind w:left="318"/>
              <w:rPr>
                <w:rFonts w:ascii="Arial MT" w:hAnsi="Arial MT"/>
                <w:sz w:val="19"/>
              </w:rPr>
            </w:pPr>
            <w:r>
              <w:rPr>
                <w:rFonts w:ascii="Arial MT" w:hAnsi="Arial MT"/>
                <w:w w:val="85"/>
                <w:sz w:val="19"/>
              </w:rPr>
              <w:t>Službena</w:t>
            </w:r>
            <w:r>
              <w:rPr>
                <w:rFonts w:ascii="Arial MT" w:hAnsi="Arial MT"/>
                <w:spacing w:val="25"/>
                <w:sz w:val="19"/>
              </w:rPr>
              <w:t xml:space="preserve"> </w:t>
            </w:r>
            <w:r>
              <w:rPr>
                <w:rFonts w:ascii="Arial MT" w:hAnsi="Arial MT"/>
                <w:spacing w:val="-2"/>
                <w:sz w:val="19"/>
              </w:rPr>
              <w:t>putovanja</w:t>
            </w:r>
          </w:p>
        </w:tc>
        <w:tc>
          <w:tcPr>
            <w:tcW w:w="2073" w:type="dxa"/>
          </w:tcPr>
          <w:p w14:paraId="6A9446DB" w14:textId="77777777" w:rsidR="00A1316C" w:rsidRDefault="00A1316C">
            <w:pPr>
              <w:pStyle w:val="TableParagraph"/>
              <w:spacing w:before="0" w:line="240" w:lineRule="auto"/>
              <w:rPr>
                <w:rFonts w:ascii="Times New Roman"/>
                <w:sz w:val="16"/>
              </w:rPr>
            </w:pPr>
          </w:p>
        </w:tc>
        <w:tc>
          <w:tcPr>
            <w:tcW w:w="1571" w:type="dxa"/>
          </w:tcPr>
          <w:p w14:paraId="556F37F8" w14:textId="77777777" w:rsidR="00A1316C" w:rsidRDefault="00000000">
            <w:pPr>
              <w:pStyle w:val="TableParagraph"/>
              <w:ind w:right="182"/>
              <w:jc w:val="right"/>
              <w:rPr>
                <w:rFonts w:ascii="Arial MT"/>
                <w:sz w:val="19"/>
              </w:rPr>
            </w:pPr>
            <w:r>
              <w:rPr>
                <w:rFonts w:ascii="Arial MT"/>
                <w:spacing w:val="-2"/>
                <w:sz w:val="19"/>
              </w:rPr>
              <w:t>1.132,90</w:t>
            </w:r>
          </w:p>
        </w:tc>
        <w:tc>
          <w:tcPr>
            <w:tcW w:w="861" w:type="dxa"/>
          </w:tcPr>
          <w:p w14:paraId="26C2FAF7" w14:textId="77777777" w:rsidR="00A1316C" w:rsidRDefault="00A1316C">
            <w:pPr>
              <w:pStyle w:val="TableParagraph"/>
              <w:spacing w:before="0" w:line="240" w:lineRule="auto"/>
              <w:rPr>
                <w:rFonts w:ascii="Times New Roman"/>
                <w:sz w:val="16"/>
              </w:rPr>
            </w:pPr>
          </w:p>
        </w:tc>
      </w:tr>
      <w:tr w:rsidR="00A1316C" w14:paraId="68DC0B16" w14:textId="77777777">
        <w:trPr>
          <w:trHeight w:val="235"/>
        </w:trPr>
        <w:tc>
          <w:tcPr>
            <w:tcW w:w="2200" w:type="dxa"/>
          </w:tcPr>
          <w:p w14:paraId="45E23D52" w14:textId="77777777" w:rsidR="00A1316C" w:rsidRDefault="00000000">
            <w:pPr>
              <w:pStyle w:val="TableParagraph"/>
              <w:ind w:left="491"/>
              <w:rPr>
                <w:rFonts w:ascii="Arial MT"/>
                <w:sz w:val="19"/>
              </w:rPr>
            </w:pPr>
            <w:r>
              <w:rPr>
                <w:rFonts w:ascii="Arial MT"/>
                <w:spacing w:val="-4"/>
                <w:sz w:val="19"/>
              </w:rPr>
              <w:t>3212</w:t>
            </w:r>
          </w:p>
        </w:tc>
        <w:tc>
          <w:tcPr>
            <w:tcW w:w="5891" w:type="dxa"/>
          </w:tcPr>
          <w:p w14:paraId="13575386" w14:textId="77777777" w:rsidR="00A1316C" w:rsidRDefault="00000000">
            <w:pPr>
              <w:pStyle w:val="TableParagraph"/>
              <w:ind w:left="318"/>
              <w:rPr>
                <w:rFonts w:ascii="Arial MT" w:hAnsi="Arial MT"/>
                <w:sz w:val="19"/>
              </w:rPr>
            </w:pPr>
            <w:r>
              <w:rPr>
                <w:rFonts w:ascii="Arial MT" w:hAnsi="Arial MT"/>
                <w:sz w:val="19"/>
              </w:rPr>
              <w:t>Naknade</w:t>
            </w:r>
            <w:r>
              <w:rPr>
                <w:rFonts w:ascii="Arial MT" w:hAnsi="Arial MT"/>
                <w:spacing w:val="-7"/>
                <w:sz w:val="19"/>
              </w:rPr>
              <w:t xml:space="preserve"> </w:t>
            </w:r>
            <w:r>
              <w:rPr>
                <w:rFonts w:ascii="Arial MT" w:hAnsi="Arial MT"/>
                <w:sz w:val="19"/>
              </w:rPr>
              <w:t>za</w:t>
            </w:r>
            <w:r>
              <w:rPr>
                <w:rFonts w:ascii="Arial MT" w:hAnsi="Arial MT"/>
                <w:spacing w:val="-8"/>
                <w:sz w:val="19"/>
              </w:rPr>
              <w:t xml:space="preserve"> </w:t>
            </w:r>
            <w:r>
              <w:rPr>
                <w:rFonts w:ascii="Arial MT" w:hAnsi="Arial MT"/>
                <w:sz w:val="19"/>
              </w:rPr>
              <w:t>prijevoz,</w:t>
            </w:r>
            <w:r>
              <w:rPr>
                <w:rFonts w:ascii="Arial MT" w:hAnsi="Arial MT"/>
                <w:spacing w:val="-8"/>
                <w:sz w:val="19"/>
              </w:rPr>
              <w:t xml:space="preserve"> </w:t>
            </w:r>
            <w:r>
              <w:rPr>
                <w:rFonts w:ascii="Arial MT" w:hAnsi="Arial MT"/>
                <w:sz w:val="19"/>
              </w:rPr>
              <w:t>za</w:t>
            </w:r>
            <w:r>
              <w:rPr>
                <w:rFonts w:ascii="Arial MT" w:hAnsi="Arial MT"/>
                <w:spacing w:val="-7"/>
                <w:sz w:val="19"/>
              </w:rPr>
              <w:t xml:space="preserve"> </w:t>
            </w:r>
            <w:r>
              <w:rPr>
                <w:rFonts w:ascii="Arial MT" w:hAnsi="Arial MT"/>
                <w:sz w:val="19"/>
              </w:rPr>
              <w:t>rad</w:t>
            </w:r>
            <w:r>
              <w:rPr>
                <w:rFonts w:ascii="Arial MT" w:hAnsi="Arial MT"/>
                <w:spacing w:val="-8"/>
                <w:sz w:val="19"/>
              </w:rPr>
              <w:t xml:space="preserve"> </w:t>
            </w:r>
            <w:r>
              <w:rPr>
                <w:rFonts w:ascii="Arial MT" w:hAnsi="Arial MT"/>
                <w:sz w:val="19"/>
              </w:rPr>
              <w:t>na</w:t>
            </w:r>
            <w:r>
              <w:rPr>
                <w:rFonts w:ascii="Arial MT" w:hAnsi="Arial MT"/>
                <w:spacing w:val="-7"/>
                <w:sz w:val="19"/>
              </w:rPr>
              <w:t xml:space="preserve"> </w:t>
            </w:r>
            <w:r>
              <w:rPr>
                <w:rFonts w:ascii="Arial MT" w:hAnsi="Arial MT"/>
                <w:sz w:val="19"/>
              </w:rPr>
              <w:t>terenu</w:t>
            </w:r>
            <w:r>
              <w:rPr>
                <w:rFonts w:ascii="Arial MT" w:hAnsi="Arial MT"/>
                <w:spacing w:val="-7"/>
                <w:sz w:val="19"/>
              </w:rPr>
              <w:t xml:space="preserve"> </w:t>
            </w:r>
            <w:r>
              <w:rPr>
                <w:rFonts w:ascii="Arial MT" w:hAnsi="Arial MT"/>
                <w:sz w:val="19"/>
              </w:rPr>
              <w:t>i</w:t>
            </w:r>
            <w:r>
              <w:rPr>
                <w:rFonts w:ascii="Arial MT" w:hAnsi="Arial MT"/>
                <w:spacing w:val="-7"/>
                <w:sz w:val="19"/>
              </w:rPr>
              <w:t xml:space="preserve"> </w:t>
            </w:r>
            <w:r>
              <w:rPr>
                <w:rFonts w:ascii="Arial MT" w:hAnsi="Arial MT"/>
                <w:sz w:val="19"/>
              </w:rPr>
              <w:t>odvojeni</w:t>
            </w:r>
            <w:r>
              <w:rPr>
                <w:rFonts w:ascii="Arial MT" w:hAnsi="Arial MT"/>
                <w:spacing w:val="-6"/>
                <w:sz w:val="19"/>
              </w:rPr>
              <w:t xml:space="preserve"> </w:t>
            </w:r>
            <w:r>
              <w:rPr>
                <w:rFonts w:ascii="Arial MT" w:hAnsi="Arial MT"/>
                <w:spacing w:val="-4"/>
                <w:sz w:val="19"/>
              </w:rPr>
              <w:t>život</w:t>
            </w:r>
          </w:p>
        </w:tc>
        <w:tc>
          <w:tcPr>
            <w:tcW w:w="2073" w:type="dxa"/>
          </w:tcPr>
          <w:p w14:paraId="182C0244" w14:textId="77777777" w:rsidR="00A1316C" w:rsidRDefault="00A1316C">
            <w:pPr>
              <w:pStyle w:val="TableParagraph"/>
              <w:spacing w:before="0" w:line="240" w:lineRule="auto"/>
              <w:rPr>
                <w:rFonts w:ascii="Times New Roman"/>
                <w:sz w:val="16"/>
              </w:rPr>
            </w:pPr>
          </w:p>
        </w:tc>
        <w:tc>
          <w:tcPr>
            <w:tcW w:w="1571" w:type="dxa"/>
          </w:tcPr>
          <w:p w14:paraId="6B5FA239" w14:textId="77777777" w:rsidR="00A1316C" w:rsidRDefault="00000000">
            <w:pPr>
              <w:pStyle w:val="TableParagraph"/>
              <w:ind w:right="182"/>
              <w:jc w:val="right"/>
              <w:rPr>
                <w:rFonts w:ascii="Arial MT"/>
                <w:sz w:val="19"/>
              </w:rPr>
            </w:pPr>
            <w:r>
              <w:rPr>
                <w:rFonts w:ascii="Arial MT"/>
                <w:spacing w:val="-2"/>
                <w:sz w:val="19"/>
              </w:rPr>
              <w:t>5.338,87</w:t>
            </w:r>
          </w:p>
        </w:tc>
        <w:tc>
          <w:tcPr>
            <w:tcW w:w="861" w:type="dxa"/>
          </w:tcPr>
          <w:p w14:paraId="4EDF5566" w14:textId="77777777" w:rsidR="00A1316C" w:rsidRDefault="00A1316C">
            <w:pPr>
              <w:pStyle w:val="TableParagraph"/>
              <w:spacing w:before="0" w:line="240" w:lineRule="auto"/>
              <w:rPr>
                <w:rFonts w:ascii="Times New Roman"/>
                <w:sz w:val="16"/>
              </w:rPr>
            </w:pPr>
          </w:p>
        </w:tc>
      </w:tr>
      <w:tr w:rsidR="00A1316C" w14:paraId="563D684E" w14:textId="77777777">
        <w:trPr>
          <w:trHeight w:val="235"/>
        </w:trPr>
        <w:tc>
          <w:tcPr>
            <w:tcW w:w="2200" w:type="dxa"/>
          </w:tcPr>
          <w:p w14:paraId="5CA22D72" w14:textId="77777777" w:rsidR="00A1316C" w:rsidRDefault="00000000">
            <w:pPr>
              <w:pStyle w:val="TableParagraph"/>
              <w:ind w:left="491"/>
              <w:rPr>
                <w:rFonts w:ascii="Arial MT"/>
                <w:sz w:val="19"/>
              </w:rPr>
            </w:pPr>
            <w:r>
              <w:rPr>
                <w:rFonts w:ascii="Arial MT"/>
                <w:spacing w:val="-4"/>
                <w:sz w:val="19"/>
              </w:rPr>
              <w:t>3214</w:t>
            </w:r>
          </w:p>
        </w:tc>
        <w:tc>
          <w:tcPr>
            <w:tcW w:w="5891" w:type="dxa"/>
          </w:tcPr>
          <w:p w14:paraId="54B6622D" w14:textId="77777777" w:rsidR="00A1316C" w:rsidRDefault="00000000">
            <w:pPr>
              <w:pStyle w:val="TableParagraph"/>
              <w:ind w:left="318"/>
              <w:rPr>
                <w:rFonts w:ascii="Arial MT" w:hAnsi="Arial MT"/>
                <w:sz w:val="19"/>
              </w:rPr>
            </w:pPr>
            <w:r>
              <w:rPr>
                <w:rFonts w:ascii="Arial MT" w:hAnsi="Arial MT"/>
                <w:sz w:val="19"/>
              </w:rPr>
              <w:t>Ostale</w:t>
            </w:r>
            <w:r>
              <w:rPr>
                <w:rFonts w:ascii="Arial MT" w:hAnsi="Arial MT"/>
                <w:spacing w:val="-11"/>
                <w:sz w:val="19"/>
              </w:rPr>
              <w:t xml:space="preserve"> </w:t>
            </w:r>
            <w:r>
              <w:rPr>
                <w:rFonts w:ascii="Arial MT" w:hAnsi="Arial MT"/>
                <w:sz w:val="19"/>
              </w:rPr>
              <w:t>naknade</w:t>
            </w:r>
            <w:r>
              <w:rPr>
                <w:rFonts w:ascii="Arial MT" w:hAnsi="Arial MT"/>
                <w:spacing w:val="-9"/>
                <w:sz w:val="19"/>
              </w:rPr>
              <w:t xml:space="preserve"> </w:t>
            </w:r>
            <w:r>
              <w:rPr>
                <w:rFonts w:ascii="Arial MT" w:hAnsi="Arial MT"/>
                <w:sz w:val="19"/>
              </w:rPr>
              <w:t>troškova</w:t>
            </w:r>
            <w:r>
              <w:rPr>
                <w:rFonts w:ascii="Arial MT" w:hAnsi="Arial MT"/>
                <w:spacing w:val="-10"/>
                <w:sz w:val="19"/>
              </w:rPr>
              <w:t xml:space="preserve"> </w:t>
            </w:r>
            <w:r>
              <w:rPr>
                <w:rFonts w:ascii="Arial MT" w:hAnsi="Arial MT"/>
                <w:spacing w:val="-2"/>
                <w:sz w:val="19"/>
              </w:rPr>
              <w:t>zaposlenima</w:t>
            </w:r>
          </w:p>
        </w:tc>
        <w:tc>
          <w:tcPr>
            <w:tcW w:w="2073" w:type="dxa"/>
          </w:tcPr>
          <w:p w14:paraId="73E14A89" w14:textId="77777777" w:rsidR="00A1316C" w:rsidRDefault="00A1316C">
            <w:pPr>
              <w:pStyle w:val="TableParagraph"/>
              <w:spacing w:before="0" w:line="240" w:lineRule="auto"/>
              <w:rPr>
                <w:rFonts w:ascii="Times New Roman"/>
                <w:sz w:val="16"/>
              </w:rPr>
            </w:pPr>
          </w:p>
        </w:tc>
        <w:tc>
          <w:tcPr>
            <w:tcW w:w="1571" w:type="dxa"/>
          </w:tcPr>
          <w:p w14:paraId="24F56315" w14:textId="77777777" w:rsidR="00A1316C" w:rsidRDefault="00000000">
            <w:pPr>
              <w:pStyle w:val="TableParagraph"/>
              <w:ind w:right="182"/>
              <w:jc w:val="right"/>
              <w:rPr>
                <w:rFonts w:ascii="Arial MT"/>
                <w:sz w:val="19"/>
              </w:rPr>
            </w:pPr>
            <w:r>
              <w:rPr>
                <w:rFonts w:ascii="Arial MT"/>
                <w:spacing w:val="-2"/>
                <w:sz w:val="19"/>
              </w:rPr>
              <w:t>172,00</w:t>
            </w:r>
          </w:p>
        </w:tc>
        <w:tc>
          <w:tcPr>
            <w:tcW w:w="861" w:type="dxa"/>
          </w:tcPr>
          <w:p w14:paraId="74E6D319" w14:textId="77777777" w:rsidR="00A1316C" w:rsidRDefault="00A1316C">
            <w:pPr>
              <w:pStyle w:val="TableParagraph"/>
              <w:spacing w:before="0" w:line="240" w:lineRule="auto"/>
              <w:rPr>
                <w:rFonts w:ascii="Times New Roman"/>
                <w:sz w:val="16"/>
              </w:rPr>
            </w:pPr>
          </w:p>
        </w:tc>
      </w:tr>
      <w:tr w:rsidR="00A1316C" w14:paraId="56D71F5B" w14:textId="77777777">
        <w:trPr>
          <w:trHeight w:val="235"/>
        </w:trPr>
        <w:tc>
          <w:tcPr>
            <w:tcW w:w="2200" w:type="dxa"/>
          </w:tcPr>
          <w:p w14:paraId="0CD76CDA" w14:textId="77777777" w:rsidR="00A1316C" w:rsidRDefault="00000000">
            <w:pPr>
              <w:pStyle w:val="TableParagraph"/>
              <w:ind w:left="491"/>
              <w:rPr>
                <w:rFonts w:ascii="Arial MT"/>
                <w:sz w:val="19"/>
              </w:rPr>
            </w:pPr>
            <w:r>
              <w:rPr>
                <w:rFonts w:ascii="Arial MT"/>
                <w:spacing w:val="-4"/>
                <w:sz w:val="19"/>
              </w:rPr>
              <w:t>3227</w:t>
            </w:r>
          </w:p>
        </w:tc>
        <w:tc>
          <w:tcPr>
            <w:tcW w:w="5891" w:type="dxa"/>
          </w:tcPr>
          <w:p w14:paraId="3F77ABFB" w14:textId="77777777" w:rsidR="00A1316C" w:rsidRDefault="00000000">
            <w:pPr>
              <w:pStyle w:val="TableParagraph"/>
              <w:ind w:left="318"/>
              <w:rPr>
                <w:rFonts w:ascii="Arial MT" w:hAnsi="Arial MT"/>
                <w:sz w:val="19"/>
              </w:rPr>
            </w:pPr>
            <w:r>
              <w:rPr>
                <w:rFonts w:ascii="Arial MT" w:hAnsi="Arial MT"/>
                <w:w w:val="90"/>
                <w:sz w:val="19"/>
              </w:rPr>
              <w:t>Službena,</w:t>
            </w:r>
            <w:r>
              <w:rPr>
                <w:rFonts w:ascii="Arial MT" w:hAnsi="Arial MT"/>
                <w:spacing w:val="7"/>
                <w:sz w:val="19"/>
              </w:rPr>
              <w:t xml:space="preserve"> </w:t>
            </w:r>
            <w:r>
              <w:rPr>
                <w:rFonts w:ascii="Arial MT" w:hAnsi="Arial MT"/>
                <w:w w:val="90"/>
                <w:sz w:val="19"/>
              </w:rPr>
              <w:t>radna</w:t>
            </w:r>
            <w:r>
              <w:rPr>
                <w:rFonts w:ascii="Arial MT" w:hAnsi="Arial MT"/>
                <w:spacing w:val="7"/>
                <w:sz w:val="19"/>
              </w:rPr>
              <w:t xml:space="preserve"> </w:t>
            </w:r>
            <w:r>
              <w:rPr>
                <w:rFonts w:ascii="Arial MT" w:hAnsi="Arial MT"/>
                <w:w w:val="90"/>
                <w:sz w:val="19"/>
              </w:rPr>
              <w:t>i</w:t>
            </w:r>
            <w:r>
              <w:rPr>
                <w:rFonts w:ascii="Arial MT" w:hAnsi="Arial MT"/>
                <w:spacing w:val="10"/>
                <w:sz w:val="19"/>
              </w:rPr>
              <w:t xml:space="preserve"> </w:t>
            </w:r>
            <w:r>
              <w:rPr>
                <w:rFonts w:ascii="Arial MT" w:hAnsi="Arial MT"/>
                <w:w w:val="90"/>
                <w:sz w:val="19"/>
              </w:rPr>
              <w:t>zaštitna</w:t>
            </w:r>
            <w:r>
              <w:rPr>
                <w:rFonts w:ascii="Arial MT" w:hAnsi="Arial MT"/>
                <w:spacing w:val="7"/>
                <w:sz w:val="19"/>
              </w:rPr>
              <w:t xml:space="preserve"> </w:t>
            </w:r>
            <w:r>
              <w:rPr>
                <w:rFonts w:ascii="Arial MT" w:hAnsi="Arial MT"/>
                <w:w w:val="90"/>
                <w:sz w:val="19"/>
              </w:rPr>
              <w:t>odjeća</w:t>
            </w:r>
            <w:r>
              <w:rPr>
                <w:rFonts w:ascii="Arial MT" w:hAnsi="Arial MT"/>
                <w:spacing w:val="7"/>
                <w:sz w:val="19"/>
              </w:rPr>
              <w:t xml:space="preserve"> </w:t>
            </w:r>
            <w:r>
              <w:rPr>
                <w:rFonts w:ascii="Arial MT" w:hAnsi="Arial MT"/>
                <w:w w:val="90"/>
                <w:sz w:val="19"/>
              </w:rPr>
              <w:t>i</w:t>
            </w:r>
            <w:r>
              <w:rPr>
                <w:rFonts w:ascii="Arial MT" w:hAnsi="Arial MT"/>
                <w:spacing w:val="10"/>
                <w:sz w:val="19"/>
              </w:rPr>
              <w:t xml:space="preserve"> </w:t>
            </w:r>
            <w:r>
              <w:rPr>
                <w:rFonts w:ascii="Arial MT" w:hAnsi="Arial MT"/>
                <w:spacing w:val="-2"/>
                <w:w w:val="90"/>
                <w:sz w:val="19"/>
              </w:rPr>
              <w:t>obuća</w:t>
            </w:r>
          </w:p>
        </w:tc>
        <w:tc>
          <w:tcPr>
            <w:tcW w:w="2073" w:type="dxa"/>
          </w:tcPr>
          <w:p w14:paraId="6D0D8C48" w14:textId="77777777" w:rsidR="00A1316C" w:rsidRDefault="00A1316C">
            <w:pPr>
              <w:pStyle w:val="TableParagraph"/>
              <w:spacing w:before="0" w:line="240" w:lineRule="auto"/>
              <w:rPr>
                <w:rFonts w:ascii="Times New Roman"/>
                <w:sz w:val="16"/>
              </w:rPr>
            </w:pPr>
          </w:p>
        </w:tc>
        <w:tc>
          <w:tcPr>
            <w:tcW w:w="1571" w:type="dxa"/>
          </w:tcPr>
          <w:p w14:paraId="3BCB86AA" w14:textId="77777777" w:rsidR="00A1316C" w:rsidRDefault="00000000">
            <w:pPr>
              <w:pStyle w:val="TableParagraph"/>
              <w:ind w:right="182"/>
              <w:jc w:val="right"/>
              <w:rPr>
                <w:rFonts w:ascii="Arial MT"/>
                <w:sz w:val="19"/>
              </w:rPr>
            </w:pPr>
            <w:r>
              <w:rPr>
                <w:rFonts w:ascii="Arial MT"/>
                <w:spacing w:val="-2"/>
                <w:sz w:val="19"/>
              </w:rPr>
              <w:t>10.571,95</w:t>
            </w:r>
          </w:p>
        </w:tc>
        <w:tc>
          <w:tcPr>
            <w:tcW w:w="861" w:type="dxa"/>
          </w:tcPr>
          <w:p w14:paraId="09F9FFCD" w14:textId="77777777" w:rsidR="00A1316C" w:rsidRDefault="00A1316C">
            <w:pPr>
              <w:pStyle w:val="TableParagraph"/>
              <w:spacing w:before="0" w:line="240" w:lineRule="auto"/>
              <w:rPr>
                <w:rFonts w:ascii="Times New Roman"/>
                <w:sz w:val="16"/>
              </w:rPr>
            </w:pPr>
          </w:p>
        </w:tc>
      </w:tr>
      <w:tr w:rsidR="00A1316C" w14:paraId="15F84FCE" w14:textId="77777777">
        <w:trPr>
          <w:trHeight w:val="236"/>
        </w:trPr>
        <w:tc>
          <w:tcPr>
            <w:tcW w:w="2200" w:type="dxa"/>
          </w:tcPr>
          <w:p w14:paraId="15DAD5A1" w14:textId="77777777" w:rsidR="00A1316C" w:rsidRDefault="00000000">
            <w:pPr>
              <w:pStyle w:val="TableParagraph"/>
              <w:spacing w:line="211" w:lineRule="exact"/>
              <w:ind w:left="491"/>
              <w:rPr>
                <w:rFonts w:ascii="Arial MT"/>
                <w:sz w:val="19"/>
              </w:rPr>
            </w:pPr>
            <w:r>
              <w:rPr>
                <w:rFonts w:ascii="Arial MT"/>
                <w:spacing w:val="-4"/>
                <w:sz w:val="19"/>
              </w:rPr>
              <w:t>3299</w:t>
            </w:r>
          </w:p>
        </w:tc>
        <w:tc>
          <w:tcPr>
            <w:tcW w:w="5891" w:type="dxa"/>
          </w:tcPr>
          <w:p w14:paraId="074246BA" w14:textId="77777777" w:rsidR="00A1316C" w:rsidRDefault="00000000">
            <w:pPr>
              <w:pStyle w:val="TableParagraph"/>
              <w:spacing w:line="211" w:lineRule="exact"/>
              <w:ind w:left="318"/>
              <w:rPr>
                <w:rFonts w:ascii="Arial MT"/>
                <w:sz w:val="19"/>
              </w:rPr>
            </w:pPr>
            <w:r>
              <w:rPr>
                <w:rFonts w:ascii="Arial MT"/>
                <w:sz w:val="19"/>
              </w:rPr>
              <w:t>Ostali</w:t>
            </w:r>
            <w:r>
              <w:rPr>
                <w:rFonts w:ascii="Arial MT"/>
                <w:spacing w:val="-10"/>
                <w:sz w:val="19"/>
              </w:rPr>
              <w:t xml:space="preserve"> </w:t>
            </w:r>
            <w:r>
              <w:rPr>
                <w:rFonts w:ascii="Arial MT"/>
                <w:sz w:val="19"/>
              </w:rPr>
              <w:t>nespomenuti</w:t>
            </w:r>
            <w:r>
              <w:rPr>
                <w:rFonts w:ascii="Arial MT"/>
                <w:spacing w:val="-10"/>
                <w:sz w:val="19"/>
              </w:rPr>
              <w:t xml:space="preserve"> </w:t>
            </w:r>
            <w:r>
              <w:rPr>
                <w:rFonts w:ascii="Arial MT"/>
                <w:sz w:val="19"/>
              </w:rPr>
              <w:t>rashodi</w:t>
            </w:r>
            <w:r>
              <w:rPr>
                <w:rFonts w:ascii="Arial MT"/>
                <w:spacing w:val="-8"/>
                <w:sz w:val="19"/>
              </w:rPr>
              <w:t xml:space="preserve"> </w:t>
            </w:r>
            <w:r>
              <w:rPr>
                <w:rFonts w:ascii="Arial MT"/>
                <w:spacing w:val="-2"/>
                <w:sz w:val="19"/>
              </w:rPr>
              <w:t>poslovanja</w:t>
            </w:r>
          </w:p>
        </w:tc>
        <w:tc>
          <w:tcPr>
            <w:tcW w:w="2073" w:type="dxa"/>
          </w:tcPr>
          <w:p w14:paraId="149FFAC1" w14:textId="77777777" w:rsidR="00A1316C" w:rsidRDefault="00A1316C">
            <w:pPr>
              <w:pStyle w:val="TableParagraph"/>
              <w:spacing w:before="0" w:line="240" w:lineRule="auto"/>
              <w:rPr>
                <w:rFonts w:ascii="Times New Roman"/>
                <w:sz w:val="16"/>
              </w:rPr>
            </w:pPr>
          </w:p>
        </w:tc>
        <w:tc>
          <w:tcPr>
            <w:tcW w:w="1571" w:type="dxa"/>
          </w:tcPr>
          <w:p w14:paraId="586385E5" w14:textId="77777777" w:rsidR="00A1316C" w:rsidRDefault="00000000">
            <w:pPr>
              <w:pStyle w:val="TableParagraph"/>
              <w:spacing w:line="211" w:lineRule="exact"/>
              <w:ind w:right="182"/>
              <w:jc w:val="right"/>
              <w:rPr>
                <w:rFonts w:ascii="Arial MT"/>
                <w:sz w:val="19"/>
              </w:rPr>
            </w:pPr>
            <w:r>
              <w:rPr>
                <w:rFonts w:ascii="Arial MT"/>
                <w:spacing w:val="-2"/>
                <w:sz w:val="19"/>
              </w:rPr>
              <w:t>4.798,18</w:t>
            </w:r>
          </w:p>
        </w:tc>
        <w:tc>
          <w:tcPr>
            <w:tcW w:w="861" w:type="dxa"/>
          </w:tcPr>
          <w:p w14:paraId="7D147C7A" w14:textId="77777777" w:rsidR="00A1316C" w:rsidRDefault="00A1316C">
            <w:pPr>
              <w:pStyle w:val="TableParagraph"/>
              <w:spacing w:before="0" w:line="240" w:lineRule="auto"/>
              <w:rPr>
                <w:rFonts w:ascii="Times New Roman"/>
                <w:sz w:val="16"/>
              </w:rPr>
            </w:pPr>
          </w:p>
        </w:tc>
      </w:tr>
      <w:tr w:rsidR="00A1316C" w14:paraId="5FD111FD" w14:textId="77777777">
        <w:trPr>
          <w:trHeight w:val="481"/>
        </w:trPr>
        <w:tc>
          <w:tcPr>
            <w:tcW w:w="2200" w:type="dxa"/>
          </w:tcPr>
          <w:p w14:paraId="721A527F" w14:textId="77777777" w:rsidR="00A1316C" w:rsidRDefault="00A1316C">
            <w:pPr>
              <w:pStyle w:val="TableParagraph"/>
              <w:spacing w:before="33" w:line="240" w:lineRule="auto"/>
              <w:rPr>
                <w:rFonts w:ascii="Times New Roman"/>
                <w:sz w:val="19"/>
              </w:rPr>
            </w:pPr>
          </w:p>
          <w:p w14:paraId="76DBC8F8" w14:textId="77777777" w:rsidR="00A1316C" w:rsidRDefault="00000000">
            <w:pPr>
              <w:pStyle w:val="TableParagraph"/>
              <w:spacing w:before="0"/>
              <w:ind w:left="491"/>
              <w:rPr>
                <w:b/>
                <w:sz w:val="19"/>
              </w:rPr>
            </w:pPr>
            <w:r>
              <w:rPr>
                <w:b/>
                <w:spacing w:val="-5"/>
                <w:sz w:val="19"/>
              </w:rPr>
              <w:t>37</w:t>
            </w:r>
          </w:p>
        </w:tc>
        <w:tc>
          <w:tcPr>
            <w:tcW w:w="5891" w:type="dxa"/>
          </w:tcPr>
          <w:p w14:paraId="68B9D597" w14:textId="77777777" w:rsidR="00A1316C" w:rsidRDefault="00000000">
            <w:pPr>
              <w:pStyle w:val="TableParagraph"/>
              <w:spacing w:before="6" w:line="240" w:lineRule="auto"/>
              <w:ind w:left="318"/>
              <w:rPr>
                <w:b/>
                <w:sz w:val="19"/>
              </w:rPr>
            </w:pPr>
            <w:r>
              <w:rPr>
                <w:b/>
                <w:sz w:val="19"/>
              </w:rPr>
              <w:t>Naknade</w:t>
            </w:r>
            <w:r>
              <w:rPr>
                <w:b/>
                <w:spacing w:val="-10"/>
                <w:sz w:val="19"/>
              </w:rPr>
              <w:t xml:space="preserve"> </w:t>
            </w:r>
            <w:r>
              <w:rPr>
                <w:b/>
                <w:sz w:val="19"/>
              </w:rPr>
              <w:t>građanima</w:t>
            </w:r>
            <w:r>
              <w:rPr>
                <w:b/>
                <w:spacing w:val="-10"/>
                <w:sz w:val="19"/>
              </w:rPr>
              <w:t xml:space="preserve"> </w:t>
            </w:r>
            <w:r>
              <w:rPr>
                <w:b/>
                <w:sz w:val="19"/>
              </w:rPr>
              <w:t>i</w:t>
            </w:r>
            <w:r>
              <w:rPr>
                <w:b/>
                <w:spacing w:val="-10"/>
                <w:sz w:val="19"/>
              </w:rPr>
              <w:t xml:space="preserve"> </w:t>
            </w:r>
            <w:r>
              <w:rPr>
                <w:b/>
                <w:sz w:val="19"/>
              </w:rPr>
              <w:t>kućanstvima</w:t>
            </w:r>
            <w:r>
              <w:rPr>
                <w:b/>
                <w:spacing w:val="-10"/>
                <w:sz w:val="19"/>
              </w:rPr>
              <w:t xml:space="preserve"> </w:t>
            </w:r>
            <w:r>
              <w:rPr>
                <w:b/>
                <w:sz w:val="19"/>
              </w:rPr>
              <w:t>na</w:t>
            </w:r>
            <w:r>
              <w:rPr>
                <w:b/>
                <w:spacing w:val="-10"/>
                <w:sz w:val="19"/>
              </w:rPr>
              <w:t xml:space="preserve"> </w:t>
            </w:r>
            <w:r>
              <w:rPr>
                <w:b/>
                <w:spacing w:val="-2"/>
                <w:sz w:val="19"/>
              </w:rPr>
              <w:t>temelju</w:t>
            </w:r>
          </w:p>
          <w:p w14:paraId="3C43F9AB" w14:textId="77777777" w:rsidR="00A1316C" w:rsidRDefault="00000000">
            <w:pPr>
              <w:pStyle w:val="TableParagraph"/>
              <w:spacing w:before="27"/>
              <w:ind w:left="318"/>
              <w:rPr>
                <w:b/>
                <w:sz w:val="19"/>
              </w:rPr>
            </w:pPr>
            <w:r>
              <w:rPr>
                <w:b/>
                <w:sz w:val="19"/>
              </w:rPr>
              <w:t>osiguranja</w:t>
            </w:r>
            <w:r>
              <w:rPr>
                <w:b/>
                <w:spacing w:val="-9"/>
                <w:sz w:val="19"/>
              </w:rPr>
              <w:t xml:space="preserve"> </w:t>
            </w:r>
            <w:r>
              <w:rPr>
                <w:b/>
                <w:sz w:val="19"/>
              </w:rPr>
              <w:t>i</w:t>
            </w:r>
            <w:r>
              <w:rPr>
                <w:b/>
                <w:spacing w:val="-8"/>
                <w:sz w:val="19"/>
              </w:rPr>
              <w:t xml:space="preserve"> </w:t>
            </w:r>
            <w:r>
              <w:rPr>
                <w:b/>
                <w:sz w:val="19"/>
              </w:rPr>
              <w:t>druge</w:t>
            </w:r>
            <w:r>
              <w:rPr>
                <w:b/>
                <w:spacing w:val="-9"/>
                <w:sz w:val="19"/>
              </w:rPr>
              <w:t xml:space="preserve"> </w:t>
            </w:r>
            <w:r>
              <w:rPr>
                <w:b/>
                <w:spacing w:val="-2"/>
                <w:sz w:val="19"/>
              </w:rPr>
              <w:t>naknade</w:t>
            </w:r>
          </w:p>
        </w:tc>
        <w:tc>
          <w:tcPr>
            <w:tcW w:w="2073" w:type="dxa"/>
          </w:tcPr>
          <w:p w14:paraId="16CDD99C" w14:textId="77777777" w:rsidR="00A1316C" w:rsidRDefault="00A1316C">
            <w:pPr>
              <w:pStyle w:val="TableParagraph"/>
              <w:spacing w:before="33" w:line="240" w:lineRule="auto"/>
              <w:rPr>
                <w:rFonts w:ascii="Times New Roman"/>
                <w:sz w:val="19"/>
              </w:rPr>
            </w:pPr>
          </w:p>
          <w:p w14:paraId="7221E9E5" w14:textId="77777777" w:rsidR="00A1316C" w:rsidRDefault="00000000">
            <w:pPr>
              <w:pStyle w:val="TableParagraph"/>
              <w:spacing w:before="0"/>
              <w:ind w:right="277"/>
              <w:jc w:val="right"/>
              <w:rPr>
                <w:b/>
                <w:sz w:val="19"/>
              </w:rPr>
            </w:pPr>
            <w:r>
              <w:rPr>
                <w:b/>
                <w:spacing w:val="-2"/>
                <w:sz w:val="19"/>
              </w:rPr>
              <w:t>18.000,00</w:t>
            </w:r>
          </w:p>
        </w:tc>
        <w:tc>
          <w:tcPr>
            <w:tcW w:w="1571" w:type="dxa"/>
          </w:tcPr>
          <w:p w14:paraId="1A16E730" w14:textId="77777777" w:rsidR="00A1316C" w:rsidRDefault="00A1316C">
            <w:pPr>
              <w:pStyle w:val="TableParagraph"/>
              <w:spacing w:before="33" w:line="240" w:lineRule="auto"/>
              <w:rPr>
                <w:rFonts w:ascii="Times New Roman"/>
                <w:sz w:val="19"/>
              </w:rPr>
            </w:pPr>
          </w:p>
          <w:p w14:paraId="7BAFCC9D" w14:textId="77777777" w:rsidR="00A1316C" w:rsidRDefault="00000000">
            <w:pPr>
              <w:pStyle w:val="TableParagraph"/>
              <w:spacing w:before="0"/>
              <w:ind w:right="182"/>
              <w:jc w:val="right"/>
              <w:rPr>
                <w:b/>
                <w:sz w:val="19"/>
              </w:rPr>
            </w:pPr>
            <w:r>
              <w:rPr>
                <w:b/>
                <w:spacing w:val="-2"/>
                <w:sz w:val="19"/>
              </w:rPr>
              <w:t>15.865,90</w:t>
            </w:r>
          </w:p>
        </w:tc>
        <w:tc>
          <w:tcPr>
            <w:tcW w:w="861" w:type="dxa"/>
          </w:tcPr>
          <w:p w14:paraId="22499B5F" w14:textId="77777777" w:rsidR="00A1316C" w:rsidRDefault="00A1316C">
            <w:pPr>
              <w:pStyle w:val="TableParagraph"/>
              <w:spacing w:before="33" w:line="240" w:lineRule="auto"/>
              <w:rPr>
                <w:rFonts w:ascii="Times New Roman"/>
                <w:sz w:val="19"/>
              </w:rPr>
            </w:pPr>
          </w:p>
          <w:p w14:paraId="7CDA5A8F" w14:textId="77777777" w:rsidR="00A1316C" w:rsidRDefault="00000000">
            <w:pPr>
              <w:pStyle w:val="TableParagraph"/>
              <w:spacing w:before="0"/>
              <w:ind w:right="32"/>
              <w:jc w:val="right"/>
              <w:rPr>
                <w:b/>
                <w:sz w:val="19"/>
              </w:rPr>
            </w:pPr>
            <w:r>
              <w:rPr>
                <w:b/>
                <w:spacing w:val="-2"/>
                <w:sz w:val="19"/>
              </w:rPr>
              <w:t>88,14%</w:t>
            </w:r>
          </w:p>
        </w:tc>
      </w:tr>
      <w:tr w:rsidR="00A1316C" w14:paraId="72B52514" w14:textId="77777777">
        <w:trPr>
          <w:trHeight w:val="238"/>
        </w:trPr>
        <w:tc>
          <w:tcPr>
            <w:tcW w:w="2200" w:type="dxa"/>
          </w:tcPr>
          <w:p w14:paraId="72AC026E" w14:textId="77777777" w:rsidR="00A1316C" w:rsidRDefault="00000000">
            <w:pPr>
              <w:pStyle w:val="TableParagraph"/>
              <w:spacing w:line="213" w:lineRule="exact"/>
              <w:ind w:left="491"/>
              <w:rPr>
                <w:rFonts w:ascii="Arial MT"/>
                <w:sz w:val="19"/>
              </w:rPr>
            </w:pPr>
            <w:r>
              <w:rPr>
                <w:rFonts w:ascii="Arial MT"/>
                <w:spacing w:val="-4"/>
                <w:sz w:val="19"/>
              </w:rPr>
              <w:t>3722</w:t>
            </w:r>
          </w:p>
        </w:tc>
        <w:tc>
          <w:tcPr>
            <w:tcW w:w="5891" w:type="dxa"/>
          </w:tcPr>
          <w:p w14:paraId="4BE628E7" w14:textId="77777777" w:rsidR="00A1316C" w:rsidRDefault="00000000">
            <w:pPr>
              <w:pStyle w:val="TableParagraph"/>
              <w:spacing w:line="213" w:lineRule="exact"/>
              <w:ind w:left="318"/>
              <w:rPr>
                <w:rFonts w:ascii="Arial MT" w:hAnsi="Arial MT"/>
                <w:sz w:val="19"/>
              </w:rPr>
            </w:pPr>
            <w:r>
              <w:rPr>
                <w:rFonts w:ascii="Arial MT" w:hAnsi="Arial MT"/>
                <w:spacing w:val="-8"/>
                <w:sz w:val="19"/>
              </w:rPr>
              <w:t>Naknade</w:t>
            </w:r>
            <w:r>
              <w:rPr>
                <w:rFonts w:ascii="Arial MT" w:hAnsi="Arial MT"/>
                <w:spacing w:val="3"/>
                <w:sz w:val="19"/>
              </w:rPr>
              <w:t xml:space="preserve"> </w:t>
            </w:r>
            <w:r>
              <w:rPr>
                <w:rFonts w:ascii="Arial MT" w:hAnsi="Arial MT"/>
                <w:spacing w:val="-8"/>
                <w:sz w:val="19"/>
              </w:rPr>
              <w:t>građanima</w:t>
            </w:r>
            <w:r>
              <w:rPr>
                <w:rFonts w:ascii="Arial MT" w:hAnsi="Arial MT"/>
                <w:spacing w:val="3"/>
                <w:sz w:val="19"/>
              </w:rPr>
              <w:t xml:space="preserve"> </w:t>
            </w:r>
            <w:r>
              <w:rPr>
                <w:rFonts w:ascii="Arial MT" w:hAnsi="Arial MT"/>
                <w:spacing w:val="-8"/>
                <w:sz w:val="19"/>
              </w:rPr>
              <w:t>i</w:t>
            </w:r>
            <w:r>
              <w:rPr>
                <w:rFonts w:ascii="Arial MT" w:hAnsi="Arial MT"/>
                <w:spacing w:val="4"/>
                <w:sz w:val="19"/>
              </w:rPr>
              <w:t xml:space="preserve"> </w:t>
            </w:r>
            <w:r>
              <w:rPr>
                <w:rFonts w:ascii="Arial MT" w:hAnsi="Arial MT"/>
                <w:spacing w:val="-8"/>
                <w:sz w:val="19"/>
              </w:rPr>
              <w:t>kućanstvima</w:t>
            </w:r>
            <w:r>
              <w:rPr>
                <w:rFonts w:ascii="Arial MT" w:hAnsi="Arial MT"/>
                <w:spacing w:val="3"/>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naravi</w:t>
            </w:r>
          </w:p>
        </w:tc>
        <w:tc>
          <w:tcPr>
            <w:tcW w:w="2073" w:type="dxa"/>
          </w:tcPr>
          <w:p w14:paraId="57BBF1F8" w14:textId="77777777" w:rsidR="00A1316C" w:rsidRDefault="00A1316C">
            <w:pPr>
              <w:pStyle w:val="TableParagraph"/>
              <w:spacing w:before="0" w:line="240" w:lineRule="auto"/>
              <w:rPr>
                <w:rFonts w:ascii="Times New Roman"/>
                <w:sz w:val="16"/>
              </w:rPr>
            </w:pPr>
          </w:p>
        </w:tc>
        <w:tc>
          <w:tcPr>
            <w:tcW w:w="1571" w:type="dxa"/>
          </w:tcPr>
          <w:p w14:paraId="603E9EF1" w14:textId="77777777" w:rsidR="00A1316C" w:rsidRDefault="00000000">
            <w:pPr>
              <w:pStyle w:val="TableParagraph"/>
              <w:spacing w:line="213" w:lineRule="exact"/>
              <w:ind w:right="182"/>
              <w:jc w:val="right"/>
              <w:rPr>
                <w:rFonts w:ascii="Arial MT"/>
                <w:sz w:val="19"/>
              </w:rPr>
            </w:pPr>
            <w:r>
              <w:rPr>
                <w:rFonts w:ascii="Arial MT"/>
                <w:spacing w:val="-2"/>
                <w:sz w:val="19"/>
              </w:rPr>
              <w:t>15.865,90</w:t>
            </w:r>
          </w:p>
        </w:tc>
        <w:tc>
          <w:tcPr>
            <w:tcW w:w="861" w:type="dxa"/>
          </w:tcPr>
          <w:p w14:paraId="5D647A50" w14:textId="77777777" w:rsidR="00A1316C" w:rsidRDefault="00A1316C">
            <w:pPr>
              <w:pStyle w:val="TableParagraph"/>
              <w:spacing w:before="0" w:line="240" w:lineRule="auto"/>
              <w:rPr>
                <w:rFonts w:ascii="Times New Roman"/>
                <w:sz w:val="16"/>
              </w:rPr>
            </w:pPr>
          </w:p>
        </w:tc>
      </w:tr>
      <w:tr w:rsidR="00A1316C" w14:paraId="2FF11843" w14:textId="77777777">
        <w:trPr>
          <w:trHeight w:val="516"/>
        </w:trPr>
        <w:tc>
          <w:tcPr>
            <w:tcW w:w="8091" w:type="dxa"/>
            <w:gridSpan w:val="2"/>
            <w:shd w:val="clear" w:color="auto" w:fill="9999FF"/>
          </w:tcPr>
          <w:p w14:paraId="2A5C5E30" w14:textId="77777777" w:rsidR="00A1316C" w:rsidRDefault="00000000">
            <w:pPr>
              <w:pStyle w:val="TableParagraph"/>
              <w:spacing w:before="11" w:line="240" w:lineRule="atLeast"/>
              <w:ind w:left="491" w:right="1995"/>
              <w:rPr>
                <w:b/>
                <w:sz w:val="19"/>
              </w:rPr>
            </w:pPr>
            <w:r>
              <w:rPr>
                <w:b/>
                <w:sz w:val="19"/>
              </w:rPr>
              <w:t>RAZDJEL</w:t>
            </w:r>
            <w:r>
              <w:rPr>
                <w:b/>
                <w:spacing w:val="-14"/>
                <w:sz w:val="19"/>
              </w:rPr>
              <w:t xml:space="preserve"> </w:t>
            </w:r>
            <w:r>
              <w:rPr>
                <w:b/>
                <w:sz w:val="19"/>
              </w:rPr>
              <w:t>004</w:t>
            </w:r>
            <w:r>
              <w:rPr>
                <w:b/>
                <w:spacing w:val="-13"/>
                <w:sz w:val="19"/>
              </w:rPr>
              <w:t xml:space="preserve"> </w:t>
            </w:r>
            <w:r>
              <w:rPr>
                <w:b/>
                <w:sz w:val="19"/>
              </w:rPr>
              <w:t>UPRAVNI</w:t>
            </w:r>
            <w:r>
              <w:rPr>
                <w:b/>
                <w:spacing w:val="-13"/>
                <w:sz w:val="19"/>
              </w:rPr>
              <w:t xml:space="preserve"> </w:t>
            </w:r>
            <w:r>
              <w:rPr>
                <w:b/>
                <w:sz w:val="19"/>
              </w:rPr>
              <w:t>ODJEL</w:t>
            </w:r>
            <w:r>
              <w:rPr>
                <w:b/>
                <w:spacing w:val="-13"/>
                <w:sz w:val="19"/>
              </w:rPr>
              <w:t xml:space="preserve"> </w:t>
            </w:r>
            <w:r>
              <w:rPr>
                <w:b/>
                <w:sz w:val="19"/>
              </w:rPr>
              <w:t>ZA</w:t>
            </w:r>
            <w:r>
              <w:rPr>
                <w:b/>
                <w:spacing w:val="-13"/>
                <w:sz w:val="19"/>
              </w:rPr>
              <w:t xml:space="preserve"> </w:t>
            </w:r>
            <w:r>
              <w:rPr>
                <w:b/>
                <w:sz w:val="19"/>
              </w:rPr>
              <w:t>GOSPODARSTVO, IMOVINU I PROSTORNO PLANIRANJE</w:t>
            </w:r>
          </w:p>
        </w:tc>
        <w:tc>
          <w:tcPr>
            <w:tcW w:w="2073" w:type="dxa"/>
            <w:shd w:val="clear" w:color="auto" w:fill="9999FF"/>
          </w:tcPr>
          <w:p w14:paraId="34961CE6" w14:textId="77777777" w:rsidR="00A1316C" w:rsidRDefault="00A1316C">
            <w:pPr>
              <w:pStyle w:val="TableParagraph"/>
              <w:spacing w:before="59" w:line="240" w:lineRule="auto"/>
              <w:rPr>
                <w:rFonts w:ascii="Times New Roman"/>
                <w:sz w:val="19"/>
              </w:rPr>
            </w:pPr>
          </w:p>
          <w:p w14:paraId="7DDF65A3" w14:textId="77777777" w:rsidR="00A1316C" w:rsidRDefault="00000000">
            <w:pPr>
              <w:pStyle w:val="TableParagraph"/>
              <w:spacing w:before="0" w:line="240" w:lineRule="auto"/>
              <w:ind w:right="277"/>
              <w:jc w:val="right"/>
              <w:rPr>
                <w:b/>
                <w:sz w:val="19"/>
              </w:rPr>
            </w:pPr>
            <w:r>
              <w:rPr>
                <w:b/>
                <w:spacing w:val="-2"/>
                <w:sz w:val="19"/>
              </w:rPr>
              <w:t>6.465.675,00</w:t>
            </w:r>
          </w:p>
        </w:tc>
        <w:tc>
          <w:tcPr>
            <w:tcW w:w="1571" w:type="dxa"/>
            <w:shd w:val="clear" w:color="auto" w:fill="9999FF"/>
          </w:tcPr>
          <w:p w14:paraId="7E4B265B" w14:textId="77777777" w:rsidR="00A1316C" w:rsidRDefault="00A1316C">
            <w:pPr>
              <w:pStyle w:val="TableParagraph"/>
              <w:spacing w:before="59" w:line="240" w:lineRule="auto"/>
              <w:rPr>
                <w:rFonts w:ascii="Times New Roman"/>
                <w:sz w:val="19"/>
              </w:rPr>
            </w:pPr>
          </w:p>
          <w:p w14:paraId="240B72E9" w14:textId="77777777" w:rsidR="00A1316C" w:rsidRDefault="00000000">
            <w:pPr>
              <w:pStyle w:val="TableParagraph"/>
              <w:spacing w:before="0" w:line="240" w:lineRule="auto"/>
              <w:ind w:right="182"/>
              <w:jc w:val="right"/>
              <w:rPr>
                <w:b/>
                <w:sz w:val="19"/>
              </w:rPr>
            </w:pPr>
            <w:r>
              <w:rPr>
                <w:b/>
                <w:spacing w:val="-2"/>
                <w:sz w:val="19"/>
              </w:rPr>
              <w:t>4.885.441,99</w:t>
            </w:r>
          </w:p>
        </w:tc>
        <w:tc>
          <w:tcPr>
            <w:tcW w:w="861" w:type="dxa"/>
            <w:shd w:val="clear" w:color="auto" w:fill="9999FF"/>
          </w:tcPr>
          <w:p w14:paraId="6644263D" w14:textId="77777777" w:rsidR="00A1316C" w:rsidRDefault="00A1316C">
            <w:pPr>
              <w:pStyle w:val="TableParagraph"/>
              <w:spacing w:before="59" w:line="240" w:lineRule="auto"/>
              <w:rPr>
                <w:rFonts w:ascii="Times New Roman"/>
                <w:sz w:val="19"/>
              </w:rPr>
            </w:pPr>
          </w:p>
          <w:p w14:paraId="5F7BEAF1" w14:textId="77777777" w:rsidR="00A1316C" w:rsidRDefault="00000000">
            <w:pPr>
              <w:pStyle w:val="TableParagraph"/>
              <w:spacing w:before="0" w:line="240" w:lineRule="auto"/>
              <w:ind w:right="32"/>
              <w:jc w:val="right"/>
              <w:rPr>
                <w:b/>
                <w:sz w:val="19"/>
              </w:rPr>
            </w:pPr>
            <w:r>
              <w:rPr>
                <w:b/>
                <w:spacing w:val="-2"/>
                <w:sz w:val="19"/>
              </w:rPr>
              <w:t>75,56%</w:t>
            </w:r>
          </w:p>
        </w:tc>
      </w:tr>
      <w:tr w:rsidR="00A1316C" w14:paraId="66E48E5F" w14:textId="77777777">
        <w:trPr>
          <w:trHeight w:val="491"/>
        </w:trPr>
        <w:tc>
          <w:tcPr>
            <w:tcW w:w="8091" w:type="dxa"/>
            <w:gridSpan w:val="2"/>
            <w:shd w:val="clear" w:color="auto" w:fill="9999FF"/>
          </w:tcPr>
          <w:p w14:paraId="4F3C8DB8" w14:textId="77777777" w:rsidR="00A1316C" w:rsidRDefault="00000000">
            <w:pPr>
              <w:pStyle w:val="TableParagraph"/>
              <w:spacing w:before="13" w:line="240" w:lineRule="auto"/>
              <w:ind w:left="491"/>
              <w:rPr>
                <w:b/>
                <w:sz w:val="19"/>
              </w:rPr>
            </w:pPr>
            <w:r>
              <w:rPr>
                <w:b/>
                <w:sz w:val="19"/>
              </w:rPr>
              <w:t>GLAVA</w:t>
            </w:r>
            <w:r>
              <w:rPr>
                <w:b/>
                <w:spacing w:val="-14"/>
                <w:sz w:val="19"/>
              </w:rPr>
              <w:t xml:space="preserve"> </w:t>
            </w:r>
            <w:r>
              <w:rPr>
                <w:b/>
                <w:sz w:val="19"/>
              </w:rPr>
              <w:t>00401</w:t>
            </w:r>
            <w:r>
              <w:rPr>
                <w:b/>
                <w:spacing w:val="-11"/>
                <w:sz w:val="19"/>
              </w:rPr>
              <w:t xml:space="preserve"> </w:t>
            </w:r>
            <w:r>
              <w:rPr>
                <w:b/>
                <w:sz w:val="19"/>
              </w:rPr>
              <w:t>UPRAVNI</w:t>
            </w:r>
            <w:r>
              <w:rPr>
                <w:b/>
                <w:spacing w:val="-10"/>
                <w:sz w:val="19"/>
              </w:rPr>
              <w:t xml:space="preserve"> </w:t>
            </w:r>
            <w:r>
              <w:rPr>
                <w:b/>
                <w:sz w:val="19"/>
              </w:rPr>
              <w:t>ODJEL</w:t>
            </w:r>
            <w:r>
              <w:rPr>
                <w:b/>
                <w:spacing w:val="-10"/>
                <w:sz w:val="19"/>
              </w:rPr>
              <w:t xml:space="preserve"> </w:t>
            </w:r>
            <w:r>
              <w:rPr>
                <w:b/>
                <w:sz w:val="19"/>
              </w:rPr>
              <w:t>ZA</w:t>
            </w:r>
            <w:r>
              <w:rPr>
                <w:b/>
                <w:spacing w:val="-13"/>
                <w:sz w:val="19"/>
              </w:rPr>
              <w:t xml:space="preserve"> </w:t>
            </w:r>
            <w:r>
              <w:rPr>
                <w:b/>
                <w:spacing w:val="-2"/>
                <w:sz w:val="19"/>
              </w:rPr>
              <w:t>GOSPODARSTVO,</w:t>
            </w:r>
          </w:p>
          <w:p w14:paraId="61159B57" w14:textId="77777777" w:rsidR="00A1316C" w:rsidRDefault="00000000">
            <w:pPr>
              <w:pStyle w:val="TableParagraph"/>
              <w:spacing w:before="27" w:line="213" w:lineRule="exact"/>
              <w:ind w:left="491"/>
              <w:rPr>
                <w:b/>
                <w:sz w:val="19"/>
              </w:rPr>
            </w:pPr>
            <w:r>
              <w:rPr>
                <w:b/>
                <w:sz w:val="19"/>
              </w:rPr>
              <w:t>IMOVINU</w:t>
            </w:r>
            <w:r>
              <w:rPr>
                <w:b/>
                <w:spacing w:val="-10"/>
                <w:sz w:val="19"/>
              </w:rPr>
              <w:t xml:space="preserve"> </w:t>
            </w:r>
            <w:r>
              <w:rPr>
                <w:b/>
                <w:sz w:val="19"/>
              </w:rPr>
              <w:t>I</w:t>
            </w:r>
            <w:r>
              <w:rPr>
                <w:b/>
                <w:spacing w:val="-9"/>
                <w:sz w:val="19"/>
              </w:rPr>
              <w:t xml:space="preserve"> </w:t>
            </w:r>
            <w:r>
              <w:rPr>
                <w:b/>
                <w:sz w:val="19"/>
              </w:rPr>
              <w:t>PROSTORNO</w:t>
            </w:r>
            <w:r>
              <w:rPr>
                <w:b/>
                <w:spacing w:val="-9"/>
                <w:sz w:val="19"/>
              </w:rPr>
              <w:t xml:space="preserve"> </w:t>
            </w:r>
            <w:r>
              <w:rPr>
                <w:b/>
                <w:spacing w:val="-2"/>
                <w:sz w:val="19"/>
              </w:rPr>
              <w:t>PLANIRANJE</w:t>
            </w:r>
          </w:p>
        </w:tc>
        <w:tc>
          <w:tcPr>
            <w:tcW w:w="2073" w:type="dxa"/>
            <w:shd w:val="clear" w:color="auto" w:fill="9999FF"/>
          </w:tcPr>
          <w:p w14:paraId="14F54E19" w14:textId="77777777" w:rsidR="00A1316C" w:rsidRDefault="00A1316C">
            <w:pPr>
              <w:pStyle w:val="TableParagraph"/>
              <w:spacing w:before="39" w:line="240" w:lineRule="auto"/>
              <w:rPr>
                <w:rFonts w:ascii="Times New Roman"/>
                <w:sz w:val="19"/>
              </w:rPr>
            </w:pPr>
          </w:p>
          <w:p w14:paraId="21C1C15E" w14:textId="77777777" w:rsidR="00A1316C" w:rsidRDefault="00000000">
            <w:pPr>
              <w:pStyle w:val="TableParagraph"/>
              <w:spacing w:before="1" w:line="213" w:lineRule="exact"/>
              <w:ind w:right="277"/>
              <w:jc w:val="right"/>
              <w:rPr>
                <w:b/>
                <w:sz w:val="19"/>
              </w:rPr>
            </w:pPr>
            <w:r>
              <w:rPr>
                <w:b/>
                <w:spacing w:val="-2"/>
                <w:sz w:val="19"/>
              </w:rPr>
              <w:t>6.465.675,00</w:t>
            </w:r>
          </w:p>
        </w:tc>
        <w:tc>
          <w:tcPr>
            <w:tcW w:w="1571" w:type="dxa"/>
            <w:shd w:val="clear" w:color="auto" w:fill="9999FF"/>
          </w:tcPr>
          <w:p w14:paraId="2123F40A" w14:textId="77777777" w:rsidR="00A1316C" w:rsidRDefault="00A1316C">
            <w:pPr>
              <w:pStyle w:val="TableParagraph"/>
              <w:spacing w:before="39" w:line="240" w:lineRule="auto"/>
              <w:rPr>
                <w:rFonts w:ascii="Times New Roman"/>
                <w:sz w:val="19"/>
              </w:rPr>
            </w:pPr>
          </w:p>
          <w:p w14:paraId="7B55E2A5" w14:textId="77777777" w:rsidR="00A1316C" w:rsidRDefault="00000000">
            <w:pPr>
              <w:pStyle w:val="TableParagraph"/>
              <w:spacing w:before="1" w:line="213" w:lineRule="exact"/>
              <w:ind w:right="182"/>
              <w:jc w:val="right"/>
              <w:rPr>
                <w:b/>
                <w:sz w:val="19"/>
              </w:rPr>
            </w:pPr>
            <w:r>
              <w:rPr>
                <w:b/>
                <w:spacing w:val="-2"/>
                <w:sz w:val="19"/>
              </w:rPr>
              <w:t>4.885.441,99</w:t>
            </w:r>
          </w:p>
        </w:tc>
        <w:tc>
          <w:tcPr>
            <w:tcW w:w="861" w:type="dxa"/>
            <w:shd w:val="clear" w:color="auto" w:fill="9999FF"/>
          </w:tcPr>
          <w:p w14:paraId="28E4CAEE" w14:textId="77777777" w:rsidR="00A1316C" w:rsidRDefault="00A1316C">
            <w:pPr>
              <w:pStyle w:val="TableParagraph"/>
              <w:spacing w:before="39" w:line="240" w:lineRule="auto"/>
              <w:rPr>
                <w:rFonts w:ascii="Times New Roman"/>
                <w:sz w:val="19"/>
              </w:rPr>
            </w:pPr>
          </w:p>
          <w:p w14:paraId="6C49D105" w14:textId="77777777" w:rsidR="00A1316C" w:rsidRDefault="00000000">
            <w:pPr>
              <w:pStyle w:val="TableParagraph"/>
              <w:spacing w:before="1" w:line="213" w:lineRule="exact"/>
              <w:ind w:right="32"/>
              <w:jc w:val="right"/>
              <w:rPr>
                <w:b/>
                <w:sz w:val="19"/>
              </w:rPr>
            </w:pPr>
            <w:r>
              <w:rPr>
                <w:b/>
                <w:spacing w:val="-2"/>
                <w:sz w:val="19"/>
              </w:rPr>
              <w:t>75,56%</w:t>
            </w:r>
          </w:p>
        </w:tc>
      </w:tr>
      <w:tr w:rsidR="00A1316C" w14:paraId="4E697895" w14:textId="77777777">
        <w:trPr>
          <w:trHeight w:val="231"/>
        </w:trPr>
        <w:tc>
          <w:tcPr>
            <w:tcW w:w="8091" w:type="dxa"/>
            <w:gridSpan w:val="2"/>
            <w:shd w:val="clear" w:color="auto" w:fill="CCCCFF"/>
          </w:tcPr>
          <w:p w14:paraId="6936BF88"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73" w:type="dxa"/>
            <w:shd w:val="clear" w:color="auto" w:fill="CCCCFF"/>
          </w:tcPr>
          <w:p w14:paraId="745EA942" w14:textId="77777777" w:rsidR="00A1316C" w:rsidRDefault="00000000">
            <w:pPr>
              <w:pStyle w:val="TableParagraph"/>
              <w:spacing w:before="1"/>
              <w:ind w:right="277"/>
              <w:jc w:val="right"/>
              <w:rPr>
                <w:b/>
                <w:sz w:val="19"/>
              </w:rPr>
            </w:pPr>
            <w:r>
              <w:rPr>
                <w:b/>
                <w:color w:val="333333"/>
                <w:spacing w:val="-2"/>
                <w:sz w:val="19"/>
              </w:rPr>
              <w:t>2.212.000,00</w:t>
            </w:r>
          </w:p>
        </w:tc>
        <w:tc>
          <w:tcPr>
            <w:tcW w:w="1571" w:type="dxa"/>
            <w:shd w:val="clear" w:color="auto" w:fill="CCCCFF"/>
          </w:tcPr>
          <w:p w14:paraId="6E90358C" w14:textId="77777777" w:rsidR="00A1316C" w:rsidRDefault="00000000">
            <w:pPr>
              <w:pStyle w:val="TableParagraph"/>
              <w:spacing w:before="1"/>
              <w:ind w:right="182"/>
              <w:jc w:val="right"/>
              <w:rPr>
                <w:b/>
                <w:sz w:val="19"/>
              </w:rPr>
            </w:pPr>
            <w:r>
              <w:rPr>
                <w:b/>
                <w:color w:val="333333"/>
                <w:spacing w:val="-2"/>
                <w:sz w:val="19"/>
              </w:rPr>
              <w:t>841.139,77</w:t>
            </w:r>
          </w:p>
        </w:tc>
        <w:tc>
          <w:tcPr>
            <w:tcW w:w="861" w:type="dxa"/>
            <w:shd w:val="clear" w:color="auto" w:fill="CCCCFF"/>
          </w:tcPr>
          <w:p w14:paraId="2D631D58" w14:textId="77777777" w:rsidR="00A1316C" w:rsidRDefault="00000000">
            <w:pPr>
              <w:pStyle w:val="TableParagraph"/>
              <w:spacing w:before="1"/>
              <w:ind w:right="32"/>
              <w:jc w:val="right"/>
              <w:rPr>
                <w:b/>
                <w:sz w:val="19"/>
              </w:rPr>
            </w:pPr>
            <w:r>
              <w:rPr>
                <w:b/>
                <w:color w:val="333333"/>
                <w:spacing w:val="-2"/>
                <w:sz w:val="19"/>
              </w:rPr>
              <w:t>38,03%</w:t>
            </w:r>
          </w:p>
        </w:tc>
      </w:tr>
      <w:tr w:rsidR="00A1316C" w14:paraId="58CB6963" w14:textId="77777777">
        <w:trPr>
          <w:trHeight w:val="240"/>
        </w:trPr>
        <w:tc>
          <w:tcPr>
            <w:tcW w:w="8091" w:type="dxa"/>
            <w:gridSpan w:val="2"/>
            <w:shd w:val="clear" w:color="auto" w:fill="CCCCFF"/>
          </w:tcPr>
          <w:p w14:paraId="3F43CE23"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73" w:type="dxa"/>
            <w:shd w:val="clear" w:color="auto" w:fill="CCCCFF"/>
          </w:tcPr>
          <w:p w14:paraId="2747DEAC" w14:textId="77777777" w:rsidR="00A1316C" w:rsidRDefault="00000000">
            <w:pPr>
              <w:pStyle w:val="TableParagraph"/>
              <w:spacing w:line="216" w:lineRule="exact"/>
              <w:ind w:right="277"/>
              <w:jc w:val="right"/>
              <w:rPr>
                <w:b/>
                <w:sz w:val="19"/>
              </w:rPr>
            </w:pPr>
            <w:r>
              <w:rPr>
                <w:b/>
                <w:color w:val="333333"/>
                <w:spacing w:val="-2"/>
                <w:sz w:val="19"/>
              </w:rPr>
              <w:t>2.212.000,00</w:t>
            </w:r>
          </w:p>
        </w:tc>
        <w:tc>
          <w:tcPr>
            <w:tcW w:w="1571" w:type="dxa"/>
            <w:shd w:val="clear" w:color="auto" w:fill="CCCCFF"/>
          </w:tcPr>
          <w:p w14:paraId="0B362AAE" w14:textId="77777777" w:rsidR="00A1316C" w:rsidRDefault="00000000">
            <w:pPr>
              <w:pStyle w:val="TableParagraph"/>
              <w:spacing w:line="216" w:lineRule="exact"/>
              <w:ind w:right="182"/>
              <w:jc w:val="right"/>
              <w:rPr>
                <w:b/>
                <w:sz w:val="19"/>
              </w:rPr>
            </w:pPr>
            <w:r>
              <w:rPr>
                <w:b/>
                <w:color w:val="333333"/>
                <w:spacing w:val="-2"/>
                <w:sz w:val="19"/>
              </w:rPr>
              <w:t>841.139,77</w:t>
            </w:r>
          </w:p>
        </w:tc>
        <w:tc>
          <w:tcPr>
            <w:tcW w:w="861" w:type="dxa"/>
            <w:shd w:val="clear" w:color="auto" w:fill="CCCCFF"/>
          </w:tcPr>
          <w:p w14:paraId="380FFF8C" w14:textId="77777777" w:rsidR="00A1316C" w:rsidRDefault="00000000">
            <w:pPr>
              <w:pStyle w:val="TableParagraph"/>
              <w:spacing w:line="216" w:lineRule="exact"/>
              <w:ind w:right="32"/>
              <w:jc w:val="right"/>
              <w:rPr>
                <w:b/>
                <w:sz w:val="19"/>
              </w:rPr>
            </w:pPr>
            <w:r>
              <w:rPr>
                <w:b/>
                <w:color w:val="333333"/>
                <w:spacing w:val="-2"/>
                <w:sz w:val="19"/>
              </w:rPr>
              <w:t>38,03%</w:t>
            </w:r>
          </w:p>
        </w:tc>
      </w:tr>
    </w:tbl>
    <w:p w14:paraId="0E96D867"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4BF8AE4D"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90"/>
        <w:gridCol w:w="6310"/>
        <w:gridCol w:w="1963"/>
        <w:gridCol w:w="1518"/>
        <w:gridCol w:w="913"/>
      </w:tblGrid>
      <w:tr w:rsidR="00A1316C" w14:paraId="705F37C6" w14:textId="77777777">
        <w:trPr>
          <w:trHeight w:val="222"/>
        </w:trPr>
        <w:tc>
          <w:tcPr>
            <w:tcW w:w="8200" w:type="dxa"/>
            <w:gridSpan w:val="2"/>
            <w:shd w:val="clear" w:color="auto" w:fill="CCCCFF"/>
          </w:tcPr>
          <w:p w14:paraId="1E43935F" w14:textId="77777777" w:rsidR="00A1316C" w:rsidRDefault="00000000">
            <w:pPr>
              <w:pStyle w:val="TableParagraph"/>
              <w:spacing w:before="0" w:line="203" w:lineRule="exact"/>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63" w:type="dxa"/>
            <w:shd w:val="clear" w:color="auto" w:fill="CCCCFF"/>
          </w:tcPr>
          <w:p w14:paraId="21795D5C" w14:textId="77777777" w:rsidR="00A1316C" w:rsidRDefault="00000000">
            <w:pPr>
              <w:pStyle w:val="TableParagraph"/>
              <w:spacing w:before="0" w:line="203" w:lineRule="exact"/>
              <w:ind w:right="276"/>
              <w:jc w:val="right"/>
              <w:rPr>
                <w:b/>
                <w:sz w:val="19"/>
              </w:rPr>
            </w:pPr>
            <w:r>
              <w:rPr>
                <w:b/>
                <w:color w:val="333333"/>
                <w:spacing w:val="-2"/>
                <w:sz w:val="19"/>
              </w:rPr>
              <w:t>829.000,00</w:t>
            </w:r>
          </w:p>
        </w:tc>
        <w:tc>
          <w:tcPr>
            <w:tcW w:w="1518" w:type="dxa"/>
            <w:shd w:val="clear" w:color="auto" w:fill="CCCCFF"/>
          </w:tcPr>
          <w:p w14:paraId="47FF4E97" w14:textId="77777777" w:rsidR="00A1316C" w:rsidRDefault="00000000">
            <w:pPr>
              <w:pStyle w:val="TableParagraph"/>
              <w:spacing w:before="0" w:line="203" w:lineRule="exact"/>
              <w:ind w:right="128"/>
              <w:jc w:val="right"/>
              <w:rPr>
                <w:b/>
                <w:sz w:val="19"/>
              </w:rPr>
            </w:pPr>
            <w:r>
              <w:rPr>
                <w:b/>
                <w:color w:val="333333"/>
                <w:spacing w:val="-2"/>
                <w:sz w:val="19"/>
              </w:rPr>
              <w:t>813.835,33</w:t>
            </w:r>
          </w:p>
        </w:tc>
        <w:tc>
          <w:tcPr>
            <w:tcW w:w="913" w:type="dxa"/>
            <w:shd w:val="clear" w:color="auto" w:fill="CCCCFF"/>
          </w:tcPr>
          <w:p w14:paraId="2876CB3A" w14:textId="77777777" w:rsidR="00A1316C" w:rsidRDefault="00000000">
            <w:pPr>
              <w:pStyle w:val="TableParagraph"/>
              <w:spacing w:before="0" w:line="203" w:lineRule="exact"/>
              <w:ind w:right="30"/>
              <w:jc w:val="right"/>
              <w:rPr>
                <w:b/>
                <w:sz w:val="19"/>
              </w:rPr>
            </w:pPr>
            <w:r>
              <w:rPr>
                <w:b/>
                <w:color w:val="333333"/>
                <w:spacing w:val="-2"/>
                <w:sz w:val="19"/>
              </w:rPr>
              <w:t>98,17%</w:t>
            </w:r>
          </w:p>
        </w:tc>
      </w:tr>
      <w:tr w:rsidR="00A1316C" w14:paraId="548D3E5A" w14:textId="77777777">
        <w:trPr>
          <w:trHeight w:val="235"/>
        </w:trPr>
        <w:tc>
          <w:tcPr>
            <w:tcW w:w="8200" w:type="dxa"/>
            <w:gridSpan w:val="2"/>
            <w:shd w:val="clear" w:color="auto" w:fill="CCCCFF"/>
          </w:tcPr>
          <w:p w14:paraId="0FEBA09E"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63" w:type="dxa"/>
            <w:shd w:val="clear" w:color="auto" w:fill="CCCCFF"/>
          </w:tcPr>
          <w:p w14:paraId="5D7D8046" w14:textId="77777777" w:rsidR="00A1316C" w:rsidRDefault="00000000">
            <w:pPr>
              <w:pStyle w:val="TableParagraph"/>
              <w:ind w:right="276"/>
              <w:jc w:val="right"/>
              <w:rPr>
                <w:b/>
                <w:sz w:val="19"/>
              </w:rPr>
            </w:pPr>
            <w:r>
              <w:rPr>
                <w:b/>
                <w:color w:val="333333"/>
                <w:spacing w:val="-2"/>
                <w:sz w:val="19"/>
              </w:rPr>
              <w:t>41.000,00</w:t>
            </w:r>
          </w:p>
        </w:tc>
        <w:tc>
          <w:tcPr>
            <w:tcW w:w="1518" w:type="dxa"/>
            <w:shd w:val="clear" w:color="auto" w:fill="CCCCFF"/>
          </w:tcPr>
          <w:p w14:paraId="32AEE415" w14:textId="77777777" w:rsidR="00A1316C" w:rsidRDefault="00000000">
            <w:pPr>
              <w:pStyle w:val="TableParagraph"/>
              <w:ind w:right="128"/>
              <w:jc w:val="right"/>
              <w:rPr>
                <w:b/>
                <w:sz w:val="19"/>
              </w:rPr>
            </w:pPr>
            <w:r>
              <w:rPr>
                <w:b/>
                <w:color w:val="333333"/>
                <w:spacing w:val="-2"/>
                <w:sz w:val="19"/>
              </w:rPr>
              <w:t>36.000,00</w:t>
            </w:r>
          </w:p>
        </w:tc>
        <w:tc>
          <w:tcPr>
            <w:tcW w:w="913" w:type="dxa"/>
            <w:shd w:val="clear" w:color="auto" w:fill="CCCCFF"/>
          </w:tcPr>
          <w:p w14:paraId="7A70CD9F" w14:textId="77777777" w:rsidR="00A1316C" w:rsidRDefault="00000000">
            <w:pPr>
              <w:pStyle w:val="TableParagraph"/>
              <w:ind w:right="30"/>
              <w:jc w:val="right"/>
              <w:rPr>
                <w:b/>
                <w:sz w:val="19"/>
              </w:rPr>
            </w:pPr>
            <w:r>
              <w:rPr>
                <w:b/>
                <w:color w:val="333333"/>
                <w:spacing w:val="-2"/>
                <w:sz w:val="19"/>
              </w:rPr>
              <w:t>87,80%</w:t>
            </w:r>
          </w:p>
        </w:tc>
      </w:tr>
      <w:tr w:rsidR="00A1316C" w14:paraId="49AEA2EB" w14:textId="77777777">
        <w:trPr>
          <w:trHeight w:val="235"/>
        </w:trPr>
        <w:tc>
          <w:tcPr>
            <w:tcW w:w="8200" w:type="dxa"/>
            <w:gridSpan w:val="2"/>
            <w:shd w:val="clear" w:color="auto" w:fill="CCCCFF"/>
          </w:tcPr>
          <w:p w14:paraId="499DEA9F" w14:textId="77777777" w:rsidR="00A1316C" w:rsidRDefault="00000000">
            <w:pPr>
              <w:pStyle w:val="TableParagraph"/>
              <w:ind w:left="491"/>
              <w:rPr>
                <w:b/>
                <w:sz w:val="19"/>
              </w:rPr>
            </w:pPr>
            <w:r>
              <w:rPr>
                <w:b/>
                <w:color w:val="333333"/>
                <w:sz w:val="19"/>
              </w:rPr>
              <w:t>Izvor</w:t>
            </w:r>
            <w:r>
              <w:rPr>
                <w:b/>
                <w:color w:val="333333"/>
                <w:spacing w:val="-10"/>
                <w:sz w:val="19"/>
              </w:rPr>
              <w:t xml:space="preserve"> </w:t>
            </w:r>
            <w:r>
              <w:rPr>
                <w:b/>
                <w:color w:val="333333"/>
                <w:sz w:val="19"/>
              </w:rPr>
              <w:t>4.2.</w:t>
            </w:r>
            <w:r>
              <w:rPr>
                <w:b/>
                <w:color w:val="333333"/>
                <w:spacing w:val="-10"/>
                <w:sz w:val="19"/>
              </w:rPr>
              <w:t xml:space="preserve"> </w:t>
            </w:r>
            <w:r>
              <w:rPr>
                <w:b/>
                <w:color w:val="333333"/>
                <w:sz w:val="19"/>
              </w:rPr>
              <w:t>KOMUNALNI</w:t>
            </w:r>
            <w:r>
              <w:rPr>
                <w:b/>
                <w:color w:val="333333"/>
                <w:spacing w:val="-11"/>
                <w:sz w:val="19"/>
              </w:rPr>
              <w:t xml:space="preserve"> </w:t>
            </w:r>
            <w:r>
              <w:rPr>
                <w:b/>
                <w:color w:val="333333"/>
                <w:spacing w:val="-2"/>
                <w:sz w:val="19"/>
              </w:rPr>
              <w:t>DOPRINOS</w:t>
            </w:r>
          </w:p>
        </w:tc>
        <w:tc>
          <w:tcPr>
            <w:tcW w:w="1963" w:type="dxa"/>
            <w:shd w:val="clear" w:color="auto" w:fill="CCCCFF"/>
          </w:tcPr>
          <w:p w14:paraId="4A3EAD21" w14:textId="77777777" w:rsidR="00A1316C" w:rsidRDefault="00000000">
            <w:pPr>
              <w:pStyle w:val="TableParagraph"/>
              <w:ind w:right="276"/>
              <w:jc w:val="right"/>
              <w:rPr>
                <w:b/>
                <w:sz w:val="19"/>
              </w:rPr>
            </w:pPr>
            <w:r>
              <w:rPr>
                <w:b/>
                <w:color w:val="333333"/>
                <w:spacing w:val="-2"/>
                <w:sz w:val="19"/>
              </w:rPr>
              <w:t>788.000,00</w:t>
            </w:r>
          </w:p>
        </w:tc>
        <w:tc>
          <w:tcPr>
            <w:tcW w:w="1518" w:type="dxa"/>
            <w:shd w:val="clear" w:color="auto" w:fill="CCCCFF"/>
          </w:tcPr>
          <w:p w14:paraId="61849CE2" w14:textId="77777777" w:rsidR="00A1316C" w:rsidRDefault="00000000">
            <w:pPr>
              <w:pStyle w:val="TableParagraph"/>
              <w:ind w:right="128"/>
              <w:jc w:val="right"/>
              <w:rPr>
                <w:b/>
                <w:sz w:val="19"/>
              </w:rPr>
            </w:pPr>
            <w:r>
              <w:rPr>
                <w:b/>
                <w:color w:val="333333"/>
                <w:spacing w:val="-2"/>
                <w:sz w:val="19"/>
              </w:rPr>
              <w:t>777.835,33</w:t>
            </w:r>
          </w:p>
        </w:tc>
        <w:tc>
          <w:tcPr>
            <w:tcW w:w="913" w:type="dxa"/>
            <w:shd w:val="clear" w:color="auto" w:fill="CCCCFF"/>
          </w:tcPr>
          <w:p w14:paraId="37837866" w14:textId="77777777" w:rsidR="00A1316C" w:rsidRDefault="00000000">
            <w:pPr>
              <w:pStyle w:val="TableParagraph"/>
              <w:ind w:right="30"/>
              <w:jc w:val="right"/>
              <w:rPr>
                <w:b/>
                <w:sz w:val="19"/>
              </w:rPr>
            </w:pPr>
            <w:r>
              <w:rPr>
                <w:b/>
                <w:color w:val="333333"/>
                <w:spacing w:val="-2"/>
                <w:sz w:val="19"/>
              </w:rPr>
              <w:t>98,71%</w:t>
            </w:r>
          </w:p>
        </w:tc>
      </w:tr>
      <w:tr w:rsidR="00A1316C" w14:paraId="12318507" w14:textId="77777777">
        <w:trPr>
          <w:trHeight w:val="235"/>
        </w:trPr>
        <w:tc>
          <w:tcPr>
            <w:tcW w:w="8200" w:type="dxa"/>
            <w:gridSpan w:val="2"/>
            <w:shd w:val="clear" w:color="auto" w:fill="CCCCFF"/>
          </w:tcPr>
          <w:p w14:paraId="4BACDE3F"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963" w:type="dxa"/>
            <w:shd w:val="clear" w:color="auto" w:fill="CCCCFF"/>
          </w:tcPr>
          <w:p w14:paraId="41D6FEAA" w14:textId="77777777" w:rsidR="00A1316C" w:rsidRDefault="00000000">
            <w:pPr>
              <w:pStyle w:val="TableParagraph"/>
              <w:ind w:right="276"/>
              <w:jc w:val="right"/>
              <w:rPr>
                <w:b/>
                <w:sz w:val="19"/>
              </w:rPr>
            </w:pPr>
            <w:r>
              <w:rPr>
                <w:b/>
                <w:color w:val="333333"/>
                <w:spacing w:val="-2"/>
                <w:sz w:val="19"/>
              </w:rPr>
              <w:t>3.424.675,00</w:t>
            </w:r>
          </w:p>
        </w:tc>
        <w:tc>
          <w:tcPr>
            <w:tcW w:w="1518" w:type="dxa"/>
            <w:shd w:val="clear" w:color="auto" w:fill="CCCCFF"/>
          </w:tcPr>
          <w:p w14:paraId="6FF4892F" w14:textId="77777777" w:rsidR="00A1316C" w:rsidRDefault="00000000">
            <w:pPr>
              <w:pStyle w:val="TableParagraph"/>
              <w:ind w:right="128"/>
              <w:jc w:val="right"/>
              <w:rPr>
                <w:b/>
                <w:sz w:val="19"/>
              </w:rPr>
            </w:pPr>
            <w:r>
              <w:rPr>
                <w:b/>
                <w:color w:val="333333"/>
                <w:spacing w:val="-2"/>
                <w:sz w:val="19"/>
              </w:rPr>
              <w:t>3.230.466,89</w:t>
            </w:r>
          </w:p>
        </w:tc>
        <w:tc>
          <w:tcPr>
            <w:tcW w:w="913" w:type="dxa"/>
            <w:shd w:val="clear" w:color="auto" w:fill="CCCCFF"/>
          </w:tcPr>
          <w:p w14:paraId="133FD094" w14:textId="77777777" w:rsidR="00A1316C" w:rsidRDefault="00000000">
            <w:pPr>
              <w:pStyle w:val="TableParagraph"/>
              <w:ind w:right="30"/>
              <w:jc w:val="right"/>
              <w:rPr>
                <w:b/>
                <w:sz w:val="19"/>
              </w:rPr>
            </w:pPr>
            <w:r>
              <w:rPr>
                <w:b/>
                <w:color w:val="333333"/>
                <w:spacing w:val="-2"/>
                <w:sz w:val="19"/>
              </w:rPr>
              <w:t>94,33%</w:t>
            </w:r>
          </w:p>
        </w:tc>
      </w:tr>
      <w:tr w:rsidR="00A1316C" w14:paraId="63E452C7" w14:textId="77777777">
        <w:trPr>
          <w:trHeight w:val="238"/>
        </w:trPr>
        <w:tc>
          <w:tcPr>
            <w:tcW w:w="8200" w:type="dxa"/>
            <w:gridSpan w:val="2"/>
            <w:shd w:val="clear" w:color="auto" w:fill="CCCCFF"/>
          </w:tcPr>
          <w:p w14:paraId="10C9070E"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963" w:type="dxa"/>
            <w:shd w:val="clear" w:color="auto" w:fill="CCCCFF"/>
          </w:tcPr>
          <w:p w14:paraId="0B206FB1" w14:textId="77777777" w:rsidR="00A1316C" w:rsidRDefault="00000000">
            <w:pPr>
              <w:pStyle w:val="TableParagraph"/>
              <w:spacing w:line="213" w:lineRule="exact"/>
              <w:ind w:right="276"/>
              <w:jc w:val="right"/>
              <w:rPr>
                <w:b/>
                <w:sz w:val="19"/>
              </w:rPr>
            </w:pPr>
            <w:r>
              <w:rPr>
                <w:b/>
                <w:color w:val="333333"/>
                <w:spacing w:val="-2"/>
                <w:sz w:val="19"/>
              </w:rPr>
              <w:t>3.424.675,00</w:t>
            </w:r>
          </w:p>
        </w:tc>
        <w:tc>
          <w:tcPr>
            <w:tcW w:w="1518" w:type="dxa"/>
            <w:shd w:val="clear" w:color="auto" w:fill="CCCCFF"/>
          </w:tcPr>
          <w:p w14:paraId="76699757" w14:textId="77777777" w:rsidR="00A1316C" w:rsidRDefault="00000000">
            <w:pPr>
              <w:pStyle w:val="TableParagraph"/>
              <w:spacing w:line="213" w:lineRule="exact"/>
              <w:ind w:right="128"/>
              <w:jc w:val="right"/>
              <w:rPr>
                <w:b/>
                <w:sz w:val="19"/>
              </w:rPr>
            </w:pPr>
            <w:r>
              <w:rPr>
                <w:b/>
                <w:color w:val="333333"/>
                <w:spacing w:val="-2"/>
                <w:sz w:val="19"/>
              </w:rPr>
              <w:t>3.230.466,89</w:t>
            </w:r>
          </w:p>
        </w:tc>
        <w:tc>
          <w:tcPr>
            <w:tcW w:w="913" w:type="dxa"/>
            <w:shd w:val="clear" w:color="auto" w:fill="CCCCFF"/>
          </w:tcPr>
          <w:p w14:paraId="4BDFCDBB" w14:textId="77777777" w:rsidR="00A1316C" w:rsidRDefault="00000000">
            <w:pPr>
              <w:pStyle w:val="TableParagraph"/>
              <w:spacing w:line="213" w:lineRule="exact"/>
              <w:ind w:right="30"/>
              <w:jc w:val="right"/>
              <w:rPr>
                <w:b/>
                <w:sz w:val="19"/>
              </w:rPr>
            </w:pPr>
            <w:r>
              <w:rPr>
                <w:b/>
                <w:color w:val="333333"/>
                <w:spacing w:val="-2"/>
                <w:sz w:val="19"/>
              </w:rPr>
              <w:t>94,33%</w:t>
            </w:r>
          </w:p>
        </w:tc>
      </w:tr>
      <w:tr w:rsidR="00A1316C" w14:paraId="65A28739" w14:textId="77777777">
        <w:trPr>
          <w:trHeight w:val="235"/>
        </w:trPr>
        <w:tc>
          <w:tcPr>
            <w:tcW w:w="1890" w:type="dxa"/>
            <w:shd w:val="clear" w:color="auto" w:fill="FF9900"/>
          </w:tcPr>
          <w:p w14:paraId="49487FF3" w14:textId="77777777" w:rsidR="00A1316C" w:rsidRDefault="00000000">
            <w:pPr>
              <w:pStyle w:val="TableParagraph"/>
              <w:spacing w:before="1" w:line="213" w:lineRule="exact"/>
              <w:ind w:left="491"/>
              <w:rPr>
                <w:b/>
                <w:sz w:val="19"/>
              </w:rPr>
            </w:pPr>
            <w:r>
              <w:rPr>
                <w:b/>
                <w:spacing w:val="-4"/>
                <w:sz w:val="19"/>
              </w:rPr>
              <w:t>4001</w:t>
            </w:r>
          </w:p>
        </w:tc>
        <w:tc>
          <w:tcPr>
            <w:tcW w:w="6310" w:type="dxa"/>
            <w:shd w:val="clear" w:color="auto" w:fill="FF9900"/>
          </w:tcPr>
          <w:p w14:paraId="7D615714" w14:textId="77777777" w:rsidR="00A1316C" w:rsidRDefault="00000000">
            <w:pPr>
              <w:pStyle w:val="TableParagraph"/>
              <w:spacing w:before="1" w:line="213" w:lineRule="exact"/>
              <w:ind w:left="628"/>
              <w:rPr>
                <w:b/>
                <w:sz w:val="19"/>
              </w:rPr>
            </w:pPr>
            <w:r>
              <w:rPr>
                <w:b/>
                <w:sz w:val="19"/>
              </w:rPr>
              <w:t>Program:</w:t>
            </w:r>
            <w:r>
              <w:rPr>
                <w:b/>
                <w:spacing w:val="-8"/>
                <w:sz w:val="19"/>
              </w:rPr>
              <w:t xml:space="preserve"> </w:t>
            </w:r>
            <w:r>
              <w:rPr>
                <w:b/>
                <w:sz w:val="19"/>
              </w:rPr>
              <w:t>JAVNE</w:t>
            </w:r>
            <w:r>
              <w:rPr>
                <w:b/>
                <w:spacing w:val="-8"/>
                <w:sz w:val="19"/>
              </w:rPr>
              <w:t xml:space="preserve"> </w:t>
            </w:r>
            <w:r>
              <w:rPr>
                <w:b/>
                <w:sz w:val="19"/>
              </w:rPr>
              <w:t>POTREBE</w:t>
            </w:r>
            <w:r>
              <w:rPr>
                <w:b/>
                <w:spacing w:val="-9"/>
                <w:sz w:val="19"/>
              </w:rPr>
              <w:t xml:space="preserve"> </w:t>
            </w:r>
            <w:r>
              <w:rPr>
                <w:b/>
                <w:sz w:val="19"/>
              </w:rPr>
              <w:t>U</w:t>
            </w:r>
            <w:r>
              <w:rPr>
                <w:b/>
                <w:spacing w:val="-9"/>
                <w:sz w:val="19"/>
              </w:rPr>
              <w:t xml:space="preserve"> </w:t>
            </w:r>
            <w:r>
              <w:rPr>
                <w:b/>
                <w:spacing w:val="-2"/>
                <w:sz w:val="19"/>
              </w:rPr>
              <w:t>SPORTU</w:t>
            </w:r>
          </w:p>
        </w:tc>
        <w:tc>
          <w:tcPr>
            <w:tcW w:w="1963" w:type="dxa"/>
            <w:shd w:val="clear" w:color="auto" w:fill="FF9900"/>
          </w:tcPr>
          <w:p w14:paraId="1A569740" w14:textId="77777777" w:rsidR="00A1316C" w:rsidRDefault="00000000">
            <w:pPr>
              <w:pStyle w:val="TableParagraph"/>
              <w:spacing w:before="1" w:line="213" w:lineRule="exact"/>
              <w:ind w:right="276"/>
              <w:jc w:val="right"/>
              <w:rPr>
                <w:b/>
                <w:sz w:val="19"/>
              </w:rPr>
            </w:pPr>
            <w:r>
              <w:rPr>
                <w:b/>
                <w:spacing w:val="-2"/>
                <w:sz w:val="19"/>
              </w:rPr>
              <w:t>4.981.700,00</w:t>
            </w:r>
          </w:p>
        </w:tc>
        <w:tc>
          <w:tcPr>
            <w:tcW w:w="1518" w:type="dxa"/>
            <w:shd w:val="clear" w:color="auto" w:fill="FF9900"/>
          </w:tcPr>
          <w:p w14:paraId="06F524D5" w14:textId="77777777" w:rsidR="00A1316C" w:rsidRDefault="00000000">
            <w:pPr>
              <w:pStyle w:val="TableParagraph"/>
              <w:spacing w:before="1" w:line="213" w:lineRule="exact"/>
              <w:ind w:right="128"/>
              <w:jc w:val="right"/>
              <w:rPr>
                <w:b/>
                <w:sz w:val="19"/>
              </w:rPr>
            </w:pPr>
            <w:r>
              <w:rPr>
                <w:b/>
                <w:spacing w:val="-2"/>
                <w:sz w:val="19"/>
              </w:rPr>
              <w:t>3.934.406,25</w:t>
            </w:r>
          </w:p>
        </w:tc>
        <w:tc>
          <w:tcPr>
            <w:tcW w:w="913" w:type="dxa"/>
            <w:shd w:val="clear" w:color="auto" w:fill="FF9900"/>
          </w:tcPr>
          <w:p w14:paraId="0592A3CC" w14:textId="77777777" w:rsidR="00A1316C" w:rsidRDefault="00000000">
            <w:pPr>
              <w:pStyle w:val="TableParagraph"/>
              <w:spacing w:before="1" w:line="213" w:lineRule="exact"/>
              <w:ind w:right="30"/>
              <w:jc w:val="right"/>
              <w:rPr>
                <w:b/>
                <w:sz w:val="19"/>
              </w:rPr>
            </w:pPr>
            <w:r>
              <w:rPr>
                <w:b/>
                <w:spacing w:val="-2"/>
                <w:sz w:val="19"/>
              </w:rPr>
              <w:t>78,98%</w:t>
            </w:r>
          </w:p>
        </w:tc>
      </w:tr>
      <w:tr w:rsidR="00A1316C" w14:paraId="255BA8D4" w14:textId="77777777">
        <w:trPr>
          <w:trHeight w:val="235"/>
        </w:trPr>
        <w:tc>
          <w:tcPr>
            <w:tcW w:w="1890" w:type="dxa"/>
            <w:shd w:val="clear" w:color="auto" w:fill="FFFF99"/>
          </w:tcPr>
          <w:p w14:paraId="272A85CD" w14:textId="77777777" w:rsidR="00A1316C" w:rsidRDefault="00000000">
            <w:pPr>
              <w:pStyle w:val="TableParagraph"/>
              <w:spacing w:before="1" w:line="213" w:lineRule="exact"/>
              <w:ind w:left="491"/>
              <w:rPr>
                <w:b/>
                <w:sz w:val="19"/>
              </w:rPr>
            </w:pPr>
            <w:r>
              <w:rPr>
                <w:b/>
                <w:spacing w:val="-2"/>
                <w:sz w:val="19"/>
              </w:rPr>
              <w:t>K400101</w:t>
            </w:r>
          </w:p>
        </w:tc>
        <w:tc>
          <w:tcPr>
            <w:tcW w:w="6310" w:type="dxa"/>
            <w:shd w:val="clear" w:color="auto" w:fill="FFFF99"/>
          </w:tcPr>
          <w:p w14:paraId="255BD920" w14:textId="77777777" w:rsidR="00A1316C" w:rsidRDefault="00000000">
            <w:pPr>
              <w:pStyle w:val="TableParagraph"/>
              <w:spacing w:before="1" w:line="213" w:lineRule="exact"/>
              <w:ind w:left="628"/>
              <w:rPr>
                <w:b/>
                <w:sz w:val="19"/>
              </w:rPr>
            </w:pPr>
            <w:r>
              <w:rPr>
                <w:b/>
                <w:sz w:val="19"/>
              </w:rPr>
              <w:t>Kapitalni</w:t>
            </w:r>
            <w:r>
              <w:rPr>
                <w:b/>
                <w:spacing w:val="-11"/>
                <w:sz w:val="19"/>
              </w:rPr>
              <w:t xml:space="preserve"> </w:t>
            </w:r>
            <w:r>
              <w:rPr>
                <w:b/>
                <w:sz w:val="19"/>
              </w:rPr>
              <w:t>projekt:</w:t>
            </w:r>
            <w:r>
              <w:rPr>
                <w:b/>
                <w:spacing w:val="-9"/>
                <w:sz w:val="19"/>
              </w:rPr>
              <w:t xml:space="preserve"> </w:t>
            </w:r>
            <w:r>
              <w:rPr>
                <w:b/>
                <w:sz w:val="19"/>
              </w:rPr>
              <w:t>Izgradnja</w:t>
            </w:r>
            <w:r>
              <w:rPr>
                <w:b/>
                <w:spacing w:val="-10"/>
                <w:sz w:val="19"/>
              </w:rPr>
              <w:t xml:space="preserve"> </w:t>
            </w:r>
            <w:r>
              <w:rPr>
                <w:b/>
                <w:sz w:val="19"/>
              </w:rPr>
              <w:t>i</w:t>
            </w:r>
            <w:r>
              <w:rPr>
                <w:b/>
                <w:spacing w:val="-10"/>
                <w:sz w:val="19"/>
              </w:rPr>
              <w:t xml:space="preserve"> </w:t>
            </w:r>
            <w:r>
              <w:rPr>
                <w:b/>
                <w:sz w:val="19"/>
              </w:rPr>
              <w:t>uređenje</w:t>
            </w:r>
            <w:r>
              <w:rPr>
                <w:b/>
                <w:spacing w:val="-10"/>
                <w:sz w:val="19"/>
              </w:rPr>
              <w:t xml:space="preserve"> </w:t>
            </w:r>
            <w:r>
              <w:rPr>
                <w:b/>
                <w:sz w:val="19"/>
              </w:rPr>
              <w:t>sportskih</w:t>
            </w:r>
            <w:r>
              <w:rPr>
                <w:b/>
                <w:spacing w:val="-11"/>
                <w:sz w:val="19"/>
              </w:rPr>
              <w:t xml:space="preserve"> </w:t>
            </w:r>
            <w:r>
              <w:rPr>
                <w:b/>
                <w:spacing w:val="-2"/>
                <w:sz w:val="19"/>
              </w:rPr>
              <w:t>objekata</w:t>
            </w:r>
          </w:p>
        </w:tc>
        <w:tc>
          <w:tcPr>
            <w:tcW w:w="1963" w:type="dxa"/>
            <w:shd w:val="clear" w:color="auto" w:fill="FFFF99"/>
          </w:tcPr>
          <w:p w14:paraId="4FA55752" w14:textId="77777777" w:rsidR="00A1316C" w:rsidRDefault="00000000">
            <w:pPr>
              <w:pStyle w:val="TableParagraph"/>
              <w:spacing w:before="1" w:line="213" w:lineRule="exact"/>
              <w:ind w:right="276"/>
              <w:jc w:val="right"/>
              <w:rPr>
                <w:b/>
                <w:sz w:val="19"/>
              </w:rPr>
            </w:pPr>
            <w:r>
              <w:rPr>
                <w:b/>
                <w:spacing w:val="-2"/>
                <w:sz w:val="19"/>
              </w:rPr>
              <w:t>4.981.700,00</w:t>
            </w:r>
          </w:p>
        </w:tc>
        <w:tc>
          <w:tcPr>
            <w:tcW w:w="1518" w:type="dxa"/>
            <w:shd w:val="clear" w:color="auto" w:fill="FFFF99"/>
          </w:tcPr>
          <w:p w14:paraId="1513D58F" w14:textId="77777777" w:rsidR="00A1316C" w:rsidRDefault="00000000">
            <w:pPr>
              <w:pStyle w:val="TableParagraph"/>
              <w:spacing w:before="1" w:line="213" w:lineRule="exact"/>
              <w:ind w:right="128"/>
              <w:jc w:val="right"/>
              <w:rPr>
                <w:b/>
                <w:sz w:val="19"/>
              </w:rPr>
            </w:pPr>
            <w:r>
              <w:rPr>
                <w:b/>
                <w:spacing w:val="-2"/>
                <w:sz w:val="19"/>
              </w:rPr>
              <w:t>3.934.406,25</w:t>
            </w:r>
          </w:p>
        </w:tc>
        <w:tc>
          <w:tcPr>
            <w:tcW w:w="913" w:type="dxa"/>
            <w:shd w:val="clear" w:color="auto" w:fill="FFFF99"/>
          </w:tcPr>
          <w:p w14:paraId="34F49096" w14:textId="77777777" w:rsidR="00A1316C" w:rsidRDefault="00000000">
            <w:pPr>
              <w:pStyle w:val="TableParagraph"/>
              <w:spacing w:before="1" w:line="213" w:lineRule="exact"/>
              <w:ind w:right="30"/>
              <w:jc w:val="right"/>
              <w:rPr>
                <w:b/>
                <w:sz w:val="19"/>
              </w:rPr>
            </w:pPr>
            <w:r>
              <w:rPr>
                <w:b/>
                <w:spacing w:val="-2"/>
                <w:sz w:val="19"/>
              </w:rPr>
              <w:t>78,98%</w:t>
            </w:r>
          </w:p>
        </w:tc>
      </w:tr>
      <w:tr w:rsidR="00A1316C" w14:paraId="7E9F3214" w14:textId="77777777">
        <w:trPr>
          <w:trHeight w:val="231"/>
        </w:trPr>
        <w:tc>
          <w:tcPr>
            <w:tcW w:w="8200" w:type="dxa"/>
            <w:gridSpan w:val="2"/>
            <w:shd w:val="clear" w:color="auto" w:fill="CCCCFF"/>
          </w:tcPr>
          <w:p w14:paraId="48689ACA"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63" w:type="dxa"/>
            <w:shd w:val="clear" w:color="auto" w:fill="CCCCFF"/>
          </w:tcPr>
          <w:p w14:paraId="7007260D" w14:textId="77777777" w:rsidR="00A1316C" w:rsidRDefault="00000000">
            <w:pPr>
              <w:pStyle w:val="TableParagraph"/>
              <w:spacing w:before="1"/>
              <w:ind w:right="276"/>
              <w:jc w:val="right"/>
              <w:rPr>
                <w:b/>
                <w:sz w:val="19"/>
              </w:rPr>
            </w:pPr>
            <w:r>
              <w:rPr>
                <w:b/>
                <w:color w:val="333333"/>
                <w:spacing w:val="-2"/>
                <w:sz w:val="19"/>
              </w:rPr>
              <w:t>1.387.000,00</w:t>
            </w:r>
          </w:p>
        </w:tc>
        <w:tc>
          <w:tcPr>
            <w:tcW w:w="1518" w:type="dxa"/>
            <w:shd w:val="clear" w:color="auto" w:fill="CCCCFF"/>
          </w:tcPr>
          <w:p w14:paraId="5D4BA56D" w14:textId="77777777" w:rsidR="00A1316C" w:rsidRDefault="00000000">
            <w:pPr>
              <w:pStyle w:val="TableParagraph"/>
              <w:spacing w:before="1"/>
              <w:ind w:right="128"/>
              <w:jc w:val="right"/>
              <w:rPr>
                <w:b/>
                <w:sz w:val="19"/>
              </w:rPr>
            </w:pPr>
            <w:r>
              <w:rPr>
                <w:b/>
                <w:color w:val="333333"/>
                <w:spacing w:val="-2"/>
                <w:sz w:val="19"/>
              </w:rPr>
              <w:t>385.453,26</w:t>
            </w:r>
          </w:p>
        </w:tc>
        <w:tc>
          <w:tcPr>
            <w:tcW w:w="913" w:type="dxa"/>
            <w:shd w:val="clear" w:color="auto" w:fill="CCCCFF"/>
          </w:tcPr>
          <w:p w14:paraId="3A16253C" w14:textId="77777777" w:rsidR="00A1316C" w:rsidRDefault="00000000">
            <w:pPr>
              <w:pStyle w:val="TableParagraph"/>
              <w:spacing w:before="1"/>
              <w:ind w:right="30"/>
              <w:jc w:val="right"/>
              <w:rPr>
                <w:b/>
                <w:sz w:val="19"/>
              </w:rPr>
            </w:pPr>
            <w:r>
              <w:rPr>
                <w:b/>
                <w:color w:val="333333"/>
                <w:spacing w:val="-2"/>
                <w:sz w:val="19"/>
              </w:rPr>
              <w:t>27,79%</w:t>
            </w:r>
          </w:p>
        </w:tc>
      </w:tr>
      <w:tr w:rsidR="00A1316C" w14:paraId="35038D46" w14:textId="77777777">
        <w:trPr>
          <w:trHeight w:val="240"/>
        </w:trPr>
        <w:tc>
          <w:tcPr>
            <w:tcW w:w="8200" w:type="dxa"/>
            <w:gridSpan w:val="2"/>
            <w:shd w:val="clear" w:color="auto" w:fill="CCCCFF"/>
          </w:tcPr>
          <w:p w14:paraId="3C512DD0"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63" w:type="dxa"/>
            <w:shd w:val="clear" w:color="auto" w:fill="CCCCFF"/>
          </w:tcPr>
          <w:p w14:paraId="11576AD8" w14:textId="77777777" w:rsidR="00A1316C" w:rsidRDefault="00000000">
            <w:pPr>
              <w:pStyle w:val="TableParagraph"/>
              <w:spacing w:line="216" w:lineRule="exact"/>
              <w:ind w:right="276"/>
              <w:jc w:val="right"/>
              <w:rPr>
                <w:b/>
                <w:sz w:val="19"/>
              </w:rPr>
            </w:pPr>
            <w:r>
              <w:rPr>
                <w:b/>
                <w:color w:val="333333"/>
                <w:spacing w:val="-2"/>
                <w:sz w:val="19"/>
              </w:rPr>
              <w:t>1.387.000,00</w:t>
            </w:r>
          </w:p>
        </w:tc>
        <w:tc>
          <w:tcPr>
            <w:tcW w:w="1518" w:type="dxa"/>
            <w:shd w:val="clear" w:color="auto" w:fill="CCCCFF"/>
          </w:tcPr>
          <w:p w14:paraId="61AA919F" w14:textId="77777777" w:rsidR="00A1316C" w:rsidRDefault="00000000">
            <w:pPr>
              <w:pStyle w:val="TableParagraph"/>
              <w:spacing w:line="216" w:lineRule="exact"/>
              <w:ind w:right="128"/>
              <w:jc w:val="right"/>
              <w:rPr>
                <w:b/>
                <w:sz w:val="19"/>
              </w:rPr>
            </w:pPr>
            <w:r>
              <w:rPr>
                <w:b/>
                <w:color w:val="333333"/>
                <w:spacing w:val="-2"/>
                <w:sz w:val="19"/>
              </w:rPr>
              <w:t>385.453,26</w:t>
            </w:r>
          </w:p>
        </w:tc>
        <w:tc>
          <w:tcPr>
            <w:tcW w:w="913" w:type="dxa"/>
            <w:shd w:val="clear" w:color="auto" w:fill="CCCCFF"/>
          </w:tcPr>
          <w:p w14:paraId="67A16098" w14:textId="77777777" w:rsidR="00A1316C" w:rsidRDefault="00000000">
            <w:pPr>
              <w:pStyle w:val="TableParagraph"/>
              <w:spacing w:line="216" w:lineRule="exact"/>
              <w:ind w:right="30"/>
              <w:jc w:val="right"/>
              <w:rPr>
                <w:b/>
                <w:sz w:val="19"/>
              </w:rPr>
            </w:pPr>
            <w:r>
              <w:rPr>
                <w:b/>
                <w:color w:val="333333"/>
                <w:spacing w:val="-2"/>
                <w:sz w:val="19"/>
              </w:rPr>
              <w:t>27,79%</w:t>
            </w:r>
          </w:p>
        </w:tc>
      </w:tr>
      <w:tr w:rsidR="00A1316C" w14:paraId="11082BE4" w14:textId="77777777">
        <w:trPr>
          <w:trHeight w:val="229"/>
        </w:trPr>
        <w:tc>
          <w:tcPr>
            <w:tcW w:w="1890" w:type="dxa"/>
          </w:tcPr>
          <w:p w14:paraId="644F790A" w14:textId="77777777" w:rsidR="00A1316C" w:rsidRDefault="00000000">
            <w:pPr>
              <w:pStyle w:val="TableParagraph"/>
              <w:spacing w:before="0"/>
              <w:ind w:left="491"/>
              <w:rPr>
                <w:b/>
                <w:sz w:val="19"/>
              </w:rPr>
            </w:pPr>
            <w:r>
              <w:rPr>
                <w:b/>
                <w:spacing w:val="-5"/>
                <w:sz w:val="19"/>
              </w:rPr>
              <w:t>42</w:t>
            </w:r>
          </w:p>
        </w:tc>
        <w:tc>
          <w:tcPr>
            <w:tcW w:w="6310" w:type="dxa"/>
          </w:tcPr>
          <w:p w14:paraId="57E360D4" w14:textId="77777777" w:rsidR="00A1316C" w:rsidRDefault="00000000">
            <w:pPr>
              <w:pStyle w:val="TableParagraph"/>
              <w:spacing w:before="0"/>
              <w:ind w:left="62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1963" w:type="dxa"/>
          </w:tcPr>
          <w:p w14:paraId="490689F2" w14:textId="77777777" w:rsidR="00A1316C" w:rsidRDefault="00000000">
            <w:pPr>
              <w:pStyle w:val="TableParagraph"/>
              <w:spacing w:before="0"/>
              <w:ind w:right="276"/>
              <w:jc w:val="right"/>
              <w:rPr>
                <w:b/>
                <w:sz w:val="19"/>
              </w:rPr>
            </w:pPr>
            <w:r>
              <w:rPr>
                <w:b/>
                <w:spacing w:val="-2"/>
                <w:sz w:val="19"/>
              </w:rPr>
              <w:t>1.387.000,00</w:t>
            </w:r>
          </w:p>
        </w:tc>
        <w:tc>
          <w:tcPr>
            <w:tcW w:w="1518" w:type="dxa"/>
          </w:tcPr>
          <w:p w14:paraId="1AE6D618" w14:textId="77777777" w:rsidR="00A1316C" w:rsidRDefault="00000000">
            <w:pPr>
              <w:pStyle w:val="TableParagraph"/>
              <w:spacing w:before="0"/>
              <w:ind w:right="128"/>
              <w:jc w:val="right"/>
              <w:rPr>
                <w:b/>
                <w:sz w:val="19"/>
              </w:rPr>
            </w:pPr>
            <w:r>
              <w:rPr>
                <w:b/>
                <w:spacing w:val="-2"/>
                <w:sz w:val="19"/>
              </w:rPr>
              <w:t>385.453,26</w:t>
            </w:r>
          </w:p>
        </w:tc>
        <w:tc>
          <w:tcPr>
            <w:tcW w:w="913" w:type="dxa"/>
          </w:tcPr>
          <w:p w14:paraId="24B00DA5" w14:textId="77777777" w:rsidR="00A1316C" w:rsidRDefault="00000000">
            <w:pPr>
              <w:pStyle w:val="TableParagraph"/>
              <w:spacing w:before="0"/>
              <w:ind w:right="30"/>
              <w:jc w:val="right"/>
              <w:rPr>
                <w:b/>
                <w:sz w:val="19"/>
              </w:rPr>
            </w:pPr>
            <w:r>
              <w:rPr>
                <w:b/>
                <w:spacing w:val="-2"/>
                <w:sz w:val="19"/>
              </w:rPr>
              <w:t>27,79%</w:t>
            </w:r>
          </w:p>
        </w:tc>
      </w:tr>
      <w:tr w:rsidR="00A1316C" w14:paraId="0BF9A107" w14:textId="77777777">
        <w:trPr>
          <w:trHeight w:val="238"/>
        </w:trPr>
        <w:tc>
          <w:tcPr>
            <w:tcW w:w="1890" w:type="dxa"/>
          </w:tcPr>
          <w:p w14:paraId="01887F1B" w14:textId="77777777" w:rsidR="00A1316C" w:rsidRDefault="00000000">
            <w:pPr>
              <w:pStyle w:val="TableParagraph"/>
              <w:spacing w:line="213" w:lineRule="exact"/>
              <w:ind w:left="491"/>
              <w:rPr>
                <w:rFonts w:ascii="Arial MT"/>
                <w:sz w:val="19"/>
              </w:rPr>
            </w:pPr>
            <w:r>
              <w:rPr>
                <w:rFonts w:ascii="Arial MT"/>
                <w:spacing w:val="-4"/>
                <w:sz w:val="19"/>
              </w:rPr>
              <w:t>4212</w:t>
            </w:r>
          </w:p>
        </w:tc>
        <w:tc>
          <w:tcPr>
            <w:tcW w:w="6310" w:type="dxa"/>
          </w:tcPr>
          <w:p w14:paraId="6C80E7E7" w14:textId="77777777" w:rsidR="00A1316C" w:rsidRDefault="00000000">
            <w:pPr>
              <w:pStyle w:val="TableParagraph"/>
              <w:spacing w:line="213" w:lineRule="exact"/>
              <w:ind w:left="628"/>
              <w:rPr>
                <w:rFonts w:ascii="Arial MT"/>
                <w:sz w:val="19"/>
              </w:rPr>
            </w:pPr>
            <w:r>
              <w:rPr>
                <w:rFonts w:ascii="Arial MT"/>
                <w:sz w:val="19"/>
              </w:rPr>
              <w:t>Poslovni</w:t>
            </w:r>
            <w:r>
              <w:rPr>
                <w:rFonts w:ascii="Arial MT"/>
                <w:spacing w:val="-8"/>
                <w:sz w:val="19"/>
              </w:rPr>
              <w:t xml:space="preserve"> </w:t>
            </w:r>
            <w:r>
              <w:rPr>
                <w:rFonts w:ascii="Arial MT"/>
                <w:spacing w:val="-2"/>
                <w:sz w:val="19"/>
              </w:rPr>
              <w:t>objekti</w:t>
            </w:r>
          </w:p>
        </w:tc>
        <w:tc>
          <w:tcPr>
            <w:tcW w:w="1963" w:type="dxa"/>
          </w:tcPr>
          <w:p w14:paraId="284D727F" w14:textId="77777777" w:rsidR="00A1316C" w:rsidRDefault="00A1316C">
            <w:pPr>
              <w:pStyle w:val="TableParagraph"/>
              <w:spacing w:before="0" w:line="240" w:lineRule="auto"/>
              <w:rPr>
                <w:rFonts w:ascii="Times New Roman"/>
                <w:sz w:val="16"/>
              </w:rPr>
            </w:pPr>
          </w:p>
        </w:tc>
        <w:tc>
          <w:tcPr>
            <w:tcW w:w="1518" w:type="dxa"/>
          </w:tcPr>
          <w:p w14:paraId="3E2E2E9B" w14:textId="77777777" w:rsidR="00A1316C" w:rsidRDefault="00000000">
            <w:pPr>
              <w:pStyle w:val="TableParagraph"/>
              <w:spacing w:line="213" w:lineRule="exact"/>
              <w:ind w:right="128"/>
              <w:jc w:val="right"/>
              <w:rPr>
                <w:rFonts w:ascii="Arial MT"/>
                <w:sz w:val="19"/>
              </w:rPr>
            </w:pPr>
            <w:r>
              <w:rPr>
                <w:rFonts w:ascii="Arial MT"/>
                <w:spacing w:val="-2"/>
                <w:sz w:val="19"/>
              </w:rPr>
              <w:t>385.453,26</w:t>
            </w:r>
          </w:p>
        </w:tc>
        <w:tc>
          <w:tcPr>
            <w:tcW w:w="913" w:type="dxa"/>
          </w:tcPr>
          <w:p w14:paraId="0CBEBA31" w14:textId="77777777" w:rsidR="00A1316C" w:rsidRDefault="00A1316C">
            <w:pPr>
              <w:pStyle w:val="TableParagraph"/>
              <w:spacing w:before="0" w:line="240" w:lineRule="auto"/>
              <w:rPr>
                <w:rFonts w:ascii="Times New Roman"/>
                <w:sz w:val="16"/>
              </w:rPr>
            </w:pPr>
          </w:p>
        </w:tc>
      </w:tr>
      <w:tr w:rsidR="00A1316C" w14:paraId="57A03D5A" w14:textId="77777777">
        <w:trPr>
          <w:trHeight w:val="231"/>
        </w:trPr>
        <w:tc>
          <w:tcPr>
            <w:tcW w:w="8200" w:type="dxa"/>
            <w:gridSpan w:val="2"/>
            <w:shd w:val="clear" w:color="auto" w:fill="CCCCFF"/>
          </w:tcPr>
          <w:p w14:paraId="02A33801"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63" w:type="dxa"/>
            <w:shd w:val="clear" w:color="auto" w:fill="CCCCFF"/>
          </w:tcPr>
          <w:p w14:paraId="4AA82327" w14:textId="77777777" w:rsidR="00A1316C" w:rsidRDefault="00000000">
            <w:pPr>
              <w:pStyle w:val="TableParagraph"/>
              <w:spacing w:before="1"/>
              <w:ind w:right="276"/>
              <w:jc w:val="right"/>
              <w:rPr>
                <w:b/>
                <w:sz w:val="19"/>
              </w:rPr>
            </w:pPr>
            <w:r>
              <w:rPr>
                <w:b/>
                <w:color w:val="333333"/>
                <w:spacing w:val="-2"/>
                <w:sz w:val="19"/>
              </w:rPr>
              <w:t>764.000,00</w:t>
            </w:r>
          </w:p>
        </w:tc>
        <w:tc>
          <w:tcPr>
            <w:tcW w:w="1518" w:type="dxa"/>
            <w:shd w:val="clear" w:color="auto" w:fill="CCCCFF"/>
          </w:tcPr>
          <w:p w14:paraId="2F597021" w14:textId="77777777" w:rsidR="00A1316C" w:rsidRDefault="00000000">
            <w:pPr>
              <w:pStyle w:val="TableParagraph"/>
              <w:spacing w:before="1"/>
              <w:ind w:right="128"/>
              <w:jc w:val="right"/>
              <w:rPr>
                <w:b/>
                <w:sz w:val="19"/>
              </w:rPr>
            </w:pPr>
            <w:r>
              <w:rPr>
                <w:b/>
                <w:color w:val="333333"/>
                <w:spacing w:val="-2"/>
                <w:sz w:val="19"/>
              </w:rPr>
              <w:t>764.000,00</w:t>
            </w:r>
          </w:p>
        </w:tc>
        <w:tc>
          <w:tcPr>
            <w:tcW w:w="913" w:type="dxa"/>
            <w:shd w:val="clear" w:color="auto" w:fill="CCCCFF"/>
          </w:tcPr>
          <w:p w14:paraId="152F6E1E" w14:textId="77777777" w:rsidR="00A1316C" w:rsidRDefault="00000000">
            <w:pPr>
              <w:pStyle w:val="TableParagraph"/>
              <w:spacing w:before="1"/>
              <w:ind w:right="30"/>
              <w:jc w:val="right"/>
              <w:rPr>
                <w:b/>
                <w:sz w:val="19"/>
              </w:rPr>
            </w:pPr>
            <w:r>
              <w:rPr>
                <w:b/>
                <w:color w:val="333333"/>
                <w:spacing w:val="-2"/>
                <w:sz w:val="19"/>
              </w:rPr>
              <w:t>100,00%</w:t>
            </w:r>
          </w:p>
        </w:tc>
      </w:tr>
      <w:tr w:rsidR="00A1316C" w14:paraId="1B6103B0" w14:textId="77777777">
        <w:trPr>
          <w:trHeight w:val="240"/>
        </w:trPr>
        <w:tc>
          <w:tcPr>
            <w:tcW w:w="8200" w:type="dxa"/>
            <w:gridSpan w:val="2"/>
            <w:shd w:val="clear" w:color="auto" w:fill="CCCCFF"/>
          </w:tcPr>
          <w:p w14:paraId="395E9856"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63" w:type="dxa"/>
            <w:shd w:val="clear" w:color="auto" w:fill="CCCCFF"/>
          </w:tcPr>
          <w:p w14:paraId="7D06F1A2" w14:textId="77777777" w:rsidR="00A1316C" w:rsidRDefault="00000000">
            <w:pPr>
              <w:pStyle w:val="TableParagraph"/>
              <w:spacing w:line="216" w:lineRule="exact"/>
              <w:ind w:right="276"/>
              <w:jc w:val="right"/>
              <w:rPr>
                <w:b/>
                <w:sz w:val="19"/>
              </w:rPr>
            </w:pPr>
            <w:r>
              <w:rPr>
                <w:b/>
                <w:color w:val="333333"/>
                <w:spacing w:val="-2"/>
                <w:sz w:val="19"/>
              </w:rPr>
              <w:t>36.000,00</w:t>
            </w:r>
          </w:p>
        </w:tc>
        <w:tc>
          <w:tcPr>
            <w:tcW w:w="1518" w:type="dxa"/>
            <w:shd w:val="clear" w:color="auto" w:fill="CCCCFF"/>
          </w:tcPr>
          <w:p w14:paraId="0E70BE41" w14:textId="77777777" w:rsidR="00A1316C" w:rsidRDefault="00000000">
            <w:pPr>
              <w:pStyle w:val="TableParagraph"/>
              <w:spacing w:line="216" w:lineRule="exact"/>
              <w:ind w:right="128"/>
              <w:jc w:val="right"/>
              <w:rPr>
                <w:b/>
                <w:sz w:val="19"/>
              </w:rPr>
            </w:pPr>
            <w:r>
              <w:rPr>
                <w:b/>
                <w:color w:val="333333"/>
                <w:spacing w:val="-2"/>
                <w:sz w:val="19"/>
              </w:rPr>
              <w:t>36.000,00</w:t>
            </w:r>
          </w:p>
        </w:tc>
        <w:tc>
          <w:tcPr>
            <w:tcW w:w="913" w:type="dxa"/>
            <w:shd w:val="clear" w:color="auto" w:fill="CCCCFF"/>
          </w:tcPr>
          <w:p w14:paraId="163F7465" w14:textId="77777777" w:rsidR="00A1316C" w:rsidRDefault="00000000">
            <w:pPr>
              <w:pStyle w:val="TableParagraph"/>
              <w:spacing w:line="216" w:lineRule="exact"/>
              <w:ind w:right="30"/>
              <w:jc w:val="right"/>
              <w:rPr>
                <w:b/>
                <w:sz w:val="19"/>
              </w:rPr>
            </w:pPr>
            <w:r>
              <w:rPr>
                <w:b/>
                <w:color w:val="333333"/>
                <w:spacing w:val="-2"/>
                <w:sz w:val="19"/>
              </w:rPr>
              <w:t>100,00%</w:t>
            </w:r>
          </w:p>
        </w:tc>
      </w:tr>
      <w:tr w:rsidR="00A1316C" w14:paraId="6F3679CD" w14:textId="77777777">
        <w:trPr>
          <w:trHeight w:val="229"/>
        </w:trPr>
        <w:tc>
          <w:tcPr>
            <w:tcW w:w="1890" w:type="dxa"/>
          </w:tcPr>
          <w:p w14:paraId="73D724DE" w14:textId="77777777" w:rsidR="00A1316C" w:rsidRDefault="00000000">
            <w:pPr>
              <w:pStyle w:val="TableParagraph"/>
              <w:spacing w:before="0" w:line="209" w:lineRule="exact"/>
              <w:ind w:left="491"/>
              <w:rPr>
                <w:b/>
                <w:sz w:val="19"/>
              </w:rPr>
            </w:pPr>
            <w:r>
              <w:rPr>
                <w:b/>
                <w:spacing w:val="-5"/>
                <w:sz w:val="19"/>
              </w:rPr>
              <w:t>42</w:t>
            </w:r>
          </w:p>
        </w:tc>
        <w:tc>
          <w:tcPr>
            <w:tcW w:w="6310" w:type="dxa"/>
          </w:tcPr>
          <w:p w14:paraId="1FAE3FC1" w14:textId="77777777" w:rsidR="00A1316C" w:rsidRDefault="00000000">
            <w:pPr>
              <w:pStyle w:val="TableParagraph"/>
              <w:spacing w:before="0" w:line="209" w:lineRule="exact"/>
              <w:ind w:left="62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1963" w:type="dxa"/>
          </w:tcPr>
          <w:p w14:paraId="7AD08030" w14:textId="77777777" w:rsidR="00A1316C" w:rsidRDefault="00000000">
            <w:pPr>
              <w:pStyle w:val="TableParagraph"/>
              <w:spacing w:before="0" w:line="209" w:lineRule="exact"/>
              <w:ind w:right="276"/>
              <w:jc w:val="right"/>
              <w:rPr>
                <w:b/>
                <w:sz w:val="19"/>
              </w:rPr>
            </w:pPr>
            <w:r>
              <w:rPr>
                <w:b/>
                <w:spacing w:val="-2"/>
                <w:sz w:val="19"/>
              </w:rPr>
              <w:t>36.000,00</w:t>
            </w:r>
          </w:p>
        </w:tc>
        <w:tc>
          <w:tcPr>
            <w:tcW w:w="1518" w:type="dxa"/>
          </w:tcPr>
          <w:p w14:paraId="2BD2B0AB" w14:textId="77777777" w:rsidR="00A1316C" w:rsidRDefault="00000000">
            <w:pPr>
              <w:pStyle w:val="TableParagraph"/>
              <w:spacing w:before="0" w:line="209" w:lineRule="exact"/>
              <w:ind w:right="128"/>
              <w:jc w:val="right"/>
              <w:rPr>
                <w:b/>
                <w:sz w:val="19"/>
              </w:rPr>
            </w:pPr>
            <w:r>
              <w:rPr>
                <w:b/>
                <w:spacing w:val="-2"/>
                <w:sz w:val="19"/>
              </w:rPr>
              <w:t>36.000,00</w:t>
            </w:r>
          </w:p>
        </w:tc>
        <w:tc>
          <w:tcPr>
            <w:tcW w:w="913" w:type="dxa"/>
          </w:tcPr>
          <w:p w14:paraId="4CD05415" w14:textId="77777777" w:rsidR="00A1316C" w:rsidRDefault="00000000">
            <w:pPr>
              <w:pStyle w:val="TableParagraph"/>
              <w:spacing w:before="0" w:line="209" w:lineRule="exact"/>
              <w:ind w:right="30"/>
              <w:jc w:val="right"/>
              <w:rPr>
                <w:b/>
                <w:sz w:val="19"/>
              </w:rPr>
            </w:pPr>
            <w:r>
              <w:rPr>
                <w:b/>
                <w:spacing w:val="-2"/>
                <w:sz w:val="19"/>
              </w:rPr>
              <w:t>100,00%</w:t>
            </w:r>
          </w:p>
        </w:tc>
      </w:tr>
      <w:tr w:rsidR="00A1316C" w14:paraId="417E4247" w14:textId="77777777">
        <w:trPr>
          <w:trHeight w:val="238"/>
        </w:trPr>
        <w:tc>
          <w:tcPr>
            <w:tcW w:w="1890" w:type="dxa"/>
          </w:tcPr>
          <w:p w14:paraId="17EB94F4" w14:textId="77777777" w:rsidR="00A1316C" w:rsidRDefault="00000000">
            <w:pPr>
              <w:pStyle w:val="TableParagraph"/>
              <w:spacing w:line="213" w:lineRule="exact"/>
              <w:ind w:left="491"/>
              <w:rPr>
                <w:rFonts w:ascii="Arial MT"/>
                <w:sz w:val="19"/>
              </w:rPr>
            </w:pPr>
            <w:r>
              <w:rPr>
                <w:rFonts w:ascii="Arial MT"/>
                <w:spacing w:val="-4"/>
                <w:sz w:val="19"/>
              </w:rPr>
              <w:t>4212</w:t>
            </w:r>
          </w:p>
        </w:tc>
        <w:tc>
          <w:tcPr>
            <w:tcW w:w="6310" w:type="dxa"/>
          </w:tcPr>
          <w:p w14:paraId="43BE0246" w14:textId="77777777" w:rsidR="00A1316C" w:rsidRDefault="00000000">
            <w:pPr>
              <w:pStyle w:val="TableParagraph"/>
              <w:spacing w:line="213" w:lineRule="exact"/>
              <w:ind w:left="628"/>
              <w:rPr>
                <w:rFonts w:ascii="Arial MT"/>
                <w:sz w:val="19"/>
              </w:rPr>
            </w:pPr>
            <w:r>
              <w:rPr>
                <w:rFonts w:ascii="Arial MT"/>
                <w:sz w:val="19"/>
              </w:rPr>
              <w:t>Poslovni</w:t>
            </w:r>
            <w:r>
              <w:rPr>
                <w:rFonts w:ascii="Arial MT"/>
                <w:spacing w:val="-8"/>
                <w:sz w:val="19"/>
              </w:rPr>
              <w:t xml:space="preserve"> </w:t>
            </w:r>
            <w:r>
              <w:rPr>
                <w:rFonts w:ascii="Arial MT"/>
                <w:spacing w:val="-2"/>
                <w:sz w:val="19"/>
              </w:rPr>
              <w:t>objekti</w:t>
            </w:r>
          </w:p>
        </w:tc>
        <w:tc>
          <w:tcPr>
            <w:tcW w:w="1963" w:type="dxa"/>
          </w:tcPr>
          <w:p w14:paraId="6B6A02A8" w14:textId="77777777" w:rsidR="00A1316C" w:rsidRDefault="00A1316C">
            <w:pPr>
              <w:pStyle w:val="TableParagraph"/>
              <w:spacing w:before="0" w:line="240" w:lineRule="auto"/>
              <w:rPr>
                <w:rFonts w:ascii="Times New Roman"/>
                <w:sz w:val="16"/>
              </w:rPr>
            </w:pPr>
          </w:p>
        </w:tc>
        <w:tc>
          <w:tcPr>
            <w:tcW w:w="1518" w:type="dxa"/>
          </w:tcPr>
          <w:p w14:paraId="5CF4CEF5" w14:textId="77777777" w:rsidR="00A1316C" w:rsidRDefault="00000000">
            <w:pPr>
              <w:pStyle w:val="TableParagraph"/>
              <w:spacing w:line="213" w:lineRule="exact"/>
              <w:ind w:right="128"/>
              <w:jc w:val="right"/>
              <w:rPr>
                <w:rFonts w:ascii="Arial MT"/>
                <w:sz w:val="19"/>
              </w:rPr>
            </w:pPr>
            <w:r>
              <w:rPr>
                <w:rFonts w:ascii="Arial MT"/>
                <w:spacing w:val="-2"/>
                <w:sz w:val="19"/>
              </w:rPr>
              <w:t>36.000,00</w:t>
            </w:r>
          </w:p>
        </w:tc>
        <w:tc>
          <w:tcPr>
            <w:tcW w:w="913" w:type="dxa"/>
          </w:tcPr>
          <w:p w14:paraId="36B46472" w14:textId="77777777" w:rsidR="00A1316C" w:rsidRDefault="00A1316C">
            <w:pPr>
              <w:pStyle w:val="TableParagraph"/>
              <w:spacing w:before="0" w:line="240" w:lineRule="auto"/>
              <w:rPr>
                <w:rFonts w:ascii="Times New Roman"/>
                <w:sz w:val="16"/>
              </w:rPr>
            </w:pPr>
          </w:p>
        </w:tc>
      </w:tr>
      <w:tr w:rsidR="00A1316C" w14:paraId="42A08E66" w14:textId="77777777">
        <w:trPr>
          <w:trHeight w:val="237"/>
        </w:trPr>
        <w:tc>
          <w:tcPr>
            <w:tcW w:w="8200" w:type="dxa"/>
            <w:gridSpan w:val="2"/>
            <w:shd w:val="clear" w:color="auto" w:fill="CCCCFF"/>
          </w:tcPr>
          <w:p w14:paraId="23C187F8" w14:textId="77777777" w:rsidR="00A1316C" w:rsidRDefault="00000000">
            <w:pPr>
              <w:pStyle w:val="TableParagraph"/>
              <w:spacing w:before="1" w:line="216" w:lineRule="exact"/>
              <w:ind w:left="491"/>
              <w:rPr>
                <w:b/>
                <w:sz w:val="19"/>
              </w:rPr>
            </w:pPr>
            <w:r>
              <w:rPr>
                <w:b/>
                <w:color w:val="333333"/>
                <w:sz w:val="19"/>
              </w:rPr>
              <w:t>Izvor</w:t>
            </w:r>
            <w:r>
              <w:rPr>
                <w:b/>
                <w:color w:val="333333"/>
                <w:spacing w:val="-10"/>
                <w:sz w:val="19"/>
              </w:rPr>
              <w:t xml:space="preserve"> </w:t>
            </w:r>
            <w:r>
              <w:rPr>
                <w:b/>
                <w:color w:val="333333"/>
                <w:sz w:val="19"/>
              </w:rPr>
              <w:t>4.2.</w:t>
            </w:r>
            <w:r>
              <w:rPr>
                <w:b/>
                <w:color w:val="333333"/>
                <w:spacing w:val="-10"/>
                <w:sz w:val="19"/>
              </w:rPr>
              <w:t xml:space="preserve"> </w:t>
            </w:r>
            <w:r>
              <w:rPr>
                <w:b/>
                <w:color w:val="333333"/>
                <w:sz w:val="19"/>
              </w:rPr>
              <w:t>KOMUNALNI</w:t>
            </w:r>
            <w:r>
              <w:rPr>
                <w:b/>
                <w:color w:val="333333"/>
                <w:spacing w:val="-11"/>
                <w:sz w:val="19"/>
              </w:rPr>
              <w:t xml:space="preserve"> </w:t>
            </w:r>
            <w:r>
              <w:rPr>
                <w:b/>
                <w:color w:val="333333"/>
                <w:spacing w:val="-2"/>
                <w:sz w:val="19"/>
              </w:rPr>
              <w:t>DOPRINOS</w:t>
            </w:r>
          </w:p>
        </w:tc>
        <w:tc>
          <w:tcPr>
            <w:tcW w:w="1963" w:type="dxa"/>
            <w:shd w:val="clear" w:color="auto" w:fill="CCCCFF"/>
          </w:tcPr>
          <w:p w14:paraId="5289F754" w14:textId="77777777" w:rsidR="00A1316C" w:rsidRDefault="00000000">
            <w:pPr>
              <w:pStyle w:val="TableParagraph"/>
              <w:spacing w:before="1" w:line="216" w:lineRule="exact"/>
              <w:ind w:right="276"/>
              <w:jc w:val="right"/>
              <w:rPr>
                <w:b/>
                <w:sz w:val="19"/>
              </w:rPr>
            </w:pPr>
            <w:r>
              <w:rPr>
                <w:b/>
                <w:color w:val="333333"/>
                <w:spacing w:val="-2"/>
                <w:sz w:val="19"/>
              </w:rPr>
              <w:t>728.000,00</w:t>
            </w:r>
          </w:p>
        </w:tc>
        <w:tc>
          <w:tcPr>
            <w:tcW w:w="1518" w:type="dxa"/>
            <w:shd w:val="clear" w:color="auto" w:fill="CCCCFF"/>
          </w:tcPr>
          <w:p w14:paraId="11E2413D" w14:textId="77777777" w:rsidR="00A1316C" w:rsidRDefault="00000000">
            <w:pPr>
              <w:pStyle w:val="TableParagraph"/>
              <w:spacing w:before="1" w:line="216" w:lineRule="exact"/>
              <w:ind w:right="128"/>
              <w:jc w:val="right"/>
              <w:rPr>
                <w:b/>
                <w:sz w:val="19"/>
              </w:rPr>
            </w:pPr>
            <w:r>
              <w:rPr>
                <w:b/>
                <w:color w:val="333333"/>
                <w:spacing w:val="-2"/>
                <w:sz w:val="19"/>
              </w:rPr>
              <w:t>728.000,00</w:t>
            </w:r>
          </w:p>
        </w:tc>
        <w:tc>
          <w:tcPr>
            <w:tcW w:w="913" w:type="dxa"/>
            <w:shd w:val="clear" w:color="auto" w:fill="CCCCFF"/>
          </w:tcPr>
          <w:p w14:paraId="2FED6DF8" w14:textId="77777777" w:rsidR="00A1316C" w:rsidRDefault="00000000">
            <w:pPr>
              <w:pStyle w:val="TableParagraph"/>
              <w:spacing w:before="1" w:line="216" w:lineRule="exact"/>
              <w:ind w:right="30"/>
              <w:jc w:val="right"/>
              <w:rPr>
                <w:b/>
                <w:sz w:val="19"/>
              </w:rPr>
            </w:pPr>
            <w:r>
              <w:rPr>
                <w:b/>
                <w:color w:val="333333"/>
                <w:spacing w:val="-2"/>
                <w:sz w:val="19"/>
              </w:rPr>
              <w:t>100,00%</w:t>
            </w:r>
          </w:p>
        </w:tc>
      </w:tr>
      <w:tr w:rsidR="00A1316C" w14:paraId="6375ED9E" w14:textId="77777777">
        <w:trPr>
          <w:trHeight w:val="229"/>
        </w:trPr>
        <w:tc>
          <w:tcPr>
            <w:tcW w:w="1890" w:type="dxa"/>
          </w:tcPr>
          <w:p w14:paraId="2483A796" w14:textId="77777777" w:rsidR="00A1316C" w:rsidRDefault="00000000">
            <w:pPr>
              <w:pStyle w:val="TableParagraph"/>
              <w:spacing w:before="0" w:line="209" w:lineRule="exact"/>
              <w:ind w:left="491"/>
              <w:rPr>
                <w:b/>
                <w:sz w:val="19"/>
              </w:rPr>
            </w:pPr>
            <w:r>
              <w:rPr>
                <w:b/>
                <w:spacing w:val="-5"/>
                <w:sz w:val="19"/>
              </w:rPr>
              <w:t>42</w:t>
            </w:r>
          </w:p>
        </w:tc>
        <w:tc>
          <w:tcPr>
            <w:tcW w:w="6310" w:type="dxa"/>
          </w:tcPr>
          <w:p w14:paraId="69C0F8BC" w14:textId="77777777" w:rsidR="00A1316C" w:rsidRDefault="00000000">
            <w:pPr>
              <w:pStyle w:val="TableParagraph"/>
              <w:spacing w:before="0" w:line="209" w:lineRule="exact"/>
              <w:ind w:left="62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1963" w:type="dxa"/>
          </w:tcPr>
          <w:p w14:paraId="2B133CEF" w14:textId="77777777" w:rsidR="00A1316C" w:rsidRDefault="00000000">
            <w:pPr>
              <w:pStyle w:val="TableParagraph"/>
              <w:spacing w:before="0" w:line="209" w:lineRule="exact"/>
              <w:ind w:right="276"/>
              <w:jc w:val="right"/>
              <w:rPr>
                <w:b/>
                <w:sz w:val="19"/>
              </w:rPr>
            </w:pPr>
            <w:r>
              <w:rPr>
                <w:b/>
                <w:spacing w:val="-2"/>
                <w:sz w:val="19"/>
              </w:rPr>
              <w:t>728.000,00</w:t>
            </w:r>
          </w:p>
        </w:tc>
        <w:tc>
          <w:tcPr>
            <w:tcW w:w="1518" w:type="dxa"/>
          </w:tcPr>
          <w:p w14:paraId="1C15613C" w14:textId="77777777" w:rsidR="00A1316C" w:rsidRDefault="00000000">
            <w:pPr>
              <w:pStyle w:val="TableParagraph"/>
              <w:spacing w:before="0" w:line="209" w:lineRule="exact"/>
              <w:ind w:right="128"/>
              <w:jc w:val="right"/>
              <w:rPr>
                <w:b/>
                <w:sz w:val="19"/>
              </w:rPr>
            </w:pPr>
            <w:r>
              <w:rPr>
                <w:b/>
                <w:spacing w:val="-2"/>
                <w:sz w:val="19"/>
              </w:rPr>
              <w:t>728.000,00</w:t>
            </w:r>
          </w:p>
        </w:tc>
        <w:tc>
          <w:tcPr>
            <w:tcW w:w="913" w:type="dxa"/>
          </w:tcPr>
          <w:p w14:paraId="7B400E6A" w14:textId="77777777" w:rsidR="00A1316C" w:rsidRDefault="00000000">
            <w:pPr>
              <w:pStyle w:val="TableParagraph"/>
              <w:spacing w:before="0" w:line="209" w:lineRule="exact"/>
              <w:ind w:right="30"/>
              <w:jc w:val="right"/>
              <w:rPr>
                <w:b/>
                <w:sz w:val="19"/>
              </w:rPr>
            </w:pPr>
            <w:r>
              <w:rPr>
                <w:b/>
                <w:spacing w:val="-2"/>
                <w:sz w:val="19"/>
              </w:rPr>
              <w:t>100,00%</w:t>
            </w:r>
          </w:p>
        </w:tc>
      </w:tr>
      <w:tr w:rsidR="00A1316C" w14:paraId="1B615E25" w14:textId="77777777">
        <w:trPr>
          <w:trHeight w:val="238"/>
        </w:trPr>
        <w:tc>
          <w:tcPr>
            <w:tcW w:w="1890" w:type="dxa"/>
          </w:tcPr>
          <w:p w14:paraId="3E29C301" w14:textId="77777777" w:rsidR="00A1316C" w:rsidRDefault="00000000">
            <w:pPr>
              <w:pStyle w:val="TableParagraph"/>
              <w:spacing w:line="213" w:lineRule="exact"/>
              <w:ind w:left="491"/>
              <w:rPr>
                <w:rFonts w:ascii="Arial MT"/>
                <w:sz w:val="19"/>
              </w:rPr>
            </w:pPr>
            <w:r>
              <w:rPr>
                <w:rFonts w:ascii="Arial MT"/>
                <w:spacing w:val="-4"/>
                <w:sz w:val="19"/>
              </w:rPr>
              <w:t>4212</w:t>
            </w:r>
          </w:p>
        </w:tc>
        <w:tc>
          <w:tcPr>
            <w:tcW w:w="6310" w:type="dxa"/>
          </w:tcPr>
          <w:p w14:paraId="632AD9D3" w14:textId="77777777" w:rsidR="00A1316C" w:rsidRDefault="00000000">
            <w:pPr>
              <w:pStyle w:val="TableParagraph"/>
              <w:spacing w:line="213" w:lineRule="exact"/>
              <w:ind w:left="628"/>
              <w:rPr>
                <w:rFonts w:ascii="Arial MT"/>
                <w:sz w:val="19"/>
              </w:rPr>
            </w:pPr>
            <w:r>
              <w:rPr>
                <w:rFonts w:ascii="Arial MT"/>
                <w:sz w:val="19"/>
              </w:rPr>
              <w:t>Poslovni</w:t>
            </w:r>
            <w:r>
              <w:rPr>
                <w:rFonts w:ascii="Arial MT"/>
                <w:spacing w:val="-8"/>
                <w:sz w:val="19"/>
              </w:rPr>
              <w:t xml:space="preserve"> </w:t>
            </w:r>
            <w:r>
              <w:rPr>
                <w:rFonts w:ascii="Arial MT"/>
                <w:spacing w:val="-2"/>
                <w:sz w:val="19"/>
              </w:rPr>
              <w:t>objekti</w:t>
            </w:r>
          </w:p>
        </w:tc>
        <w:tc>
          <w:tcPr>
            <w:tcW w:w="1963" w:type="dxa"/>
          </w:tcPr>
          <w:p w14:paraId="7DF35308" w14:textId="77777777" w:rsidR="00A1316C" w:rsidRDefault="00A1316C">
            <w:pPr>
              <w:pStyle w:val="TableParagraph"/>
              <w:spacing w:before="0" w:line="240" w:lineRule="auto"/>
              <w:rPr>
                <w:rFonts w:ascii="Times New Roman"/>
                <w:sz w:val="16"/>
              </w:rPr>
            </w:pPr>
          </w:p>
        </w:tc>
        <w:tc>
          <w:tcPr>
            <w:tcW w:w="1518" w:type="dxa"/>
          </w:tcPr>
          <w:p w14:paraId="7AC562DF" w14:textId="77777777" w:rsidR="00A1316C" w:rsidRDefault="00000000">
            <w:pPr>
              <w:pStyle w:val="TableParagraph"/>
              <w:spacing w:line="213" w:lineRule="exact"/>
              <w:ind w:right="128"/>
              <w:jc w:val="right"/>
              <w:rPr>
                <w:rFonts w:ascii="Arial MT"/>
                <w:sz w:val="19"/>
              </w:rPr>
            </w:pPr>
            <w:r>
              <w:rPr>
                <w:rFonts w:ascii="Arial MT"/>
                <w:spacing w:val="-2"/>
                <w:sz w:val="19"/>
              </w:rPr>
              <w:t>728.000,00</w:t>
            </w:r>
          </w:p>
        </w:tc>
        <w:tc>
          <w:tcPr>
            <w:tcW w:w="913" w:type="dxa"/>
          </w:tcPr>
          <w:p w14:paraId="016F06B7" w14:textId="77777777" w:rsidR="00A1316C" w:rsidRDefault="00A1316C">
            <w:pPr>
              <w:pStyle w:val="TableParagraph"/>
              <w:spacing w:before="0" w:line="240" w:lineRule="auto"/>
              <w:rPr>
                <w:rFonts w:ascii="Times New Roman"/>
                <w:sz w:val="16"/>
              </w:rPr>
            </w:pPr>
          </w:p>
        </w:tc>
      </w:tr>
      <w:tr w:rsidR="00A1316C" w14:paraId="2F7AD409" w14:textId="77777777">
        <w:trPr>
          <w:trHeight w:val="231"/>
        </w:trPr>
        <w:tc>
          <w:tcPr>
            <w:tcW w:w="8200" w:type="dxa"/>
            <w:gridSpan w:val="2"/>
            <w:shd w:val="clear" w:color="auto" w:fill="CCCCFF"/>
          </w:tcPr>
          <w:p w14:paraId="016565BF"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963" w:type="dxa"/>
            <w:shd w:val="clear" w:color="auto" w:fill="CCCCFF"/>
          </w:tcPr>
          <w:p w14:paraId="29FD0720" w14:textId="77777777" w:rsidR="00A1316C" w:rsidRDefault="00000000">
            <w:pPr>
              <w:pStyle w:val="TableParagraph"/>
              <w:spacing w:before="1"/>
              <w:ind w:right="276"/>
              <w:jc w:val="right"/>
              <w:rPr>
                <w:b/>
                <w:sz w:val="19"/>
              </w:rPr>
            </w:pPr>
            <w:r>
              <w:rPr>
                <w:b/>
                <w:color w:val="333333"/>
                <w:spacing w:val="-2"/>
                <w:sz w:val="19"/>
              </w:rPr>
              <w:t>2.830.700,00</w:t>
            </w:r>
          </w:p>
        </w:tc>
        <w:tc>
          <w:tcPr>
            <w:tcW w:w="1518" w:type="dxa"/>
            <w:shd w:val="clear" w:color="auto" w:fill="CCCCFF"/>
          </w:tcPr>
          <w:p w14:paraId="6B071155" w14:textId="77777777" w:rsidR="00A1316C" w:rsidRDefault="00000000">
            <w:pPr>
              <w:pStyle w:val="TableParagraph"/>
              <w:spacing w:before="1"/>
              <w:ind w:right="128"/>
              <w:jc w:val="right"/>
              <w:rPr>
                <w:b/>
                <w:sz w:val="19"/>
              </w:rPr>
            </w:pPr>
            <w:r>
              <w:rPr>
                <w:b/>
                <w:color w:val="333333"/>
                <w:spacing w:val="-2"/>
                <w:sz w:val="19"/>
              </w:rPr>
              <w:t>2.784.952,99</w:t>
            </w:r>
          </w:p>
        </w:tc>
        <w:tc>
          <w:tcPr>
            <w:tcW w:w="913" w:type="dxa"/>
            <w:shd w:val="clear" w:color="auto" w:fill="CCCCFF"/>
          </w:tcPr>
          <w:p w14:paraId="0930C824" w14:textId="77777777" w:rsidR="00A1316C" w:rsidRDefault="00000000">
            <w:pPr>
              <w:pStyle w:val="TableParagraph"/>
              <w:spacing w:before="1"/>
              <w:ind w:right="30"/>
              <w:jc w:val="right"/>
              <w:rPr>
                <w:b/>
                <w:sz w:val="19"/>
              </w:rPr>
            </w:pPr>
            <w:r>
              <w:rPr>
                <w:b/>
                <w:color w:val="333333"/>
                <w:spacing w:val="-2"/>
                <w:sz w:val="19"/>
              </w:rPr>
              <w:t>98,38%</w:t>
            </w:r>
          </w:p>
        </w:tc>
      </w:tr>
      <w:tr w:rsidR="00A1316C" w14:paraId="6DC87423" w14:textId="77777777">
        <w:trPr>
          <w:trHeight w:val="240"/>
        </w:trPr>
        <w:tc>
          <w:tcPr>
            <w:tcW w:w="8200" w:type="dxa"/>
            <w:gridSpan w:val="2"/>
            <w:shd w:val="clear" w:color="auto" w:fill="CCCCFF"/>
          </w:tcPr>
          <w:p w14:paraId="162537A3"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963" w:type="dxa"/>
            <w:shd w:val="clear" w:color="auto" w:fill="CCCCFF"/>
          </w:tcPr>
          <w:p w14:paraId="2CD41DF1" w14:textId="77777777" w:rsidR="00A1316C" w:rsidRDefault="00000000">
            <w:pPr>
              <w:pStyle w:val="TableParagraph"/>
              <w:spacing w:line="216" w:lineRule="exact"/>
              <w:ind w:right="276"/>
              <w:jc w:val="right"/>
              <w:rPr>
                <w:b/>
                <w:sz w:val="19"/>
              </w:rPr>
            </w:pPr>
            <w:r>
              <w:rPr>
                <w:b/>
                <w:color w:val="333333"/>
                <w:spacing w:val="-2"/>
                <w:sz w:val="19"/>
              </w:rPr>
              <w:t>2.830.700,00</w:t>
            </w:r>
          </w:p>
        </w:tc>
        <w:tc>
          <w:tcPr>
            <w:tcW w:w="1518" w:type="dxa"/>
            <w:shd w:val="clear" w:color="auto" w:fill="CCCCFF"/>
          </w:tcPr>
          <w:p w14:paraId="608D6317" w14:textId="77777777" w:rsidR="00A1316C" w:rsidRDefault="00000000">
            <w:pPr>
              <w:pStyle w:val="TableParagraph"/>
              <w:spacing w:line="216" w:lineRule="exact"/>
              <w:ind w:right="128"/>
              <w:jc w:val="right"/>
              <w:rPr>
                <w:b/>
                <w:sz w:val="19"/>
              </w:rPr>
            </w:pPr>
            <w:r>
              <w:rPr>
                <w:b/>
                <w:color w:val="333333"/>
                <w:spacing w:val="-2"/>
                <w:sz w:val="19"/>
              </w:rPr>
              <w:t>2.784.952,99</w:t>
            </w:r>
          </w:p>
        </w:tc>
        <w:tc>
          <w:tcPr>
            <w:tcW w:w="913" w:type="dxa"/>
            <w:shd w:val="clear" w:color="auto" w:fill="CCCCFF"/>
          </w:tcPr>
          <w:p w14:paraId="2B1F6091" w14:textId="77777777" w:rsidR="00A1316C" w:rsidRDefault="00000000">
            <w:pPr>
              <w:pStyle w:val="TableParagraph"/>
              <w:spacing w:line="216" w:lineRule="exact"/>
              <w:ind w:right="30"/>
              <w:jc w:val="right"/>
              <w:rPr>
                <w:b/>
                <w:sz w:val="19"/>
              </w:rPr>
            </w:pPr>
            <w:r>
              <w:rPr>
                <w:b/>
                <w:color w:val="333333"/>
                <w:spacing w:val="-2"/>
                <w:sz w:val="19"/>
              </w:rPr>
              <w:t>98,38%</w:t>
            </w:r>
          </w:p>
        </w:tc>
      </w:tr>
      <w:tr w:rsidR="00A1316C" w14:paraId="1ADEBFBC" w14:textId="77777777">
        <w:trPr>
          <w:trHeight w:val="229"/>
        </w:trPr>
        <w:tc>
          <w:tcPr>
            <w:tcW w:w="1890" w:type="dxa"/>
          </w:tcPr>
          <w:p w14:paraId="3E1C5E46" w14:textId="77777777" w:rsidR="00A1316C" w:rsidRDefault="00000000">
            <w:pPr>
              <w:pStyle w:val="TableParagraph"/>
              <w:spacing w:before="0"/>
              <w:ind w:left="491"/>
              <w:rPr>
                <w:b/>
                <w:sz w:val="19"/>
              </w:rPr>
            </w:pPr>
            <w:r>
              <w:rPr>
                <w:b/>
                <w:spacing w:val="-5"/>
                <w:sz w:val="19"/>
              </w:rPr>
              <w:t>32</w:t>
            </w:r>
          </w:p>
        </w:tc>
        <w:tc>
          <w:tcPr>
            <w:tcW w:w="6310" w:type="dxa"/>
          </w:tcPr>
          <w:p w14:paraId="61596B22" w14:textId="77777777" w:rsidR="00A1316C" w:rsidRDefault="00000000">
            <w:pPr>
              <w:pStyle w:val="TableParagraph"/>
              <w:spacing w:before="0"/>
              <w:ind w:left="628"/>
              <w:rPr>
                <w:b/>
                <w:sz w:val="19"/>
              </w:rPr>
            </w:pPr>
            <w:r>
              <w:rPr>
                <w:b/>
                <w:spacing w:val="-2"/>
                <w:sz w:val="19"/>
              </w:rPr>
              <w:t>Materijalni</w:t>
            </w:r>
            <w:r>
              <w:rPr>
                <w:b/>
                <w:spacing w:val="7"/>
                <w:sz w:val="19"/>
              </w:rPr>
              <w:t xml:space="preserve"> </w:t>
            </w:r>
            <w:r>
              <w:rPr>
                <w:b/>
                <w:spacing w:val="-2"/>
                <w:sz w:val="19"/>
              </w:rPr>
              <w:t>rashodi</w:t>
            </w:r>
          </w:p>
        </w:tc>
        <w:tc>
          <w:tcPr>
            <w:tcW w:w="1963" w:type="dxa"/>
          </w:tcPr>
          <w:p w14:paraId="3E6FF109" w14:textId="77777777" w:rsidR="00A1316C" w:rsidRDefault="00000000">
            <w:pPr>
              <w:pStyle w:val="TableParagraph"/>
              <w:spacing w:before="0"/>
              <w:ind w:right="276"/>
              <w:jc w:val="right"/>
              <w:rPr>
                <w:b/>
                <w:sz w:val="19"/>
              </w:rPr>
            </w:pPr>
            <w:r>
              <w:rPr>
                <w:b/>
                <w:spacing w:val="-2"/>
                <w:sz w:val="19"/>
              </w:rPr>
              <w:t>180.000,00</w:t>
            </w:r>
          </w:p>
        </w:tc>
        <w:tc>
          <w:tcPr>
            <w:tcW w:w="1518" w:type="dxa"/>
          </w:tcPr>
          <w:p w14:paraId="677EBF82" w14:textId="77777777" w:rsidR="00A1316C" w:rsidRDefault="00000000">
            <w:pPr>
              <w:pStyle w:val="TableParagraph"/>
              <w:spacing w:before="0"/>
              <w:ind w:right="128"/>
              <w:jc w:val="right"/>
              <w:rPr>
                <w:b/>
                <w:sz w:val="19"/>
              </w:rPr>
            </w:pPr>
            <w:r>
              <w:rPr>
                <w:b/>
                <w:spacing w:val="-2"/>
                <w:sz w:val="19"/>
              </w:rPr>
              <w:t>134.252,99</w:t>
            </w:r>
          </w:p>
        </w:tc>
        <w:tc>
          <w:tcPr>
            <w:tcW w:w="913" w:type="dxa"/>
          </w:tcPr>
          <w:p w14:paraId="0485C4E2" w14:textId="77777777" w:rsidR="00A1316C" w:rsidRDefault="00000000">
            <w:pPr>
              <w:pStyle w:val="TableParagraph"/>
              <w:spacing w:before="0"/>
              <w:ind w:right="30"/>
              <w:jc w:val="right"/>
              <w:rPr>
                <w:b/>
                <w:sz w:val="19"/>
              </w:rPr>
            </w:pPr>
            <w:r>
              <w:rPr>
                <w:b/>
                <w:spacing w:val="-2"/>
                <w:sz w:val="19"/>
              </w:rPr>
              <w:t>74,58%</w:t>
            </w:r>
          </w:p>
        </w:tc>
      </w:tr>
      <w:tr w:rsidR="00A1316C" w14:paraId="64FA57DA" w14:textId="77777777">
        <w:trPr>
          <w:trHeight w:val="235"/>
        </w:trPr>
        <w:tc>
          <w:tcPr>
            <w:tcW w:w="1890" w:type="dxa"/>
          </w:tcPr>
          <w:p w14:paraId="6E6E5A86" w14:textId="77777777" w:rsidR="00A1316C" w:rsidRDefault="00000000">
            <w:pPr>
              <w:pStyle w:val="TableParagraph"/>
              <w:ind w:left="491"/>
              <w:rPr>
                <w:rFonts w:ascii="Arial MT"/>
                <w:sz w:val="19"/>
              </w:rPr>
            </w:pPr>
            <w:r>
              <w:rPr>
                <w:rFonts w:ascii="Arial MT"/>
                <w:spacing w:val="-4"/>
                <w:sz w:val="19"/>
              </w:rPr>
              <w:t>3239</w:t>
            </w:r>
          </w:p>
        </w:tc>
        <w:tc>
          <w:tcPr>
            <w:tcW w:w="6310" w:type="dxa"/>
          </w:tcPr>
          <w:p w14:paraId="1A93AE9C" w14:textId="77777777" w:rsidR="00A1316C" w:rsidRDefault="00000000">
            <w:pPr>
              <w:pStyle w:val="TableParagraph"/>
              <w:ind w:left="628"/>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1963" w:type="dxa"/>
          </w:tcPr>
          <w:p w14:paraId="2E9E47C0" w14:textId="77777777" w:rsidR="00A1316C" w:rsidRDefault="00A1316C">
            <w:pPr>
              <w:pStyle w:val="TableParagraph"/>
              <w:spacing w:before="0" w:line="240" w:lineRule="auto"/>
              <w:rPr>
                <w:rFonts w:ascii="Times New Roman"/>
                <w:sz w:val="16"/>
              </w:rPr>
            </w:pPr>
          </w:p>
        </w:tc>
        <w:tc>
          <w:tcPr>
            <w:tcW w:w="1518" w:type="dxa"/>
          </w:tcPr>
          <w:p w14:paraId="0933699E" w14:textId="77777777" w:rsidR="00A1316C" w:rsidRDefault="00000000">
            <w:pPr>
              <w:pStyle w:val="TableParagraph"/>
              <w:ind w:right="128"/>
              <w:jc w:val="right"/>
              <w:rPr>
                <w:rFonts w:ascii="Arial MT"/>
                <w:sz w:val="19"/>
              </w:rPr>
            </w:pPr>
            <w:r>
              <w:rPr>
                <w:rFonts w:ascii="Arial MT"/>
                <w:spacing w:val="-2"/>
                <w:sz w:val="19"/>
              </w:rPr>
              <w:t>134.252,99</w:t>
            </w:r>
          </w:p>
        </w:tc>
        <w:tc>
          <w:tcPr>
            <w:tcW w:w="913" w:type="dxa"/>
          </w:tcPr>
          <w:p w14:paraId="14679636" w14:textId="77777777" w:rsidR="00A1316C" w:rsidRDefault="00A1316C">
            <w:pPr>
              <w:pStyle w:val="TableParagraph"/>
              <w:spacing w:before="0" w:line="240" w:lineRule="auto"/>
              <w:rPr>
                <w:rFonts w:ascii="Times New Roman"/>
                <w:sz w:val="16"/>
              </w:rPr>
            </w:pPr>
          </w:p>
        </w:tc>
      </w:tr>
      <w:tr w:rsidR="00A1316C" w14:paraId="3AB02A6C" w14:textId="77777777">
        <w:trPr>
          <w:trHeight w:val="235"/>
        </w:trPr>
        <w:tc>
          <w:tcPr>
            <w:tcW w:w="1890" w:type="dxa"/>
          </w:tcPr>
          <w:p w14:paraId="730935E9" w14:textId="77777777" w:rsidR="00A1316C" w:rsidRDefault="00000000">
            <w:pPr>
              <w:pStyle w:val="TableParagraph"/>
              <w:ind w:left="491"/>
              <w:rPr>
                <w:b/>
                <w:sz w:val="19"/>
              </w:rPr>
            </w:pPr>
            <w:r>
              <w:rPr>
                <w:b/>
                <w:spacing w:val="-5"/>
                <w:sz w:val="19"/>
              </w:rPr>
              <w:t>42</w:t>
            </w:r>
          </w:p>
        </w:tc>
        <w:tc>
          <w:tcPr>
            <w:tcW w:w="6310" w:type="dxa"/>
          </w:tcPr>
          <w:p w14:paraId="4366252E" w14:textId="77777777" w:rsidR="00A1316C" w:rsidRDefault="00000000">
            <w:pPr>
              <w:pStyle w:val="TableParagraph"/>
              <w:ind w:left="62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1963" w:type="dxa"/>
          </w:tcPr>
          <w:p w14:paraId="40AD212A" w14:textId="77777777" w:rsidR="00A1316C" w:rsidRDefault="00000000">
            <w:pPr>
              <w:pStyle w:val="TableParagraph"/>
              <w:ind w:right="276"/>
              <w:jc w:val="right"/>
              <w:rPr>
                <w:b/>
                <w:sz w:val="19"/>
              </w:rPr>
            </w:pPr>
            <w:r>
              <w:rPr>
                <w:b/>
                <w:spacing w:val="-2"/>
                <w:sz w:val="19"/>
              </w:rPr>
              <w:t>2.650.700,00</w:t>
            </w:r>
          </w:p>
        </w:tc>
        <w:tc>
          <w:tcPr>
            <w:tcW w:w="1518" w:type="dxa"/>
          </w:tcPr>
          <w:p w14:paraId="4CDE1EB9" w14:textId="77777777" w:rsidR="00A1316C" w:rsidRDefault="00000000">
            <w:pPr>
              <w:pStyle w:val="TableParagraph"/>
              <w:ind w:right="128"/>
              <w:jc w:val="right"/>
              <w:rPr>
                <w:b/>
                <w:sz w:val="19"/>
              </w:rPr>
            </w:pPr>
            <w:r>
              <w:rPr>
                <w:b/>
                <w:spacing w:val="-2"/>
                <w:sz w:val="19"/>
              </w:rPr>
              <w:t>2.650.700,00</w:t>
            </w:r>
          </w:p>
        </w:tc>
        <w:tc>
          <w:tcPr>
            <w:tcW w:w="913" w:type="dxa"/>
          </w:tcPr>
          <w:p w14:paraId="004D9094" w14:textId="77777777" w:rsidR="00A1316C" w:rsidRDefault="00000000">
            <w:pPr>
              <w:pStyle w:val="TableParagraph"/>
              <w:ind w:right="30"/>
              <w:jc w:val="right"/>
              <w:rPr>
                <w:b/>
                <w:sz w:val="19"/>
              </w:rPr>
            </w:pPr>
            <w:r>
              <w:rPr>
                <w:b/>
                <w:spacing w:val="-2"/>
                <w:sz w:val="19"/>
              </w:rPr>
              <w:t>100,00%</w:t>
            </w:r>
          </w:p>
        </w:tc>
      </w:tr>
      <w:tr w:rsidR="00A1316C" w14:paraId="44817018" w14:textId="77777777">
        <w:trPr>
          <w:trHeight w:val="238"/>
        </w:trPr>
        <w:tc>
          <w:tcPr>
            <w:tcW w:w="1890" w:type="dxa"/>
          </w:tcPr>
          <w:p w14:paraId="135854F8" w14:textId="77777777" w:rsidR="00A1316C" w:rsidRDefault="00000000">
            <w:pPr>
              <w:pStyle w:val="TableParagraph"/>
              <w:spacing w:line="213" w:lineRule="exact"/>
              <w:ind w:left="491"/>
              <w:rPr>
                <w:rFonts w:ascii="Arial MT"/>
                <w:sz w:val="19"/>
              </w:rPr>
            </w:pPr>
            <w:r>
              <w:rPr>
                <w:rFonts w:ascii="Arial MT"/>
                <w:spacing w:val="-4"/>
                <w:sz w:val="19"/>
              </w:rPr>
              <w:t>4212</w:t>
            </w:r>
          </w:p>
        </w:tc>
        <w:tc>
          <w:tcPr>
            <w:tcW w:w="6310" w:type="dxa"/>
          </w:tcPr>
          <w:p w14:paraId="3EC066E4" w14:textId="77777777" w:rsidR="00A1316C" w:rsidRDefault="00000000">
            <w:pPr>
              <w:pStyle w:val="TableParagraph"/>
              <w:spacing w:line="213" w:lineRule="exact"/>
              <w:ind w:left="628"/>
              <w:rPr>
                <w:rFonts w:ascii="Arial MT"/>
                <w:sz w:val="19"/>
              </w:rPr>
            </w:pPr>
            <w:r>
              <w:rPr>
                <w:rFonts w:ascii="Arial MT"/>
                <w:sz w:val="19"/>
              </w:rPr>
              <w:t>Poslovni</w:t>
            </w:r>
            <w:r>
              <w:rPr>
                <w:rFonts w:ascii="Arial MT"/>
                <w:spacing w:val="-8"/>
                <w:sz w:val="19"/>
              </w:rPr>
              <w:t xml:space="preserve"> </w:t>
            </w:r>
            <w:r>
              <w:rPr>
                <w:rFonts w:ascii="Arial MT"/>
                <w:spacing w:val="-2"/>
                <w:sz w:val="19"/>
              </w:rPr>
              <w:t>objekti</w:t>
            </w:r>
          </w:p>
        </w:tc>
        <w:tc>
          <w:tcPr>
            <w:tcW w:w="1963" w:type="dxa"/>
          </w:tcPr>
          <w:p w14:paraId="76380687" w14:textId="77777777" w:rsidR="00A1316C" w:rsidRDefault="00A1316C">
            <w:pPr>
              <w:pStyle w:val="TableParagraph"/>
              <w:spacing w:before="0" w:line="240" w:lineRule="auto"/>
              <w:rPr>
                <w:rFonts w:ascii="Times New Roman"/>
                <w:sz w:val="16"/>
              </w:rPr>
            </w:pPr>
          </w:p>
        </w:tc>
        <w:tc>
          <w:tcPr>
            <w:tcW w:w="1518" w:type="dxa"/>
          </w:tcPr>
          <w:p w14:paraId="5E5F50BE" w14:textId="77777777" w:rsidR="00A1316C" w:rsidRDefault="00000000">
            <w:pPr>
              <w:pStyle w:val="TableParagraph"/>
              <w:spacing w:line="213" w:lineRule="exact"/>
              <w:ind w:right="128"/>
              <w:jc w:val="right"/>
              <w:rPr>
                <w:rFonts w:ascii="Arial MT"/>
                <w:sz w:val="19"/>
              </w:rPr>
            </w:pPr>
            <w:r>
              <w:rPr>
                <w:rFonts w:ascii="Arial MT"/>
                <w:spacing w:val="-2"/>
                <w:sz w:val="19"/>
              </w:rPr>
              <w:t>2.650.700,00</w:t>
            </w:r>
          </w:p>
        </w:tc>
        <w:tc>
          <w:tcPr>
            <w:tcW w:w="913" w:type="dxa"/>
          </w:tcPr>
          <w:p w14:paraId="09A971DA" w14:textId="77777777" w:rsidR="00A1316C" w:rsidRDefault="00A1316C">
            <w:pPr>
              <w:pStyle w:val="TableParagraph"/>
              <w:spacing w:before="0" w:line="240" w:lineRule="auto"/>
              <w:rPr>
                <w:rFonts w:ascii="Times New Roman"/>
                <w:sz w:val="16"/>
              </w:rPr>
            </w:pPr>
          </w:p>
        </w:tc>
      </w:tr>
      <w:tr w:rsidR="00A1316C" w14:paraId="371AE4EE" w14:textId="77777777">
        <w:trPr>
          <w:trHeight w:val="482"/>
        </w:trPr>
        <w:tc>
          <w:tcPr>
            <w:tcW w:w="1890" w:type="dxa"/>
            <w:shd w:val="clear" w:color="auto" w:fill="FF9900"/>
          </w:tcPr>
          <w:p w14:paraId="34B60F87" w14:textId="77777777" w:rsidR="00A1316C" w:rsidRDefault="00A1316C">
            <w:pPr>
              <w:pStyle w:val="TableParagraph"/>
              <w:spacing w:before="30" w:line="240" w:lineRule="auto"/>
              <w:rPr>
                <w:rFonts w:ascii="Times New Roman"/>
                <w:sz w:val="19"/>
              </w:rPr>
            </w:pPr>
          </w:p>
          <w:p w14:paraId="477E7A78" w14:textId="77777777" w:rsidR="00A1316C" w:rsidRDefault="00000000">
            <w:pPr>
              <w:pStyle w:val="TableParagraph"/>
              <w:spacing w:before="0" w:line="213" w:lineRule="exact"/>
              <w:ind w:left="491"/>
              <w:rPr>
                <w:b/>
                <w:sz w:val="19"/>
              </w:rPr>
            </w:pPr>
            <w:r>
              <w:rPr>
                <w:b/>
                <w:spacing w:val="-4"/>
                <w:sz w:val="19"/>
              </w:rPr>
              <w:t>8001</w:t>
            </w:r>
          </w:p>
        </w:tc>
        <w:tc>
          <w:tcPr>
            <w:tcW w:w="6310" w:type="dxa"/>
            <w:shd w:val="clear" w:color="auto" w:fill="FF9900"/>
          </w:tcPr>
          <w:p w14:paraId="5A2D31EC" w14:textId="77777777" w:rsidR="00A1316C" w:rsidRDefault="00000000">
            <w:pPr>
              <w:pStyle w:val="TableParagraph"/>
              <w:spacing w:before="4" w:line="240" w:lineRule="auto"/>
              <w:ind w:left="628"/>
              <w:rPr>
                <w:b/>
                <w:sz w:val="19"/>
              </w:rPr>
            </w:pPr>
            <w:r>
              <w:rPr>
                <w:b/>
                <w:sz w:val="19"/>
              </w:rPr>
              <w:t>Program:</w:t>
            </w:r>
            <w:r>
              <w:rPr>
                <w:b/>
                <w:spacing w:val="-12"/>
                <w:sz w:val="19"/>
              </w:rPr>
              <w:t xml:space="preserve"> </w:t>
            </w:r>
            <w:r>
              <w:rPr>
                <w:b/>
                <w:sz w:val="19"/>
              </w:rPr>
              <w:t>PROSTORNO</w:t>
            </w:r>
            <w:r>
              <w:rPr>
                <w:b/>
                <w:spacing w:val="-13"/>
                <w:sz w:val="19"/>
              </w:rPr>
              <w:t xml:space="preserve"> </w:t>
            </w:r>
            <w:r>
              <w:rPr>
                <w:b/>
                <w:sz w:val="19"/>
              </w:rPr>
              <w:t>UREĐENJE</w:t>
            </w:r>
            <w:r>
              <w:rPr>
                <w:b/>
                <w:spacing w:val="-13"/>
                <w:sz w:val="19"/>
              </w:rPr>
              <w:t xml:space="preserve"> </w:t>
            </w:r>
            <w:r>
              <w:rPr>
                <w:b/>
                <w:spacing w:val="-10"/>
                <w:sz w:val="19"/>
              </w:rPr>
              <w:t>I</w:t>
            </w:r>
          </w:p>
          <w:p w14:paraId="12E10CE5" w14:textId="77777777" w:rsidR="00A1316C" w:rsidRDefault="00000000">
            <w:pPr>
              <w:pStyle w:val="TableParagraph"/>
              <w:spacing w:before="26" w:line="213" w:lineRule="exact"/>
              <w:ind w:left="628"/>
              <w:rPr>
                <w:b/>
                <w:sz w:val="19"/>
              </w:rPr>
            </w:pPr>
            <w:r>
              <w:rPr>
                <w:b/>
                <w:spacing w:val="-2"/>
                <w:sz w:val="19"/>
              </w:rPr>
              <w:t>UNAPREĐENJE</w:t>
            </w:r>
            <w:r>
              <w:rPr>
                <w:b/>
                <w:spacing w:val="-1"/>
                <w:sz w:val="19"/>
              </w:rPr>
              <w:t xml:space="preserve"> </w:t>
            </w:r>
            <w:r>
              <w:rPr>
                <w:b/>
                <w:spacing w:val="-2"/>
                <w:sz w:val="19"/>
              </w:rPr>
              <w:t>STANOVANJA</w:t>
            </w:r>
          </w:p>
        </w:tc>
        <w:tc>
          <w:tcPr>
            <w:tcW w:w="1963" w:type="dxa"/>
            <w:shd w:val="clear" w:color="auto" w:fill="FF9900"/>
          </w:tcPr>
          <w:p w14:paraId="5EB85EB8" w14:textId="77777777" w:rsidR="00A1316C" w:rsidRDefault="00A1316C">
            <w:pPr>
              <w:pStyle w:val="TableParagraph"/>
              <w:spacing w:before="30" w:line="240" w:lineRule="auto"/>
              <w:rPr>
                <w:rFonts w:ascii="Times New Roman"/>
                <w:sz w:val="19"/>
              </w:rPr>
            </w:pPr>
          </w:p>
          <w:p w14:paraId="62169527" w14:textId="77777777" w:rsidR="00A1316C" w:rsidRDefault="00000000">
            <w:pPr>
              <w:pStyle w:val="TableParagraph"/>
              <w:spacing w:before="0" w:line="213" w:lineRule="exact"/>
              <w:ind w:right="276"/>
              <w:jc w:val="right"/>
              <w:rPr>
                <w:b/>
                <w:sz w:val="19"/>
              </w:rPr>
            </w:pPr>
            <w:r>
              <w:rPr>
                <w:b/>
                <w:spacing w:val="-2"/>
                <w:sz w:val="19"/>
              </w:rPr>
              <w:t>360.000,00</w:t>
            </w:r>
          </w:p>
        </w:tc>
        <w:tc>
          <w:tcPr>
            <w:tcW w:w="1518" w:type="dxa"/>
            <w:shd w:val="clear" w:color="auto" w:fill="FF9900"/>
          </w:tcPr>
          <w:p w14:paraId="1764F0FB" w14:textId="77777777" w:rsidR="00A1316C" w:rsidRDefault="00A1316C">
            <w:pPr>
              <w:pStyle w:val="TableParagraph"/>
              <w:spacing w:before="30" w:line="240" w:lineRule="auto"/>
              <w:rPr>
                <w:rFonts w:ascii="Times New Roman"/>
                <w:sz w:val="19"/>
              </w:rPr>
            </w:pPr>
          </w:p>
          <w:p w14:paraId="167D91AC" w14:textId="77777777" w:rsidR="00A1316C" w:rsidRDefault="00000000">
            <w:pPr>
              <w:pStyle w:val="TableParagraph"/>
              <w:spacing w:before="0" w:line="213" w:lineRule="exact"/>
              <w:ind w:right="128"/>
              <w:jc w:val="right"/>
              <w:rPr>
                <w:b/>
                <w:sz w:val="19"/>
              </w:rPr>
            </w:pPr>
            <w:r>
              <w:rPr>
                <w:b/>
                <w:spacing w:val="-2"/>
                <w:sz w:val="19"/>
              </w:rPr>
              <w:t>250.851,60</w:t>
            </w:r>
          </w:p>
        </w:tc>
        <w:tc>
          <w:tcPr>
            <w:tcW w:w="913" w:type="dxa"/>
            <w:shd w:val="clear" w:color="auto" w:fill="FF9900"/>
          </w:tcPr>
          <w:p w14:paraId="6A4A27B5" w14:textId="77777777" w:rsidR="00A1316C" w:rsidRDefault="00A1316C">
            <w:pPr>
              <w:pStyle w:val="TableParagraph"/>
              <w:spacing w:before="30" w:line="240" w:lineRule="auto"/>
              <w:rPr>
                <w:rFonts w:ascii="Times New Roman"/>
                <w:sz w:val="19"/>
              </w:rPr>
            </w:pPr>
          </w:p>
          <w:p w14:paraId="39E23BBF" w14:textId="77777777" w:rsidR="00A1316C" w:rsidRDefault="00000000">
            <w:pPr>
              <w:pStyle w:val="TableParagraph"/>
              <w:spacing w:before="0" w:line="213" w:lineRule="exact"/>
              <w:ind w:right="30"/>
              <w:jc w:val="right"/>
              <w:rPr>
                <w:b/>
                <w:sz w:val="19"/>
              </w:rPr>
            </w:pPr>
            <w:r>
              <w:rPr>
                <w:b/>
                <w:spacing w:val="-2"/>
                <w:sz w:val="19"/>
              </w:rPr>
              <w:t>69,68%</w:t>
            </w:r>
          </w:p>
        </w:tc>
      </w:tr>
      <w:tr w:rsidR="00A1316C" w14:paraId="20B6AEFD" w14:textId="77777777">
        <w:trPr>
          <w:trHeight w:val="235"/>
        </w:trPr>
        <w:tc>
          <w:tcPr>
            <w:tcW w:w="1890" w:type="dxa"/>
            <w:shd w:val="clear" w:color="auto" w:fill="FFFF99"/>
          </w:tcPr>
          <w:p w14:paraId="1DCD506F" w14:textId="77777777" w:rsidR="00A1316C" w:rsidRDefault="00000000">
            <w:pPr>
              <w:pStyle w:val="TableParagraph"/>
              <w:spacing w:before="1" w:line="213" w:lineRule="exact"/>
              <w:ind w:left="491"/>
              <w:rPr>
                <w:b/>
                <w:sz w:val="19"/>
              </w:rPr>
            </w:pPr>
            <w:r>
              <w:rPr>
                <w:b/>
                <w:spacing w:val="-2"/>
                <w:sz w:val="19"/>
              </w:rPr>
              <w:t>A800101</w:t>
            </w:r>
          </w:p>
        </w:tc>
        <w:tc>
          <w:tcPr>
            <w:tcW w:w="6310" w:type="dxa"/>
            <w:shd w:val="clear" w:color="auto" w:fill="FFFF99"/>
          </w:tcPr>
          <w:p w14:paraId="68938139" w14:textId="77777777" w:rsidR="00A1316C" w:rsidRDefault="00000000">
            <w:pPr>
              <w:pStyle w:val="TableParagraph"/>
              <w:spacing w:before="1" w:line="213" w:lineRule="exact"/>
              <w:ind w:left="628"/>
              <w:rPr>
                <w:b/>
                <w:sz w:val="19"/>
              </w:rPr>
            </w:pPr>
            <w:r>
              <w:rPr>
                <w:b/>
                <w:spacing w:val="-2"/>
                <w:sz w:val="19"/>
              </w:rPr>
              <w:t>Aktivnost:</w:t>
            </w:r>
            <w:r>
              <w:rPr>
                <w:b/>
                <w:spacing w:val="3"/>
                <w:sz w:val="19"/>
              </w:rPr>
              <w:t xml:space="preserve"> </w:t>
            </w:r>
            <w:r>
              <w:rPr>
                <w:b/>
                <w:spacing w:val="-2"/>
                <w:sz w:val="19"/>
              </w:rPr>
              <w:t>Geodetsko</w:t>
            </w:r>
            <w:r>
              <w:rPr>
                <w:b/>
                <w:spacing w:val="2"/>
                <w:sz w:val="19"/>
              </w:rPr>
              <w:t xml:space="preserve"> </w:t>
            </w:r>
            <w:r>
              <w:rPr>
                <w:b/>
                <w:spacing w:val="-2"/>
                <w:sz w:val="19"/>
              </w:rPr>
              <w:t>katastarske</w:t>
            </w:r>
            <w:r>
              <w:rPr>
                <w:b/>
                <w:spacing w:val="4"/>
                <w:sz w:val="19"/>
              </w:rPr>
              <w:t xml:space="preserve"> </w:t>
            </w:r>
            <w:r>
              <w:rPr>
                <w:b/>
                <w:spacing w:val="-2"/>
                <w:sz w:val="19"/>
              </w:rPr>
              <w:t>usluge</w:t>
            </w:r>
          </w:p>
        </w:tc>
        <w:tc>
          <w:tcPr>
            <w:tcW w:w="1963" w:type="dxa"/>
            <w:shd w:val="clear" w:color="auto" w:fill="FFFF99"/>
          </w:tcPr>
          <w:p w14:paraId="7DD14BCF" w14:textId="77777777" w:rsidR="00A1316C" w:rsidRDefault="00000000">
            <w:pPr>
              <w:pStyle w:val="TableParagraph"/>
              <w:spacing w:before="1" w:line="213" w:lineRule="exact"/>
              <w:ind w:right="276"/>
              <w:jc w:val="right"/>
              <w:rPr>
                <w:b/>
                <w:sz w:val="19"/>
              </w:rPr>
            </w:pPr>
            <w:r>
              <w:rPr>
                <w:b/>
                <w:spacing w:val="-2"/>
                <w:sz w:val="19"/>
              </w:rPr>
              <w:t>100.000,00</w:t>
            </w:r>
          </w:p>
        </w:tc>
        <w:tc>
          <w:tcPr>
            <w:tcW w:w="1518" w:type="dxa"/>
            <w:shd w:val="clear" w:color="auto" w:fill="FFFF99"/>
          </w:tcPr>
          <w:p w14:paraId="615637D0" w14:textId="77777777" w:rsidR="00A1316C" w:rsidRDefault="00000000">
            <w:pPr>
              <w:pStyle w:val="TableParagraph"/>
              <w:spacing w:before="1" w:line="213" w:lineRule="exact"/>
              <w:ind w:right="128"/>
              <w:jc w:val="right"/>
              <w:rPr>
                <w:b/>
                <w:sz w:val="19"/>
              </w:rPr>
            </w:pPr>
            <w:r>
              <w:rPr>
                <w:b/>
                <w:spacing w:val="-2"/>
                <w:sz w:val="19"/>
              </w:rPr>
              <w:t>61.249,50</w:t>
            </w:r>
          </w:p>
        </w:tc>
        <w:tc>
          <w:tcPr>
            <w:tcW w:w="913" w:type="dxa"/>
            <w:shd w:val="clear" w:color="auto" w:fill="FFFF99"/>
          </w:tcPr>
          <w:p w14:paraId="43A80AE4" w14:textId="77777777" w:rsidR="00A1316C" w:rsidRDefault="00000000">
            <w:pPr>
              <w:pStyle w:val="TableParagraph"/>
              <w:spacing w:before="1" w:line="213" w:lineRule="exact"/>
              <w:ind w:right="30"/>
              <w:jc w:val="right"/>
              <w:rPr>
                <w:b/>
                <w:sz w:val="19"/>
              </w:rPr>
            </w:pPr>
            <w:r>
              <w:rPr>
                <w:b/>
                <w:spacing w:val="-2"/>
                <w:sz w:val="19"/>
              </w:rPr>
              <w:t>61,25%</w:t>
            </w:r>
          </w:p>
        </w:tc>
      </w:tr>
      <w:tr w:rsidR="00A1316C" w14:paraId="606AD814" w14:textId="77777777">
        <w:trPr>
          <w:trHeight w:val="231"/>
        </w:trPr>
        <w:tc>
          <w:tcPr>
            <w:tcW w:w="8200" w:type="dxa"/>
            <w:gridSpan w:val="2"/>
            <w:shd w:val="clear" w:color="auto" w:fill="CCCCFF"/>
          </w:tcPr>
          <w:p w14:paraId="1B63D171"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963" w:type="dxa"/>
            <w:shd w:val="clear" w:color="auto" w:fill="CCCCFF"/>
          </w:tcPr>
          <w:p w14:paraId="5F6691FF" w14:textId="77777777" w:rsidR="00A1316C" w:rsidRDefault="00000000">
            <w:pPr>
              <w:pStyle w:val="TableParagraph"/>
              <w:spacing w:before="1"/>
              <w:ind w:right="276"/>
              <w:jc w:val="right"/>
              <w:rPr>
                <w:b/>
                <w:sz w:val="19"/>
              </w:rPr>
            </w:pPr>
            <w:r>
              <w:rPr>
                <w:b/>
                <w:color w:val="333333"/>
                <w:spacing w:val="-2"/>
                <w:sz w:val="19"/>
              </w:rPr>
              <w:t>15.000,00</w:t>
            </w:r>
          </w:p>
        </w:tc>
        <w:tc>
          <w:tcPr>
            <w:tcW w:w="1518" w:type="dxa"/>
            <w:shd w:val="clear" w:color="auto" w:fill="CCCCFF"/>
          </w:tcPr>
          <w:p w14:paraId="7CFBDB72" w14:textId="77777777" w:rsidR="00A1316C" w:rsidRDefault="00000000">
            <w:pPr>
              <w:pStyle w:val="TableParagraph"/>
              <w:spacing w:before="1"/>
              <w:ind w:right="128"/>
              <w:jc w:val="right"/>
              <w:rPr>
                <w:b/>
                <w:sz w:val="19"/>
              </w:rPr>
            </w:pPr>
            <w:r>
              <w:rPr>
                <w:b/>
                <w:color w:val="333333"/>
                <w:spacing w:val="-4"/>
                <w:sz w:val="19"/>
              </w:rPr>
              <w:t>0,00</w:t>
            </w:r>
          </w:p>
        </w:tc>
        <w:tc>
          <w:tcPr>
            <w:tcW w:w="913" w:type="dxa"/>
            <w:shd w:val="clear" w:color="auto" w:fill="CCCCFF"/>
          </w:tcPr>
          <w:p w14:paraId="651E8F43" w14:textId="77777777" w:rsidR="00A1316C" w:rsidRDefault="00000000">
            <w:pPr>
              <w:pStyle w:val="TableParagraph"/>
              <w:spacing w:before="1"/>
              <w:ind w:right="30"/>
              <w:jc w:val="right"/>
              <w:rPr>
                <w:b/>
                <w:sz w:val="19"/>
              </w:rPr>
            </w:pPr>
            <w:r>
              <w:rPr>
                <w:b/>
                <w:color w:val="333333"/>
                <w:spacing w:val="-2"/>
                <w:sz w:val="19"/>
              </w:rPr>
              <w:t>0,00%</w:t>
            </w:r>
          </w:p>
        </w:tc>
      </w:tr>
      <w:tr w:rsidR="00A1316C" w14:paraId="58A07F5B" w14:textId="77777777">
        <w:trPr>
          <w:trHeight w:val="240"/>
        </w:trPr>
        <w:tc>
          <w:tcPr>
            <w:tcW w:w="8200" w:type="dxa"/>
            <w:gridSpan w:val="2"/>
            <w:shd w:val="clear" w:color="auto" w:fill="CCCCFF"/>
          </w:tcPr>
          <w:p w14:paraId="7DF04FD4"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963" w:type="dxa"/>
            <w:shd w:val="clear" w:color="auto" w:fill="CCCCFF"/>
          </w:tcPr>
          <w:p w14:paraId="07336CAF" w14:textId="77777777" w:rsidR="00A1316C" w:rsidRDefault="00000000">
            <w:pPr>
              <w:pStyle w:val="TableParagraph"/>
              <w:spacing w:line="216" w:lineRule="exact"/>
              <w:ind w:right="276"/>
              <w:jc w:val="right"/>
              <w:rPr>
                <w:b/>
                <w:sz w:val="19"/>
              </w:rPr>
            </w:pPr>
            <w:r>
              <w:rPr>
                <w:b/>
                <w:color w:val="333333"/>
                <w:spacing w:val="-2"/>
                <w:sz w:val="19"/>
              </w:rPr>
              <w:t>15.000,00</w:t>
            </w:r>
          </w:p>
        </w:tc>
        <w:tc>
          <w:tcPr>
            <w:tcW w:w="1518" w:type="dxa"/>
            <w:shd w:val="clear" w:color="auto" w:fill="CCCCFF"/>
          </w:tcPr>
          <w:p w14:paraId="5ADD2201" w14:textId="77777777" w:rsidR="00A1316C" w:rsidRDefault="00000000">
            <w:pPr>
              <w:pStyle w:val="TableParagraph"/>
              <w:spacing w:line="216" w:lineRule="exact"/>
              <w:ind w:right="128"/>
              <w:jc w:val="right"/>
              <w:rPr>
                <w:b/>
                <w:sz w:val="19"/>
              </w:rPr>
            </w:pPr>
            <w:r>
              <w:rPr>
                <w:b/>
                <w:color w:val="333333"/>
                <w:spacing w:val="-4"/>
                <w:sz w:val="19"/>
              </w:rPr>
              <w:t>0,00</w:t>
            </w:r>
          </w:p>
        </w:tc>
        <w:tc>
          <w:tcPr>
            <w:tcW w:w="913" w:type="dxa"/>
            <w:shd w:val="clear" w:color="auto" w:fill="CCCCFF"/>
          </w:tcPr>
          <w:p w14:paraId="706E758C" w14:textId="77777777" w:rsidR="00A1316C" w:rsidRDefault="00000000">
            <w:pPr>
              <w:pStyle w:val="TableParagraph"/>
              <w:spacing w:line="216" w:lineRule="exact"/>
              <w:ind w:right="30"/>
              <w:jc w:val="right"/>
              <w:rPr>
                <w:b/>
                <w:sz w:val="19"/>
              </w:rPr>
            </w:pPr>
            <w:r>
              <w:rPr>
                <w:b/>
                <w:color w:val="333333"/>
                <w:spacing w:val="-2"/>
                <w:sz w:val="19"/>
              </w:rPr>
              <w:t>0,00%</w:t>
            </w:r>
          </w:p>
        </w:tc>
      </w:tr>
      <w:tr w:rsidR="00A1316C" w14:paraId="5C936F82" w14:textId="77777777">
        <w:trPr>
          <w:trHeight w:val="233"/>
        </w:trPr>
        <w:tc>
          <w:tcPr>
            <w:tcW w:w="1890" w:type="dxa"/>
          </w:tcPr>
          <w:p w14:paraId="2042BDDF" w14:textId="77777777" w:rsidR="00A1316C" w:rsidRDefault="00000000">
            <w:pPr>
              <w:pStyle w:val="TableParagraph"/>
              <w:spacing w:before="0" w:line="213" w:lineRule="exact"/>
              <w:ind w:left="491"/>
              <w:rPr>
                <w:b/>
                <w:sz w:val="19"/>
              </w:rPr>
            </w:pPr>
            <w:r>
              <w:rPr>
                <w:b/>
                <w:spacing w:val="-5"/>
                <w:sz w:val="19"/>
              </w:rPr>
              <w:t>32</w:t>
            </w:r>
          </w:p>
        </w:tc>
        <w:tc>
          <w:tcPr>
            <w:tcW w:w="6310" w:type="dxa"/>
          </w:tcPr>
          <w:p w14:paraId="3B7AD87F" w14:textId="77777777" w:rsidR="00A1316C" w:rsidRDefault="00000000">
            <w:pPr>
              <w:pStyle w:val="TableParagraph"/>
              <w:spacing w:before="0" w:line="213" w:lineRule="exact"/>
              <w:ind w:left="628"/>
              <w:rPr>
                <w:b/>
                <w:sz w:val="19"/>
              </w:rPr>
            </w:pPr>
            <w:r>
              <w:rPr>
                <w:b/>
                <w:spacing w:val="-2"/>
                <w:sz w:val="19"/>
              </w:rPr>
              <w:t>Materijalni</w:t>
            </w:r>
            <w:r>
              <w:rPr>
                <w:b/>
                <w:spacing w:val="7"/>
                <w:sz w:val="19"/>
              </w:rPr>
              <w:t xml:space="preserve"> </w:t>
            </w:r>
            <w:r>
              <w:rPr>
                <w:b/>
                <w:spacing w:val="-2"/>
                <w:sz w:val="19"/>
              </w:rPr>
              <w:t>rashodi</w:t>
            </w:r>
          </w:p>
        </w:tc>
        <w:tc>
          <w:tcPr>
            <w:tcW w:w="1963" w:type="dxa"/>
          </w:tcPr>
          <w:p w14:paraId="72D05AB9" w14:textId="77777777" w:rsidR="00A1316C" w:rsidRDefault="00000000">
            <w:pPr>
              <w:pStyle w:val="TableParagraph"/>
              <w:spacing w:before="0" w:line="213" w:lineRule="exact"/>
              <w:ind w:right="276"/>
              <w:jc w:val="right"/>
              <w:rPr>
                <w:b/>
                <w:sz w:val="19"/>
              </w:rPr>
            </w:pPr>
            <w:r>
              <w:rPr>
                <w:b/>
                <w:spacing w:val="-2"/>
                <w:sz w:val="19"/>
              </w:rPr>
              <w:t>15.000,00</w:t>
            </w:r>
          </w:p>
        </w:tc>
        <w:tc>
          <w:tcPr>
            <w:tcW w:w="1518" w:type="dxa"/>
          </w:tcPr>
          <w:p w14:paraId="3E355C33" w14:textId="77777777" w:rsidR="00A1316C" w:rsidRDefault="00000000">
            <w:pPr>
              <w:pStyle w:val="TableParagraph"/>
              <w:spacing w:before="0" w:line="213" w:lineRule="exact"/>
              <w:ind w:right="128"/>
              <w:jc w:val="right"/>
              <w:rPr>
                <w:b/>
                <w:sz w:val="19"/>
              </w:rPr>
            </w:pPr>
            <w:r>
              <w:rPr>
                <w:b/>
                <w:spacing w:val="-4"/>
                <w:sz w:val="19"/>
              </w:rPr>
              <w:t>0,00</w:t>
            </w:r>
          </w:p>
        </w:tc>
        <w:tc>
          <w:tcPr>
            <w:tcW w:w="913" w:type="dxa"/>
          </w:tcPr>
          <w:p w14:paraId="201EE712" w14:textId="77777777" w:rsidR="00A1316C" w:rsidRDefault="00000000">
            <w:pPr>
              <w:pStyle w:val="TableParagraph"/>
              <w:spacing w:before="0" w:line="213" w:lineRule="exact"/>
              <w:ind w:right="30"/>
              <w:jc w:val="right"/>
              <w:rPr>
                <w:b/>
                <w:sz w:val="19"/>
              </w:rPr>
            </w:pPr>
            <w:r>
              <w:rPr>
                <w:b/>
                <w:spacing w:val="-2"/>
                <w:sz w:val="19"/>
              </w:rPr>
              <w:t>0,00%</w:t>
            </w:r>
          </w:p>
        </w:tc>
      </w:tr>
      <w:tr w:rsidR="00A1316C" w14:paraId="708944C7" w14:textId="77777777">
        <w:trPr>
          <w:trHeight w:val="231"/>
        </w:trPr>
        <w:tc>
          <w:tcPr>
            <w:tcW w:w="8200" w:type="dxa"/>
            <w:gridSpan w:val="2"/>
            <w:shd w:val="clear" w:color="auto" w:fill="CCCCFF"/>
          </w:tcPr>
          <w:p w14:paraId="1F29C37E"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63" w:type="dxa"/>
            <w:shd w:val="clear" w:color="auto" w:fill="CCCCFF"/>
          </w:tcPr>
          <w:p w14:paraId="203D7684" w14:textId="77777777" w:rsidR="00A1316C" w:rsidRDefault="00000000">
            <w:pPr>
              <w:pStyle w:val="TableParagraph"/>
              <w:spacing w:before="1"/>
              <w:ind w:right="276"/>
              <w:jc w:val="right"/>
              <w:rPr>
                <w:b/>
                <w:sz w:val="19"/>
              </w:rPr>
            </w:pPr>
            <w:r>
              <w:rPr>
                <w:b/>
                <w:color w:val="333333"/>
                <w:spacing w:val="-2"/>
                <w:sz w:val="19"/>
              </w:rPr>
              <w:t>5.000,00</w:t>
            </w:r>
          </w:p>
        </w:tc>
        <w:tc>
          <w:tcPr>
            <w:tcW w:w="1518" w:type="dxa"/>
            <w:shd w:val="clear" w:color="auto" w:fill="CCCCFF"/>
          </w:tcPr>
          <w:p w14:paraId="70F87334" w14:textId="77777777" w:rsidR="00A1316C" w:rsidRDefault="00000000">
            <w:pPr>
              <w:pStyle w:val="TableParagraph"/>
              <w:spacing w:before="1"/>
              <w:ind w:right="128"/>
              <w:jc w:val="right"/>
              <w:rPr>
                <w:b/>
                <w:sz w:val="19"/>
              </w:rPr>
            </w:pPr>
            <w:r>
              <w:rPr>
                <w:b/>
                <w:color w:val="333333"/>
                <w:spacing w:val="-4"/>
                <w:sz w:val="19"/>
              </w:rPr>
              <w:t>0,00</w:t>
            </w:r>
          </w:p>
        </w:tc>
        <w:tc>
          <w:tcPr>
            <w:tcW w:w="913" w:type="dxa"/>
            <w:shd w:val="clear" w:color="auto" w:fill="CCCCFF"/>
          </w:tcPr>
          <w:p w14:paraId="06687626" w14:textId="77777777" w:rsidR="00A1316C" w:rsidRDefault="00000000">
            <w:pPr>
              <w:pStyle w:val="TableParagraph"/>
              <w:spacing w:before="1"/>
              <w:ind w:right="30"/>
              <w:jc w:val="right"/>
              <w:rPr>
                <w:b/>
                <w:sz w:val="19"/>
              </w:rPr>
            </w:pPr>
            <w:r>
              <w:rPr>
                <w:b/>
                <w:color w:val="333333"/>
                <w:spacing w:val="-2"/>
                <w:sz w:val="19"/>
              </w:rPr>
              <w:t>0,00%</w:t>
            </w:r>
          </w:p>
        </w:tc>
      </w:tr>
      <w:tr w:rsidR="00A1316C" w14:paraId="0B5DF933" w14:textId="77777777">
        <w:trPr>
          <w:trHeight w:val="240"/>
        </w:trPr>
        <w:tc>
          <w:tcPr>
            <w:tcW w:w="8200" w:type="dxa"/>
            <w:gridSpan w:val="2"/>
            <w:shd w:val="clear" w:color="auto" w:fill="CCCCFF"/>
          </w:tcPr>
          <w:p w14:paraId="5D20703D"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63" w:type="dxa"/>
            <w:shd w:val="clear" w:color="auto" w:fill="CCCCFF"/>
          </w:tcPr>
          <w:p w14:paraId="407ECE5E" w14:textId="77777777" w:rsidR="00A1316C" w:rsidRDefault="00000000">
            <w:pPr>
              <w:pStyle w:val="TableParagraph"/>
              <w:spacing w:line="216" w:lineRule="exact"/>
              <w:ind w:right="276"/>
              <w:jc w:val="right"/>
              <w:rPr>
                <w:b/>
                <w:sz w:val="19"/>
              </w:rPr>
            </w:pPr>
            <w:r>
              <w:rPr>
                <w:b/>
                <w:color w:val="333333"/>
                <w:spacing w:val="-2"/>
                <w:sz w:val="19"/>
              </w:rPr>
              <w:t>5.000,00</w:t>
            </w:r>
          </w:p>
        </w:tc>
        <w:tc>
          <w:tcPr>
            <w:tcW w:w="1518" w:type="dxa"/>
            <w:shd w:val="clear" w:color="auto" w:fill="CCCCFF"/>
          </w:tcPr>
          <w:p w14:paraId="5BBFCFCD" w14:textId="77777777" w:rsidR="00A1316C" w:rsidRDefault="00000000">
            <w:pPr>
              <w:pStyle w:val="TableParagraph"/>
              <w:spacing w:line="216" w:lineRule="exact"/>
              <w:ind w:right="128"/>
              <w:jc w:val="right"/>
              <w:rPr>
                <w:b/>
                <w:sz w:val="19"/>
              </w:rPr>
            </w:pPr>
            <w:r>
              <w:rPr>
                <w:b/>
                <w:color w:val="333333"/>
                <w:spacing w:val="-4"/>
                <w:sz w:val="19"/>
              </w:rPr>
              <w:t>0,00</w:t>
            </w:r>
          </w:p>
        </w:tc>
        <w:tc>
          <w:tcPr>
            <w:tcW w:w="913" w:type="dxa"/>
            <w:shd w:val="clear" w:color="auto" w:fill="CCCCFF"/>
          </w:tcPr>
          <w:p w14:paraId="6893DBA3" w14:textId="77777777" w:rsidR="00A1316C" w:rsidRDefault="00000000">
            <w:pPr>
              <w:pStyle w:val="TableParagraph"/>
              <w:spacing w:line="216" w:lineRule="exact"/>
              <w:ind w:right="30"/>
              <w:jc w:val="right"/>
              <w:rPr>
                <w:b/>
                <w:sz w:val="19"/>
              </w:rPr>
            </w:pPr>
            <w:r>
              <w:rPr>
                <w:b/>
                <w:color w:val="333333"/>
                <w:spacing w:val="-2"/>
                <w:sz w:val="19"/>
              </w:rPr>
              <w:t>0,00%</w:t>
            </w:r>
          </w:p>
        </w:tc>
      </w:tr>
      <w:tr w:rsidR="00A1316C" w14:paraId="6032580D" w14:textId="77777777">
        <w:trPr>
          <w:trHeight w:val="232"/>
        </w:trPr>
        <w:tc>
          <w:tcPr>
            <w:tcW w:w="1890" w:type="dxa"/>
          </w:tcPr>
          <w:p w14:paraId="2F2DCC1B" w14:textId="77777777" w:rsidR="00A1316C" w:rsidRDefault="00000000">
            <w:pPr>
              <w:pStyle w:val="TableParagraph"/>
              <w:spacing w:before="0" w:line="213" w:lineRule="exact"/>
              <w:ind w:left="491"/>
              <w:rPr>
                <w:b/>
                <w:sz w:val="19"/>
              </w:rPr>
            </w:pPr>
            <w:r>
              <w:rPr>
                <w:b/>
                <w:spacing w:val="-5"/>
                <w:sz w:val="19"/>
              </w:rPr>
              <w:t>32</w:t>
            </w:r>
          </w:p>
        </w:tc>
        <w:tc>
          <w:tcPr>
            <w:tcW w:w="6310" w:type="dxa"/>
          </w:tcPr>
          <w:p w14:paraId="0AFBF297" w14:textId="77777777" w:rsidR="00A1316C" w:rsidRDefault="00000000">
            <w:pPr>
              <w:pStyle w:val="TableParagraph"/>
              <w:spacing w:before="0" w:line="213" w:lineRule="exact"/>
              <w:ind w:left="628"/>
              <w:rPr>
                <w:b/>
                <w:sz w:val="19"/>
              </w:rPr>
            </w:pPr>
            <w:r>
              <w:rPr>
                <w:b/>
                <w:spacing w:val="-2"/>
                <w:sz w:val="19"/>
              </w:rPr>
              <w:t>Materijalni</w:t>
            </w:r>
            <w:r>
              <w:rPr>
                <w:b/>
                <w:spacing w:val="7"/>
                <w:sz w:val="19"/>
              </w:rPr>
              <w:t xml:space="preserve"> </w:t>
            </w:r>
            <w:r>
              <w:rPr>
                <w:b/>
                <w:spacing w:val="-2"/>
                <w:sz w:val="19"/>
              </w:rPr>
              <w:t>rashodi</w:t>
            </w:r>
          </w:p>
        </w:tc>
        <w:tc>
          <w:tcPr>
            <w:tcW w:w="1963" w:type="dxa"/>
          </w:tcPr>
          <w:p w14:paraId="7E9648F8" w14:textId="77777777" w:rsidR="00A1316C" w:rsidRDefault="00000000">
            <w:pPr>
              <w:pStyle w:val="TableParagraph"/>
              <w:spacing w:before="0" w:line="213" w:lineRule="exact"/>
              <w:ind w:right="276"/>
              <w:jc w:val="right"/>
              <w:rPr>
                <w:b/>
                <w:sz w:val="19"/>
              </w:rPr>
            </w:pPr>
            <w:r>
              <w:rPr>
                <w:b/>
                <w:spacing w:val="-2"/>
                <w:sz w:val="19"/>
              </w:rPr>
              <w:t>5.000,00</w:t>
            </w:r>
          </w:p>
        </w:tc>
        <w:tc>
          <w:tcPr>
            <w:tcW w:w="1518" w:type="dxa"/>
          </w:tcPr>
          <w:p w14:paraId="667A422F" w14:textId="77777777" w:rsidR="00A1316C" w:rsidRDefault="00000000">
            <w:pPr>
              <w:pStyle w:val="TableParagraph"/>
              <w:spacing w:before="0" w:line="213" w:lineRule="exact"/>
              <w:ind w:right="128"/>
              <w:jc w:val="right"/>
              <w:rPr>
                <w:b/>
                <w:sz w:val="19"/>
              </w:rPr>
            </w:pPr>
            <w:r>
              <w:rPr>
                <w:b/>
                <w:spacing w:val="-4"/>
                <w:sz w:val="19"/>
              </w:rPr>
              <w:t>0,00</w:t>
            </w:r>
          </w:p>
        </w:tc>
        <w:tc>
          <w:tcPr>
            <w:tcW w:w="913" w:type="dxa"/>
          </w:tcPr>
          <w:p w14:paraId="7B49FB15" w14:textId="77777777" w:rsidR="00A1316C" w:rsidRDefault="00000000">
            <w:pPr>
              <w:pStyle w:val="TableParagraph"/>
              <w:spacing w:before="0" w:line="213" w:lineRule="exact"/>
              <w:ind w:right="30"/>
              <w:jc w:val="right"/>
              <w:rPr>
                <w:b/>
                <w:sz w:val="19"/>
              </w:rPr>
            </w:pPr>
            <w:r>
              <w:rPr>
                <w:b/>
                <w:spacing w:val="-2"/>
                <w:sz w:val="19"/>
              </w:rPr>
              <w:t>0,00%</w:t>
            </w:r>
          </w:p>
        </w:tc>
      </w:tr>
      <w:tr w:rsidR="00A1316C" w14:paraId="5678B5C8" w14:textId="77777777">
        <w:trPr>
          <w:trHeight w:val="231"/>
        </w:trPr>
        <w:tc>
          <w:tcPr>
            <w:tcW w:w="8200" w:type="dxa"/>
            <w:gridSpan w:val="2"/>
            <w:shd w:val="clear" w:color="auto" w:fill="CCCCFF"/>
          </w:tcPr>
          <w:p w14:paraId="0668DBA5"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963" w:type="dxa"/>
            <w:shd w:val="clear" w:color="auto" w:fill="CCCCFF"/>
          </w:tcPr>
          <w:p w14:paraId="7FBEF226" w14:textId="77777777" w:rsidR="00A1316C" w:rsidRDefault="00000000">
            <w:pPr>
              <w:pStyle w:val="TableParagraph"/>
              <w:spacing w:before="1"/>
              <w:ind w:right="276"/>
              <w:jc w:val="right"/>
              <w:rPr>
                <w:b/>
                <w:sz w:val="19"/>
              </w:rPr>
            </w:pPr>
            <w:r>
              <w:rPr>
                <w:b/>
                <w:color w:val="333333"/>
                <w:spacing w:val="-2"/>
                <w:sz w:val="19"/>
              </w:rPr>
              <w:t>80.000,00</w:t>
            </w:r>
          </w:p>
        </w:tc>
        <w:tc>
          <w:tcPr>
            <w:tcW w:w="1518" w:type="dxa"/>
            <w:shd w:val="clear" w:color="auto" w:fill="CCCCFF"/>
          </w:tcPr>
          <w:p w14:paraId="5B5C9842" w14:textId="77777777" w:rsidR="00A1316C" w:rsidRDefault="00000000">
            <w:pPr>
              <w:pStyle w:val="TableParagraph"/>
              <w:spacing w:before="1"/>
              <w:ind w:right="128"/>
              <w:jc w:val="right"/>
              <w:rPr>
                <w:b/>
                <w:sz w:val="19"/>
              </w:rPr>
            </w:pPr>
            <w:r>
              <w:rPr>
                <w:b/>
                <w:color w:val="333333"/>
                <w:spacing w:val="-2"/>
                <w:sz w:val="19"/>
              </w:rPr>
              <w:t>61.249,50</w:t>
            </w:r>
          </w:p>
        </w:tc>
        <w:tc>
          <w:tcPr>
            <w:tcW w:w="913" w:type="dxa"/>
            <w:shd w:val="clear" w:color="auto" w:fill="CCCCFF"/>
          </w:tcPr>
          <w:p w14:paraId="0A4A10F1" w14:textId="77777777" w:rsidR="00A1316C" w:rsidRDefault="00000000">
            <w:pPr>
              <w:pStyle w:val="TableParagraph"/>
              <w:spacing w:before="1"/>
              <w:ind w:right="30"/>
              <w:jc w:val="right"/>
              <w:rPr>
                <w:b/>
                <w:sz w:val="19"/>
              </w:rPr>
            </w:pPr>
            <w:r>
              <w:rPr>
                <w:b/>
                <w:color w:val="333333"/>
                <w:spacing w:val="-2"/>
                <w:sz w:val="19"/>
              </w:rPr>
              <w:t>76,56%</w:t>
            </w:r>
          </w:p>
        </w:tc>
      </w:tr>
      <w:tr w:rsidR="00A1316C" w14:paraId="6E3F6559" w14:textId="77777777">
        <w:trPr>
          <w:trHeight w:val="240"/>
        </w:trPr>
        <w:tc>
          <w:tcPr>
            <w:tcW w:w="8200" w:type="dxa"/>
            <w:gridSpan w:val="2"/>
            <w:shd w:val="clear" w:color="auto" w:fill="CCCCFF"/>
          </w:tcPr>
          <w:p w14:paraId="6FE29764"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963" w:type="dxa"/>
            <w:shd w:val="clear" w:color="auto" w:fill="CCCCFF"/>
          </w:tcPr>
          <w:p w14:paraId="62D6BA15" w14:textId="77777777" w:rsidR="00A1316C" w:rsidRDefault="00000000">
            <w:pPr>
              <w:pStyle w:val="TableParagraph"/>
              <w:spacing w:line="216" w:lineRule="exact"/>
              <w:ind w:right="276"/>
              <w:jc w:val="right"/>
              <w:rPr>
                <w:b/>
                <w:sz w:val="19"/>
              </w:rPr>
            </w:pPr>
            <w:r>
              <w:rPr>
                <w:b/>
                <w:color w:val="333333"/>
                <w:spacing w:val="-2"/>
                <w:sz w:val="19"/>
              </w:rPr>
              <w:t>80.000,00</w:t>
            </w:r>
          </w:p>
        </w:tc>
        <w:tc>
          <w:tcPr>
            <w:tcW w:w="1518" w:type="dxa"/>
            <w:shd w:val="clear" w:color="auto" w:fill="CCCCFF"/>
          </w:tcPr>
          <w:p w14:paraId="62ADA10D" w14:textId="77777777" w:rsidR="00A1316C" w:rsidRDefault="00000000">
            <w:pPr>
              <w:pStyle w:val="TableParagraph"/>
              <w:spacing w:line="216" w:lineRule="exact"/>
              <w:ind w:right="128"/>
              <w:jc w:val="right"/>
              <w:rPr>
                <w:b/>
                <w:sz w:val="19"/>
              </w:rPr>
            </w:pPr>
            <w:r>
              <w:rPr>
                <w:b/>
                <w:color w:val="333333"/>
                <w:spacing w:val="-2"/>
                <w:sz w:val="19"/>
              </w:rPr>
              <w:t>61.249,50</w:t>
            </w:r>
          </w:p>
        </w:tc>
        <w:tc>
          <w:tcPr>
            <w:tcW w:w="913" w:type="dxa"/>
            <w:shd w:val="clear" w:color="auto" w:fill="CCCCFF"/>
          </w:tcPr>
          <w:p w14:paraId="3A085F5E" w14:textId="77777777" w:rsidR="00A1316C" w:rsidRDefault="00000000">
            <w:pPr>
              <w:pStyle w:val="TableParagraph"/>
              <w:spacing w:line="216" w:lineRule="exact"/>
              <w:ind w:right="30"/>
              <w:jc w:val="right"/>
              <w:rPr>
                <w:b/>
                <w:sz w:val="19"/>
              </w:rPr>
            </w:pPr>
            <w:r>
              <w:rPr>
                <w:b/>
                <w:color w:val="333333"/>
                <w:spacing w:val="-2"/>
                <w:sz w:val="19"/>
              </w:rPr>
              <w:t>76,56%</w:t>
            </w:r>
          </w:p>
        </w:tc>
      </w:tr>
      <w:tr w:rsidR="00A1316C" w14:paraId="562336D7" w14:textId="77777777">
        <w:trPr>
          <w:trHeight w:val="229"/>
        </w:trPr>
        <w:tc>
          <w:tcPr>
            <w:tcW w:w="1890" w:type="dxa"/>
          </w:tcPr>
          <w:p w14:paraId="111FFD1F" w14:textId="77777777" w:rsidR="00A1316C" w:rsidRDefault="00000000">
            <w:pPr>
              <w:pStyle w:val="TableParagraph"/>
              <w:spacing w:before="0" w:line="209" w:lineRule="exact"/>
              <w:ind w:left="491"/>
              <w:rPr>
                <w:b/>
                <w:sz w:val="19"/>
              </w:rPr>
            </w:pPr>
            <w:r>
              <w:rPr>
                <w:b/>
                <w:spacing w:val="-5"/>
                <w:sz w:val="19"/>
              </w:rPr>
              <w:t>32</w:t>
            </w:r>
          </w:p>
        </w:tc>
        <w:tc>
          <w:tcPr>
            <w:tcW w:w="6310" w:type="dxa"/>
          </w:tcPr>
          <w:p w14:paraId="133E566C"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963" w:type="dxa"/>
          </w:tcPr>
          <w:p w14:paraId="59861DA3" w14:textId="77777777" w:rsidR="00A1316C" w:rsidRDefault="00000000">
            <w:pPr>
              <w:pStyle w:val="TableParagraph"/>
              <w:spacing w:before="0" w:line="209" w:lineRule="exact"/>
              <w:ind w:right="276"/>
              <w:jc w:val="right"/>
              <w:rPr>
                <w:b/>
                <w:sz w:val="19"/>
              </w:rPr>
            </w:pPr>
            <w:r>
              <w:rPr>
                <w:b/>
                <w:spacing w:val="-2"/>
                <w:sz w:val="19"/>
              </w:rPr>
              <w:t>80.000,00</w:t>
            </w:r>
          </w:p>
        </w:tc>
        <w:tc>
          <w:tcPr>
            <w:tcW w:w="1518" w:type="dxa"/>
          </w:tcPr>
          <w:p w14:paraId="092BDD18" w14:textId="77777777" w:rsidR="00A1316C" w:rsidRDefault="00000000">
            <w:pPr>
              <w:pStyle w:val="TableParagraph"/>
              <w:spacing w:before="0" w:line="209" w:lineRule="exact"/>
              <w:ind w:right="128"/>
              <w:jc w:val="right"/>
              <w:rPr>
                <w:b/>
                <w:sz w:val="19"/>
              </w:rPr>
            </w:pPr>
            <w:r>
              <w:rPr>
                <w:b/>
                <w:spacing w:val="-2"/>
                <w:sz w:val="19"/>
              </w:rPr>
              <w:t>61.249,50</w:t>
            </w:r>
          </w:p>
        </w:tc>
        <w:tc>
          <w:tcPr>
            <w:tcW w:w="913" w:type="dxa"/>
          </w:tcPr>
          <w:p w14:paraId="72CDA441" w14:textId="77777777" w:rsidR="00A1316C" w:rsidRDefault="00000000">
            <w:pPr>
              <w:pStyle w:val="TableParagraph"/>
              <w:spacing w:before="0" w:line="209" w:lineRule="exact"/>
              <w:ind w:right="30"/>
              <w:jc w:val="right"/>
              <w:rPr>
                <w:b/>
                <w:sz w:val="19"/>
              </w:rPr>
            </w:pPr>
            <w:r>
              <w:rPr>
                <w:b/>
                <w:spacing w:val="-2"/>
                <w:sz w:val="19"/>
              </w:rPr>
              <w:t>76,56%</w:t>
            </w:r>
          </w:p>
        </w:tc>
      </w:tr>
      <w:tr w:rsidR="00A1316C" w14:paraId="088CE0F6" w14:textId="77777777">
        <w:trPr>
          <w:trHeight w:val="223"/>
        </w:trPr>
        <w:tc>
          <w:tcPr>
            <w:tcW w:w="1890" w:type="dxa"/>
          </w:tcPr>
          <w:p w14:paraId="1FFBBF3B" w14:textId="77777777" w:rsidR="00A1316C" w:rsidRDefault="00000000">
            <w:pPr>
              <w:pStyle w:val="TableParagraph"/>
              <w:spacing w:line="198" w:lineRule="exact"/>
              <w:ind w:left="491"/>
              <w:rPr>
                <w:rFonts w:ascii="Arial MT"/>
                <w:sz w:val="19"/>
              </w:rPr>
            </w:pPr>
            <w:r>
              <w:rPr>
                <w:rFonts w:ascii="Arial MT"/>
                <w:spacing w:val="-4"/>
                <w:sz w:val="19"/>
              </w:rPr>
              <w:t>3237</w:t>
            </w:r>
          </w:p>
        </w:tc>
        <w:tc>
          <w:tcPr>
            <w:tcW w:w="6310" w:type="dxa"/>
          </w:tcPr>
          <w:p w14:paraId="17E40E35" w14:textId="77777777" w:rsidR="00A1316C" w:rsidRDefault="00000000">
            <w:pPr>
              <w:pStyle w:val="TableParagraph"/>
              <w:spacing w:line="198" w:lineRule="exact"/>
              <w:ind w:left="628"/>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1963" w:type="dxa"/>
          </w:tcPr>
          <w:p w14:paraId="2301BD94" w14:textId="77777777" w:rsidR="00A1316C" w:rsidRDefault="00A1316C">
            <w:pPr>
              <w:pStyle w:val="TableParagraph"/>
              <w:spacing w:before="0" w:line="240" w:lineRule="auto"/>
              <w:rPr>
                <w:rFonts w:ascii="Times New Roman"/>
                <w:sz w:val="14"/>
              </w:rPr>
            </w:pPr>
          </w:p>
        </w:tc>
        <w:tc>
          <w:tcPr>
            <w:tcW w:w="1518" w:type="dxa"/>
          </w:tcPr>
          <w:p w14:paraId="14D2A4B2" w14:textId="77777777" w:rsidR="00A1316C" w:rsidRDefault="00000000">
            <w:pPr>
              <w:pStyle w:val="TableParagraph"/>
              <w:spacing w:line="198" w:lineRule="exact"/>
              <w:ind w:right="128"/>
              <w:jc w:val="right"/>
              <w:rPr>
                <w:rFonts w:ascii="Arial MT"/>
                <w:sz w:val="19"/>
              </w:rPr>
            </w:pPr>
            <w:r>
              <w:rPr>
                <w:rFonts w:ascii="Arial MT"/>
                <w:spacing w:val="-2"/>
                <w:sz w:val="19"/>
              </w:rPr>
              <w:t>61.249,50</w:t>
            </w:r>
          </w:p>
        </w:tc>
        <w:tc>
          <w:tcPr>
            <w:tcW w:w="913" w:type="dxa"/>
          </w:tcPr>
          <w:p w14:paraId="7004F08A" w14:textId="77777777" w:rsidR="00A1316C" w:rsidRDefault="00A1316C">
            <w:pPr>
              <w:pStyle w:val="TableParagraph"/>
              <w:spacing w:before="0" w:line="240" w:lineRule="auto"/>
              <w:rPr>
                <w:rFonts w:ascii="Times New Roman"/>
                <w:sz w:val="14"/>
              </w:rPr>
            </w:pPr>
          </w:p>
        </w:tc>
      </w:tr>
    </w:tbl>
    <w:p w14:paraId="1F9EF68A"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3064D650"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90"/>
        <w:gridCol w:w="6683"/>
        <w:gridCol w:w="1669"/>
        <w:gridCol w:w="1491"/>
        <w:gridCol w:w="860"/>
      </w:tblGrid>
      <w:tr w:rsidR="00A1316C" w14:paraId="063D4EB0" w14:textId="77777777">
        <w:trPr>
          <w:trHeight w:val="502"/>
        </w:trPr>
        <w:tc>
          <w:tcPr>
            <w:tcW w:w="1890" w:type="dxa"/>
            <w:shd w:val="clear" w:color="auto" w:fill="FFFF99"/>
          </w:tcPr>
          <w:p w14:paraId="277E8E29" w14:textId="77777777" w:rsidR="00A1316C" w:rsidRDefault="00A1316C">
            <w:pPr>
              <w:pStyle w:val="TableParagraph"/>
              <w:spacing w:before="50" w:line="240" w:lineRule="auto"/>
              <w:rPr>
                <w:rFonts w:ascii="Times New Roman"/>
                <w:sz w:val="19"/>
              </w:rPr>
            </w:pPr>
          </w:p>
          <w:p w14:paraId="3D207F3B" w14:textId="77777777" w:rsidR="00A1316C" w:rsidRDefault="00000000">
            <w:pPr>
              <w:pStyle w:val="TableParagraph"/>
              <w:spacing w:before="0" w:line="213" w:lineRule="exact"/>
              <w:ind w:left="491"/>
              <w:rPr>
                <w:b/>
                <w:sz w:val="19"/>
              </w:rPr>
            </w:pPr>
            <w:r>
              <w:rPr>
                <w:b/>
                <w:spacing w:val="-2"/>
                <w:sz w:val="19"/>
              </w:rPr>
              <w:t>A800102</w:t>
            </w:r>
          </w:p>
        </w:tc>
        <w:tc>
          <w:tcPr>
            <w:tcW w:w="6683" w:type="dxa"/>
            <w:shd w:val="clear" w:color="auto" w:fill="FFFF99"/>
          </w:tcPr>
          <w:p w14:paraId="22BDC716" w14:textId="77777777" w:rsidR="00A1316C" w:rsidRDefault="00000000">
            <w:pPr>
              <w:pStyle w:val="TableParagraph"/>
              <w:spacing w:before="0" w:line="246" w:lineRule="exact"/>
              <w:ind w:left="628" w:right="2050"/>
              <w:rPr>
                <w:b/>
                <w:sz w:val="19"/>
              </w:rPr>
            </w:pPr>
            <w:r>
              <w:rPr>
                <w:b/>
                <w:sz w:val="19"/>
              </w:rPr>
              <w:t>Aktivnost:</w:t>
            </w:r>
            <w:r>
              <w:rPr>
                <w:b/>
                <w:spacing w:val="-14"/>
                <w:sz w:val="19"/>
              </w:rPr>
              <w:t xml:space="preserve"> </w:t>
            </w:r>
            <w:r>
              <w:rPr>
                <w:b/>
                <w:sz w:val="19"/>
              </w:rPr>
              <w:t>Izrada</w:t>
            </w:r>
            <w:r>
              <w:rPr>
                <w:b/>
                <w:spacing w:val="-13"/>
                <w:sz w:val="19"/>
              </w:rPr>
              <w:t xml:space="preserve"> </w:t>
            </w:r>
            <w:r>
              <w:rPr>
                <w:b/>
                <w:sz w:val="19"/>
              </w:rPr>
              <w:t>prostorno</w:t>
            </w:r>
            <w:r>
              <w:rPr>
                <w:b/>
                <w:spacing w:val="-13"/>
                <w:sz w:val="19"/>
              </w:rPr>
              <w:t xml:space="preserve"> </w:t>
            </w:r>
            <w:r>
              <w:rPr>
                <w:b/>
                <w:sz w:val="19"/>
              </w:rPr>
              <w:t>planske, tehničke i ostale dokumentacije</w:t>
            </w:r>
          </w:p>
        </w:tc>
        <w:tc>
          <w:tcPr>
            <w:tcW w:w="1669" w:type="dxa"/>
            <w:shd w:val="clear" w:color="auto" w:fill="FFFF99"/>
          </w:tcPr>
          <w:p w14:paraId="658B69DC" w14:textId="77777777" w:rsidR="00A1316C" w:rsidRDefault="00A1316C">
            <w:pPr>
              <w:pStyle w:val="TableParagraph"/>
              <w:spacing w:before="50" w:line="240" w:lineRule="auto"/>
              <w:rPr>
                <w:rFonts w:ascii="Times New Roman"/>
                <w:sz w:val="19"/>
              </w:rPr>
            </w:pPr>
          </w:p>
          <w:p w14:paraId="30691914" w14:textId="77777777" w:rsidR="00A1316C" w:rsidRDefault="00000000">
            <w:pPr>
              <w:pStyle w:val="TableParagraph"/>
              <w:spacing w:before="0" w:line="213" w:lineRule="exact"/>
              <w:ind w:right="355"/>
              <w:jc w:val="right"/>
              <w:rPr>
                <w:b/>
                <w:sz w:val="19"/>
              </w:rPr>
            </w:pPr>
            <w:r>
              <w:rPr>
                <w:b/>
                <w:spacing w:val="-2"/>
                <w:sz w:val="19"/>
              </w:rPr>
              <w:t>260.000,00</w:t>
            </w:r>
          </w:p>
        </w:tc>
        <w:tc>
          <w:tcPr>
            <w:tcW w:w="1491" w:type="dxa"/>
            <w:shd w:val="clear" w:color="auto" w:fill="FFFF99"/>
          </w:tcPr>
          <w:p w14:paraId="4AF3ED48" w14:textId="77777777" w:rsidR="00A1316C" w:rsidRDefault="00A1316C">
            <w:pPr>
              <w:pStyle w:val="TableParagraph"/>
              <w:spacing w:before="50" w:line="240" w:lineRule="auto"/>
              <w:rPr>
                <w:rFonts w:ascii="Times New Roman"/>
                <w:sz w:val="19"/>
              </w:rPr>
            </w:pPr>
          </w:p>
          <w:p w14:paraId="0AE2B4E8" w14:textId="77777777" w:rsidR="00A1316C" w:rsidRDefault="00000000">
            <w:pPr>
              <w:pStyle w:val="TableParagraph"/>
              <w:spacing w:before="0" w:line="213" w:lineRule="exact"/>
              <w:ind w:right="180"/>
              <w:jc w:val="right"/>
              <w:rPr>
                <w:b/>
                <w:sz w:val="19"/>
              </w:rPr>
            </w:pPr>
            <w:r>
              <w:rPr>
                <w:b/>
                <w:spacing w:val="-2"/>
                <w:sz w:val="19"/>
              </w:rPr>
              <w:t>189.602,10</w:t>
            </w:r>
          </w:p>
        </w:tc>
        <w:tc>
          <w:tcPr>
            <w:tcW w:w="860" w:type="dxa"/>
            <w:shd w:val="clear" w:color="auto" w:fill="FFFF99"/>
          </w:tcPr>
          <w:p w14:paraId="3642E247" w14:textId="77777777" w:rsidR="00A1316C" w:rsidRDefault="00A1316C">
            <w:pPr>
              <w:pStyle w:val="TableParagraph"/>
              <w:spacing w:before="50" w:line="240" w:lineRule="auto"/>
              <w:rPr>
                <w:rFonts w:ascii="Times New Roman"/>
                <w:sz w:val="19"/>
              </w:rPr>
            </w:pPr>
          </w:p>
          <w:p w14:paraId="3EEF87E6" w14:textId="77777777" w:rsidR="00A1316C" w:rsidRDefault="00000000">
            <w:pPr>
              <w:pStyle w:val="TableParagraph"/>
              <w:spacing w:before="0" w:line="213" w:lineRule="exact"/>
              <w:ind w:right="29"/>
              <w:jc w:val="right"/>
              <w:rPr>
                <w:b/>
                <w:sz w:val="19"/>
              </w:rPr>
            </w:pPr>
            <w:r>
              <w:rPr>
                <w:b/>
                <w:spacing w:val="-2"/>
                <w:sz w:val="19"/>
              </w:rPr>
              <w:t>72,92%</w:t>
            </w:r>
          </w:p>
        </w:tc>
      </w:tr>
      <w:tr w:rsidR="00A1316C" w14:paraId="411DAA90" w14:textId="77777777">
        <w:trPr>
          <w:trHeight w:val="231"/>
        </w:trPr>
        <w:tc>
          <w:tcPr>
            <w:tcW w:w="8573" w:type="dxa"/>
            <w:gridSpan w:val="2"/>
            <w:shd w:val="clear" w:color="auto" w:fill="CCCCFF"/>
          </w:tcPr>
          <w:p w14:paraId="79005807"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669" w:type="dxa"/>
            <w:shd w:val="clear" w:color="auto" w:fill="CCCCFF"/>
          </w:tcPr>
          <w:p w14:paraId="1D3DF730" w14:textId="77777777" w:rsidR="00A1316C" w:rsidRDefault="00000000">
            <w:pPr>
              <w:pStyle w:val="TableParagraph"/>
              <w:spacing w:before="1"/>
              <w:ind w:right="355"/>
              <w:jc w:val="right"/>
              <w:rPr>
                <w:b/>
                <w:sz w:val="19"/>
              </w:rPr>
            </w:pPr>
            <w:r>
              <w:rPr>
                <w:b/>
                <w:color w:val="333333"/>
                <w:spacing w:val="-2"/>
                <w:sz w:val="19"/>
              </w:rPr>
              <w:t>160.000,00</w:t>
            </w:r>
          </w:p>
        </w:tc>
        <w:tc>
          <w:tcPr>
            <w:tcW w:w="1491" w:type="dxa"/>
            <w:shd w:val="clear" w:color="auto" w:fill="CCCCFF"/>
          </w:tcPr>
          <w:p w14:paraId="6D409C9D" w14:textId="77777777" w:rsidR="00A1316C" w:rsidRDefault="00000000">
            <w:pPr>
              <w:pStyle w:val="TableParagraph"/>
              <w:spacing w:before="1"/>
              <w:ind w:right="180"/>
              <w:jc w:val="right"/>
              <w:rPr>
                <w:b/>
                <w:sz w:val="19"/>
              </w:rPr>
            </w:pPr>
            <w:r>
              <w:rPr>
                <w:b/>
                <w:color w:val="333333"/>
                <w:spacing w:val="-2"/>
                <w:sz w:val="19"/>
              </w:rPr>
              <w:t>93.207,95</w:t>
            </w:r>
          </w:p>
        </w:tc>
        <w:tc>
          <w:tcPr>
            <w:tcW w:w="860" w:type="dxa"/>
            <w:shd w:val="clear" w:color="auto" w:fill="CCCCFF"/>
          </w:tcPr>
          <w:p w14:paraId="62C52B5E" w14:textId="77777777" w:rsidR="00A1316C" w:rsidRDefault="00000000">
            <w:pPr>
              <w:pStyle w:val="TableParagraph"/>
              <w:spacing w:before="1"/>
              <w:ind w:right="29"/>
              <w:jc w:val="right"/>
              <w:rPr>
                <w:b/>
                <w:sz w:val="19"/>
              </w:rPr>
            </w:pPr>
            <w:r>
              <w:rPr>
                <w:b/>
                <w:color w:val="333333"/>
                <w:spacing w:val="-2"/>
                <w:sz w:val="19"/>
              </w:rPr>
              <w:t>58,25%</w:t>
            </w:r>
          </w:p>
        </w:tc>
      </w:tr>
      <w:tr w:rsidR="00A1316C" w14:paraId="5AB14ECC" w14:textId="77777777">
        <w:trPr>
          <w:trHeight w:val="240"/>
        </w:trPr>
        <w:tc>
          <w:tcPr>
            <w:tcW w:w="8573" w:type="dxa"/>
            <w:gridSpan w:val="2"/>
            <w:shd w:val="clear" w:color="auto" w:fill="CCCCFF"/>
          </w:tcPr>
          <w:p w14:paraId="2A2521FE"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669" w:type="dxa"/>
            <w:shd w:val="clear" w:color="auto" w:fill="CCCCFF"/>
          </w:tcPr>
          <w:p w14:paraId="6D95D248" w14:textId="77777777" w:rsidR="00A1316C" w:rsidRDefault="00000000">
            <w:pPr>
              <w:pStyle w:val="TableParagraph"/>
              <w:spacing w:line="216" w:lineRule="exact"/>
              <w:ind w:right="355"/>
              <w:jc w:val="right"/>
              <w:rPr>
                <w:b/>
                <w:sz w:val="19"/>
              </w:rPr>
            </w:pPr>
            <w:r>
              <w:rPr>
                <w:b/>
                <w:color w:val="333333"/>
                <w:spacing w:val="-2"/>
                <w:sz w:val="19"/>
              </w:rPr>
              <w:t>160.000,00</w:t>
            </w:r>
          </w:p>
        </w:tc>
        <w:tc>
          <w:tcPr>
            <w:tcW w:w="1491" w:type="dxa"/>
            <w:shd w:val="clear" w:color="auto" w:fill="CCCCFF"/>
          </w:tcPr>
          <w:p w14:paraId="27B0F929" w14:textId="77777777" w:rsidR="00A1316C" w:rsidRDefault="00000000">
            <w:pPr>
              <w:pStyle w:val="TableParagraph"/>
              <w:spacing w:line="216" w:lineRule="exact"/>
              <w:ind w:right="180"/>
              <w:jc w:val="right"/>
              <w:rPr>
                <w:b/>
                <w:sz w:val="19"/>
              </w:rPr>
            </w:pPr>
            <w:r>
              <w:rPr>
                <w:b/>
                <w:color w:val="333333"/>
                <w:spacing w:val="-2"/>
                <w:sz w:val="19"/>
              </w:rPr>
              <w:t>93.207,95</w:t>
            </w:r>
          </w:p>
        </w:tc>
        <w:tc>
          <w:tcPr>
            <w:tcW w:w="860" w:type="dxa"/>
            <w:shd w:val="clear" w:color="auto" w:fill="CCCCFF"/>
          </w:tcPr>
          <w:p w14:paraId="4B536E0A" w14:textId="77777777" w:rsidR="00A1316C" w:rsidRDefault="00000000">
            <w:pPr>
              <w:pStyle w:val="TableParagraph"/>
              <w:spacing w:line="216" w:lineRule="exact"/>
              <w:ind w:right="29"/>
              <w:jc w:val="right"/>
              <w:rPr>
                <w:b/>
                <w:sz w:val="19"/>
              </w:rPr>
            </w:pPr>
            <w:r>
              <w:rPr>
                <w:b/>
                <w:color w:val="333333"/>
                <w:spacing w:val="-2"/>
                <w:sz w:val="19"/>
              </w:rPr>
              <w:t>58,25%</w:t>
            </w:r>
          </w:p>
        </w:tc>
      </w:tr>
      <w:tr w:rsidR="00A1316C" w14:paraId="79D859AB" w14:textId="77777777">
        <w:trPr>
          <w:trHeight w:val="229"/>
        </w:trPr>
        <w:tc>
          <w:tcPr>
            <w:tcW w:w="1890" w:type="dxa"/>
          </w:tcPr>
          <w:p w14:paraId="5F28C7CB" w14:textId="77777777" w:rsidR="00A1316C" w:rsidRDefault="00000000">
            <w:pPr>
              <w:pStyle w:val="TableParagraph"/>
              <w:spacing w:before="0" w:line="209" w:lineRule="exact"/>
              <w:ind w:left="491"/>
              <w:rPr>
                <w:b/>
                <w:sz w:val="19"/>
              </w:rPr>
            </w:pPr>
            <w:r>
              <w:rPr>
                <w:b/>
                <w:spacing w:val="-5"/>
                <w:sz w:val="19"/>
              </w:rPr>
              <w:t>32</w:t>
            </w:r>
          </w:p>
        </w:tc>
        <w:tc>
          <w:tcPr>
            <w:tcW w:w="6683" w:type="dxa"/>
          </w:tcPr>
          <w:p w14:paraId="3A858EDD"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669" w:type="dxa"/>
          </w:tcPr>
          <w:p w14:paraId="30C67F24" w14:textId="77777777" w:rsidR="00A1316C" w:rsidRDefault="00000000">
            <w:pPr>
              <w:pStyle w:val="TableParagraph"/>
              <w:spacing w:before="0" w:line="209" w:lineRule="exact"/>
              <w:ind w:right="355"/>
              <w:jc w:val="right"/>
              <w:rPr>
                <w:b/>
                <w:sz w:val="19"/>
              </w:rPr>
            </w:pPr>
            <w:r>
              <w:rPr>
                <w:b/>
                <w:spacing w:val="-2"/>
                <w:sz w:val="19"/>
              </w:rPr>
              <w:t>160.000,00</w:t>
            </w:r>
          </w:p>
        </w:tc>
        <w:tc>
          <w:tcPr>
            <w:tcW w:w="1491" w:type="dxa"/>
          </w:tcPr>
          <w:p w14:paraId="4A084D29" w14:textId="77777777" w:rsidR="00A1316C" w:rsidRDefault="00000000">
            <w:pPr>
              <w:pStyle w:val="TableParagraph"/>
              <w:spacing w:before="0" w:line="209" w:lineRule="exact"/>
              <w:ind w:right="180"/>
              <w:jc w:val="right"/>
              <w:rPr>
                <w:b/>
                <w:sz w:val="19"/>
              </w:rPr>
            </w:pPr>
            <w:r>
              <w:rPr>
                <w:b/>
                <w:spacing w:val="-2"/>
                <w:sz w:val="19"/>
              </w:rPr>
              <w:t>93.207,95</w:t>
            </w:r>
          </w:p>
        </w:tc>
        <w:tc>
          <w:tcPr>
            <w:tcW w:w="860" w:type="dxa"/>
          </w:tcPr>
          <w:p w14:paraId="3B8509DE" w14:textId="77777777" w:rsidR="00A1316C" w:rsidRDefault="00000000">
            <w:pPr>
              <w:pStyle w:val="TableParagraph"/>
              <w:spacing w:before="0" w:line="209" w:lineRule="exact"/>
              <w:ind w:right="29"/>
              <w:jc w:val="right"/>
              <w:rPr>
                <w:b/>
                <w:sz w:val="19"/>
              </w:rPr>
            </w:pPr>
            <w:r>
              <w:rPr>
                <w:b/>
                <w:spacing w:val="-2"/>
                <w:sz w:val="19"/>
              </w:rPr>
              <w:t>58,25%</w:t>
            </w:r>
          </w:p>
        </w:tc>
      </w:tr>
      <w:tr w:rsidR="00A1316C" w14:paraId="2B536C8E" w14:textId="77777777">
        <w:trPr>
          <w:trHeight w:val="238"/>
        </w:trPr>
        <w:tc>
          <w:tcPr>
            <w:tcW w:w="1890" w:type="dxa"/>
          </w:tcPr>
          <w:p w14:paraId="7BF4F505" w14:textId="77777777" w:rsidR="00A1316C" w:rsidRDefault="00000000">
            <w:pPr>
              <w:pStyle w:val="TableParagraph"/>
              <w:spacing w:line="213" w:lineRule="exact"/>
              <w:ind w:left="491"/>
              <w:rPr>
                <w:rFonts w:ascii="Arial MT"/>
                <w:sz w:val="19"/>
              </w:rPr>
            </w:pPr>
            <w:r>
              <w:rPr>
                <w:rFonts w:ascii="Arial MT"/>
                <w:spacing w:val="-4"/>
                <w:sz w:val="19"/>
              </w:rPr>
              <w:t>3239</w:t>
            </w:r>
          </w:p>
        </w:tc>
        <w:tc>
          <w:tcPr>
            <w:tcW w:w="6683" w:type="dxa"/>
          </w:tcPr>
          <w:p w14:paraId="7F68C36A" w14:textId="77777777" w:rsidR="00A1316C" w:rsidRDefault="00000000">
            <w:pPr>
              <w:pStyle w:val="TableParagraph"/>
              <w:spacing w:line="213" w:lineRule="exact"/>
              <w:ind w:left="628"/>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1669" w:type="dxa"/>
          </w:tcPr>
          <w:p w14:paraId="711DAA6C" w14:textId="77777777" w:rsidR="00A1316C" w:rsidRDefault="00A1316C">
            <w:pPr>
              <w:pStyle w:val="TableParagraph"/>
              <w:spacing w:before="0" w:line="240" w:lineRule="auto"/>
              <w:rPr>
                <w:rFonts w:ascii="Times New Roman"/>
                <w:sz w:val="16"/>
              </w:rPr>
            </w:pPr>
          </w:p>
        </w:tc>
        <w:tc>
          <w:tcPr>
            <w:tcW w:w="1491" w:type="dxa"/>
          </w:tcPr>
          <w:p w14:paraId="1A1FE740" w14:textId="77777777" w:rsidR="00A1316C" w:rsidRDefault="00000000">
            <w:pPr>
              <w:pStyle w:val="TableParagraph"/>
              <w:spacing w:line="213" w:lineRule="exact"/>
              <w:ind w:right="180"/>
              <w:jc w:val="right"/>
              <w:rPr>
                <w:rFonts w:ascii="Arial MT"/>
                <w:sz w:val="19"/>
              </w:rPr>
            </w:pPr>
            <w:r>
              <w:rPr>
                <w:rFonts w:ascii="Arial MT"/>
                <w:spacing w:val="-2"/>
                <w:sz w:val="19"/>
              </w:rPr>
              <w:t>93.207,95</w:t>
            </w:r>
          </w:p>
        </w:tc>
        <w:tc>
          <w:tcPr>
            <w:tcW w:w="860" w:type="dxa"/>
          </w:tcPr>
          <w:p w14:paraId="54F73906" w14:textId="77777777" w:rsidR="00A1316C" w:rsidRDefault="00A1316C">
            <w:pPr>
              <w:pStyle w:val="TableParagraph"/>
              <w:spacing w:before="0" w:line="240" w:lineRule="auto"/>
              <w:rPr>
                <w:rFonts w:ascii="Times New Roman"/>
                <w:sz w:val="16"/>
              </w:rPr>
            </w:pPr>
          </w:p>
        </w:tc>
      </w:tr>
      <w:tr w:rsidR="00A1316C" w14:paraId="1CD16E35" w14:textId="77777777">
        <w:trPr>
          <w:trHeight w:val="231"/>
        </w:trPr>
        <w:tc>
          <w:tcPr>
            <w:tcW w:w="8573" w:type="dxa"/>
            <w:gridSpan w:val="2"/>
            <w:shd w:val="clear" w:color="auto" w:fill="CCCCFF"/>
          </w:tcPr>
          <w:p w14:paraId="3A78411A"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669" w:type="dxa"/>
            <w:shd w:val="clear" w:color="auto" w:fill="CCCCFF"/>
          </w:tcPr>
          <w:p w14:paraId="32666128" w14:textId="77777777" w:rsidR="00A1316C" w:rsidRDefault="00000000">
            <w:pPr>
              <w:pStyle w:val="TableParagraph"/>
              <w:spacing w:before="1"/>
              <w:ind w:right="355"/>
              <w:jc w:val="right"/>
              <w:rPr>
                <w:b/>
                <w:sz w:val="19"/>
              </w:rPr>
            </w:pPr>
            <w:r>
              <w:rPr>
                <w:b/>
                <w:color w:val="333333"/>
                <w:spacing w:val="-2"/>
                <w:sz w:val="19"/>
              </w:rPr>
              <w:t>100.000,00</w:t>
            </w:r>
          </w:p>
        </w:tc>
        <w:tc>
          <w:tcPr>
            <w:tcW w:w="1491" w:type="dxa"/>
            <w:shd w:val="clear" w:color="auto" w:fill="CCCCFF"/>
          </w:tcPr>
          <w:p w14:paraId="1CAA05CA" w14:textId="77777777" w:rsidR="00A1316C" w:rsidRDefault="00000000">
            <w:pPr>
              <w:pStyle w:val="TableParagraph"/>
              <w:spacing w:before="1"/>
              <w:ind w:right="180"/>
              <w:jc w:val="right"/>
              <w:rPr>
                <w:b/>
                <w:sz w:val="19"/>
              </w:rPr>
            </w:pPr>
            <w:r>
              <w:rPr>
                <w:b/>
                <w:color w:val="333333"/>
                <w:spacing w:val="-2"/>
                <w:sz w:val="19"/>
              </w:rPr>
              <w:t>96.394,15</w:t>
            </w:r>
          </w:p>
        </w:tc>
        <w:tc>
          <w:tcPr>
            <w:tcW w:w="860" w:type="dxa"/>
            <w:shd w:val="clear" w:color="auto" w:fill="CCCCFF"/>
          </w:tcPr>
          <w:p w14:paraId="41ACCA15" w14:textId="77777777" w:rsidR="00A1316C" w:rsidRDefault="00000000">
            <w:pPr>
              <w:pStyle w:val="TableParagraph"/>
              <w:spacing w:before="1"/>
              <w:ind w:right="29"/>
              <w:jc w:val="right"/>
              <w:rPr>
                <w:b/>
                <w:sz w:val="19"/>
              </w:rPr>
            </w:pPr>
            <w:r>
              <w:rPr>
                <w:b/>
                <w:color w:val="333333"/>
                <w:spacing w:val="-2"/>
                <w:sz w:val="19"/>
              </w:rPr>
              <w:t>96,39%</w:t>
            </w:r>
          </w:p>
        </w:tc>
      </w:tr>
      <w:tr w:rsidR="00A1316C" w14:paraId="1A3FBF32" w14:textId="77777777">
        <w:trPr>
          <w:trHeight w:val="240"/>
        </w:trPr>
        <w:tc>
          <w:tcPr>
            <w:tcW w:w="8573" w:type="dxa"/>
            <w:gridSpan w:val="2"/>
            <w:shd w:val="clear" w:color="auto" w:fill="CCCCFF"/>
          </w:tcPr>
          <w:p w14:paraId="297DB448"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669" w:type="dxa"/>
            <w:shd w:val="clear" w:color="auto" w:fill="CCCCFF"/>
          </w:tcPr>
          <w:p w14:paraId="5679FD81" w14:textId="77777777" w:rsidR="00A1316C" w:rsidRDefault="00000000">
            <w:pPr>
              <w:pStyle w:val="TableParagraph"/>
              <w:spacing w:line="216" w:lineRule="exact"/>
              <w:ind w:right="355"/>
              <w:jc w:val="right"/>
              <w:rPr>
                <w:b/>
                <w:sz w:val="19"/>
              </w:rPr>
            </w:pPr>
            <w:r>
              <w:rPr>
                <w:b/>
                <w:color w:val="333333"/>
                <w:spacing w:val="-2"/>
                <w:sz w:val="19"/>
              </w:rPr>
              <w:t>100.000,00</w:t>
            </w:r>
          </w:p>
        </w:tc>
        <w:tc>
          <w:tcPr>
            <w:tcW w:w="1491" w:type="dxa"/>
            <w:shd w:val="clear" w:color="auto" w:fill="CCCCFF"/>
          </w:tcPr>
          <w:p w14:paraId="20FF256B" w14:textId="77777777" w:rsidR="00A1316C" w:rsidRDefault="00000000">
            <w:pPr>
              <w:pStyle w:val="TableParagraph"/>
              <w:spacing w:line="216" w:lineRule="exact"/>
              <w:ind w:right="180"/>
              <w:jc w:val="right"/>
              <w:rPr>
                <w:b/>
                <w:sz w:val="19"/>
              </w:rPr>
            </w:pPr>
            <w:r>
              <w:rPr>
                <w:b/>
                <w:color w:val="333333"/>
                <w:spacing w:val="-2"/>
                <w:sz w:val="19"/>
              </w:rPr>
              <w:t>96.394,15</w:t>
            </w:r>
          </w:p>
        </w:tc>
        <w:tc>
          <w:tcPr>
            <w:tcW w:w="860" w:type="dxa"/>
            <w:shd w:val="clear" w:color="auto" w:fill="CCCCFF"/>
          </w:tcPr>
          <w:p w14:paraId="774B2E65" w14:textId="77777777" w:rsidR="00A1316C" w:rsidRDefault="00000000">
            <w:pPr>
              <w:pStyle w:val="TableParagraph"/>
              <w:spacing w:line="216" w:lineRule="exact"/>
              <w:ind w:right="29"/>
              <w:jc w:val="right"/>
              <w:rPr>
                <w:b/>
                <w:sz w:val="19"/>
              </w:rPr>
            </w:pPr>
            <w:r>
              <w:rPr>
                <w:b/>
                <w:color w:val="333333"/>
                <w:spacing w:val="-2"/>
                <w:sz w:val="19"/>
              </w:rPr>
              <w:t>96,39%</w:t>
            </w:r>
          </w:p>
        </w:tc>
      </w:tr>
      <w:tr w:rsidR="00A1316C" w14:paraId="5E74D1A1" w14:textId="77777777">
        <w:trPr>
          <w:trHeight w:val="229"/>
        </w:trPr>
        <w:tc>
          <w:tcPr>
            <w:tcW w:w="1890" w:type="dxa"/>
          </w:tcPr>
          <w:p w14:paraId="1A96A73A" w14:textId="77777777" w:rsidR="00A1316C" w:rsidRDefault="00000000">
            <w:pPr>
              <w:pStyle w:val="TableParagraph"/>
              <w:spacing w:before="0" w:line="209" w:lineRule="exact"/>
              <w:ind w:left="491"/>
              <w:rPr>
                <w:b/>
                <w:sz w:val="19"/>
              </w:rPr>
            </w:pPr>
            <w:r>
              <w:rPr>
                <w:b/>
                <w:spacing w:val="-5"/>
                <w:sz w:val="19"/>
              </w:rPr>
              <w:t>32</w:t>
            </w:r>
          </w:p>
        </w:tc>
        <w:tc>
          <w:tcPr>
            <w:tcW w:w="6683" w:type="dxa"/>
          </w:tcPr>
          <w:p w14:paraId="209A092E"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669" w:type="dxa"/>
          </w:tcPr>
          <w:p w14:paraId="505EEA86" w14:textId="77777777" w:rsidR="00A1316C" w:rsidRDefault="00000000">
            <w:pPr>
              <w:pStyle w:val="TableParagraph"/>
              <w:spacing w:before="0" w:line="209" w:lineRule="exact"/>
              <w:ind w:right="355"/>
              <w:jc w:val="right"/>
              <w:rPr>
                <w:b/>
                <w:sz w:val="19"/>
              </w:rPr>
            </w:pPr>
            <w:r>
              <w:rPr>
                <w:b/>
                <w:spacing w:val="-2"/>
                <w:sz w:val="19"/>
              </w:rPr>
              <w:t>100.000,00</w:t>
            </w:r>
          </w:p>
        </w:tc>
        <w:tc>
          <w:tcPr>
            <w:tcW w:w="1491" w:type="dxa"/>
          </w:tcPr>
          <w:p w14:paraId="6457F516" w14:textId="77777777" w:rsidR="00A1316C" w:rsidRDefault="00000000">
            <w:pPr>
              <w:pStyle w:val="TableParagraph"/>
              <w:spacing w:before="0" w:line="209" w:lineRule="exact"/>
              <w:ind w:right="180"/>
              <w:jc w:val="right"/>
              <w:rPr>
                <w:b/>
                <w:sz w:val="19"/>
              </w:rPr>
            </w:pPr>
            <w:r>
              <w:rPr>
                <w:b/>
                <w:spacing w:val="-2"/>
                <w:sz w:val="19"/>
              </w:rPr>
              <w:t>96.394,15</w:t>
            </w:r>
          </w:p>
        </w:tc>
        <w:tc>
          <w:tcPr>
            <w:tcW w:w="860" w:type="dxa"/>
          </w:tcPr>
          <w:p w14:paraId="1D62481A" w14:textId="77777777" w:rsidR="00A1316C" w:rsidRDefault="00000000">
            <w:pPr>
              <w:pStyle w:val="TableParagraph"/>
              <w:spacing w:before="0" w:line="209" w:lineRule="exact"/>
              <w:ind w:right="29"/>
              <w:jc w:val="right"/>
              <w:rPr>
                <w:b/>
                <w:sz w:val="19"/>
              </w:rPr>
            </w:pPr>
            <w:r>
              <w:rPr>
                <w:b/>
                <w:spacing w:val="-2"/>
                <w:sz w:val="19"/>
              </w:rPr>
              <w:t>96,39%</w:t>
            </w:r>
          </w:p>
        </w:tc>
      </w:tr>
      <w:tr w:rsidR="00A1316C" w14:paraId="43A901BD" w14:textId="77777777">
        <w:trPr>
          <w:trHeight w:val="238"/>
        </w:trPr>
        <w:tc>
          <w:tcPr>
            <w:tcW w:w="1890" w:type="dxa"/>
          </w:tcPr>
          <w:p w14:paraId="429AF291" w14:textId="77777777" w:rsidR="00A1316C" w:rsidRDefault="00000000">
            <w:pPr>
              <w:pStyle w:val="TableParagraph"/>
              <w:spacing w:line="214" w:lineRule="exact"/>
              <w:ind w:left="491"/>
              <w:rPr>
                <w:rFonts w:ascii="Arial MT"/>
                <w:sz w:val="19"/>
              </w:rPr>
            </w:pPr>
            <w:r>
              <w:rPr>
                <w:rFonts w:ascii="Arial MT"/>
                <w:spacing w:val="-4"/>
                <w:sz w:val="19"/>
              </w:rPr>
              <w:t>3239</w:t>
            </w:r>
          </w:p>
        </w:tc>
        <w:tc>
          <w:tcPr>
            <w:tcW w:w="6683" w:type="dxa"/>
          </w:tcPr>
          <w:p w14:paraId="4D587FCA" w14:textId="77777777" w:rsidR="00A1316C" w:rsidRDefault="00000000">
            <w:pPr>
              <w:pStyle w:val="TableParagraph"/>
              <w:spacing w:line="214" w:lineRule="exact"/>
              <w:ind w:left="628"/>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1669" w:type="dxa"/>
          </w:tcPr>
          <w:p w14:paraId="572B3D6D" w14:textId="77777777" w:rsidR="00A1316C" w:rsidRDefault="00A1316C">
            <w:pPr>
              <w:pStyle w:val="TableParagraph"/>
              <w:spacing w:before="0" w:line="240" w:lineRule="auto"/>
              <w:rPr>
                <w:rFonts w:ascii="Times New Roman"/>
                <w:sz w:val="16"/>
              </w:rPr>
            </w:pPr>
          </w:p>
        </w:tc>
        <w:tc>
          <w:tcPr>
            <w:tcW w:w="1491" w:type="dxa"/>
          </w:tcPr>
          <w:p w14:paraId="30E05EA8" w14:textId="77777777" w:rsidR="00A1316C" w:rsidRDefault="00000000">
            <w:pPr>
              <w:pStyle w:val="TableParagraph"/>
              <w:spacing w:line="214" w:lineRule="exact"/>
              <w:ind w:right="180"/>
              <w:jc w:val="right"/>
              <w:rPr>
                <w:rFonts w:ascii="Arial MT"/>
                <w:sz w:val="19"/>
              </w:rPr>
            </w:pPr>
            <w:r>
              <w:rPr>
                <w:rFonts w:ascii="Arial MT"/>
                <w:spacing w:val="-2"/>
                <w:sz w:val="19"/>
              </w:rPr>
              <w:t>96.394,15</w:t>
            </w:r>
          </w:p>
        </w:tc>
        <w:tc>
          <w:tcPr>
            <w:tcW w:w="860" w:type="dxa"/>
          </w:tcPr>
          <w:p w14:paraId="2A9C27A0" w14:textId="77777777" w:rsidR="00A1316C" w:rsidRDefault="00A1316C">
            <w:pPr>
              <w:pStyle w:val="TableParagraph"/>
              <w:spacing w:before="0" w:line="240" w:lineRule="auto"/>
              <w:rPr>
                <w:rFonts w:ascii="Times New Roman"/>
                <w:sz w:val="16"/>
              </w:rPr>
            </w:pPr>
          </w:p>
        </w:tc>
      </w:tr>
      <w:tr w:rsidR="00A1316C" w14:paraId="250C3060" w14:textId="77777777">
        <w:trPr>
          <w:trHeight w:val="526"/>
        </w:trPr>
        <w:tc>
          <w:tcPr>
            <w:tcW w:w="1890" w:type="dxa"/>
            <w:shd w:val="clear" w:color="auto" w:fill="FF9900"/>
          </w:tcPr>
          <w:p w14:paraId="45B4769E" w14:textId="77777777" w:rsidR="00A1316C" w:rsidRDefault="00A1316C">
            <w:pPr>
              <w:pStyle w:val="TableParagraph"/>
              <w:spacing w:before="74" w:line="240" w:lineRule="auto"/>
              <w:rPr>
                <w:rFonts w:ascii="Times New Roman"/>
                <w:sz w:val="19"/>
              </w:rPr>
            </w:pPr>
          </w:p>
          <w:p w14:paraId="373765C3" w14:textId="77777777" w:rsidR="00A1316C" w:rsidRDefault="00000000">
            <w:pPr>
              <w:pStyle w:val="TableParagraph"/>
              <w:spacing w:before="0" w:line="213" w:lineRule="exact"/>
              <w:ind w:left="491"/>
              <w:rPr>
                <w:b/>
                <w:sz w:val="19"/>
              </w:rPr>
            </w:pPr>
            <w:r>
              <w:rPr>
                <w:b/>
                <w:spacing w:val="-4"/>
                <w:sz w:val="19"/>
              </w:rPr>
              <w:t>9002</w:t>
            </w:r>
          </w:p>
        </w:tc>
        <w:tc>
          <w:tcPr>
            <w:tcW w:w="6683" w:type="dxa"/>
            <w:shd w:val="clear" w:color="auto" w:fill="FF9900"/>
          </w:tcPr>
          <w:p w14:paraId="6347C5ED" w14:textId="77777777" w:rsidR="00A1316C" w:rsidRDefault="00000000">
            <w:pPr>
              <w:pStyle w:val="TableParagraph"/>
              <w:spacing w:before="26" w:line="240" w:lineRule="atLeast"/>
              <w:ind w:left="628" w:right="2050"/>
              <w:rPr>
                <w:b/>
                <w:sz w:val="19"/>
              </w:rPr>
            </w:pPr>
            <w:r>
              <w:rPr>
                <w:b/>
                <w:sz w:val="19"/>
              </w:rPr>
              <w:t xml:space="preserve">Program: GRAĐENJE OBJEKATA I </w:t>
            </w:r>
            <w:r>
              <w:rPr>
                <w:b/>
                <w:spacing w:val="-2"/>
                <w:sz w:val="19"/>
              </w:rPr>
              <w:t>UREĐAJA</w:t>
            </w:r>
            <w:r>
              <w:rPr>
                <w:b/>
                <w:spacing w:val="-4"/>
                <w:sz w:val="19"/>
              </w:rPr>
              <w:t xml:space="preserve"> </w:t>
            </w:r>
            <w:r>
              <w:rPr>
                <w:b/>
                <w:spacing w:val="-2"/>
                <w:sz w:val="19"/>
              </w:rPr>
              <w:t>KOMUNALNE INFRASTRUKTURE</w:t>
            </w:r>
          </w:p>
        </w:tc>
        <w:tc>
          <w:tcPr>
            <w:tcW w:w="1669" w:type="dxa"/>
            <w:shd w:val="clear" w:color="auto" w:fill="FF9900"/>
          </w:tcPr>
          <w:p w14:paraId="5380F801" w14:textId="77777777" w:rsidR="00A1316C" w:rsidRDefault="00A1316C">
            <w:pPr>
              <w:pStyle w:val="TableParagraph"/>
              <w:spacing w:before="74" w:line="240" w:lineRule="auto"/>
              <w:rPr>
                <w:rFonts w:ascii="Times New Roman"/>
                <w:sz w:val="19"/>
              </w:rPr>
            </w:pPr>
          </w:p>
          <w:p w14:paraId="15B70F37" w14:textId="77777777" w:rsidR="00A1316C" w:rsidRDefault="00000000">
            <w:pPr>
              <w:pStyle w:val="TableParagraph"/>
              <w:spacing w:before="0" w:line="213" w:lineRule="exact"/>
              <w:ind w:right="355"/>
              <w:jc w:val="right"/>
              <w:rPr>
                <w:b/>
                <w:sz w:val="19"/>
              </w:rPr>
            </w:pPr>
            <w:r>
              <w:rPr>
                <w:b/>
                <w:spacing w:val="-2"/>
                <w:sz w:val="19"/>
              </w:rPr>
              <w:t>60.000,00</w:t>
            </w:r>
          </w:p>
        </w:tc>
        <w:tc>
          <w:tcPr>
            <w:tcW w:w="1491" w:type="dxa"/>
            <w:shd w:val="clear" w:color="auto" w:fill="FF9900"/>
          </w:tcPr>
          <w:p w14:paraId="2ACF6415" w14:textId="77777777" w:rsidR="00A1316C" w:rsidRDefault="00A1316C">
            <w:pPr>
              <w:pStyle w:val="TableParagraph"/>
              <w:spacing w:before="74" w:line="240" w:lineRule="auto"/>
              <w:rPr>
                <w:rFonts w:ascii="Times New Roman"/>
                <w:sz w:val="19"/>
              </w:rPr>
            </w:pPr>
          </w:p>
          <w:p w14:paraId="713F4ED2" w14:textId="77777777" w:rsidR="00A1316C" w:rsidRDefault="00000000">
            <w:pPr>
              <w:pStyle w:val="TableParagraph"/>
              <w:spacing w:before="0" w:line="213" w:lineRule="exact"/>
              <w:ind w:right="180"/>
              <w:jc w:val="right"/>
              <w:rPr>
                <w:b/>
                <w:sz w:val="19"/>
              </w:rPr>
            </w:pPr>
            <w:r>
              <w:rPr>
                <w:b/>
                <w:spacing w:val="-2"/>
                <w:sz w:val="19"/>
              </w:rPr>
              <w:t>49.835,33</w:t>
            </w:r>
          </w:p>
        </w:tc>
        <w:tc>
          <w:tcPr>
            <w:tcW w:w="860" w:type="dxa"/>
            <w:shd w:val="clear" w:color="auto" w:fill="FF9900"/>
          </w:tcPr>
          <w:p w14:paraId="24BFBC49" w14:textId="77777777" w:rsidR="00A1316C" w:rsidRDefault="00A1316C">
            <w:pPr>
              <w:pStyle w:val="TableParagraph"/>
              <w:spacing w:before="74" w:line="240" w:lineRule="auto"/>
              <w:rPr>
                <w:rFonts w:ascii="Times New Roman"/>
                <w:sz w:val="19"/>
              </w:rPr>
            </w:pPr>
          </w:p>
          <w:p w14:paraId="6AA708DF" w14:textId="77777777" w:rsidR="00A1316C" w:rsidRDefault="00000000">
            <w:pPr>
              <w:pStyle w:val="TableParagraph"/>
              <w:spacing w:before="0" w:line="213" w:lineRule="exact"/>
              <w:ind w:right="29"/>
              <w:jc w:val="right"/>
              <w:rPr>
                <w:b/>
                <w:sz w:val="19"/>
              </w:rPr>
            </w:pPr>
            <w:r>
              <w:rPr>
                <w:b/>
                <w:spacing w:val="-2"/>
                <w:sz w:val="19"/>
              </w:rPr>
              <w:t>83,06%</w:t>
            </w:r>
          </w:p>
        </w:tc>
      </w:tr>
      <w:tr w:rsidR="00A1316C" w14:paraId="4C85D0DE" w14:textId="77777777">
        <w:trPr>
          <w:trHeight w:val="235"/>
        </w:trPr>
        <w:tc>
          <w:tcPr>
            <w:tcW w:w="1890" w:type="dxa"/>
            <w:shd w:val="clear" w:color="auto" w:fill="FFFF99"/>
          </w:tcPr>
          <w:p w14:paraId="5FA892CA" w14:textId="77777777" w:rsidR="00A1316C" w:rsidRDefault="00000000">
            <w:pPr>
              <w:pStyle w:val="TableParagraph"/>
              <w:spacing w:before="1" w:line="213" w:lineRule="exact"/>
              <w:ind w:left="491"/>
              <w:rPr>
                <w:b/>
                <w:sz w:val="19"/>
              </w:rPr>
            </w:pPr>
            <w:r>
              <w:rPr>
                <w:b/>
                <w:spacing w:val="-2"/>
                <w:sz w:val="19"/>
              </w:rPr>
              <w:t>K900207</w:t>
            </w:r>
          </w:p>
        </w:tc>
        <w:tc>
          <w:tcPr>
            <w:tcW w:w="6683" w:type="dxa"/>
            <w:shd w:val="clear" w:color="auto" w:fill="FFFF99"/>
          </w:tcPr>
          <w:p w14:paraId="611426E6" w14:textId="77777777" w:rsidR="00A1316C" w:rsidRDefault="00000000">
            <w:pPr>
              <w:pStyle w:val="TableParagraph"/>
              <w:spacing w:before="1" w:line="213" w:lineRule="exact"/>
              <w:ind w:left="628"/>
              <w:rPr>
                <w:b/>
                <w:sz w:val="19"/>
              </w:rPr>
            </w:pPr>
            <w:r>
              <w:rPr>
                <w:b/>
                <w:sz w:val="19"/>
              </w:rPr>
              <w:t>Kapitalni</w:t>
            </w:r>
            <w:r>
              <w:rPr>
                <w:b/>
                <w:spacing w:val="-12"/>
                <w:sz w:val="19"/>
              </w:rPr>
              <w:t xml:space="preserve"> </w:t>
            </w:r>
            <w:r>
              <w:rPr>
                <w:b/>
                <w:sz w:val="19"/>
              </w:rPr>
              <w:t>projekt:</w:t>
            </w:r>
            <w:r>
              <w:rPr>
                <w:b/>
                <w:spacing w:val="-10"/>
                <w:sz w:val="19"/>
              </w:rPr>
              <w:t xml:space="preserve"> </w:t>
            </w:r>
            <w:r>
              <w:rPr>
                <w:b/>
                <w:sz w:val="19"/>
              </w:rPr>
              <w:t>Ulaganja</w:t>
            </w:r>
            <w:r>
              <w:rPr>
                <w:b/>
                <w:spacing w:val="-11"/>
                <w:sz w:val="19"/>
              </w:rPr>
              <w:t xml:space="preserve"> </w:t>
            </w:r>
            <w:r>
              <w:rPr>
                <w:b/>
                <w:sz w:val="19"/>
              </w:rPr>
              <w:t>na</w:t>
            </w:r>
            <w:r>
              <w:rPr>
                <w:b/>
                <w:spacing w:val="-12"/>
                <w:sz w:val="19"/>
              </w:rPr>
              <w:t xml:space="preserve"> </w:t>
            </w:r>
            <w:r>
              <w:rPr>
                <w:b/>
                <w:sz w:val="19"/>
              </w:rPr>
              <w:t>objektima</w:t>
            </w:r>
            <w:r>
              <w:rPr>
                <w:b/>
                <w:spacing w:val="-11"/>
                <w:sz w:val="19"/>
              </w:rPr>
              <w:t xml:space="preserve"> </w:t>
            </w:r>
            <w:r>
              <w:rPr>
                <w:b/>
                <w:sz w:val="19"/>
              </w:rPr>
              <w:t>kom.infrastrukture</w:t>
            </w:r>
            <w:r>
              <w:rPr>
                <w:b/>
                <w:spacing w:val="-12"/>
                <w:sz w:val="19"/>
              </w:rPr>
              <w:t xml:space="preserve"> </w:t>
            </w:r>
            <w:r>
              <w:rPr>
                <w:b/>
                <w:sz w:val="19"/>
              </w:rPr>
              <w:t>u</w:t>
            </w:r>
            <w:r>
              <w:rPr>
                <w:b/>
                <w:spacing w:val="-11"/>
                <w:sz w:val="19"/>
              </w:rPr>
              <w:t xml:space="preserve"> </w:t>
            </w:r>
            <w:r>
              <w:rPr>
                <w:b/>
                <w:spacing w:val="-10"/>
                <w:sz w:val="19"/>
              </w:rPr>
              <w:t>G</w:t>
            </w:r>
          </w:p>
        </w:tc>
        <w:tc>
          <w:tcPr>
            <w:tcW w:w="1669" w:type="dxa"/>
            <w:shd w:val="clear" w:color="auto" w:fill="FFFF99"/>
          </w:tcPr>
          <w:p w14:paraId="5D252563" w14:textId="77777777" w:rsidR="00A1316C" w:rsidRDefault="00000000">
            <w:pPr>
              <w:pStyle w:val="TableParagraph"/>
              <w:spacing w:before="1" w:line="213" w:lineRule="exact"/>
              <w:ind w:right="355"/>
              <w:jc w:val="right"/>
              <w:rPr>
                <w:b/>
                <w:sz w:val="19"/>
              </w:rPr>
            </w:pPr>
            <w:r>
              <w:rPr>
                <w:b/>
                <w:spacing w:val="-2"/>
                <w:sz w:val="19"/>
              </w:rPr>
              <w:t>60.000,00</w:t>
            </w:r>
          </w:p>
        </w:tc>
        <w:tc>
          <w:tcPr>
            <w:tcW w:w="1491" w:type="dxa"/>
            <w:shd w:val="clear" w:color="auto" w:fill="FFFF99"/>
          </w:tcPr>
          <w:p w14:paraId="75182D04" w14:textId="77777777" w:rsidR="00A1316C" w:rsidRDefault="00000000">
            <w:pPr>
              <w:pStyle w:val="TableParagraph"/>
              <w:spacing w:before="1" w:line="213" w:lineRule="exact"/>
              <w:ind w:right="180"/>
              <w:jc w:val="right"/>
              <w:rPr>
                <w:b/>
                <w:sz w:val="19"/>
              </w:rPr>
            </w:pPr>
            <w:r>
              <w:rPr>
                <w:b/>
                <w:spacing w:val="-2"/>
                <w:sz w:val="19"/>
              </w:rPr>
              <w:t>49.835,33</w:t>
            </w:r>
          </w:p>
        </w:tc>
        <w:tc>
          <w:tcPr>
            <w:tcW w:w="860" w:type="dxa"/>
            <w:shd w:val="clear" w:color="auto" w:fill="FFFF99"/>
          </w:tcPr>
          <w:p w14:paraId="3B83DB6E" w14:textId="77777777" w:rsidR="00A1316C" w:rsidRDefault="00000000">
            <w:pPr>
              <w:pStyle w:val="TableParagraph"/>
              <w:spacing w:before="1" w:line="213" w:lineRule="exact"/>
              <w:ind w:right="29"/>
              <w:jc w:val="right"/>
              <w:rPr>
                <w:b/>
                <w:sz w:val="19"/>
              </w:rPr>
            </w:pPr>
            <w:r>
              <w:rPr>
                <w:b/>
                <w:spacing w:val="-2"/>
                <w:sz w:val="19"/>
              </w:rPr>
              <w:t>83,06%</w:t>
            </w:r>
          </w:p>
        </w:tc>
      </w:tr>
      <w:tr w:rsidR="00A1316C" w14:paraId="5F6BCDAD" w14:textId="77777777">
        <w:trPr>
          <w:trHeight w:val="231"/>
        </w:trPr>
        <w:tc>
          <w:tcPr>
            <w:tcW w:w="8573" w:type="dxa"/>
            <w:gridSpan w:val="2"/>
            <w:shd w:val="clear" w:color="auto" w:fill="CCCCFF"/>
          </w:tcPr>
          <w:p w14:paraId="44AAC08C"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669" w:type="dxa"/>
            <w:shd w:val="clear" w:color="auto" w:fill="CCCCFF"/>
          </w:tcPr>
          <w:p w14:paraId="65A983EA" w14:textId="77777777" w:rsidR="00A1316C" w:rsidRDefault="00000000">
            <w:pPr>
              <w:pStyle w:val="TableParagraph"/>
              <w:spacing w:before="1"/>
              <w:ind w:right="355"/>
              <w:jc w:val="right"/>
              <w:rPr>
                <w:b/>
                <w:sz w:val="19"/>
              </w:rPr>
            </w:pPr>
            <w:r>
              <w:rPr>
                <w:b/>
                <w:color w:val="333333"/>
                <w:spacing w:val="-2"/>
                <w:sz w:val="19"/>
              </w:rPr>
              <w:t>60.000,00</w:t>
            </w:r>
          </w:p>
        </w:tc>
        <w:tc>
          <w:tcPr>
            <w:tcW w:w="1491" w:type="dxa"/>
            <w:shd w:val="clear" w:color="auto" w:fill="CCCCFF"/>
          </w:tcPr>
          <w:p w14:paraId="333685AB" w14:textId="77777777" w:rsidR="00A1316C" w:rsidRDefault="00000000">
            <w:pPr>
              <w:pStyle w:val="TableParagraph"/>
              <w:spacing w:before="1"/>
              <w:ind w:right="180"/>
              <w:jc w:val="right"/>
              <w:rPr>
                <w:b/>
                <w:sz w:val="19"/>
              </w:rPr>
            </w:pPr>
            <w:r>
              <w:rPr>
                <w:b/>
                <w:color w:val="333333"/>
                <w:spacing w:val="-2"/>
                <w:sz w:val="19"/>
              </w:rPr>
              <w:t>49.835,33</w:t>
            </w:r>
          </w:p>
        </w:tc>
        <w:tc>
          <w:tcPr>
            <w:tcW w:w="860" w:type="dxa"/>
            <w:shd w:val="clear" w:color="auto" w:fill="CCCCFF"/>
          </w:tcPr>
          <w:p w14:paraId="4DB2CCE8" w14:textId="77777777" w:rsidR="00A1316C" w:rsidRDefault="00000000">
            <w:pPr>
              <w:pStyle w:val="TableParagraph"/>
              <w:spacing w:before="1"/>
              <w:ind w:right="29"/>
              <w:jc w:val="right"/>
              <w:rPr>
                <w:b/>
                <w:sz w:val="19"/>
              </w:rPr>
            </w:pPr>
            <w:r>
              <w:rPr>
                <w:b/>
                <w:color w:val="333333"/>
                <w:spacing w:val="-2"/>
                <w:sz w:val="19"/>
              </w:rPr>
              <w:t>83,06%</w:t>
            </w:r>
          </w:p>
        </w:tc>
      </w:tr>
      <w:tr w:rsidR="00A1316C" w14:paraId="011A3E4A" w14:textId="77777777">
        <w:trPr>
          <w:trHeight w:val="240"/>
        </w:trPr>
        <w:tc>
          <w:tcPr>
            <w:tcW w:w="8573" w:type="dxa"/>
            <w:gridSpan w:val="2"/>
            <w:shd w:val="clear" w:color="auto" w:fill="CCCCFF"/>
          </w:tcPr>
          <w:p w14:paraId="45BE472E"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4.2.</w:t>
            </w:r>
            <w:r>
              <w:rPr>
                <w:b/>
                <w:color w:val="333333"/>
                <w:spacing w:val="-10"/>
                <w:sz w:val="19"/>
              </w:rPr>
              <w:t xml:space="preserve"> </w:t>
            </w:r>
            <w:r>
              <w:rPr>
                <w:b/>
                <w:color w:val="333333"/>
                <w:sz w:val="19"/>
              </w:rPr>
              <w:t>KOMUNALNI</w:t>
            </w:r>
            <w:r>
              <w:rPr>
                <w:b/>
                <w:color w:val="333333"/>
                <w:spacing w:val="-11"/>
                <w:sz w:val="19"/>
              </w:rPr>
              <w:t xml:space="preserve"> </w:t>
            </w:r>
            <w:r>
              <w:rPr>
                <w:b/>
                <w:color w:val="333333"/>
                <w:spacing w:val="-2"/>
                <w:sz w:val="19"/>
              </w:rPr>
              <w:t>DOPRINOS</w:t>
            </w:r>
          </w:p>
        </w:tc>
        <w:tc>
          <w:tcPr>
            <w:tcW w:w="1669" w:type="dxa"/>
            <w:shd w:val="clear" w:color="auto" w:fill="CCCCFF"/>
          </w:tcPr>
          <w:p w14:paraId="2FBD87AE" w14:textId="77777777" w:rsidR="00A1316C" w:rsidRDefault="00000000">
            <w:pPr>
              <w:pStyle w:val="TableParagraph"/>
              <w:spacing w:line="216" w:lineRule="exact"/>
              <w:ind w:right="355"/>
              <w:jc w:val="right"/>
              <w:rPr>
                <w:b/>
                <w:sz w:val="19"/>
              </w:rPr>
            </w:pPr>
            <w:r>
              <w:rPr>
                <w:b/>
                <w:color w:val="333333"/>
                <w:spacing w:val="-2"/>
                <w:sz w:val="19"/>
              </w:rPr>
              <w:t>60.000,00</w:t>
            </w:r>
          </w:p>
        </w:tc>
        <w:tc>
          <w:tcPr>
            <w:tcW w:w="1491" w:type="dxa"/>
            <w:shd w:val="clear" w:color="auto" w:fill="CCCCFF"/>
          </w:tcPr>
          <w:p w14:paraId="150ADB21" w14:textId="77777777" w:rsidR="00A1316C" w:rsidRDefault="00000000">
            <w:pPr>
              <w:pStyle w:val="TableParagraph"/>
              <w:spacing w:line="216" w:lineRule="exact"/>
              <w:ind w:right="180"/>
              <w:jc w:val="right"/>
              <w:rPr>
                <w:b/>
                <w:sz w:val="19"/>
              </w:rPr>
            </w:pPr>
            <w:r>
              <w:rPr>
                <w:b/>
                <w:color w:val="333333"/>
                <w:spacing w:val="-2"/>
                <w:sz w:val="19"/>
              </w:rPr>
              <w:t>49.835,33</w:t>
            </w:r>
          </w:p>
        </w:tc>
        <w:tc>
          <w:tcPr>
            <w:tcW w:w="860" w:type="dxa"/>
            <w:shd w:val="clear" w:color="auto" w:fill="CCCCFF"/>
          </w:tcPr>
          <w:p w14:paraId="5C854E50" w14:textId="77777777" w:rsidR="00A1316C" w:rsidRDefault="00000000">
            <w:pPr>
              <w:pStyle w:val="TableParagraph"/>
              <w:spacing w:line="216" w:lineRule="exact"/>
              <w:ind w:right="29"/>
              <w:jc w:val="right"/>
              <w:rPr>
                <w:b/>
                <w:sz w:val="19"/>
              </w:rPr>
            </w:pPr>
            <w:r>
              <w:rPr>
                <w:b/>
                <w:color w:val="333333"/>
                <w:spacing w:val="-2"/>
                <w:sz w:val="19"/>
              </w:rPr>
              <w:t>83,06%</w:t>
            </w:r>
          </w:p>
        </w:tc>
      </w:tr>
      <w:tr w:rsidR="00A1316C" w14:paraId="6590978D" w14:textId="77777777">
        <w:trPr>
          <w:trHeight w:val="229"/>
        </w:trPr>
        <w:tc>
          <w:tcPr>
            <w:tcW w:w="1890" w:type="dxa"/>
          </w:tcPr>
          <w:p w14:paraId="66D44D96" w14:textId="77777777" w:rsidR="00A1316C" w:rsidRDefault="00000000">
            <w:pPr>
              <w:pStyle w:val="TableParagraph"/>
              <w:spacing w:before="0" w:line="209" w:lineRule="exact"/>
              <w:ind w:left="491"/>
              <w:rPr>
                <w:b/>
                <w:sz w:val="19"/>
              </w:rPr>
            </w:pPr>
            <w:r>
              <w:rPr>
                <w:b/>
                <w:spacing w:val="-5"/>
                <w:sz w:val="19"/>
              </w:rPr>
              <w:t>45</w:t>
            </w:r>
          </w:p>
        </w:tc>
        <w:tc>
          <w:tcPr>
            <w:tcW w:w="6683" w:type="dxa"/>
          </w:tcPr>
          <w:p w14:paraId="79B14FE0" w14:textId="77777777" w:rsidR="00A1316C" w:rsidRDefault="00000000">
            <w:pPr>
              <w:pStyle w:val="TableParagraph"/>
              <w:spacing w:before="0" w:line="209" w:lineRule="exact"/>
              <w:ind w:left="628"/>
              <w:rPr>
                <w:b/>
                <w:sz w:val="19"/>
              </w:rPr>
            </w:pPr>
            <w:r>
              <w:rPr>
                <w:b/>
                <w:sz w:val="19"/>
              </w:rPr>
              <w:t>Rashodi</w:t>
            </w:r>
            <w:r>
              <w:rPr>
                <w:b/>
                <w:spacing w:val="-11"/>
                <w:sz w:val="19"/>
              </w:rPr>
              <w:t xml:space="preserve"> </w:t>
            </w:r>
            <w:r>
              <w:rPr>
                <w:b/>
                <w:sz w:val="19"/>
              </w:rPr>
              <w:t>za</w:t>
            </w:r>
            <w:r>
              <w:rPr>
                <w:b/>
                <w:spacing w:val="-10"/>
                <w:sz w:val="19"/>
              </w:rPr>
              <w:t xml:space="preserve"> </w:t>
            </w:r>
            <w:r>
              <w:rPr>
                <w:b/>
                <w:sz w:val="19"/>
              </w:rPr>
              <w:t>dodatna</w:t>
            </w:r>
            <w:r>
              <w:rPr>
                <w:b/>
                <w:spacing w:val="-11"/>
                <w:sz w:val="19"/>
              </w:rPr>
              <w:t xml:space="preserve"> </w:t>
            </w:r>
            <w:r>
              <w:rPr>
                <w:b/>
                <w:sz w:val="19"/>
              </w:rPr>
              <w:t>ulaganja</w:t>
            </w:r>
            <w:r>
              <w:rPr>
                <w:b/>
                <w:spacing w:val="-10"/>
                <w:sz w:val="19"/>
              </w:rPr>
              <w:t xml:space="preserve"> </w:t>
            </w:r>
            <w:r>
              <w:rPr>
                <w:b/>
                <w:sz w:val="19"/>
              </w:rPr>
              <w:t>na</w:t>
            </w:r>
            <w:r>
              <w:rPr>
                <w:b/>
                <w:spacing w:val="-11"/>
                <w:sz w:val="19"/>
              </w:rPr>
              <w:t xml:space="preserve"> </w:t>
            </w:r>
            <w:r>
              <w:rPr>
                <w:b/>
                <w:sz w:val="19"/>
              </w:rPr>
              <w:t>nefinancijskoj</w:t>
            </w:r>
            <w:r>
              <w:rPr>
                <w:b/>
                <w:spacing w:val="-10"/>
                <w:sz w:val="19"/>
              </w:rPr>
              <w:t xml:space="preserve"> </w:t>
            </w:r>
            <w:r>
              <w:rPr>
                <w:b/>
                <w:spacing w:val="-2"/>
                <w:sz w:val="19"/>
              </w:rPr>
              <w:t>imovini</w:t>
            </w:r>
          </w:p>
        </w:tc>
        <w:tc>
          <w:tcPr>
            <w:tcW w:w="1669" w:type="dxa"/>
          </w:tcPr>
          <w:p w14:paraId="22524E9F" w14:textId="77777777" w:rsidR="00A1316C" w:rsidRDefault="00000000">
            <w:pPr>
              <w:pStyle w:val="TableParagraph"/>
              <w:spacing w:before="0" w:line="209" w:lineRule="exact"/>
              <w:ind w:right="355"/>
              <w:jc w:val="right"/>
              <w:rPr>
                <w:b/>
                <w:sz w:val="19"/>
              </w:rPr>
            </w:pPr>
            <w:r>
              <w:rPr>
                <w:b/>
                <w:spacing w:val="-2"/>
                <w:sz w:val="19"/>
              </w:rPr>
              <w:t>60.000,00</w:t>
            </w:r>
          </w:p>
        </w:tc>
        <w:tc>
          <w:tcPr>
            <w:tcW w:w="1491" w:type="dxa"/>
          </w:tcPr>
          <w:p w14:paraId="4A9EE22F" w14:textId="77777777" w:rsidR="00A1316C" w:rsidRDefault="00000000">
            <w:pPr>
              <w:pStyle w:val="TableParagraph"/>
              <w:spacing w:before="0" w:line="209" w:lineRule="exact"/>
              <w:ind w:right="180"/>
              <w:jc w:val="right"/>
              <w:rPr>
                <w:b/>
                <w:sz w:val="19"/>
              </w:rPr>
            </w:pPr>
            <w:r>
              <w:rPr>
                <w:b/>
                <w:spacing w:val="-2"/>
                <w:sz w:val="19"/>
              </w:rPr>
              <w:t>49.835,33</w:t>
            </w:r>
          </w:p>
        </w:tc>
        <w:tc>
          <w:tcPr>
            <w:tcW w:w="860" w:type="dxa"/>
          </w:tcPr>
          <w:p w14:paraId="4C57F64C" w14:textId="77777777" w:rsidR="00A1316C" w:rsidRDefault="00000000">
            <w:pPr>
              <w:pStyle w:val="TableParagraph"/>
              <w:spacing w:before="0" w:line="209" w:lineRule="exact"/>
              <w:ind w:right="29"/>
              <w:jc w:val="right"/>
              <w:rPr>
                <w:b/>
                <w:sz w:val="19"/>
              </w:rPr>
            </w:pPr>
            <w:r>
              <w:rPr>
                <w:b/>
                <w:spacing w:val="-2"/>
                <w:sz w:val="19"/>
              </w:rPr>
              <w:t>83,06%</w:t>
            </w:r>
          </w:p>
        </w:tc>
      </w:tr>
      <w:tr w:rsidR="00A1316C" w14:paraId="7F13EEA5" w14:textId="77777777">
        <w:trPr>
          <w:trHeight w:val="238"/>
        </w:trPr>
        <w:tc>
          <w:tcPr>
            <w:tcW w:w="1890" w:type="dxa"/>
          </w:tcPr>
          <w:p w14:paraId="7712E32C" w14:textId="77777777" w:rsidR="00A1316C" w:rsidRDefault="00000000">
            <w:pPr>
              <w:pStyle w:val="TableParagraph"/>
              <w:spacing w:line="213" w:lineRule="exact"/>
              <w:ind w:left="491"/>
              <w:rPr>
                <w:rFonts w:ascii="Arial MT"/>
                <w:sz w:val="19"/>
              </w:rPr>
            </w:pPr>
            <w:r>
              <w:rPr>
                <w:rFonts w:ascii="Arial MT"/>
                <w:spacing w:val="-4"/>
                <w:sz w:val="19"/>
              </w:rPr>
              <w:t>4511</w:t>
            </w:r>
          </w:p>
        </w:tc>
        <w:tc>
          <w:tcPr>
            <w:tcW w:w="6683" w:type="dxa"/>
          </w:tcPr>
          <w:p w14:paraId="2AA1FEDB" w14:textId="77777777" w:rsidR="00A1316C" w:rsidRDefault="00000000">
            <w:pPr>
              <w:pStyle w:val="TableParagraph"/>
              <w:spacing w:line="213" w:lineRule="exact"/>
              <w:ind w:left="628"/>
              <w:rPr>
                <w:rFonts w:ascii="Arial MT" w:hAnsi="Arial MT"/>
                <w:sz w:val="19"/>
              </w:rPr>
            </w:pPr>
            <w:r>
              <w:rPr>
                <w:rFonts w:ascii="Arial MT" w:hAnsi="Arial MT"/>
                <w:spacing w:val="-4"/>
                <w:sz w:val="19"/>
              </w:rPr>
              <w:t>Dodatna</w:t>
            </w:r>
            <w:r>
              <w:rPr>
                <w:rFonts w:ascii="Arial MT" w:hAnsi="Arial MT"/>
                <w:spacing w:val="-3"/>
                <w:sz w:val="19"/>
              </w:rPr>
              <w:t xml:space="preserve"> </w:t>
            </w:r>
            <w:r>
              <w:rPr>
                <w:rFonts w:ascii="Arial MT" w:hAnsi="Arial MT"/>
                <w:spacing w:val="-4"/>
                <w:sz w:val="19"/>
              </w:rPr>
              <w:t>ulaganja</w:t>
            </w:r>
            <w:r>
              <w:rPr>
                <w:rFonts w:ascii="Arial MT" w:hAnsi="Arial MT"/>
                <w:spacing w:val="-2"/>
                <w:sz w:val="19"/>
              </w:rPr>
              <w:t xml:space="preserve"> </w:t>
            </w:r>
            <w:r>
              <w:rPr>
                <w:rFonts w:ascii="Arial MT" w:hAnsi="Arial MT"/>
                <w:spacing w:val="-4"/>
                <w:sz w:val="19"/>
              </w:rPr>
              <w:t>na</w:t>
            </w:r>
            <w:r>
              <w:rPr>
                <w:rFonts w:ascii="Arial MT" w:hAnsi="Arial MT"/>
                <w:spacing w:val="-1"/>
                <w:sz w:val="19"/>
              </w:rPr>
              <w:t xml:space="preserve"> </w:t>
            </w:r>
            <w:r>
              <w:rPr>
                <w:rFonts w:ascii="Arial MT" w:hAnsi="Arial MT"/>
                <w:spacing w:val="-4"/>
                <w:sz w:val="19"/>
              </w:rPr>
              <w:t>građevinskim</w:t>
            </w:r>
            <w:r>
              <w:rPr>
                <w:rFonts w:ascii="Arial MT" w:hAnsi="Arial MT"/>
                <w:spacing w:val="-3"/>
                <w:sz w:val="19"/>
              </w:rPr>
              <w:t xml:space="preserve"> </w:t>
            </w:r>
            <w:r>
              <w:rPr>
                <w:rFonts w:ascii="Arial MT" w:hAnsi="Arial MT"/>
                <w:spacing w:val="-4"/>
                <w:sz w:val="19"/>
              </w:rPr>
              <w:t>objektima</w:t>
            </w:r>
          </w:p>
        </w:tc>
        <w:tc>
          <w:tcPr>
            <w:tcW w:w="1669" w:type="dxa"/>
          </w:tcPr>
          <w:p w14:paraId="23BAD261" w14:textId="77777777" w:rsidR="00A1316C" w:rsidRDefault="00A1316C">
            <w:pPr>
              <w:pStyle w:val="TableParagraph"/>
              <w:spacing w:before="0" w:line="240" w:lineRule="auto"/>
              <w:rPr>
                <w:rFonts w:ascii="Times New Roman"/>
                <w:sz w:val="16"/>
              </w:rPr>
            </w:pPr>
          </w:p>
        </w:tc>
        <w:tc>
          <w:tcPr>
            <w:tcW w:w="1491" w:type="dxa"/>
          </w:tcPr>
          <w:p w14:paraId="51259D44" w14:textId="77777777" w:rsidR="00A1316C" w:rsidRDefault="00000000">
            <w:pPr>
              <w:pStyle w:val="TableParagraph"/>
              <w:spacing w:line="213" w:lineRule="exact"/>
              <w:ind w:right="180"/>
              <w:jc w:val="right"/>
              <w:rPr>
                <w:rFonts w:ascii="Arial MT"/>
                <w:sz w:val="19"/>
              </w:rPr>
            </w:pPr>
            <w:r>
              <w:rPr>
                <w:rFonts w:ascii="Arial MT"/>
                <w:spacing w:val="-2"/>
                <w:sz w:val="19"/>
              </w:rPr>
              <w:t>49.835,33</w:t>
            </w:r>
          </w:p>
        </w:tc>
        <w:tc>
          <w:tcPr>
            <w:tcW w:w="860" w:type="dxa"/>
          </w:tcPr>
          <w:p w14:paraId="2B0F253A" w14:textId="77777777" w:rsidR="00A1316C" w:rsidRDefault="00A1316C">
            <w:pPr>
              <w:pStyle w:val="TableParagraph"/>
              <w:spacing w:before="0" w:line="240" w:lineRule="auto"/>
              <w:rPr>
                <w:rFonts w:ascii="Times New Roman"/>
                <w:sz w:val="16"/>
              </w:rPr>
            </w:pPr>
          </w:p>
        </w:tc>
      </w:tr>
      <w:tr w:rsidR="00A1316C" w14:paraId="4AC8EE07" w14:textId="77777777">
        <w:trPr>
          <w:trHeight w:val="235"/>
        </w:trPr>
        <w:tc>
          <w:tcPr>
            <w:tcW w:w="1890" w:type="dxa"/>
            <w:shd w:val="clear" w:color="auto" w:fill="FF9900"/>
          </w:tcPr>
          <w:p w14:paraId="3AB72235" w14:textId="77777777" w:rsidR="00A1316C" w:rsidRDefault="00000000">
            <w:pPr>
              <w:pStyle w:val="TableParagraph"/>
              <w:spacing w:before="1" w:line="213" w:lineRule="exact"/>
              <w:ind w:left="491"/>
              <w:rPr>
                <w:b/>
                <w:sz w:val="19"/>
              </w:rPr>
            </w:pPr>
            <w:r>
              <w:rPr>
                <w:b/>
                <w:spacing w:val="-4"/>
                <w:sz w:val="19"/>
              </w:rPr>
              <w:t>1101</w:t>
            </w:r>
          </w:p>
        </w:tc>
        <w:tc>
          <w:tcPr>
            <w:tcW w:w="6683" w:type="dxa"/>
            <w:shd w:val="clear" w:color="auto" w:fill="FF9900"/>
          </w:tcPr>
          <w:p w14:paraId="1EA8253F" w14:textId="77777777" w:rsidR="00A1316C" w:rsidRDefault="00000000">
            <w:pPr>
              <w:pStyle w:val="TableParagraph"/>
              <w:spacing w:before="1" w:line="213" w:lineRule="exact"/>
              <w:ind w:left="628"/>
              <w:rPr>
                <w:b/>
                <w:sz w:val="19"/>
              </w:rPr>
            </w:pPr>
            <w:r>
              <w:rPr>
                <w:b/>
                <w:spacing w:val="-2"/>
                <w:sz w:val="19"/>
              </w:rPr>
              <w:t>Program:</w:t>
            </w:r>
            <w:r>
              <w:rPr>
                <w:b/>
                <w:spacing w:val="1"/>
                <w:sz w:val="19"/>
              </w:rPr>
              <w:t xml:space="preserve"> </w:t>
            </w:r>
            <w:r>
              <w:rPr>
                <w:b/>
                <w:spacing w:val="-2"/>
                <w:sz w:val="19"/>
              </w:rPr>
              <w:t>RAZVOJ</w:t>
            </w:r>
            <w:r>
              <w:rPr>
                <w:b/>
                <w:spacing w:val="-1"/>
                <w:sz w:val="19"/>
              </w:rPr>
              <w:t xml:space="preserve"> </w:t>
            </w:r>
            <w:r>
              <w:rPr>
                <w:b/>
                <w:spacing w:val="-2"/>
                <w:sz w:val="19"/>
              </w:rPr>
              <w:t>PODUZETNIŠTVA</w:t>
            </w:r>
          </w:p>
        </w:tc>
        <w:tc>
          <w:tcPr>
            <w:tcW w:w="1669" w:type="dxa"/>
            <w:shd w:val="clear" w:color="auto" w:fill="FF9900"/>
          </w:tcPr>
          <w:p w14:paraId="33A99B22" w14:textId="77777777" w:rsidR="00A1316C" w:rsidRDefault="00000000">
            <w:pPr>
              <w:pStyle w:val="TableParagraph"/>
              <w:spacing w:before="1" w:line="213" w:lineRule="exact"/>
              <w:ind w:right="355"/>
              <w:jc w:val="right"/>
              <w:rPr>
                <w:b/>
                <w:sz w:val="19"/>
              </w:rPr>
            </w:pPr>
            <w:r>
              <w:rPr>
                <w:b/>
                <w:spacing w:val="-2"/>
                <w:sz w:val="19"/>
              </w:rPr>
              <w:t>206.275,00</w:t>
            </w:r>
          </w:p>
        </w:tc>
        <w:tc>
          <w:tcPr>
            <w:tcW w:w="1491" w:type="dxa"/>
            <w:shd w:val="clear" w:color="auto" w:fill="FF9900"/>
          </w:tcPr>
          <w:p w14:paraId="0CB13881" w14:textId="77777777" w:rsidR="00A1316C" w:rsidRDefault="00000000">
            <w:pPr>
              <w:pStyle w:val="TableParagraph"/>
              <w:spacing w:before="1" w:line="213" w:lineRule="exact"/>
              <w:ind w:right="180"/>
              <w:jc w:val="right"/>
              <w:rPr>
                <w:b/>
                <w:sz w:val="19"/>
              </w:rPr>
            </w:pPr>
            <w:r>
              <w:rPr>
                <w:b/>
                <w:spacing w:val="-2"/>
                <w:sz w:val="19"/>
              </w:rPr>
              <w:t>77.723,94</w:t>
            </w:r>
          </w:p>
        </w:tc>
        <w:tc>
          <w:tcPr>
            <w:tcW w:w="860" w:type="dxa"/>
            <w:shd w:val="clear" w:color="auto" w:fill="FF9900"/>
          </w:tcPr>
          <w:p w14:paraId="05D1557A" w14:textId="77777777" w:rsidR="00A1316C" w:rsidRDefault="00000000">
            <w:pPr>
              <w:pStyle w:val="TableParagraph"/>
              <w:spacing w:before="1" w:line="213" w:lineRule="exact"/>
              <w:ind w:right="29"/>
              <w:jc w:val="right"/>
              <w:rPr>
                <w:b/>
                <w:sz w:val="19"/>
              </w:rPr>
            </w:pPr>
            <w:r>
              <w:rPr>
                <w:b/>
                <w:spacing w:val="-2"/>
                <w:sz w:val="19"/>
              </w:rPr>
              <w:t>37,68%</w:t>
            </w:r>
          </w:p>
        </w:tc>
      </w:tr>
      <w:tr w:rsidR="00A1316C" w14:paraId="57E055CA" w14:textId="77777777">
        <w:trPr>
          <w:trHeight w:val="497"/>
        </w:trPr>
        <w:tc>
          <w:tcPr>
            <w:tcW w:w="1890" w:type="dxa"/>
            <w:shd w:val="clear" w:color="auto" w:fill="FFFF99"/>
          </w:tcPr>
          <w:p w14:paraId="1960720A" w14:textId="77777777" w:rsidR="00A1316C" w:rsidRDefault="00A1316C">
            <w:pPr>
              <w:pStyle w:val="TableParagraph"/>
              <w:spacing w:before="45" w:line="240" w:lineRule="auto"/>
              <w:rPr>
                <w:rFonts w:ascii="Times New Roman"/>
                <w:sz w:val="19"/>
              </w:rPr>
            </w:pPr>
          </w:p>
          <w:p w14:paraId="2403A7E6" w14:textId="77777777" w:rsidR="00A1316C" w:rsidRDefault="00000000">
            <w:pPr>
              <w:pStyle w:val="TableParagraph"/>
              <w:spacing w:before="0" w:line="213" w:lineRule="exact"/>
              <w:ind w:left="491"/>
              <w:rPr>
                <w:b/>
                <w:sz w:val="19"/>
              </w:rPr>
            </w:pPr>
            <w:r>
              <w:rPr>
                <w:b/>
                <w:spacing w:val="-2"/>
                <w:sz w:val="19"/>
              </w:rPr>
              <w:t>A110101</w:t>
            </w:r>
          </w:p>
        </w:tc>
        <w:tc>
          <w:tcPr>
            <w:tcW w:w="6683" w:type="dxa"/>
            <w:shd w:val="clear" w:color="auto" w:fill="FFFF99"/>
          </w:tcPr>
          <w:p w14:paraId="3B4CFA39" w14:textId="77777777" w:rsidR="00A1316C" w:rsidRDefault="00000000">
            <w:pPr>
              <w:pStyle w:val="TableParagraph"/>
              <w:spacing w:before="0" w:line="246" w:lineRule="exact"/>
              <w:ind w:left="628" w:right="2050"/>
              <w:rPr>
                <w:b/>
                <w:sz w:val="19"/>
              </w:rPr>
            </w:pPr>
            <w:r>
              <w:rPr>
                <w:b/>
                <w:sz w:val="19"/>
              </w:rPr>
              <w:t>Aktivnost: Subvencioniranje OPG-a, tradicijskih</w:t>
            </w:r>
            <w:r>
              <w:rPr>
                <w:b/>
                <w:spacing w:val="-13"/>
                <w:sz w:val="19"/>
              </w:rPr>
              <w:t xml:space="preserve"> </w:t>
            </w:r>
            <w:r>
              <w:rPr>
                <w:b/>
                <w:sz w:val="19"/>
              </w:rPr>
              <w:t>obrta</w:t>
            </w:r>
            <w:r>
              <w:rPr>
                <w:b/>
                <w:spacing w:val="-13"/>
                <w:sz w:val="19"/>
              </w:rPr>
              <w:t xml:space="preserve"> </w:t>
            </w:r>
            <w:r>
              <w:rPr>
                <w:b/>
                <w:sz w:val="19"/>
              </w:rPr>
              <w:t>i</w:t>
            </w:r>
            <w:r>
              <w:rPr>
                <w:b/>
                <w:spacing w:val="-13"/>
                <w:sz w:val="19"/>
              </w:rPr>
              <w:t xml:space="preserve"> </w:t>
            </w:r>
            <w:r>
              <w:rPr>
                <w:b/>
                <w:sz w:val="19"/>
              </w:rPr>
              <w:t>otočnih</w:t>
            </w:r>
            <w:r>
              <w:rPr>
                <w:b/>
                <w:spacing w:val="-13"/>
                <w:sz w:val="19"/>
              </w:rPr>
              <w:t xml:space="preserve"> </w:t>
            </w:r>
            <w:r>
              <w:rPr>
                <w:b/>
                <w:sz w:val="19"/>
              </w:rPr>
              <w:t>proizvoda</w:t>
            </w:r>
          </w:p>
        </w:tc>
        <w:tc>
          <w:tcPr>
            <w:tcW w:w="1669" w:type="dxa"/>
            <w:shd w:val="clear" w:color="auto" w:fill="FFFF99"/>
          </w:tcPr>
          <w:p w14:paraId="1328241E" w14:textId="77777777" w:rsidR="00A1316C" w:rsidRDefault="00A1316C">
            <w:pPr>
              <w:pStyle w:val="TableParagraph"/>
              <w:spacing w:before="45" w:line="240" w:lineRule="auto"/>
              <w:rPr>
                <w:rFonts w:ascii="Times New Roman"/>
                <w:sz w:val="19"/>
              </w:rPr>
            </w:pPr>
          </w:p>
          <w:p w14:paraId="05FE4A59" w14:textId="77777777" w:rsidR="00A1316C" w:rsidRDefault="00000000">
            <w:pPr>
              <w:pStyle w:val="TableParagraph"/>
              <w:spacing w:before="0" w:line="213" w:lineRule="exact"/>
              <w:ind w:right="355"/>
              <w:jc w:val="right"/>
              <w:rPr>
                <w:b/>
                <w:sz w:val="19"/>
              </w:rPr>
            </w:pPr>
            <w:r>
              <w:rPr>
                <w:b/>
                <w:spacing w:val="-2"/>
                <w:sz w:val="19"/>
              </w:rPr>
              <w:t>70.000,00</w:t>
            </w:r>
          </w:p>
        </w:tc>
        <w:tc>
          <w:tcPr>
            <w:tcW w:w="1491" w:type="dxa"/>
            <w:shd w:val="clear" w:color="auto" w:fill="FFFF99"/>
          </w:tcPr>
          <w:p w14:paraId="0776FBB2" w14:textId="77777777" w:rsidR="00A1316C" w:rsidRDefault="00A1316C">
            <w:pPr>
              <w:pStyle w:val="TableParagraph"/>
              <w:spacing w:before="45" w:line="240" w:lineRule="auto"/>
              <w:rPr>
                <w:rFonts w:ascii="Times New Roman"/>
                <w:sz w:val="19"/>
              </w:rPr>
            </w:pPr>
          </w:p>
          <w:p w14:paraId="7AA29A73" w14:textId="77777777" w:rsidR="00A1316C" w:rsidRDefault="00000000">
            <w:pPr>
              <w:pStyle w:val="TableParagraph"/>
              <w:spacing w:before="0" w:line="213" w:lineRule="exact"/>
              <w:ind w:right="180"/>
              <w:jc w:val="right"/>
              <w:rPr>
                <w:b/>
                <w:sz w:val="19"/>
              </w:rPr>
            </w:pPr>
            <w:r>
              <w:rPr>
                <w:b/>
                <w:spacing w:val="-2"/>
                <w:sz w:val="19"/>
              </w:rPr>
              <w:t>58.654,39</w:t>
            </w:r>
          </w:p>
        </w:tc>
        <w:tc>
          <w:tcPr>
            <w:tcW w:w="860" w:type="dxa"/>
            <w:shd w:val="clear" w:color="auto" w:fill="FFFF99"/>
          </w:tcPr>
          <w:p w14:paraId="4B0C3639" w14:textId="77777777" w:rsidR="00A1316C" w:rsidRDefault="00A1316C">
            <w:pPr>
              <w:pStyle w:val="TableParagraph"/>
              <w:spacing w:before="45" w:line="240" w:lineRule="auto"/>
              <w:rPr>
                <w:rFonts w:ascii="Times New Roman"/>
                <w:sz w:val="19"/>
              </w:rPr>
            </w:pPr>
          </w:p>
          <w:p w14:paraId="2E88F9B5" w14:textId="77777777" w:rsidR="00A1316C" w:rsidRDefault="00000000">
            <w:pPr>
              <w:pStyle w:val="TableParagraph"/>
              <w:spacing w:before="0" w:line="213" w:lineRule="exact"/>
              <w:ind w:right="29"/>
              <w:jc w:val="right"/>
              <w:rPr>
                <w:b/>
                <w:sz w:val="19"/>
              </w:rPr>
            </w:pPr>
            <w:r>
              <w:rPr>
                <w:b/>
                <w:spacing w:val="-2"/>
                <w:sz w:val="19"/>
              </w:rPr>
              <w:t>83,79%</w:t>
            </w:r>
          </w:p>
        </w:tc>
      </w:tr>
      <w:tr w:rsidR="00A1316C" w14:paraId="30745590" w14:textId="77777777">
        <w:trPr>
          <w:trHeight w:val="231"/>
        </w:trPr>
        <w:tc>
          <w:tcPr>
            <w:tcW w:w="8573" w:type="dxa"/>
            <w:gridSpan w:val="2"/>
            <w:shd w:val="clear" w:color="auto" w:fill="CCCCFF"/>
          </w:tcPr>
          <w:p w14:paraId="544819B2"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669" w:type="dxa"/>
            <w:shd w:val="clear" w:color="auto" w:fill="CCCCFF"/>
          </w:tcPr>
          <w:p w14:paraId="6D0EB068" w14:textId="77777777" w:rsidR="00A1316C" w:rsidRDefault="00000000">
            <w:pPr>
              <w:pStyle w:val="TableParagraph"/>
              <w:spacing w:before="1"/>
              <w:ind w:right="355"/>
              <w:jc w:val="right"/>
              <w:rPr>
                <w:b/>
                <w:sz w:val="19"/>
              </w:rPr>
            </w:pPr>
            <w:r>
              <w:rPr>
                <w:b/>
                <w:color w:val="333333"/>
                <w:spacing w:val="-2"/>
                <w:sz w:val="19"/>
              </w:rPr>
              <w:t>70.000,00</w:t>
            </w:r>
          </w:p>
        </w:tc>
        <w:tc>
          <w:tcPr>
            <w:tcW w:w="1491" w:type="dxa"/>
            <w:shd w:val="clear" w:color="auto" w:fill="CCCCFF"/>
          </w:tcPr>
          <w:p w14:paraId="67927173" w14:textId="77777777" w:rsidR="00A1316C" w:rsidRDefault="00000000">
            <w:pPr>
              <w:pStyle w:val="TableParagraph"/>
              <w:spacing w:before="1"/>
              <w:ind w:right="180"/>
              <w:jc w:val="right"/>
              <w:rPr>
                <w:b/>
                <w:sz w:val="19"/>
              </w:rPr>
            </w:pPr>
            <w:r>
              <w:rPr>
                <w:b/>
                <w:color w:val="333333"/>
                <w:spacing w:val="-2"/>
                <w:sz w:val="19"/>
              </w:rPr>
              <w:t>58.654,39</w:t>
            </w:r>
          </w:p>
        </w:tc>
        <w:tc>
          <w:tcPr>
            <w:tcW w:w="860" w:type="dxa"/>
            <w:shd w:val="clear" w:color="auto" w:fill="CCCCFF"/>
          </w:tcPr>
          <w:p w14:paraId="781749BA" w14:textId="77777777" w:rsidR="00A1316C" w:rsidRDefault="00000000">
            <w:pPr>
              <w:pStyle w:val="TableParagraph"/>
              <w:spacing w:before="1"/>
              <w:ind w:right="29"/>
              <w:jc w:val="right"/>
              <w:rPr>
                <w:b/>
                <w:sz w:val="19"/>
              </w:rPr>
            </w:pPr>
            <w:r>
              <w:rPr>
                <w:b/>
                <w:color w:val="333333"/>
                <w:spacing w:val="-2"/>
                <w:sz w:val="19"/>
              </w:rPr>
              <w:t>83,79%</w:t>
            </w:r>
          </w:p>
        </w:tc>
      </w:tr>
      <w:tr w:rsidR="00A1316C" w14:paraId="6B2B4E07" w14:textId="77777777">
        <w:trPr>
          <w:trHeight w:val="240"/>
        </w:trPr>
        <w:tc>
          <w:tcPr>
            <w:tcW w:w="8573" w:type="dxa"/>
            <w:gridSpan w:val="2"/>
            <w:shd w:val="clear" w:color="auto" w:fill="CCCCFF"/>
          </w:tcPr>
          <w:p w14:paraId="7A034BDA"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669" w:type="dxa"/>
            <w:shd w:val="clear" w:color="auto" w:fill="CCCCFF"/>
          </w:tcPr>
          <w:p w14:paraId="6B81E287" w14:textId="77777777" w:rsidR="00A1316C" w:rsidRDefault="00000000">
            <w:pPr>
              <w:pStyle w:val="TableParagraph"/>
              <w:spacing w:line="216" w:lineRule="exact"/>
              <w:ind w:right="355"/>
              <w:jc w:val="right"/>
              <w:rPr>
                <w:b/>
                <w:sz w:val="19"/>
              </w:rPr>
            </w:pPr>
            <w:r>
              <w:rPr>
                <w:b/>
                <w:color w:val="333333"/>
                <w:spacing w:val="-2"/>
                <w:sz w:val="19"/>
              </w:rPr>
              <w:t>70.000,00</w:t>
            </w:r>
          </w:p>
        </w:tc>
        <w:tc>
          <w:tcPr>
            <w:tcW w:w="1491" w:type="dxa"/>
            <w:shd w:val="clear" w:color="auto" w:fill="CCCCFF"/>
          </w:tcPr>
          <w:p w14:paraId="70DC4A74" w14:textId="77777777" w:rsidR="00A1316C" w:rsidRDefault="00000000">
            <w:pPr>
              <w:pStyle w:val="TableParagraph"/>
              <w:spacing w:line="216" w:lineRule="exact"/>
              <w:ind w:right="180"/>
              <w:jc w:val="right"/>
              <w:rPr>
                <w:b/>
                <w:sz w:val="19"/>
              </w:rPr>
            </w:pPr>
            <w:r>
              <w:rPr>
                <w:b/>
                <w:color w:val="333333"/>
                <w:spacing w:val="-2"/>
                <w:sz w:val="19"/>
              </w:rPr>
              <w:t>58.654,39</w:t>
            </w:r>
          </w:p>
        </w:tc>
        <w:tc>
          <w:tcPr>
            <w:tcW w:w="860" w:type="dxa"/>
            <w:shd w:val="clear" w:color="auto" w:fill="CCCCFF"/>
          </w:tcPr>
          <w:p w14:paraId="4E213642" w14:textId="77777777" w:rsidR="00A1316C" w:rsidRDefault="00000000">
            <w:pPr>
              <w:pStyle w:val="TableParagraph"/>
              <w:spacing w:line="216" w:lineRule="exact"/>
              <w:ind w:right="29"/>
              <w:jc w:val="right"/>
              <w:rPr>
                <w:b/>
                <w:sz w:val="19"/>
              </w:rPr>
            </w:pPr>
            <w:r>
              <w:rPr>
                <w:b/>
                <w:color w:val="333333"/>
                <w:spacing w:val="-2"/>
                <w:sz w:val="19"/>
              </w:rPr>
              <w:t>83,79%</w:t>
            </w:r>
          </w:p>
        </w:tc>
      </w:tr>
      <w:tr w:rsidR="00A1316C" w14:paraId="36E1B22D" w14:textId="77777777">
        <w:trPr>
          <w:trHeight w:val="229"/>
        </w:trPr>
        <w:tc>
          <w:tcPr>
            <w:tcW w:w="1890" w:type="dxa"/>
          </w:tcPr>
          <w:p w14:paraId="775D4A64" w14:textId="77777777" w:rsidR="00A1316C" w:rsidRDefault="00000000">
            <w:pPr>
              <w:pStyle w:val="TableParagraph"/>
              <w:spacing w:before="0" w:line="209" w:lineRule="exact"/>
              <w:ind w:left="491"/>
              <w:rPr>
                <w:b/>
                <w:sz w:val="19"/>
              </w:rPr>
            </w:pPr>
            <w:r>
              <w:rPr>
                <w:b/>
                <w:spacing w:val="-5"/>
                <w:sz w:val="19"/>
              </w:rPr>
              <w:t>35</w:t>
            </w:r>
          </w:p>
        </w:tc>
        <w:tc>
          <w:tcPr>
            <w:tcW w:w="6683" w:type="dxa"/>
          </w:tcPr>
          <w:p w14:paraId="50FBD53D" w14:textId="77777777" w:rsidR="00A1316C" w:rsidRDefault="00000000">
            <w:pPr>
              <w:pStyle w:val="TableParagraph"/>
              <w:spacing w:before="0" w:line="209" w:lineRule="exact"/>
              <w:ind w:left="628"/>
              <w:rPr>
                <w:b/>
                <w:sz w:val="19"/>
              </w:rPr>
            </w:pPr>
            <w:r>
              <w:rPr>
                <w:b/>
                <w:spacing w:val="-2"/>
                <w:sz w:val="19"/>
              </w:rPr>
              <w:t>Subvencije</w:t>
            </w:r>
          </w:p>
        </w:tc>
        <w:tc>
          <w:tcPr>
            <w:tcW w:w="1669" w:type="dxa"/>
          </w:tcPr>
          <w:p w14:paraId="68306930" w14:textId="77777777" w:rsidR="00A1316C" w:rsidRDefault="00000000">
            <w:pPr>
              <w:pStyle w:val="TableParagraph"/>
              <w:spacing w:before="0" w:line="209" w:lineRule="exact"/>
              <w:ind w:right="355"/>
              <w:jc w:val="right"/>
              <w:rPr>
                <w:b/>
                <w:sz w:val="19"/>
              </w:rPr>
            </w:pPr>
            <w:r>
              <w:rPr>
                <w:b/>
                <w:spacing w:val="-2"/>
                <w:sz w:val="19"/>
              </w:rPr>
              <w:t>70.000,00</w:t>
            </w:r>
          </w:p>
        </w:tc>
        <w:tc>
          <w:tcPr>
            <w:tcW w:w="1491" w:type="dxa"/>
          </w:tcPr>
          <w:p w14:paraId="24404316" w14:textId="77777777" w:rsidR="00A1316C" w:rsidRDefault="00000000">
            <w:pPr>
              <w:pStyle w:val="TableParagraph"/>
              <w:spacing w:before="0" w:line="209" w:lineRule="exact"/>
              <w:ind w:right="180"/>
              <w:jc w:val="right"/>
              <w:rPr>
                <w:b/>
                <w:sz w:val="19"/>
              </w:rPr>
            </w:pPr>
            <w:r>
              <w:rPr>
                <w:b/>
                <w:spacing w:val="-2"/>
                <w:sz w:val="19"/>
              </w:rPr>
              <w:t>58.654,39</w:t>
            </w:r>
          </w:p>
        </w:tc>
        <w:tc>
          <w:tcPr>
            <w:tcW w:w="860" w:type="dxa"/>
          </w:tcPr>
          <w:p w14:paraId="505A6501" w14:textId="77777777" w:rsidR="00A1316C" w:rsidRDefault="00000000">
            <w:pPr>
              <w:pStyle w:val="TableParagraph"/>
              <w:spacing w:before="0" w:line="209" w:lineRule="exact"/>
              <w:ind w:right="29"/>
              <w:jc w:val="right"/>
              <w:rPr>
                <w:b/>
                <w:sz w:val="19"/>
              </w:rPr>
            </w:pPr>
            <w:r>
              <w:rPr>
                <w:b/>
                <w:spacing w:val="-2"/>
                <w:sz w:val="19"/>
              </w:rPr>
              <w:t>83,79%</w:t>
            </w:r>
          </w:p>
        </w:tc>
      </w:tr>
      <w:tr w:rsidR="00A1316C" w14:paraId="27E95855" w14:textId="77777777">
        <w:trPr>
          <w:trHeight w:val="238"/>
        </w:trPr>
        <w:tc>
          <w:tcPr>
            <w:tcW w:w="1890" w:type="dxa"/>
          </w:tcPr>
          <w:p w14:paraId="0B7D47E2" w14:textId="77777777" w:rsidR="00A1316C" w:rsidRDefault="00000000">
            <w:pPr>
              <w:pStyle w:val="TableParagraph"/>
              <w:spacing w:line="213" w:lineRule="exact"/>
              <w:ind w:left="491"/>
              <w:rPr>
                <w:rFonts w:ascii="Arial MT"/>
                <w:sz w:val="19"/>
              </w:rPr>
            </w:pPr>
            <w:r>
              <w:rPr>
                <w:rFonts w:ascii="Arial MT"/>
                <w:spacing w:val="-4"/>
                <w:sz w:val="19"/>
              </w:rPr>
              <w:t>3523</w:t>
            </w:r>
          </w:p>
        </w:tc>
        <w:tc>
          <w:tcPr>
            <w:tcW w:w="6683" w:type="dxa"/>
          </w:tcPr>
          <w:p w14:paraId="603B7347" w14:textId="77777777" w:rsidR="00A1316C" w:rsidRDefault="00000000">
            <w:pPr>
              <w:pStyle w:val="TableParagraph"/>
              <w:spacing w:line="213" w:lineRule="exact"/>
              <w:ind w:left="628"/>
              <w:rPr>
                <w:rFonts w:ascii="Arial MT"/>
                <w:sz w:val="19"/>
              </w:rPr>
            </w:pPr>
            <w:r>
              <w:rPr>
                <w:rFonts w:ascii="Arial MT"/>
                <w:spacing w:val="-2"/>
                <w:sz w:val="19"/>
              </w:rPr>
              <w:t>Subvencije</w:t>
            </w:r>
            <w:r>
              <w:rPr>
                <w:rFonts w:ascii="Arial MT"/>
                <w:spacing w:val="4"/>
                <w:sz w:val="19"/>
              </w:rPr>
              <w:t xml:space="preserve"> </w:t>
            </w:r>
            <w:r>
              <w:rPr>
                <w:rFonts w:ascii="Arial MT"/>
                <w:spacing w:val="-2"/>
                <w:sz w:val="19"/>
              </w:rPr>
              <w:t>poljoprivrednicima</w:t>
            </w:r>
            <w:r>
              <w:rPr>
                <w:rFonts w:ascii="Arial MT"/>
                <w:spacing w:val="5"/>
                <w:sz w:val="19"/>
              </w:rPr>
              <w:t xml:space="preserve"> </w:t>
            </w:r>
            <w:r>
              <w:rPr>
                <w:rFonts w:ascii="Arial MT"/>
                <w:spacing w:val="-2"/>
                <w:sz w:val="19"/>
              </w:rPr>
              <w:t>i</w:t>
            </w:r>
            <w:r>
              <w:rPr>
                <w:rFonts w:ascii="Arial MT"/>
                <w:spacing w:val="7"/>
                <w:sz w:val="19"/>
              </w:rPr>
              <w:t xml:space="preserve"> </w:t>
            </w:r>
            <w:r>
              <w:rPr>
                <w:rFonts w:ascii="Arial MT"/>
                <w:spacing w:val="-2"/>
                <w:sz w:val="19"/>
              </w:rPr>
              <w:t>obrtnicima</w:t>
            </w:r>
          </w:p>
        </w:tc>
        <w:tc>
          <w:tcPr>
            <w:tcW w:w="1669" w:type="dxa"/>
          </w:tcPr>
          <w:p w14:paraId="63C26440" w14:textId="77777777" w:rsidR="00A1316C" w:rsidRDefault="00A1316C">
            <w:pPr>
              <w:pStyle w:val="TableParagraph"/>
              <w:spacing w:before="0" w:line="240" w:lineRule="auto"/>
              <w:rPr>
                <w:rFonts w:ascii="Times New Roman"/>
                <w:sz w:val="16"/>
              </w:rPr>
            </w:pPr>
          </w:p>
        </w:tc>
        <w:tc>
          <w:tcPr>
            <w:tcW w:w="1491" w:type="dxa"/>
          </w:tcPr>
          <w:p w14:paraId="338CD5F3" w14:textId="77777777" w:rsidR="00A1316C" w:rsidRDefault="00000000">
            <w:pPr>
              <w:pStyle w:val="TableParagraph"/>
              <w:spacing w:line="213" w:lineRule="exact"/>
              <w:ind w:right="180"/>
              <w:jc w:val="right"/>
              <w:rPr>
                <w:rFonts w:ascii="Arial MT"/>
                <w:sz w:val="19"/>
              </w:rPr>
            </w:pPr>
            <w:r>
              <w:rPr>
                <w:rFonts w:ascii="Arial MT"/>
                <w:spacing w:val="-2"/>
                <w:sz w:val="19"/>
              </w:rPr>
              <w:t>58.654,39</w:t>
            </w:r>
          </w:p>
        </w:tc>
        <w:tc>
          <w:tcPr>
            <w:tcW w:w="860" w:type="dxa"/>
          </w:tcPr>
          <w:p w14:paraId="3CF897EE" w14:textId="77777777" w:rsidR="00A1316C" w:rsidRDefault="00A1316C">
            <w:pPr>
              <w:pStyle w:val="TableParagraph"/>
              <w:spacing w:before="0" w:line="240" w:lineRule="auto"/>
              <w:rPr>
                <w:rFonts w:ascii="Times New Roman"/>
                <w:sz w:val="16"/>
              </w:rPr>
            </w:pPr>
          </w:p>
        </w:tc>
      </w:tr>
      <w:tr w:rsidR="00A1316C" w14:paraId="5AF590B2" w14:textId="77777777">
        <w:trPr>
          <w:trHeight w:val="235"/>
        </w:trPr>
        <w:tc>
          <w:tcPr>
            <w:tcW w:w="1890" w:type="dxa"/>
            <w:shd w:val="clear" w:color="auto" w:fill="FFFF99"/>
          </w:tcPr>
          <w:p w14:paraId="3DEE8AAC" w14:textId="77777777" w:rsidR="00A1316C" w:rsidRDefault="00000000">
            <w:pPr>
              <w:pStyle w:val="TableParagraph"/>
              <w:spacing w:before="1" w:line="213" w:lineRule="exact"/>
              <w:ind w:left="491"/>
              <w:rPr>
                <w:b/>
                <w:sz w:val="19"/>
              </w:rPr>
            </w:pPr>
            <w:r>
              <w:rPr>
                <w:b/>
                <w:spacing w:val="-2"/>
                <w:sz w:val="19"/>
              </w:rPr>
              <w:t>A110102</w:t>
            </w:r>
          </w:p>
        </w:tc>
        <w:tc>
          <w:tcPr>
            <w:tcW w:w="6683" w:type="dxa"/>
            <w:shd w:val="clear" w:color="auto" w:fill="FFFF99"/>
          </w:tcPr>
          <w:p w14:paraId="034AC181" w14:textId="77777777" w:rsidR="00A1316C" w:rsidRDefault="00000000">
            <w:pPr>
              <w:pStyle w:val="TableParagraph"/>
              <w:spacing w:before="1" w:line="213" w:lineRule="exact"/>
              <w:ind w:left="628"/>
              <w:rPr>
                <w:b/>
                <w:sz w:val="19"/>
              </w:rPr>
            </w:pPr>
            <w:r>
              <w:rPr>
                <w:b/>
                <w:spacing w:val="-2"/>
                <w:sz w:val="19"/>
              </w:rPr>
              <w:t>Aktivnost:</w:t>
            </w:r>
            <w:r>
              <w:rPr>
                <w:b/>
                <w:sz w:val="19"/>
              </w:rPr>
              <w:t xml:space="preserve"> </w:t>
            </w:r>
            <w:r>
              <w:rPr>
                <w:b/>
                <w:spacing w:val="-2"/>
                <w:sz w:val="19"/>
              </w:rPr>
              <w:t>Ostale</w:t>
            </w:r>
            <w:r>
              <w:rPr>
                <w:b/>
                <w:spacing w:val="-1"/>
                <w:sz w:val="19"/>
              </w:rPr>
              <w:t xml:space="preserve"> </w:t>
            </w:r>
            <w:r>
              <w:rPr>
                <w:b/>
                <w:spacing w:val="-2"/>
                <w:sz w:val="19"/>
              </w:rPr>
              <w:t>subvencije</w:t>
            </w:r>
            <w:r>
              <w:rPr>
                <w:b/>
                <w:spacing w:val="-1"/>
                <w:sz w:val="19"/>
              </w:rPr>
              <w:t xml:space="preserve"> </w:t>
            </w:r>
            <w:r>
              <w:rPr>
                <w:b/>
                <w:spacing w:val="-2"/>
                <w:sz w:val="19"/>
              </w:rPr>
              <w:t>i</w:t>
            </w:r>
            <w:r>
              <w:rPr>
                <w:b/>
                <w:spacing w:val="-1"/>
                <w:sz w:val="19"/>
              </w:rPr>
              <w:t xml:space="preserve"> </w:t>
            </w:r>
            <w:r>
              <w:rPr>
                <w:b/>
                <w:spacing w:val="-2"/>
                <w:sz w:val="19"/>
              </w:rPr>
              <w:t>donacije</w:t>
            </w:r>
          </w:p>
        </w:tc>
        <w:tc>
          <w:tcPr>
            <w:tcW w:w="1669" w:type="dxa"/>
            <w:shd w:val="clear" w:color="auto" w:fill="FFFF99"/>
          </w:tcPr>
          <w:p w14:paraId="65EE1D3F" w14:textId="77777777" w:rsidR="00A1316C" w:rsidRDefault="00000000">
            <w:pPr>
              <w:pStyle w:val="TableParagraph"/>
              <w:spacing w:before="1" w:line="213" w:lineRule="exact"/>
              <w:ind w:right="355"/>
              <w:jc w:val="right"/>
              <w:rPr>
                <w:b/>
                <w:sz w:val="19"/>
              </w:rPr>
            </w:pPr>
            <w:r>
              <w:rPr>
                <w:b/>
                <w:spacing w:val="-2"/>
                <w:sz w:val="19"/>
              </w:rPr>
              <w:t>53.275,00</w:t>
            </w:r>
          </w:p>
        </w:tc>
        <w:tc>
          <w:tcPr>
            <w:tcW w:w="1491" w:type="dxa"/>
            <w:shd w:val="clear" w:color="auto" w:fill="FFFF99"/>
          </w:tcPr>
          <w:p w14:paraId="7AE4DA3E" w14:textId="77777777" w:rsidR="00A1316C" w:rsidRDefault="00000000">
            <w:pPr>
              <w:pStyle w:val="TableParagraph"/>
              <w:spacing w:before="1" w:line="213" w:lineRule="exact"/>
              <w:ind w:right="180"/>
              <w:jc w:val="right"/>
              <w:rPr>
                <w:b/>
                <w:sz w:val="19"/>
              </w:rPr>
            </w:pPr>
            <w:r>
              <w:rPr>
                <w:b/>
                <w:spacing w:val="-2"/>
                <w:sz w:val="19"/>
              </w:rPr>
              <w:t>1.000,00</w:t>
            </w:r>
          </w:p>
        </w:tc>
        <w:tc>
          <w:tcPr>
            <w:tcW w:w="860" w:type="dxa"/>
            <w:shd w:val="clear" w:color="auto" w:fill="FFFF99"/>
          </w:tcPr>
          <w:p w14:paraId="389583FF" w14:textId="77777777" w:rsidR="00A1316C" w:rsidRDefault="00000000">
            <w:pPr>
              <w:pStyle w:val="TableParagraph"/>
              <w:spacing w:before="1" w:line="213" w:lineRule="exact"/>
              <w:ind w:right="29"/>
              <w:jc w:val="right"/>
              <w:rPr>
                <w:b/>
                <w:sz w:val="19"/>
              </w:rPr>
            </w:pPr>
            <w:r>
              <w:rPr>
                <w:b/>
                <w:spacing w:val="-2"/>
                <w:sz w:val="19"/>
              </w:rPr>
              <w:t>1,88%</w:t>
            </w:r>
          </w:p>
        </w:tc>
      </w:tr>
      <w:tr w:rsidR="00A1316C" w14:paraId="4F422564" w14:textId="77777777">
        <w:trPr>
          <w:trHeight w:val="231"/>
        </w:trPr>
        <w:tc>
          <w:tcPr>
            <w:tcW w:w="8573" w:type="dxa"/>
            <w:gridSpan w:val="2"/>
            <w:shd w:val="clear" w:color="auto" w:fill="CCCCFF"/>
          </w:tcPr>
          <w:p w14:paraId="19BCEC4F"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669" w:type="dxa"/>
            <w:shd w:val="clear" w:color="auto" w:fill="CCCCFF"/>
          </w:tcPr>
          <w:p w14:paraId="7FC25EE6" w14:textId="77777777" w:rsidR="00A1316C" w:rsidRDefault="00000000">
            <w:pPr>
              <w:pStyle w:val="TableParagraph"/>
              <w:spacing w:before="1"/>
              <w:ind w:right="355"/>
              <w:jc w:val="right"/>
              <w:rPr>
                <w:b/>
                <w:sz w:val="19"/>
              </w:rPr>
            </w:pPr>
            <w:r>
              <w:rPr>
                <w:b/>
                <w:color w:val="333333"/>
                <w:spacing w:val="-2"/>
                <w:sz w:val="19"/>
              </w:rPr>
              <w:t>53.275,00</w:t>
            </w:r>
          </w:p>
        </w:tc>
        <w:tc>
          <w:tcPr>
            <w:tcW w:w="1491" w:type="dxa"/>
            <w:shd w:val="clear" w:color="auto" w:fill="CCCCFF"/>
          </w:tcPr>
          <w:p w14:paraId="5EBF9357" w14:textId="77777777" w:rsidR="00A1316C" w:rsidRDefault="00000000">
            <w:pPr>
              <w:pStyle w:val="TableParagraph"/>
              <w:spacing w:before="1"/>
              <w:ind w:right="180"/>
              <w:jc w:val="right"/>
              <w:rPr>
                <w:b/>
                <w:sz w:val="19"/>
              </w:rPr>
            </w:pPr>
            <w:r>
              <w:rPr>
                <w:b/>
                <w:color w:val="333333"/>
                <w:spacing w:val="-2"/>
                <w:sz w:val="19"/>
              </w:rPr>
              <w:t>1.000,00</w:t>
            </w:r>
          </w:p>
        </w:tc>
        <w:tc>
          <w:tcPr>
            <w:tcW w:w="860" w:type="dxa"/>
            <w:shd w:val="clear" w:color="auto" w:fill="CCCCFF"/>
          </w:tcPr>
          <w:p w14:paraId="76845F1F" w14:textId="77777777" w:rsidR="00A1316C" w:rsidRDefault="00000000">
            <w:pPr>
              <w:pStyle w:val="TableParagraph"/>
              <w:spacing w:before="1"/>
              <w:ind w:right="29"/>
              <w:jc w:val="right"/>
              <w:rPr>
                <w:b/>
                <w:sz w:val="19"/>
              </w:rPr>
            </w:pPr>
            <w:r>
              <w:rPr>
                <w:b/>
                <w:color w:val="333333"/>
                <w:spacing w:val="-2"/>
                <w:sz w:val="19"/>
              </w:rPr>
              <w:t>1,88%</w:t>
            </w:r>
          </w:p>
        </w:tc>
      </w:tr>
      <w:tr w:rsidR="00A1316C" w14:paraId="0015C6C0" w14:textId="77777777">
        <w:trPr>
          <w:trHeight w:val="240"/>
        </w:trPr>
        <w:tc>
          <w:tcPr>
            <w:tcW w:w="8573" w:type="dxa"/>
            <w:gridSpan w:val="2"/>
            <w:shd w:val="clear" w:color="auto" w:fill="CCCCFF"/>
          </w:tcPr>
          <w:p w14:paraId="37A1545B"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669" w:type="dxa"/>
            <w:shd w:val="clear" w:color="auto" w:fill="CCCCFF"/>
          </w:tcPr>
          <w:p w14:paraId="432DF788" w14:textId="77777777" w:rsidR="00A1316C" w:rsidRDefault="00000000">
            <w:pPr>
              <w:pStyle w:val="TableParagraph"/>
              <w:spacing w:line="216" w:lineRule="exact"/>
              <w:ind w:right="355"/>
              <w:jc w:val="right"/>
              <w:rPr>
                <w:b/>
                <w:sz w:val="19"/>
              </w:rPr>
            </w:pPr>
            <w:r>
              <w:rPr>
                <w:b/>
                <w:color w:val="333333"/>
                <w:spacing w:val="-2"/>
                <w:sz w:val="19"/>
              </w:rPr>
              <w:t>53.275,00</w:t>
            </w:r>
          </w:p>
        </w:tc>
        <w:tc>
          <w:tcPr>
            <w:tcW w:w="1491" w:type="dxa"/>
            <w:shd w:val="clear" w:color="auto" w:fill="CCCCFF"/>
          </w:tcPr>
          <w:p w14:paraId="557DF964" w14:textId="77777777" w:rsidR="00A1316C" w:rsidRDefault="00000000">
            <w:pPr>
              <w:pStyle w:val="TableParagraph"/>
              <w:spacing w:line="216" w:lineRule="exact"/>
              <w:ind w:right="180"/>
              <w:jc w:val="right"/>
              <w:rPr>
                <w:b/>
                <w:sz w:val="19"/>
              </w:rPr>
            </w:pPr>
            <w:r>
              <w:rPr>
                <w:b/>
                <w:color w:val="333333"/>
                <w:spacing w:val="-2"/>
                <w:sz w:val="19"/>
              </w:rPr>
              <w:t>1.000,00</w:t>
            </w:r>
          </w:p>
        </w:tc>
        <w:tc>
          <w:tcPr>
            <w:tcW w:w="860" w:type="dxa"/>
            <w:shd w:val="clear" w:color="auto" w:fill="CCCCFF"/>
          </w:tcPr>
          <w:p w14:paraId="5CD55B20" w14:textId="77777777" w:rsidR="00A1316C" w:rsidRDefault="00000000">
            <w:pPr>
              <w:pStyle w:val="TableParagraph"/>
              <w:spacing w:line="216" w:lineRule="exact"/>
              <w:ind w:right="29"/>
              <w:jc w:val="right"/>
              <w:rPr>
                <w:b/>
                <w:sz w:val="19"/>
              </w:rPr>
            </w:pPr>
            <w:r>
              <w:rPr>
                <w:b/>
                <w:color w:val="333333"/>
                <w:spacing w:val="-2"/>
                <w:sz w:val="19"/>
              </w:rPr>
              <w:t>1,88%</w:t>
            </w:r>
          </w:p>
        </w:tc>
      </w:tr>
      <w:tr w:rsidR="00A1316C" w14:paraId="10814A89" w14:textId="77777777">
        <w:trPr>
          <w:trHeight w:val="229"/>
        </w:trPr>
        <w:tc>
          <w:tcPr>
            <w:tcW w:w="1890" w:type="dxa"/>
          </w:tcPr>
          <w:p w14:paraId="5E766B58" w14:textId="77777777" w:rsidR="00A1316C" w:rsidRDefault="00000000">
            <w:pPr>
              <w:pStyle w:val="TableParagraph"/>
              <w:spacing w:before="0" w:line="209" w:lineRule="exact"/>
              <w:ind w:left="491"/>
              <w:rPr>
                <w:b/>
                <w:sz w:val="19"/>
              </w:rPr>
            </w:pPr>
            <w:r>
              <w:rPr>
                <w:b/>
                <w:spacing w:val="-5"/>
                <w:sz w:val="19"/>
              </w:rPr>
              <w:t>38</w:t>
            </w:r>
          </w:p>
        </w:tc>
        <w:tc>
          <w:tcPr>
            <w:tcW w:w="6683" w:type="dxa"/>
          </w:tcPr>
          <w:p w14:paraId="000106A3" w14:textId="77777777" w:rsidR="00A1316C" w:rsidRDefault="00000000">
            <w:pPr>
              <w:pStyle w:val="TableParagraph"/>
              <w:spacing w:before="0" w:line="209" w:lineRule="exact"/>
              <w:ind w:left="628"/>
              <w:rPr>
                <w:b/>
                <w:sz w:val="19"/>
              </w:rPr>
            </w:pPr>
            <w:r>
              <w:rPr>
                <w:b/>
                <w:sz w:val="19"/>
              </w:rPr>
              <w:t>Ostali</w:t>
            </w:r>
            <w:r>
              <w:rPr>
                <w:b/>
                <w:spacing w:val="-9"/>
                <w:sz w:val="19"/>
              </w:rPr>
              <w:t xml:space="preserve"> </w:t>
            </w:r>
            <w:r>
              <w:rPr>
                <w:b/>
                <w:spacing w:val="-2"/>
                <w:sz w:val="19"/>
              </w:rPr>
              <w:t>rashodi</w:t>
            </w:r>
          </w:p>
        </w:tc>
        <w:tc>
          <w:tcPr>
            <w:tcW w:w="1669" w:type="dxa"/>
          </w:tcPr>
          <w:p w14:paraId="42683909" w14:textId="77777777" w:rsidR="00A1316C" w:rsidRDefault="00000000">
            <w:pPr>
              <w:pStyle w:val="TableParagraph"/>
              <w:spacing w:before="0" w:line="209" w:lineRule="exact"/>
              <w:ind w:right="355"/>
              <w:jc w:val="right"/>
              <w:rPr>
                <w:b/>
                <w:sz w:val="19"/>
              </w:rPr>
            </w:pPr>
            <w:r>
              <w:rPr>
                <w:b/>
                <w:spacing w:val="-2"/>
                <w:sz w:val="19"/>
              </w:rPr>
              <w:t>53.275,00</w:t>
            </w:r>
          </w:p>
        </w:tc>
        <w:tc>
          <w:tcPr>
            <w:tcW w:w="1491" w:type="dxa"/>
          </w:tcPr>
          <w:p w14:paraId="3360F35A" w14:textId="77777777" w:rsidR="00A1316C" w:rsidRDefault="00000000">
            <w:pPr>
              <w:pStyle w:val="TableParagraph"/>
              <w:spacing w:before="0" w:line="209" w:lineRule="exact"/>
              <w:ind w:right="180"/>
              <w:jc w:val="right"/>
              <w:rPr>
                <w:b/>
                <w:sz w:val="19"/>
              </w:rPr>
            </w:pPr>
            <w:r>
              <w:rPr>
                <w:b/>
                <w:spacing w:val="-2"/>
                <w:sz w:val="19"/>
              </w:rPr>
              <w:t>1.000,00</w:t>
            </w:r>
          </w:p>
        </w:tc>
        <w:tc>
          <w:tcPr>
            <w:tcW w:w="860" w:type="dxa"/>
          </w:tcPr>
          <w:p w14:paraId="2964864F" w14:textId="77777777" w:rsidR="00A1316C" w:rsidRDefault="00000000">
            <w:pPr>
              <w:pStyle w:val="TableParagraph"/>
              <w:spacing w:before="0" w:line="209" w:lineRule="exact"/>
              <w:ind w:right="29"/>
              <w:jc w:val="right"/>
              <w:rPr>
                <w:b/>
                <w:sz w:val="19"/>
              </w:rPr>
            </w:pPr>
            <w:r>
              <w:rPr>
                <w:b/>
                <w:spacing w:val="-2"/>
                <w:sz w:val="19"/>
              </w:rPr>
              <w:t>1,88%</w:t>
            </w:r>
          </w:p>
        </w:tc>
      </w:tr>
      <w:tr w:rsidR="00A1316C" w14:paraId="1C52FA7C" w14:textId="77777777">
        <w:trPr>
          <w:trHeight w:val="238"/>
        </w:trPr>
        <w:tc>
          <w:tcPr>
            <w:tcW w:w="1890" w:type="dxa"/>
          </w:tcPr>
          <w:p w14:paraId="4B152856" w14:textId="77777777" w:rsidR="00A1316C" w:rsidRDefault="00000000">
            <w:pPr>
              <w:pStyle w:val="TableParagraph"/>
              <w:spacing w:line="214" w:lineRule="exact"/>
              <w:ind w:left="491"/>
              <w:rPr>
                <w:rFonts w:ascii="Arial MT"/>
                <w:sz w:val="19"/>
              </w:rPr>
            </w:pPr>
            <w:r>
              <w:rPr>
                <w:rFonts w:ascii="Arial MT"/>
                <w:spacing w:val="-4"/>
                <w:sz w:val="19"/>
              </w:rPr>
              <w:t>3811</w:t>
            </w:r>
          </w:p>
        </w:tc>
        <w:tc>
          <w:tcPr>
            <w:tcW w:w="6683" w:type="dxa"/>
          </w:tcPr>
          <w:p w14:paraId="05B9386C" w14:textId="77777777" w:rsidR="00A1316C" w:rsidRDefault="00000000">
            <w:pPr>
              <w:pStyle w:val="TableParagraph"/>
              <w:spacing w:line="214" w:lineRule="exact"/>
              <w:ind w:left="628"/>
              <w:rPr>
                <w:rFonts w:ascii="Arial MT" w:hAnsi="Arial MT"/>
                <w:sz w:val="19"/>
              </w:rPr>
            </w:pPr>
            <w:r>
              <w:rPr>
                <w:rFonts w:ascii="Arial MT" w:hAnsi="Arial MT"/>
                <w:spacing w:val="-8"/>
                <w:sz w:val="19"/>
              </w:rPr>
              <w:t>Tekuće</w:t>
            </w:r>
            <w:r>
              <w:rPr>
                <w:rFonts w:ascii="Arial MT" w:hAnsi="Arial MT"/>
                <w:spacing w:val="2"/>
                <w:sz w:val="19"/>
              </w:rPr>
              <w:t xml:space="preserve"> </w:t>
            </w:r>
            <w:r>
              <w:rPr>
                <w:rFonts w:ascii="Arial MT" w:hAnsi="Arial MT"/>
                <w:spacing w:val="-8"/>
                <w:sz w:val="19"/>
              </w:rPr>
              <w:t>donacije</w:t>
            </w:r>
            <w:r>
              <w:rPr>
                <w:rFonts w:ascii="Arial MT" w:hAnsi="Arial MT"/>
                <w:spacing w:val="2"/>
                <w:sz w:val="19"/>
              </w:rPr>
              <w:t xml:space="preserve"> </w:t>
            </w:r>
            <w:r>
              <w:rPr>
                <w:rFonts w:ascii="Arial MT" w:hAnsi="Arial MT"/>
                <w:spacing w:val="-8"/>
                <w:sz w:val="19"/>
              </w:rPr>
              <w:t>u</w:t>
            </w:r>
            <w:r>
              <w:rPr>
                <w:rFonts w:ascii="Arial MT" w:hAnsi="Arial MT"/>
                <w:spacing w:val="2"/>
                <w:sz w:val="19"/>
              </w:rPr>
              <w:t xml:space="preserve"> </w:t>
            </w:r>
            <w:r>
              <w:rPr>
                <w:rFonts w:ascii="Arial MT" w:hAnsi="Arial MT"/>
                <w:spacing w:val="-8"/>
                <w:sz w:val="19"/>
              </w:rPr>
              <w:t>novcu</w:t>
            </w:r>
          </w:p>
        </w:tc>
        <w:tc>
          <w:tcPr>
            <w:tcW w:w="1669" w:type="dxa"/>
          </w:tcPr>
          <w:p w14:paraId="2DB63E29" w14:textId="77777777" w:rsidR="00A1316C" w:rsidRDefault="00A1316C">
            <w:pPr>
              <w:pStyle w:val="TableParagraph"/>
              <w:spacing w:before="0" w:line="240" w:lineRule="auto"/>
              <w:rPr>
                <w:rFonts w:ascii="Times New Roman"/>
                <w:sz w:val="16"/>
              </w:rPr>
            </w:pPr>
          </w:p>
        </w:tc>
        <w:tc>
          <w:tcPr>
            <w:tcW w:w="1491" w:type="dxa"/>
          </w:tcPr>
          <w:p w14:paraId="437B63D7" w14:textId="77777777" w:rsidR="00A1316C" w:rsidRDefault="00000000">
            <w:pPr>
              <w:pStyle w:val="TableParagraph"/>
              <w:spacing w:line="214" w:lineRule="exact"/>
              <w:ind w:right="180"/>
              <w:jc w:val="right"/>
              <w:rPr>
                <w:rFonts w:ascii="Arial MT"/>
                <w:sz w:val="19"/>
              </w:rPr>
            </w:pPr>
            <w:r>
              <w:rPr>
                <w:rFonts w:ascii="Arial MT"/>
                <w:spacing w:val="-2"/>
                <w:sz w:val="19"/>
              </w:rPr>
              <w:t>1.000,00</w:t>
            </w:r>
          </w:p>
        </w:tc>
        <w:tc>
          <w:tcPr>
            <w:tcW w:w="860" w:type="dxa"/>
          </w:tcPr>
          <w:p w14:paraId="6FB20ABD" w14:textId="77777777" w:rsidR="00A1316C" w:rsidRDefault="00A1316C">
            <w:pPr>
              <w:pStyle w:val="TableParagraph"/>
              <w:spacing w:before="0" w:line="240" w:lineRule="auto"/>
              <w:rPr>
                <w:rFonts w:ascii="Times New Roman"/>
                <w:sz w:val="16"/>
              </w:rPr>
            </w:pPr>
          </w:p>
        </w:tc>
      </w:tr>
      <w:tr w:rsidR="00A1316C" w14:paraId="63511319" w14:textId="77777777">
        <w:trPr>
          <w:trHeight w:val="482"/>
        </w:trPr>
        <w:tc>
          <w:tcPr>
            <w:tcW w:w="1890" w:type="dxa"/>
            <w:shd w:val="clear" w:color="auto" w:fill="FFFF99"/>
          </w:tcPr>
          <w:p w14:paraId="36602A69" w14:textId="77777777" w:rsidR="00A1316C" w:rsidRDefault="00A1316C">
            <w:pPr>
              <w:pStyle w:val="TableParagraph"/>
              <w:spacing w:before="30" w:line="240" w:lineRule="auto"/>
              <w:rPr>
                <w:rFonts w:ascii="Times New Roman"/>
                <w:sz w:val="19"/>
              </w:rPr>
            </w:pPr>
          </w:p>
          <w:p w14:paraId="2247BCF0" w14:textId="77777777" w:rsidR="00A1316C" w:rsidRDefault="00000000">
            <w:pPr>
              <w:pStyle w:val="TableParagraph"/>
              <w:spacing w:before="1" w:line="213" w:lineRule="exact"/>
              <w:ind w:left="491"/>
              <w:rPr>
                <w:b/>
                <w:sz w:val="19"/>
              </w:rPr>
            </w:pPr>
            <w:r>
              <w:rPr>
                <w:b/>
                <w:spacing w:val="-2"/>
                <w:sz w:val="19"/>
              </w:rPr>
              <w:t>A110103</w:t>
            </w:r>
          </w:p>
        </w:tc>
        <w:tc>
          <w:tcPr>
            <w:tcW w:w="6683" w:type="dxa"/>
            <w:shd w:val="clear" w:color="auto" w:fill="FFFF99"/>
          </w:tcPr>
          <w:p w14:paraId="3527FEE8" w14:textId="77777777" w:rsidR="00A1316C" w:rsidRDefault="00000000">
            <w:pPr>
              <w:pStyle w:val="TableParagraph"/>
              <w:spacing w:before="4" w:line="240" w:lineRule="auto"/>
              <w:ind w:left="628"/>
              <w:rPr>
                <w:b/>
                <w:sz w:val="19"/>
              </w:rPr>
            </w:pPr>
            <w:r>
              <w:rPr>
                <w:b/>
                <w:spacing w:val="-2"/>
                <w:sz w:val="19"/>
              </w:rPr>
              <w:t>Aktivnost:</w:t>
            </w:r>
            <w:r>
              <w:rPr>
                <w:b/>
                <w:spacing w:val="1"/>
                <w:sz w:val="19"/>
              </w:rPr>
              <w:t xml:space="preserve"> </w:t>
            </w:r>
            <w:r>
              <w:rPr>
                <w:b/>
                <w:spacing w:val="-2"/>
                <w:sz w:val="19"/>
              </w:rPr>
              <w:t>Subvencioniranje</w:t>
            </w:r>
            <w:r>
              <w:rPr>
                <w:b/>
                <w:sz w:val="19"/>
              </w:rPr>
              <w:t xml:space="preserve"> </w:t>
            </w:r>
            <w:r>
              <w:rPr>
                <w:b/>
                <w:spacing w:val="-2"/>
                <w:sz w:val="19"/>
              </w:rPr>
              <w:t>korisnika</w:t>
            </w:r>
          </w:p>
          <w:p w14:paraId="5A6ADB34" w14:textId="77777777" w:rsidR="00A1316C" w:rsidRDefault="00000000">
            <w:pPr>
              <w:pStyle w:val="TableParagraph"/>
              <w:spacing w:before="27" w:line="213" w:lineRule="exact"/>
              <w:ind w:left="628"/>
              <w:rPr>
                <w:b/>
                <w:sz w:val="19"/>
              </w:rPr>
            </w:pPr>
            <w:r>
              <w:rPr>
                <w:b/>
                <w:sz w:val="19"/>
              </w:rPr>
              <w:t>poslovnih</w:t>
            </w:r>
            <w:r>
              <w:rPr>
                <w:b/>
                <w:spacing w:val="-14"/>
                <w:sz w:val="19"/>
              </w:rPr>
              <w:t xml:space="preserve"> </w:t>
            </w:r>
            <w:r>
              <w:rPr>
                <w:b/>
                <w:sz w:val="19"/>
              </w:rPr>
              <w:t>prostora</w:t>
            </w:r>
            <w:r>
              <w:rPr>
                <w:b/>
                <w:spacing w:val="-13"/>
                <w:sz w:val="19"/>
              </w:rPr>
              <w:t xml:space="preserve"> </w:t>
            </w:r>
            <w:r>
              <w:rPr>
                <w:b/>
                <w:sz w:val="19"/>
              </w:rPr>
              <w:t>u</w:t>
            </w:r>
            <w:r>
              <w:rPr>
                <w:b/>
                <w:spacing w:val="-13"/>
                <w:sz w:val="19"/>
              </w:rPr>
              <w:t xml:space="preserve"> </w:t>
            </w:r>
            <w:r>
              <w:rPr>
                <w:b/>
                <w:sz w:val="19"/>
              </w:rPr>
              <w:t>vlasništvu</w:t>
            </w:r>
            <w:r>
              <w:rPr>
                <w:b/>
                <w:spacing w:val="-13"/>
                <w:sz w:val="19"/>
              </w:rPr>
              <w:t xml:space="preserve"> </w:t>
            </w:r>
            <w:r>
              <w:rPr>
                <w:b/>
                <w:spacing w:val="-2"/>
                <w:sz w:val="19"/>
              </w:rPr>
              <w:t>Grada</w:t>
            </w:r>
          </w:p>
        </w:tc>
        <w:tc>
          <w:tcPr>
            <w:tcW w:w="1669" w:type="dxa"/>
            <w:shd w:val="clear" w:color="auto" w:fill="FFFF99"/>
          </w:tcPr>
          <w:p w14:paraId="50683A53" w14:textId="77777777" w:rsidR="00A1316C" w:rsidRDefault="00A1316C">
            <w:pPr>
              <w:pStyle w:val="TableParagraph"/>
              <w:spacing w:before="30" w:line="240" w:lineRule="auto"/>
              <w:rPr>
                <w:rFonts w:ascii="Times New Roman"/>
                <w:sz w:val="19"/>
              </w:rPr>
            </w:pPr>
          </w:p>
          <w:p w14:paraId="49925339" w14:textId="77777777" w:rsidR="00A1316C" w:rsidRDefault="00000000">
            <w:pPr>
              <w:pStyle w:val="TableParagraph"/>
              <w:spacing w:before="1" w:line="213" w:lineRule="exact"/>
              <w:ind w:right="355"/>
              <w:jc w:val="right"/>
              <w:rPr>
                <w:b/>
                <w:sz w:val="19"/>
              </w:rPr>
            </w:pPr>
            <w:r>
              <w:rPr>
                <w:b/>
                <w:spacing w:val="-2"/>
                <w:sz w:val="19"/>
              </w:rPr>
              <w:t>30.000,00</w:t>
            </w:r>
          </w:p>
        </w:tc>
        <w:tc>
          <w:tcPr>
            <w:tcW w:w="1491" w:type="dxa"/>
            <w:shd w:val="clear" w:color="auto" w:fill="FFFF99"/>
          </w:tcPr>
          <w:p w14:paraId="0D8FA014" w14:textId="77777777" w:rsidR="00A1316C" w:rsidRDefault="00A1316C">
            <w:pPr>
              <w:pStyle w:val="TableParagraph"/>
              <w:spacing w:before="30" w:line="240" w:lineRule="auto"/>
              <w:rPr>
                <w:rFonts w:ascii="Times New Roman"/>
                <w:sz w:val="19"/>
              </w:rPr>
            </w:pPr>
          </w:p>
          <w:p w14:paraId="59FCE818" w14:textId="77777777" w:rsidR="00A1316C" w:rsidRDefault="00000000">
            <w:pPr>
              <w:pStyle w:val="TableParagraph"/>
              <w:spacing w:before="1" w:line="213" w:lineRule="exact"/>
              <w:ind w:right="180"/>
              <w:jc w:val="right"/>
              <w:rPr>
                <w:b/>
                <w:sz w:val="19"/>
              </w:rPr>
            </w:pPr>
            <w:r>
              <w:rPr>
                <w:b/>
                <w:spacing w:val="-2"/>
                <w:sz w:val="19"/>
              </w:rPr>
              <w:t>18.069,55</w:t>
            </w:r>
          </w:p>
        </w:tc>
        <w:tc>
          <w:tcPr>
            <w:tcW w:w="860" w:type="dxa"/>
            <w:shd w:val="clear" w:color="auto" w:fill="FFFF99"/>
          </w:tcPr>
          <w:p w14:paraId="5660CFD6" w14:textId="77777777" w:rsidR="00A1316C" w:rsidRDefault="00A1316C">
            <w:pPr>
              <w:pStyle w:val="TableParagraph"/>
              <w:spacing w:before="30" w:line="240" w:lineRule="auto"/>
              <w:rPr>
                <w:rFonts w:ascii="Times New Roman"/>
                <w:sz w:val="19"/>
              </w:rPr>
            </w:pPr>
          </w:p>
          <w:p w14:paraId="5B122CE4" w14:textId="77777777" w:rsidR="00A1316C" w:rsidRDefault="00000000">
            <w:pPr>
              <w:pStyle w:val="TableParagraph"/>
              <w:spacing w:before="1" w:line="213" w:lineRule="exact"/>
              <w:ind w:right="29"/>
              <w:jc w:val="right"/>
              <w:rPr>
                <w:b/>
                <w:sz w:val="19"/>
              </w:rPr>
            </w:pPr>
            <w:r>
              <w:rPr>
                <w:b/>
                <w:spacing w:val="-2"/>
                <w:sz w:val="19"/>
              </w:rPr>
              <w:t>60,23%</w:t>
            </w:r>
          </w:p>
        </w:tc>
      </w:tr>
      <w:tr w:rsidR="00A1316C" w14:paraId="3D5B320A" w14:textId="77777777">
        <w:trPr>
          <w:trHeight w:val="231"/>
        </w:trPr>
        <w:tc>
          <w:tcPr>
            <w:tcW w:w="8573" w:type="dxa"/>
            <w:gridSpan w:val="2"/>
            <w:shd w:val="clear" w:color="auto" w:fill="CCCCFF"/>
          </w:tcPr>
          <w:p w14:paraId="385691FB"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669" w:type="dxa"/>
            <w:shd w:val="clear" w:color="auto" w:fill="CCCCFF"/>
          </w:tcPr>
          <w:p w14:paraId="6C2B133C" w14:textId="77777777" w:rsidR="00A1316C" w:rsidRDefault="00000000">
            <w:pPr>
              <w:pStyle w:val="TableParagraph"/>
              <w:spacing w:before="1"/>
              <w:ind w:right="355"/>
              <w:jc w:val="right"/>
              <w:rPr>
                <w:b/>
                <w:sz w:val="19"/>
              </w:rPr>
            </w:pPr>
            <w:r>
              <w:rPr>
                <w:b/>
                <w:color w:val="333333"/>
                <w:spacing w:val="-2"/>
                <w:sz w:val="19"/>
              </w:rPr>
              <w:t>30.000,00</w:t>
            </w:r>
          </w:p>
        </w:tc>
        <w:tc>
          <w:tcPr>
            <w:tcW w:w="1491" w:type="dxa"/>
            <w:shd w:val="clear" w:color="auto" w:fill="CCCCFF"/>
          </w:tcPr>
          <w:p w14:paraId="4B8DE8D2" w14:textId="77777777" w:rsidR="00A1316C" w:rsidRDefault="00000000">
            <w:pPr>
              <w:pStyle w:val="TableParagraph"/>
              <w:spacing w:before="1"/>
              <w:ind w:right="180"/>
              <w:jc w:val="right"/>
              <w:rPr>
                <w:b/>
                <w:sz w:val="19"/>
              </w:rPr>
            </w:pPr>
            <w:r>
              <w:rPr>
                <w:b/>
                <w:color w:val="333333"/>
                <w:spacing w:val="-2"/>
                <w:sz w:val="19"/>
              </w:rPr>
              <w:t>18.069,55</w:t>
            </w:r>
          </w:p>
        </w:tc>
        <w:tc>
          <w:tcPr>
            <w:tcW w:w="860" w:type="dxa"/>
            <w:shd w:val="clear" w:color="auto" w:fill="CCCCFF"/>
          </w:tcPr>
          <w:p w14:paraId="1E299C3A" w14:textId="77777777" w:rsidR="00A1316C" w:rsidRDefault="00000000">
            <w:pPr>
              <w:pStyle w:val="TableParagraph"/>
              <w:spacing w:before="1"/>
              <w:ind w:right="29"/>
              <w:jc w:val="right"/>
              <w:rPr>
                <w:b/>
                <w:sz w:val="19"/>
              </w:rPr>
            </w:pPr>
            <w:r>
              <w:rPr>
                <w:b/>
                <w:color w:val="333333"/>
                <w:spacing w:val="-2"/>
                <w:sz w:val="19"/>
              </w:rPr>
              <w:t>60,23%</w:t>
            </w:r>
          </w:p>
        </w:tc>
      </w:tr>
      <w:tr w:rsidR="00A1316C" w14:paraId="4087E9CB" w14:textId="77777777">
        <w:trPr>
          <w:trHeight w:val="240"/>
        </w:trPr>
        <w:tc>
          <w:tcPr>
            <w:tcW w:w="8573" w:type="dxa"/>
            <w:gridSpan w:val="2"/>
            <w:shd w:val="clear" w:color="auto" w:fill="CCCCFF"/>
          </w:tcPr>
          <w:p w14:paraId="6E9B82B8"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669" w:type="dxa"/>
            <w:shd w:val="clear" w:color="auto" w:fill="CCCCFF"/>
          </w:tcPr>
          <w:p w14:paraId="5EF2CBEC" w14:textId="77777777" w:rsidR="00A1316C" w:rsidRDefault="00000000">
            <w:pPr>
              <w:pStyle w:val="TableParagraph"/>
              <w:spacing w:line="216" w:lineRule="exact"/>
              <w:ind w:right="355"/>
              <w:jc w:val="right"/>
              <w:rPr>
                <w:b/>
                <w:sz w:val="19"/>
              </w:rPr>
            </w:pPr>
            <w:r>
              <w:rPr>
                <w:b/>
                <w:color w:val="333333"/>
                <w:spacing w:val="-2"/>
                <w:sz w:val="19"/>
              </w:rPr>
              <w:t>30.000,00</w:t>
            </w:r>
          </w:p>
        </w:tc>
        <w:tc>
          <w:tcPr>
            <w:tcW w:w="1491" w:type="dxa"/>
            <w:shd w:val="clear" w:color="auto" w:fill="CCCCFF"/>
          </w:tcPr>
          <w:p w14:paraId="2385F8F9" w14:textId="77777777" w:rsidR="00A1316C" w:rsidRDefault="00000000">
            <w:pPr>
              <w:pStyle w:val="TableParagraph"/>
              <w:spacing w:line="216" w:lineRule="exact"/>
              <w:ind w:right="180"/>
              <w:jc w:val="right"/>
              <w:rPr>
                <w:b/>
                <w:sz w:val="19"/>
              </w:rPr>
            </w:pPr>
            <w:r>
              <w:rPr>
                <w:b/>
                <w:color w:val="333333"/>
                <w:spacing w:val="-2"/>
                <w:sz w:val="19"/>
              </w:rPr>
              <w:t>18.069,55</w:t>
            </w:r>
          </w:p>
        </w:tc>
        <w:tc>
          <w:tcPr>
            <w:tcW w:w="860" w:type="dxa"/>
            <w:shd w:val="clear" w:color="auto" w:fill="CCCCFF"/>
          </w:tcPr>
          <w:p w14:paraId="65AD32EF" w14:textId="77777777" w:rsidR="00A1316C" w:rsidRDefault="00000000">
            <w:pPr>
              <w:pStyle w:val="TableParagraph"/>
              <w:spacing w:line="216" w:lineRule="exact"/>
              <w:ind w:right="29"/>
              <w:jc w:val="right"/>
              <w:rPr>
                <w:b/>
                <w:sz w:val="19"/>
              </w:rPr>
            </w:pPr>
            <w:r>
              <w:rPr>
                <w:b/>
                <w:color w:val="333333"/>
                <w:spacing w:val="-2"/>
                <w:sz w:val="19"/>
              </w:rPr>
              <w:t>60,23%</w:t>
            </w:r>
          </w:p>
        </w:tc>
      </w:tr>
      <w:tr w:rsidR="00A1316C" w14:paraId="5F0E9867" w14:textId="77777777">
        <w:trPr>
          <w:trHeight w:val="229"/>
        </w:trPr>
        <w:tc>
          <w:tcPr>
            <w:tcW w:w="1890" w:type="dxa"/>
          </w:tcPr>
          <w:p w14:paraId="3920EAF6" w14:textId="77777777" w:rsidR="00A1316C" w:rsidRDefault="00000000">
            <w:pPr>
              <w:pStyle w:val="TableParagraph"/>
              <w:spacing w:before="0" w:line="209" w:lineRule="exact"/>
              <w:ind w:left="491"/>
              <w:rPr>
                <w:b/>
                <w:sz w:val="19"/>
              </w:rPr>
            </w:pPr>
            <w:r>
              <w:rPr>
                <w:b/>
                <w:spacing w:val="-5"/>
                <w:sz w:val="19"/>
              </w:rPr>
              <w:t>35</w:t>
            </w:r>
          </w:p>
        </w:tc>
        <w:tc>
          <w:tcPr>
            <w:tcW w:w="6683" w:type="dxa"/>
          </w:tcPr>
          <w:p w14:paraId="3EE2AD85" w14:textId="77777777" w:rsidR="00A1316C" w:rsidRDefault="00000000">
            <w:pPr>
              <w:pStyle w:val="TableParagraph"/>
              <w:spacing w:before="0" w:line="209" w:lineRule="exact"/>
              <w:ind w:left="628"/>
              <w:rPr>
                <w:b/>
                <w:sz w:val="19"/>
              </w:rPr>
            </w:pPr>
            <w:r>
              <w:rPr>
                <w:b/>
                <w:spacing w:val="-2"/>
                <w:sz w:val="19"/>
              </w:rPr>
              <w:t>Subvencije</w:t>
            </w:r>
          </w:p>
        </w:tc>
        <w:tc>
          <w:tcPr>
            <w:tcW w:w="1669" w:type="dxa"/>
          </w:tcPr>
          <w:p w14:paraId="19278C1A" w14:textId="77777777" w:rsidR="00A1316C" w:rsidRDefault="00000000">
            <w:pPr>
              <w:pStyle w:val="TableParagraph"/>
              <w:spacing w:before="0" w:line="209" w:lineRule="exact"/>
              <w:ind w:right="355"/>
              <w:jc w:val="right"/>
              <w:rPr>
                <w:b/>
                <w:sz w:val="19"/>
              </w:rPr>
            </w:pPr>
            <w:r>
              <w:rPr>
                <w:b/>
                <w:spacing w:val="-2"/>
                <w:sz w:val="19"/>
              </w:rPr>
              <w:t>30.000,00</w:t>
            </w:r>
          </w:p>
        </w:tc>
        <w:tc>
          <w:tcPr>
            <w:tcW w:w="1491" w:type="dxa"/>
          </w:tcPr>
          <w:p w14:paraId="1D36918C" w14:textId="77777777" w:rsidR="00A1316C" w:rsidRDefault="00000000">
            <w:pPr>
              <w:pStyle w:val="TableParagraph"/>
              <w:spacing w:before="0" w:line="209" w:lineRule="exact"/>
              <w:ind w:right="180"/>
              <w:jc w:val="right"/>
              <w:rPr>
                <w:b/>
                <w:sz w:val="19"/>
              </w:rPr>
            </w:pPr>
            <w:r>
              <w:rPr>
                <w:b/>
                <w:spacing w:val="-2"/>
                <w:sz w:val="19"/>
              </w:rPr>
              <w:t>18.069,55</w:t>
            </w:r>
          </w:p>
        </w:tc>
        <w:tc>
          <w:tcPr>
            <w:tcW w:w="860" w:type="dxa"/>
          </w:tcPr>
          <w:p w14:paraId="517A6201" w14:textId="77777777" w:rsidR="00A1316C" w:rsidRDefault="00000000">
            <w:pPr>
              <w:pStyle w:val="TableParagraph"/>
              <w:spacing w:before="0" w:line="209" w:lineRule="exact"/>
              <w:ind w:right="29"/>
              <w:jc w:val="right"/>
              <w:rPr>
                <w:b/>
                <w:sz w:val="19"/>
              </w:rPr>
            </w:pPr>
            <w:r>
              <w:rPr>
                <w:b/>
                <w:spacing w:val="-2"/>
                <w:sz w:val="19"/>
              </w:rPr>
              <w:t>60,23%</w:t>
            </w:r>
          </w:p>
        </w:tc>
      </w:tr>
      <w:tr w:rsidR="00A1316C" w14:paraId="549C539E" w14:textId="77777777">
        <w:trPr>
          <w:trHeight w:val="238"/>
        </w:trPr>
        <w:tc>
          <w:tcPr>
            <w:tcW w:w="1890" w:type="dxa"/>
          </w:tcPr>
          <w:p w14:paraId="4DF991AA" w14:textId="77777777" w:rsidR="00A1316C" w:rsidRDefault="00000000">
            <w:pPr>
              <w:pStyle w:val="TableParagraph"/>
              <w:spacing w:line="213" w:lineRule="exact"/>
              <w:ind w:left="491"/>
              <w:rPr>
                <w:rFonts w:ascii="Arial MT"/>
                <w:sz w:val="19"/>
              </w:rPr>
            </w:pPr>
            <w:r>
              <w:rPr>
                <w:rFonts w:ascii="Arial MT"/>
                <w:spacing w:val="-4"/>
                <w:sz w:val="19"/>
              </w:rPr>
              <w:t>3523</w:t>
            </w:r>
          </w:p>
        </w:tc>
        <w:tc>
          <w:tcPr>
            <w:tcW w:w="6683" w:type="dxa"/>
          </w:tcPr>
          <w:p w14:paraId="7A561653" w14:textId="77777777" w:rsidR="00A1316C" w:rsidRDefault="00000000">
            <w:pPr>
              <w:pStyle w:val="TableParagraph"/>
              <w:spacing w:line="213" w:lineRule="exact"/>
              <w:ind w:left="628"/>
              <w:rPr>
                <w:rFonts w:ascii="Arial MT"/>
                <w:sz w:val="19"/>
              </w:rPr>
            </w:pPr>
            <w:r>
              <w:rPr>
                <w:rFonts w:ascii="Arial MT"/>
                <w:spacing w:val="-2"/>
                <w:sz w:val="19"/>
              </w:rPr>
              <w:t>Subvencije</w:t>
            </w:r>
            <w:r>
              <w:rPr>
                <w:rFonts w:ascii="Arial MT"/>
                <w:spacing w:val="4"/>
                <w:sz w:val="19"/>
              </w:rPr>
              <w:t xml:space="preserve"> </w:t>
            </w:r>
            <w:r>
              <w:rPr>
                <w:rFonts w:ascii="Arial MT"/>
                <w:spacing w:val="-2"/>
                <w:sz w:val="19"/>
              </w:rPr>
              <w:t>poljoprivrednicima</w:t>
            </w:r>
            <w:r>
              <w:rPr>
                <w:rFonts w:ascii="Arial MT"/>
                <w:spacing w:val="5"/>
                <w:sz w:val="19"/>
              </w:rPr>
              <w:t xml:space="preserve"> </w:t>
            </w:r>
            <w:r>
              <w:rPr>
                <w:rFonts w:ascii="Arial MT"/>
                <w:spacing w:val="-2"/>
                <w:sz w:val="19"/>
              </w:rPr>
              <w:t>i</w:t>
            </w:r>
            <w:r>
              <w:rPr>
                <w:rFonts w:ascii="Arial MT"/>
                <w:spacing w:val="7"/>
                <w:sz w:val="19"/>
              </w:rPr>
              <w:t xml:space="preserve"> </w:t>
            </w:r>
            <w:r>
              <w:rPr>
                <w:rFonts w:ascii="Arial MT"/>
                <w:spacing w:val="-2"/>
                <w:sz w:val="19"/>
              </w:rPr>
              <w:t>obrtnicima</w:t>
            </w:r>
          </w:p>
        </w:tc>
        <w:tc>
          <w:tcPr>
            <w:tcW w:w="1669" w:type="dxa"/>
          </w:tcPr>
          <w:p w14:paraId="53A359C0" w14:textId="77777777" w:rsidR="00A1316C" w:rsidRDefault="00A1316C">
            <w:pPr>
              <w:pStyle w:val="TableParagraph"/>
              <w:spacing w:before="0" w:line="240" w:lineRule="auto"/>
              <w:rPr>
                <w:rFonts w:ascii="Times New Roman"/>
                <w:sz w:val="16"/>
              </w:rPr>
            </w:pPr>
          </w:p>
        </w:tc>
        <w:tc>
          <w:tcPr>
            <w:tcW w:w="1491" w:type="dxa"/>
          </w:tcPr>
          <w:p w14:paraId="3CB6EE4C" w14:textId="77777777" w:rsidR="00A1316C" w:rsidRDefault="00000000">
            <w:pPr>
              <w:pStyle w:val="TableParagraph"/>
              <w:spacing w:line="213" w:lineRule="exact"/>
              <w:ind w:right="180"/>
              <w:jc w:val="right"/>
              <w:rPr>
                <w:rFonts w:ascii="Arial MT"/>
                <w:sz w:val="19"/>
              </w:rPr>
            </w:pPr>
            <w:r>
              <w:rPr>
                <w:rFonts w:ascii="Arial MT"/>
                <w:spacing w:val="-2"/>
                <w:sz w:val="19"/>
              </w:rPr>
              <w:t>18.069,55</w:t>
            </w:r>
          </w:p>
        </w:tc>
        <w:tc>
          <w:tcPr>
            <w:tcW w:w="860" w:type="dxa"/>
          </w:tcPr>
          <w:p w14:paraId="50E0A164" w14:textId="77777777" w:rsidR="00A1316C" w:rsidRDefault="00A1316C">
            <w:pPr>
              <w:pStyle w:val="TableParagraph"/>
              <w:spacing w:before="0" w:line="240" w:lineRule="auto"/>
              <w:rPr>
                <w:rFonts w:ascii="Times New Roman"/>
                <w:sz w:val="16"/>
              </w:rPr>
            </w:pPr>
          </w:p>
        </w:tc>
      </w:tr>
      <w:tr w:rsidR="00A1316C" w14:paraId="3223C178" w14:textId="77777777">
        <w:trPr>
          <w:trHeight w:val="484"/>
        </w:trPr>
        <w:tc>
          <w:tcPr>
            <w:tcW w:w="1890" w:type="dxa"/>
            <w:shd w:val="clear" w:color="auto" w:fill="FFFF99"/>
          </w:tcPr>
          <w:p w14:paraId="0C40A985" w14:textId="77777777" w:rsidR="00A1316C" w:rsidRDefault="00A1316C">
            <w:pPr>
              <w:pStyle w:val="TableParagraph"/>
              <w:spacing w:before="30" w:line="240" w:lineRule="auto"/>
              <w:rPr>
                <w:rFonts w:ascii="Times New Roman"/>
                <w:sz w:val="19"/>
              </w:rPr>
            </w:pPr>
          </w:p>
          <w:p w14:paraId="27B413FB" w14:textId="77777777" w:rsidR="00A1316C" w:rsidRDefault="00000000">
            <w:pPr>
              <w:pStyle w:val="TableParagraph"/>
              <w:spacing w:before="0" w:line="216" w:lineRule="exact"/>
              <w:ind w:left="491"/>
              <w:rPr>
                <w:b/>
                <w:sz w:val="19"/>
              </w:rPr>
            </w:pPr>
            <w:r>
              <w:rPr>
                <w:b/>
                <w:spacing w:val="-2"/>
                <w:sz w:val="19"/>
              </w:rPr>
              <w:t>K110101</w:t>
            </w:r>
          </w:p>
        </w:tc>
        <w:tc>
          <w:tcPr>
            <w:tcW w:w="6683" w:type="dxa"/>
            <w:shd w:val="clear" w:color="auto" w:fill="FFFF99"/>
          </w:tcPr>
          <w:p w14:paraId="426F54A8" w14:textId="77777777" w:rsidR="00A1316C" w:rsidRDefault="00000000">
            <w:pPr>
              <w:pStyle w:val="TableParagraph"/>
              <w:spacing w:before="4" w:line="240" w:lineRule="auto"/>
              <w:ind w:left="628"/>
              <w:rPr>
                <w:b/>
                <w:sz w:val="19"/>
              </w:rPr>
            </w:pPr>
            <w:r>
              <w:rPr>
                <w:b/>
                <w:sz w:val="19"/>
              </w:rPr>
              <w:t>Kapitalni</w:t>
            </w:r>
            <w:r>
              <w:rPr>
                <w:b/>
                <w:spacing w:val="-11"/>
                <w:sz w:val="19"/>
              </w:rPr>
              <w:t xml:space="preserve"> </w:t>
            </w:r>
            <w:r>
              <w:rPr>
                <w:b/>
                <w:sz w:val="19"/>
              </w:rPr>
              <w:t>projekt:</w:t>
            </w:r>
            <w:r>
              <w:rPr>
                <w:b/>
                <w:spacing w:val="-9"/>
                <w:sz w:val="19"/>
              </w:rPr>
              <w:t xml:space="preserve"> </w:t>
            </w:r>
            <w:r>
              <w:rPr>
                <w:b/>
                <w:sz w:val="19"/>
              </w:rPr>
              <w:t>Ulaganje</w:t>
            </w:r>
            <w:r>
              <w:rPr>
                <w:b/>
                <w:spacing w:val="-10"/>
                <w:sz w:val="19"/>
              </w:rPr>
              <w:t xml:space="preserve"> u</w:t>
            </w:r>
          </w:p>
          <w:p w14:paraId="440F8E04" w14:textId="77777777" w:rsidR="00A1316C" w:rsidRDefault="00000000">
            <w:pPr>
              <w:pStyle w:val="TableParagraph"/>
              <w:spacing w:before="26" w:line="216" w:lineRule="exact"/>
              <w:ind w:left="628"/>
              <w:rPr>
                <w:b/>
                <w:sz w:val="19"/>
              </w:rPr>
            </w:pPr>
            <w:r>
              <w:rPr>
                <w:b/>
                <w:spacing w:val="-2"/>
                <w:sz w:val="19"/>
              </w:rPr>
              <w:t>poduzetničku</w:t>
            </w:r>
            <w:r>
              <w:rPr>
                <w:b/>
                <w:spacing w:val="4"/>
                <w:sz w:val="19"/>
              </w:rPr>
              <w:t xml:space="preserve"> </w:t>
            </w:r>
            <w:r>
              <w:rPr>
                <w:b/>
                <w:spacing w:val="-2"/>
                <w:sz w:val="19"/>
              </w:rPr>
              <w:t>infrastrukturu</w:t>
            </w:r>
          </w:p>
        </w:tc>
        <w:tc>
          <w:tcPr>
            <w:tcW w:w="1669" w:type="dxa"/>
            <w:shd w:val="clear" w:color="auto" w:fill="FFFF99"/>
          </w:tcPr>
          <w:p w14:paraId="23C81941" w14:textId="77777777" w:rsidR="00A1316C" w:rsidRDefault="00A1316C">
            <w:pPr>
              <w:pStyle w:val="TableParagraph"/>
              <w:spacing w:before="30" w:line="240" w:lineRule="auto"/>
              <w:rPr>
                <w:rFonts w:ascii="Times New Roman"/>
                <w:sz w:val="19"/>
              </w:rPr>
            </w:pPr>
          </w:p>
          <w:p w14:paraId="4E7D985F" w14:textId="77777777" w:rsidR="00A1316C" w:rsidRDefault="00000000">
            <w:pPr>
              <w:pStyle w:val="TableParagraph"/>
              <w:spacing w:before="0" w:line="216" w:lineRule="exact"/>
              <w:ind w:right="355"/>
              <w:jc w:val="right"/>
              <w:rPr>
                <w:b/>
                <w:sz w:val="19"/>
              </w:rPr>
            </w:pPr>
            <w:r>
              <w:rPr>
                <w:b/>
                <w:spacing w:val="-2"/>
                <w:sz w:val="19"/>
              </w:rPr>
              <w:t>53.000,00</w:t>
            </w:r>
          </w:p>
        </w:tc>
        <w:tc>
          <w:tcPr>
            <w:tcW w:w="1491" w:type="dxa"/>
            <w:shd w:val="clear" w:color="auto" w:fill="FFFF99"/>
          </w:tcPr>
          <w:p w14:paraId="434B5279" w14:textId="77777777" w:rsidR="00A1316C" w:rsidRDefault="00A1316C">
            <w:pPr>
              <w:pStyle w:val="TableParagraph"/>
              <w:spacing w:before="30" w:line="240" w:lineRule="auto"/>
              <w:rPr>
                <w:rFonts w:ascii="Times New Roman"/>
                <w:sz w:val="19"/>
              </w:rPr>
            </w:pPr>
          </w:p>
          <w:p w14:paraId="3BA7BD41" w14:textId="77777777" w:rsidR="00A1316C" w:rsidRDefault="00000000">
            <w:pPr>
              <w:pStyle w:val="TableParagraph"/>
              <w:spacing w:before="0" w:line="216" w:lineRule="exact"/>
              <w:ind w:right="180"/>
              <w:jc w:val="right"/>
              <w:rPr>
                <w:b/>
                <w:sz w:val="19"/>
              </w:rPr>
            </w:pPr>
            <w:r>
              <w:rPr>
                <w:b/>
                <w:spacing w:val="-4"/>
                <w:sz w:val="19"/>
              </w:rPr>
              <w:t>0,00</w:t>
            </w:r>
          </w:p>
        </w:tc>
        <w:tc>
          <w:tcPr>
            <w:tcW w:w="860" w:type="dxa"/>
            <w:shd w:val="clear" w:color="auto" w:fill="FFFF99"/>
          </w:tcPr>
          <w:p w14:paraId="2D144387" w14:textId="77777777" w:rsidR="00A1316C" w:rsidRDefault="00A1316C">
            <w:pPr>
              <w:pStyle w:val="TableParagraph"/>
              <w:spacing w:before="30" w:line="240" w:lineRule="auto"/>
              <w:rPr>
                <w:rFonts w:ascii="Times New Roman"/>
                <w:sz w:val="19"/>
              </w:rPr>
            </w:pPr>
          </w:p>
          <w:p w14:paraId="7D6F4E82" w14:textId="77777777" w:rsidR="00A1316C" w:rsidRDefault="00000000">
            <w:pPr>
              <w:pStyle w:val="TableParagraph"/>
              <w:spacing w:before="0" w:line="216" w:lineRule="exact"/>
              <w:ind w:right="29"/>
              <w:jc w:val="right"/>
              <w:rPr>
                <w:b/>
                <w:sz w:val="19"/>
              </w:rPr>
            </w:pPr>
            <w:r>
              <w:rPr>
                <w:b/>
                <w:spacing w:val="-2"/>
                <w:sz w:val="19"/>
              </w:rPr>
              <w:t>0,00%</w:t>
            </w:r>
          </w:p>
        </w:tc>
      </w:tr>
    </w:tbl>
    <w:p w14:paraId="20C1F655"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4C13D745"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515"/>
        <w:gridCol w:w="5522"/>
        <w:gridCol w:w="2125"/>
        <w:gridCol w:w="1517"/>
        <w:gridCol w:w="912"/>
      </w:tblGrid>
      <w:tr w:rsidR="00A1316C" w14:paraId="5B9FED1E" w14:textId="77777777">
        <w:trPr>
          <w:trHeight w:val="222"/>
        </w:trPr>
        <w:tc>
          <w:tcPr>
            <w:tcW w:w="8037" w:type="dxa"/>
            <w:gridSpan w:val="2"/>
            <w:shd w:val="clear" w:color="auto" w:fill="CCCCFF"/>
          </w:tcPr>
          <w:p w14:paraId="30365B58" w14:textId="77777777" w:rsidR="00A1316C" w:rsidRDefault="00000000">
            <w:pPr>
              <w:pStyle w:val="TableParagraph"/>
              <w:spacing w:before="0" w:line="203" w:lineRule="exact"/>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25" w:type="dxa"/>
            <w:shd w:val="clear" w:color="auto" w:fill="CCCCFF"/>
          </w:tcPr>
          <w:p w14:paraId="305AFA50" w14:textId="77777777" w:rsidR="00A1316C" w:rsidRDefault="00000000">
            <w:pPr>
              <w:pStyle w:val="TableParagraph"/>
              <w:spacing w:before="0" w:line="203" w:lineRule="exact"/>
              <w:ind w:right="275"/>
              <w:jc w:val="right"/>
              <w:rPr>
                <w:b/>
                <w:sz w:val="19"/>
              </w:rPr>
            </w:pPr>
            <w:r>
              <w:rPr>
                <w:b/>
                <w:color w:val="333333"/>
                <w:spacing w:val="-2"/>
                <w:sz w:val="19"/>
              </w:rPr>
              <w:t>53.000,00</w:t>
            </w:r>
          </w:p>
        </w:tc>
        <w:tc>
          <w:tcPr>
            <w:tcW w:w="1517" w:type="dxa"/>
            <w:shd w:val="clear" w:color="auto" w:fill="CCCCFF"/>
          </w:tcPr>
          <w:p w14:paraId="2D41A382" w14:textId="77777777" w:rsidR="00A1316C" w:rsidRDefault="00000000">
            <w:pPr>
              <w:pStyle w:val="TableParagraph"/>
              <w:spacing w:before="0" w:line="203" w:lineRule="exact"/>
              <w:ind w:right="126"/>
              <w:jc w:val="right"/>
              <w:rPr>
                <w:b/>
                <w:sz w:val="19"/>
              </w:rPr>
            </w:pPr>
            <w:r>
              <w:rPr>
                <w:b/>
                <w:color w:val="333333"/>
                <w:spacing w:val="-4"/>
                <w:sz w:val="19"/>
              </w:rPr>
              <w:t>0,00</w:t>
            </w:r>
          </w:p>
        </w:tc>
        <w:tc>
          <w:tcPr>
            <w:tcW w:w="912" w:type="dxa"/>
            <w:shd w:val="clear" w:color="auto" w:fill="CCCCFF"/>
          </w:tcPr>
          <w:p w14:paraId="4A2A80E7" w14:textId="77777777" w:rsidR="00A1316C" w:rsidRDefault="00000000">
            <w:pPr>
              <w:pStyle w:val="TableParagraph"/>
              <w:spacing w:before="0" w:line="203" w:lineRule="exact"/>
              <w:ind w:right="27"/>
              <w:jc w:val="right"/>
              <w:rPr>
                <w:b/>
                <w:sz w:val="19"/>
              </w:rPr>
            </w:pPr>
            <w:r>
              <w:rPr>
                <w:b/>
                <w:color w:val="333333"/>
                <w:spacing w:val="-2"/>
                <w:sz w:val="19"/>
              </w:rPr>
              <w:t>0,00%</w:t>
            </w:r>
          </w:p>
        </w:tc>
      </w:tr>
      <w:tr w:rsidR="00A1316C" w14:paraId="2989AEE5" w14:textId="77777777">
        <w:trPr>
          <w:trHeight w:val="241"/>
        </w:trPr>
        <w:tc>
          <w:tcPr>
            <w:tcW w:w="8037" w:type="dxa"/>
            <w:gridSpan w:val="2"/>
            <w:shd w:val="clear" w:color="auto" w:fill="CCCCFF"/>
          </w:tcPr>
          <w:p w14:paraId="21587184"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125" w:type="dxa"/>
            <w:shd w:val="clear" w:color="auto" w:fill="CCCCFF"/>
          </w:tcPr>
          <w:p w14:paraId="590791B8" w14:textId="77777777" w:rsidR="00A1316C" w:rsidRDefault="00000000">
            <w:pPr>
              <w:pStyle w:val="TableParagraph"/>
              <w:spacing w:line="216" w:lineRule="exact"/>
              <w:ind w:right="275"/>
              <w:jc w:val="right"/>
              <w:rPr>
                <w:b/>
                <w:sz w:val="19"/>
              </w:rPr>
            </w:pPr>
            <w:r>
              <w:rPr>
                <w:b/>
                <w:color w:val="333333"/>
                <w:spacing w:val="-2"/>
                <w:sz w:val="19"/>
              </w:rPr>
              <w:t>53.000,00</w:t>
            </w:r>
          </w:p>
        </w:tc>
        <w:tc>
          <w:tcPr>
            <w:tcW w:w="1517" w:type="dxa"/>
            <w:shd w:val="clear" w:color="auto" w:fill="CCCCFF"/>
          </w:tcPr>
          <w:p w14:paraId="126E2599" w14:textId="77777777" w:rsidR="00A1316C" w:rsidRDefault="00000000">
            <w:pPr>
              <w:pStyle w:val="TableParagraph"/>
              <w:spacing w:line="216" w:lineRule="exact"/>
              <w:ind w:right="126"/>
              <w:jc w:val="right"/>
              <w:rPr>
                <w:b/>
                <w:sz w:val="19"/>
              </w:rPr>
            </w:pPr>
            <w:r>
              <w:rPr>
                <w:b/>
                <w:color w:val="333333"/>
                <w:spacing w:val="-4"/>
                <w:sz w:val="19"/>
              </w:rPr>
              <w:t>0,00</w:t>
            </w:r>
          </w:p>
        </w:tc>
        <w:tc>
          <w:tcPr>
            <w:tcW w:w="912" w:type="dxa"/>
            <w:shd w:val="clear" w:color="auto" w:fill="CCCCFF"/>
          </w:tcPr>
          <w:p w14:paraId="26A52BAF" w14:textId="77777777" w:rsidR="00A1316C" w:rsidRDefault="00000000">
            <w:pPr>
              <w:pStyle w:val="TableParagraph"/>
              <w:spacing w:line="216" w:lineRule="exact"/>
              <w:ind w:right="27"/>
              <w:jc w:val="right"/>
              <w:rPr>
                <w:b/>
                <w:sz w:val="19"/>
              </w:rPr>
            </w:pPr>
            <w:r>
              <w:rPr>
                <w:b/>
                <w:color w:val="333333"/>
                <w:spacing w:val="-2"/>
                <w:sz w:val="19"/>
              </w:rPr>
              <w:t>0,00%</w:t>
            </w:r>
          </w:p>
        </w:tc>
      </w:tr>
      <w:tr w:rsidR="00A1316C" w14:paraId="2B7E4D57" w14:textId="77777777">
        <w:trPr>
          <w:trHeight w:val="232"/>
        </w:trPr>
        <w:tc>
          <w:tcPr>
            <w:tcW w:w="2515" w:type="dxa"/>
          </w:tcPr>
          <w:p w14:paraId="22074443" w14:textId="77777777" w:rsidR="00A1316C" w:rsidRDefault="00000000">
            <w:pPr>
              <w:pStyle w:val="TableParagraph"/>
              <w:spacing w:before="0" w:line="213" w:lineRule="exact"/>
              <w:ind w:left="491"/>
              <w:rPr>
                <w:b/>
                <w:sz w:val="19"/>
              </w:rPr>
            </w:pPr>
            <w:r>
              <w:rPr>
                <w:b/>
                <w:spacing w:val="-5"/>
                <w:sz w:val="19"/>
              </w:rPr>
              <w:t>32</w:t>
            </w:r>
          </w:p>
        </w:tc>
        <w:tc>
          <w:tcPr>
            <w:tcW w:w="5522" w:type="dxa"/>
          </w:tcPr>
          <w:p w14:paraId="0BD2733E" w14:textId="77777777" w:rsidR="00A1316C" w:rsidRDefault="00000000">
            <w:pPr>
              <w:pStyle w:val="TableParagraph"/>
              <w:spacing w:before="0" w:line="213" w:lineRule="exact"/>
              <w:ind w:left="3"/>
              <w:rPr>
                <w:b/>
                <w:sz w:val="19"/>
              </w:rPr>
            </w:pPr>
            <w:r>
              <w:rPr>
                <w:b/>
                <w:spacing w:val="-2"/>
                <w:sz w:val="19"/>
              </w:rPr>
              <w:t>Materijalni</w:t>
            </w:r>
            <w:r>
              <w:rPr>
                <w:b/>
                <w:spacing w:val="7"/>
                <w:sz w:val="19"/>
              </w:rPr>
              <w:t xml:space="preserve"> </w:t>
            </w:r>
            <w:r>
              <w:rPr>
                <w:b/>
                <w:spacing w:val="-2"/>
                <w:sz w:val="19"/>
              </w:rPr>
              <w:t>rashodi</w:t>
            </w:r>
          </w:p>
        </w:tc>
        <w:tc>
          <w:tcPr>
            <w:tcW w:w="2125" w:type="dxa"/>
          </w:tcPr>
          <w:p w14:paraId="239BCE24" w14:textId="77777777" w:rsidR="00A1316C" w:rsidRDefault="00000000">
            <w:pPr>
              <w:pStyle w:val="TableParagraph"/>
              <w:spacing w:before="0" w:line="213" w:lineRule="exact"/>
              <w:ind w:right="275"/>
              <w:jc w:val="right"/>
              <w:rPr>
                <w:b/>
                <w:sz w:val="19"/>
              </w:rPr>
            </w:pPr>
            <w:r>
              <w:rPr>
                <w:b/>
                <w:spacing w:val="-2"/>
                <w:sz w:val="19"/>
              </w:rPr>
              <w:t>53.000,00</w:t>
            </w:r>
          </w:p>
        </w:tc>
        <w:tc>
          <w:tcPr>
            <w:tcW w:w="1517" w:type="dxa"/>
          </w:tcPr>
          <w:p w14:paraId="2B4012E5" w14:textId="77777777" w:rsidR="00A1316C" w:rsidRDefault="00000000">
            <w:pPr>
              <w:pStyle w:val="TableParagraph"/>
              <w:spacing w:before="0" w:line="213" w:lineRule="exact"/>
              <w:ind w:right="126"/>
              <w:jc w:val="right"/>
              <w:rPr>
                <w:b/>
                <w:sz w:val="19"/>
              </w:rPr>
            </w:pPr>
            <w:r>
              <w:rPr>
                <w:b/>
                <w:spacing w:val="-4"/>
                <w:sz w:val="19"/>
              </w:rPr>
              <w:t>0,00</w:t>
            </w:r>
          </w:p>
        </w:tc>
        <w:tc>
          <w:tcPr>
            <w:tcW w:w="912" w:type="dxa"/>
          </w:tcPr>
          <w:p w14:paraId="5421B089" w14:textId="77777777" w:rsidR="00A1316C" w:rsidRDefault="00000000">
            <w:pPr>
              <w:pStyle w:val="TableParagraph"/>
              <w:spacing w:before="0" w:line="213" w:lineRule="exact"/>
              <w:ind w:right="27"/>
              <w:jc w:val="right"/>
              <w:rPr>
                <w:b/>
                <w:sz w:val="19"/>
              </w:rPr>
            </w:pPr>
            <w:r>
              <w:rPr>
                <w:b/>
                <w:spacing w:val="-2"/>
                <w:sz w:val="19"/>
              </w:rPr>
              <w:t>0,00%</w:t>
            </w:r>
          </w:p>
        </w:tc>
      </w:tr>
      <w:tr w:rsidR="00A1316C" w14:paraId="5BE4F7AD" w14:textId="77777777">
        <w:trPr>
          <w:trHeight w:val="235"/>
        </w:trPr>
        <w:tc>
          <w:tcPr>
            <w:tcW w:w="2515" w:type="dxa"/>
            <w:shd w:val="clear" w:color="auto" w:fill="FF9900"/>
          </w:tcPr>
          <w:p w14:paraId="2769C6B8" w14:textId="77777777" w:rsidR="00A1316C" w:rsidRDefault="00000000">
            <w:pPr>
              <w:pStyle w:val="TableParagraph"/>
              <w:spacing w:before="1" w:line="213" w:lineRule="exact"/>
              <w:ind w:left="491"/>
              <w:rPr>
                <w:b/>
                <w:sz w:val="19"/>
              </w:rPr>
            </w:pPr>
            <w:r>
              <w:rPr>
                <w:b/>
                <w:spacing w:val="-4"/>
                <w:sz w:val="19"/>
              </w:rPr>
              <w:t>1201</w:t>
            </w:r>
          </w:p>
        </w:tc>
        <w:tc>
          <w:tcPr>
            <w:tcW w:w="5522" w:type="dxa"/>
            <w:shd w:val="clear" w:color="auto" w:fill="FF9900"/>
          </w:tcPr>
          <w:p w14:paraId="1FF93898" w14:textId="77777777" w:rsidR="00A1316C" w:rsidRDefault="00000000">
            <w:pPr>
              <w:pStyle w:val="TableParagraph"/>
              <w:spacing w:before="1" w:line="213" w:lineRule="exact"/>
              <w:ind w:left="3"/>
              <w:rPr>
                <w:b/>
                <w:sz w:val="19"/>
              </w:rPr>
            </w:pPr>
            <w:r>
              <w:rPr>
                <w:b/>
                <w:spacing w:val="-2"/>
                <w:sz w:val="19"/>
              </w:rPr>
              <w:t>Program:</w:t>
            </w:r>
            <w:r>
              <w:rPr>
                <w:b/>
                <w:spacing w:val="3"/>
                <w:sz w:val="19"/>
              </w:rPr>
              <w:t xml:space="preserve"> </w:t>
            </w:r>
            <w:r>
              <w:rPr>
                <w:b/>
                <w:spacing w:val="-2"/>
                <w:sz w:val="19"/>
              </w:rPr>
              <w:t>UPRAVLJANJE</w:t>
            </w:r>
            <w:r>
              <w:rPr>
                <w:b/>
                <w:spacing w:val="2"/>
                <w:sz w:val="19"/>
              </w:rPr>
              <w:t xml:space="preserve"> </w:t>
            </w:r>
            <w:r>
              <w:rPr>
                <w:b/>
                <w:spacing w:val="-2"/>
                <w:sz w:val="19"/>
              </w:rPr>
              <w:t>IMOVINOM</w:t>
            </w:r>
            <w:r>
              <w:rPr>
                <w:b/>
                <w:spacing w:val="4"/>
                <w:sz w:val="19"/>
              </w:rPr>
              <w:t xml:space="preserve"> </w:t>
            </w:r>
            <w:r>
              <w:rPr>
                <w:b/>
                <w:spacing w:val="-4"/>
                <w:sz w:val="19"/>
              </w:rPr>
              <w:t>GRADA</w:t>
            </w:r>
          </w:p>
        </w:tc>
        <w:tc>
          <w:tcPr>
            <w:tcW w:w="2125" w:type="dxa"/>
            <w:shd w:val="clear" w:color="auto" w:fill="FF9900"/>
          </w:tcPr>
          <w:p w14:paraId="36FCD817" w14:textId="77777777" w:rsidR="00A1316C" w:rsidRDefault="00000000">
            <w:pPr>
              <w:pStyle w:val="TableParagraph"/>
              <w:spacing w:before="1" w:line="213" w:lineRule="exact"/>
              <w:ind w:right="275"/>
              <w:jc w:val="right"/>
              <w:rPr>
                <w:b/>
                <w:sz w:val="19"/>
              </w:rPr>
            </w:pPr>
            <w:r>
              <w:rPr>
                <w:b/>
                <w:spacing w:val="-2"/>
                <w:sz w:val="19"/>
              </w:rPr>
              <w:t>857.700,00</w:t>
            </w:r>
          </w:p>
        </w:tc>
        <w:tc>
          <w:tcPr>
            <w:tcW w:w="1517" w:type="dxa"/>
            <w:shd w:val="clear" w:color="auto" w:fill="FF9900"/>
          </w:tcPr>
          <w:p w14:paraId="1CFABF07" w14:textId="77777777" w:rsidR="00A1316C" w:rsidRDefault="00000000">
            <w:pPr>
              <w:pStyle w:val="TableParagraph"/>
              <w:spacing w:before="1" w:line="213" w:lineRule="exact"/>
              <w:ind w:right="126"/>
              <w:jc w:val="right"/>
              <w:rPr>
                <w:b/>
                <w:sz w:val="19"/>
              </w:rPr>
            </w:pPr>
            <w:r>
              <w:rPr>
                <w:b/>
                <w:spacing w:val="-2"/>
                <w:sz w:val="19"/>
              </w:rPr>
              <w:t>572.624,87</w:t>
            </w:r>
          </w:p>
        </w:tc>
        <w:tc>
          <w:tcPr>
            <w:tcW w:w="912" w:type="dxa"/>
            <w:shd w:val="clear" w:color="auto" w:fill="FF9900"/>
          </w:tcPr>
          <w:p w14:paraId="5A7F2CC2" w14:textId="77777777" w:rsidR="00A1316C" w:rsidRDefault="00000000">
            <w:pPr>
              <w:pStyle w:val="TableParagraph"/>
              <w:spacing w:before="1" w:line="213" w:lineRule="exact"/>
              <w:ind w:right="27"/>
              <w:jc w:val="right"/>
              <w:rPr>
                <w:b/>
                <w:sz w:val="19"/>
              </w:rPr>
            </w:pPr>
            <w:r>
              <w:rPr>
                <w:b/>
                <w:spacing w:val="-2"/>
                <w:sz w:val="19"/>
              </w:rPr>
              <w:t>66,76%</w:t>
            </w:r>
          </w:p>
        </w:tc>
      </w:tr>
      <w:tr w:rsidR="00A1316C" w14:paraId="763B0839" w14:textId="77777777">
        <w:trPr>
          <w:trHeight w:val="235"/>
        </w:trPr>
        <w:tc>
          <w:tcPr>
            <w:tcW w:w="2515" w:type="dxa"/>
            <w:shd w:val="clear" w:color="auto" w:fill="FFFF99"/>
          </w:tcPr>
          <w:p w14:paraId="79FE8295" w14:textId="77777777" w:rsidR="00A1316C" w:rsidRDefault="00000000">
            <w:pPr>
              <w:pStyle w:val="TableParagraph"/>
              <w:spacing w:before="1" w:line="213" w:lineRule="exact"/>
              <w:ind w:left="491"/>
              <w:rPr>
                <w:b/>
                <w:sz w:val="19"/>
              </w:rPr>
            </w:pPr>
            <w:r>
              <w:rPr>
                <w:b/>
                <w:spacing w:val="-2"/>
                <w:sz w:val="19"/>
              </w:rPr>
              <w:t>A120101</w:t>
            </w:r>
          </w:p>
        </w:tc>
        <w:tc>
          <w:tcPr>
            <w:tcW w:w="5522" w:type="dxa"/>
            <w:shd w:val="clear" w:color="auto" w:fill="FFFF99"/>
          </w:tcPr>
          <w:p w14:paraId="33E48D0F" w14:textId="77777777" w:rsidR="00A1316C" w:rsidRDefault="00000000">
            <w:pPr>
              <w:pStyle w:val="TableParagraph"/>
              <w:spacing w:before="1" w:line="213" w:lineRule="exact"/>
              <w:ind w:left="3"/>
              <w:rPr>
                <w:b/>
                <w:sz w:val="19"/>
              </w:rPr>
            </w:pPr>
            <w:r>
              <w:rPr>
                <w:b/>
                <w:spacing w:val="-2"/>
                <w:sz w:val="19"/>
              </w:rPr>
              <w:t>Aktivnost:</w:t>
            </w:r>
            <w:r>
              <w:rPr>
                <w:b/>
                <w:sz w:val="19"/>
              </w:rPr>
              <w:t xml:space="preserve"> </w:t>
            </w:r>
            <w:r>
              <w:rPr>
                <w:b/>
                <w:spacing w:val="-2"/>
                <w:sz w:val="19"/>
              </w:rPr>
              <w:t>Rješavanje</w:t>
            </w:r>
            <w:r>
              <w:rPr>
                <w:b/>
                <w:sz w:val="19"/>
              </w:rPr>
              <w:t xml:space="preserve"> </w:t>
            </w:r>
            <w:r>
              <w:rPr>
                <w:b/>
                <w:spacing w:val="-2"/>
                <w:sz w:val="19"/>
              </w:rPr>
              <w:t>imovinsko</w:t>
            </w:r>
            <w:r>
              <w:rPr>
                <w:b/>
                <w:spacing w:val="-1"/>
                <w:sz w:val="19"/>
              </w:rPr>
              <w:t xml:space="preserve"> </w:t>
            </w:r>
            <w:r>
              <w:rPr>
                <w:b/>
                <w:spacing w:val="-2"/>
                <w:sz w:val="19"/>
              </w:rPr>
              <w:t>pravnih</w:t>
            </w:r>
            <w:r>
              <w:rPr>
                <w:b/>
                <w:sz w:val="19"/>
              </w:rPr>
              <w:t xml:space="preserve"> </w:t>
            </w:r>
            <w:r>
              <w:rPr>
                <w:b/>
                <w:spacing w:val="-2"/>
                <w:sz w:val="19"/>
              </w:rPr>
              <w:t>odnosa</w:t>
            </w:r>
          </w:p>
        </w:tc>
        <w:tc>
          <w:tcPr>
            <w:tcW w:w="2125" w:type="dxa"/>
            <w:shd w:val="clear" w:color="auto" w:fill="FFFF99"/>
          </w:tcPr>
          <w:p w14:paraId="620446E6" w14:textId="77777777" w:rsidR="00A1316C" w:rsidRDefault="00000000">
            <w:pPr>
              <w:pStyle w:val="TableParagraph"/>
              <w:spacing w:before="1" w:line="213" w:lineRule="exact"/>
              <w:ind w:right="275"/>
              <w:jc w:val="right"/>
              <w:rPr>
                <w:b/>
                <w:sz w:val="19"/>
              </w:rPr>
            </w:pPr>
            <w:r>
              <w:rPr>
                <w:b/>
                <w:spacing w:val="-2"/>
                <w:sz w:val="19"/>
              </w:rPr>
              <w:t>242.000,00</w:t>
            </w:r>
          </w:p>
        </w:tc>
        <w:tc>
          <w:tcPr>
            <w:tcW w:w="1517" w:type="dxa"/>
            <w:shd w:val="clear" w:color="auto" w:fill="FFFF99"/>
          </w:tcPr>
          <w:p w14:paraId="5920C636" w14:textId="77777777" w:rsidR="00A1316C" w:rsidRDefault="00000000">
            <w:pPr>
              <w:pStyle w:val="TableParagraph"/>
              <w:spacing w:before="1" w:line="213" w:lineRule="exact"/>
              <w:ind w:right="126"/>
              <w:jc w:val="right"/>
              <w:rPr>
                <w:b/>
                <w:sz w:val="19"/>
              </w:rPr>
            </w:pPr>
            <w:r>
              <w:rPr>
                <w:b/>
                <w:spacing w:val="-2"/>
                <w:sz w:val="19"/>
              </w:rPr>
              <w:t>227.738,97</w:t>
            </w:r>
          </w:p>
        </w:tc>
        <w:tc>
          <w:tcPr>
            <w:tcW w:w="912" w:type="dxa"/>
            <w:shd w:val="clear" w:color="auto" w:fill="FFFF99"/>
          </w:tcPr>
          <w:p w14:paraId="5960EB98" w14:textId="77777777" w:rsidR="00A1316C" w:rsidRDefault="00000000">
            <w:pPr>
              <w:pStyle w:val="TableParagraph"/>
              <w:spacing w:before="1" w:line="213" w:lineRule="exact"/>
              <w:ind w:right="27"/>
              <w:jc w:val="right"/>
              <w:rPr>
                <w:b/>
                <w:sz w:val="19"/>
              </w:rPr>
            </w:pPr>
            <w:r>
              <w:rPr>
                <w:b/>
                <w:spacing w:val="-2"/>
                <w:sz w:val="19"/>
              </w:rPr>
              <w:t>94,11%</w:t>
            </w:r>
          </w:p>
        </w:tc>
      </w:tr>
      <w:tr w:rsidR="00A1316C" w14:paraId="560ED3E5" w14:textId="77777777">
        <w:trPr>
          <w:trHeight w:val="231"/>
        </w:trPr>
        <w:tc>
          <w:tcPr>
            <w:tcW w:w="8037" w:type="dxa"/>
            <w:gridSpan w:val="2"/>
            <w:shd w:val="clear" w:color="auto" w:fill="CCCCFF"/>
          </w:tcPr>
          <w:p w14:paraId="51B76306"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25" w:type="dxa"/>
            <w:shd w:val="clear" w:color="auto" w:fill="CCCCFF"/>
          </w:tcPr>
          <w:p w14:paraId="035EC1D0" w14:textId="77777777" w:rsidR="00A1316C" w:rsidRDefault="00000000">
            <w:pPr>
              <w:pStyle w:val="TableParagraph"/>
              <w:spacing w:before="1"/>
              <w:ind w:right="275"/>
              <w:jc w:val="right"/>
              <w:rPr>
                <w:b/>
                <w:sz w:val="19"/>
              </w:rPr>
            </w:pPr>
            <w:r>
              <w:rPr>
                <w:b/>
                <w:color w:val="333333"/>
                <w:spacing w:val="-2"/>
                <w:sz w:val="19"/>
              </w:rPr>
              <w:t>230.000,00</w:t>
            </w:r>
          </w:p>
        </w:tc>
        <w:tc>
          <w:tcPr>
            <w:tcW w:w="1517" w:type="dxa"/>
            <w:shd w:val="clear" w:color="auto" w:fill="CCCCFF"/>
          </w:tcPr>
          <w:p w14:paraId="653DF9DD" w14:textId="77777777" w:rsidR="00A1316C" w:rsidRDefault="00000000">
            <w:pPr>
              <w:pStyle w:val="TableParagraph"/>
              <w:spacing w:before="1"/>
              <w:ind w:right="126"/>
              <w:jc w:val="right"/>
              <w:rPr>
                <w:b/>
                <w:sz w:val="19"/>
              </w:rPr>
            </w:pPr>
            <w:r>
              <w:rPr>
                <w:b/>
                <w:color w:val="333333"/>
                <w:spacing w:val="-2"/>
                <w:sz w:val="19"/>
              </w:rPr>
              <w:t>221.236,40</w:t>
            </w:r>
          </w:p>
        </w:tc>
        <w:tc>
          <w:tcPr>
            <w:tcW w:w="912" w:type="dxa"/>
            <w:shd w:val="clear" w:color="auto" w:fill="CCCCFF"/>
          </w:tcPr>
          <w:p w14:paraId="15A7810F" w14:textId="77777777" w:rsidR="00A1316C" w:rsidRDefault="00000000">
            <w:pPr>
              <w:pStyle w:val="TableParagraph"/>
              <w:spacing w:before="1"/>
              <w:ind w:right="27"/>
              <w:jc w:val="right"/>
              <w:rPr>
                <w:b/>
                <w:sz w:val="19"/>
              </w:rPr>
            </w:pPr>
            <w:r>
              <w:rPr>
                <w:b/>
                <w:color w:val="333333"/>
                <w:spacing w:val="-2"/>
                <w:sz w:val="19"/>
              </w:rPr>
              <w:t>96,19%</w:t>
            </w:r>
          </w:p>
        </w:tc>
      </w:tr>
      <w:tr w:rsidR="00A1316C" w14:paraId="67093953" w14:textId="77777777">
        <w:trPr>
          <w:trHeight w:val="240"/>
        </w:trPr>
        <w:tc>
          <w:tcPr>
            <w:tcW w:w="8037" w:type="dxa"/>
            <w:gridSpan w:val="2"/>
            <w:shd w:val="clear" w:color="auto" w:fill="CCCCFF"/>
          </w:tcPr>
          <w:p w14:paraId="11E3E1EB"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25" w:type="dxa"/>
            <w:shd w:val="clear" w:color="auto" w:fill="CCCCFF"/>
          </w:tcPr>
          <w:p w14:paraId="6E5EB329" w14:textId="77777777" w:rsidR="00A1316C" w:rsidRDefault="00000000">
            <w:pPr>
              <w:pStyle w:val="TableParagraph"/>
              <w:spacing w:line="216" w:lineRule="exact"/>
              <w:ind w:right="275"/>
              <w:jc w:val="right"/>
              <w:rPr>
                <w:b/>
                <w:sz w:val="19"/>
              </w:rPr>
            </w:pPr>
            <w:r>
              <w:rPr>
                <w:b/>
                <w:color w:val="333333"/>
                <w:spacing w:val="-2"/>
                <w:sz w:val="19"/>
              </w:rPr>
              <w:t>230.000,00</w:t>
            </w:r>
          </w:p>
        </w:tc>
        <w:tc>
          <w:tcPr>
            <w:tcW w:w="1517" w:type="dxa"/>
            <w:shd w:val="clear" w:color="auto" w:fill="CCCCFF"/>
          </w:tcPr>
          <w:p w14:paraId="420C0DFA" w14:textId="77777777" w:rsidR="00A1316C" w:rsidRDefault="00000000">
            <w:pPr>
              <w:pStyle w:val="TableParagraph"/>
              <w:spacing w:line="216" w:lineRule="exact"/>
              <w:ind w:right="126"/>
              <w:jc w:val="right"/>
              <w:rPr>
                <w:b/>
                <w:sz w:val="19"/>
              </w:rPr>
            </w:pPr>
            <w:r>
              <w:rPr>
                <w:b/>
                <w:color w:val="333333"/>
                <w:spacing w:val="-2"/>
                <w:sz w:val="19"/>
              </w:rPr>
              <w:t>221.236,40</w:t>
            </w:r>
          </w:p>
        </w:tc>
        <w:tc>
          <w:tcPr>
            <w:tcW w:w="912" w:type="dxa"/>
            <w:shd w:val="clear" w:color="auto" w:fill="CCCCFF"/>
          </w:tcPr>
          <w:p w14:paraId="638100D1" w14:textId="77777777" w:rsidR="00A1316C" w:rsidRDefault="00000000">
            <w:pPr>
              <w:pStyle w:val="TableParagraph"/>
              <w:spacing w:line="216" w:lineRule="exact"/>
              <w:ind w:right="27"/>
              <w:jc w:val="right"/>
              <w:rPr>
                <w:b/>
                <w:sz w:val="19"/>
              </w:rPr>
            </w:pPr>
            <w:r>
              <w:rPr>
                <w:b/>
                <w:color w:val="333333"/>
                <w:spacing w:val="-2"/>
                <w:sz w:val="19"/>
              </w:rPr>
              <w:t>96,19%</w:t>
            </w:r>
          </w:p>
        </w:tc>
      </w:tr>
      <w:tr w:rsidR="00A1316C" w14:paraId="100DD43D" w14:textId="77777777">
        <w:trPr>
          <w:trHeight w:val="229"/>
        </w:trPr>
        <w:tc>
          <w:tcPr>
            <w:tcW w:w="2515" w:type="dxa"/>
          </w:tcPr>
          <w:p w14:paraId="67E91877" w14:textId="77777777" w:rsidR="00A1316C" w:rsidRDefault="00000000">
            <w:pPr>
              <w:pStyle w:val="TableParagraph"/>
              <w:spacing w:before="0" w:line="209" w:lineRule="exact"/>
              <w:ind w:left="491"/>
              <w:rPr>
                <w:b/>
                <w:sz w:val="19"/>
              </w:rPr>
            </w:pPr>
            <w:r>
              <w:rPr>
                <w:b/>
                <w:spacing w:val="-5"/>
                <w:sz w:val="19"/>
              </w:rPr>
              <w:t>32</w:t>
            </w:r>
          </w:p>
        </w:tc>
        <w:tc>
          <w:tcPr>
            <w:tcW w:w="5522" w:type="dxa"/>
          </w:tcPr>
          <w:p w14:paraId="745C7BF9"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125" w:type="dxa"/>
          </w:tcPr>
          <w:p w14:paraId="1B0CEB22" w14:textId="77777777" w:rsidR="00A1316C" w:rsidRDefault="00000000">
            <w:pPr>
              <w:pStyle w:val="TableParagraph"/>
              <w:spacing w:before="0" w:line="209" w:lineRule="exact"/>
              <w:ind w:right="275"/>
              <w:jc w:val="right"/>
              <w:rPr>
                <w:b/>
                <w:sz w:val="19"/>
              </w:rPr>
            </w:pPr>
            <w:r>
              <w:rPr>
                <w:b/>
                <w:spacing w:val="-2"/>
                <w:sz w:val="19"/>
              </w:rPr>
              <w:t>230.000,00</w:t>
            </w:r>
          </w:p>
        </w:tc>
        <w:tc>
          <w:tcPr>
            <w:tcW w:w="1517" w:type="dxa"/>
          </w:tcPr>
          <w:p w14:paraId="59A52B93" w14:textId="77777777" w:rsidR="00A1316C" w:rsidRDefault="00000000">
            <w:pPr>
              <w:pStyle w:val="TableParagraph"/>
              <w:spacing w:before="0" w:line="209" w:lineRule="exact"/>
              <w:ind w:right="126"/>
              <w:jc w:val="right"/>
              <w:rPr>
                <w:b/>
                <w:sz w:val="19"/>
              </w:rPr>
            </w:pPr>
            <w:r>
              <w:rPr>
                <w:b/>
                <w:spacing w:val="-2"/>
                <w:sz w:val="19"/>
              </w:rPr>
              <w:t>221.236,40</w:t>
            </w:r>
          </w:p>
        </w:tc>
        <w:tc>
          <w:tcPr>
            <w:tcW w:w="912" w:type="dxa"/>
          </w:tcPr>
          <w:p w14:paraId="30859765" w14:textId="77777777" w:rsidR="00A1316C" w:rsidRDefault="00000000">
            <w:pPr>
              <w:pStyle w:val="TableParagraph"/>
              <w:spacing w:before="0" w:line="209" w:lineRule="exact"/>
              <w:ind w:right="27"/>
              <w:jc w:val="right"/>
              <w:rPr>
                <w:b/>
                <w:sz w:val="19"/>
              </w:rPr>
            </w:pPr>
            <w:r>
              <w:rPr>
                <w:b/>
                <w:spacing w:val="-2"/>
                <w:sz w:val="19"/>
              </w:rPr>
              <w:t>96,19%</w:t>
            </w:r>
          </w:p>
        </w:tc>
      </w:tr>
      <w:tr w:rsidR="00A1316C" w14:paraId="31AEDDEF" w14:textId="77777777">
        <w:trPr>
          <w:trHeight w:val="238"/>
        </w:trPr>
        <w:tc>
          <w:tcPr>
            <w:tcW w:w="2515" w:type="dxa"/>
          </w:tcPr>
          <w:p w14:paraId="7D93D3C4" w14:textId="77777777" w:rsidR="00A1316C" w:rsidRDefault="00000000">
            <w:pPr>
              <w:pStyle w:val="TableParagraph"/>
              <w:spacing w:line="214" w:lineRule="exact"/>
              <w:ind w:left="491"/>
              <w:rPr>
                <w:rFonts w:ascii="Arial MT"/>
                <w:sz w:val="19"/>
              </w:rPr>
            </w:pPr>
            <w:r>
              <w:rPr>
                <w:rFonts w:ascii="Arial MT"/>
                <w:spacing w:val="-4"/>
                <w:sz w:val="19"/>
              </w:rPr>
              <w:t>3237</w:t>
            </w:r>
          </w:p>
        </w:tc>
        <w:tc>
          <w:tcPr>
            <w:tcW w:w="5522" w:type="dxa"/>
          </w:tcPr>
          <w:p w14:paraId="2B2FFB78" w14:textId="77777777" w:rsidR="00A1316C" w:rsidRDefault="00000000">
            <w:pPr>
              <w:pStyle w:val="TableParagraph"/>
              <w:spacing w:line="214" w:lineRule="exact"/>
              <w:ind w:left="3"/>
              <w:rPr>
                <w:rFonts w:ascii="Arial MT"/>
                <w:sz w:val="19"/>
              </w:rPr>
            </w:pPr>
            <w:r>
              <w:rPr>
                <w:rFonts w:ascii="Arial MT"/>
                <w:sz w:val="19"/>
              </w:rPr>
              <w:t>Intelektualne</w:t>
            </w:r>
            <w:r>
              <w:rPr>
                <w:rFonts w:ascii="Arial MT"/>
                <w:spacing w:val="-9"/>
                <w:sz w:val="19"/>
              </w:rPr>
              <w:t xml:space="preserve"> </w:t>
            </w:r>
            <w:r>
              <w:rPr>
                <w:rFonts w:ascii="Arial MT"/>
                <w:sz w:val="19"/>
              </w:rPr>
              <w:t>i</w:t>
            </w:r>
            <w:r>
              <w:rPr>
                <w:rFonts w:ascii="Arial MT"/>
                <w:spacing w:val="-8"/>
                <w:sz w:val="19"/>
              </w:rPr>
              <w:t xml:space="preserve"> </w:t>
            </w:r>
            <w:r>
              <w:rPr>
                <w:rFonts w:ascii="Arial MT"/>
                <w:sz w:val="19"/>
              </w:rPr>
              <w:t>osobne</w:t>
            </w:r>
            <w:r>
              <w:rPr>
                <w:rFonts w:ascii="Arial MT"/>
                <w:spacing w:val="-8"/>
                <w:sz w:val="19"/>
              </w:rPr>
              <w:t xml:space="preserve"> </w:t>
            </w:r>
            <w:r>
              <w:rPr>
                <w:rFonts w:ascii="Arial MT"/>
                <w:spacing w:val="-2"/>
                <w:sz w:val="19"/>
              </w:rPr>
              <w:t>usluge</w:t>
            </w:r>
          </w:p>
        </w:tc>
        <w:tc>
          <w:tcPr>
            <w:tcW w:w="2125" w:type="dxa"/>
          </w:tcPr>
          <w:p w14:paraId="6ACEE868" w14:textId="77777777" w:rsidR="00A1316C" w:rsidRDefault="00A1316C">
            <w:pPr>
              <w:pStyle w:val="TableParagraph"/>
              <w:spacing w:before="0" w:line="240" w:lineRule="auto"/>
              <w:rPr>
                <w:rFonts w:ascii="Times New Roman"/>
                <w:sz w:val="16"/>
              </w:rPr>
            </w:pPr>
          </w:p>
        </w:tc>
        <w:tc>
          <w:tcPr>
            <w:tcW w:w="1517" w:type="dxa"/>
          </w:tcPr>
          <w:p w14:paraId="1EB6D85E" w14:textId="77777777" w:rsidR="00A1316C" w:rsidRDefault="00000000">
            <w:pPr>
              <w:pStyle w:val="TableParagraph"/>
              <w:spacing w:line="214" w:lineRule="exact"/>
              <w:ind w:right="126"/>
              <w:jc w:val="right"/>
              <w:rPr>
                <w:rFonts w:ascii="Arial MT"/>
                <w:sz w:val="19"/>
              </w:rPr>
            </w:pPr>
            <w:r>
              <w:rPr>
                <w:rFonts w:ascii="Arial MT"/>
                <w:spacing w:val="-2"/>
                <w:sz w:val="19"/>
              </w:rPr>
              <w:t>221.236,40</w:t>
            </w:r>
          </w:p>
        </w:tc>
        <w:tc>
          <w:tcPr>
            <w:tcW w:w="912" w:type="dxa"/>
          </w:tcPr>
          <w:p w14:paraId="679747EB" w14:textId="77777777" w:rsidR="00A1316C" w:rsidRDefault="00A1316C">
            <w:pPr>
              <w:pStyle w:val="TableParagraph"/>
              <w:spacing w:before="0" w:line="240" w:lineRule="auto"/>
              <w:rPr>
                <w:rFonts w:ascii="Times New Roman"/>
                <w:sz w:val="16"/>
              </w:rPr>
            </w:pPr>
          </w:p>
        </w:tc>
      </w:tr>
      <w:tr w:rsidR="00A1316C" w14:paraId="29D97DD9" w14:textId="77777777">
        <w:trPr>
          <w:trHeight w:val="232"/>
        </w:trPr>
        <w:tc>
          <w:tcPr>
            <w:tcW w:w="8037" w:type="dxa"/>
            <w:gridSpan w:val="2"/>
            <w:shd w:val="clear" w:color="auto" w:fill="CCCCFF"/>
          </w:tcPr>
          <w:p w14:paraId="1C84F251"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25" w:type="dxa"/>
            <w:shd w:val="clear" w:color="auto" w:fill="CCCCFF"/>
          </w:tcPr>
          <w:p w14:paraId="3350D4C2" w14:textId="77777777" w:rsidR="00A1316C" w:rsidRDefault="00000000">
            <w:pPr>
              <w:pStyle w:val="TableParagraph"/>
              <w:spacing w:before="1"/>
              <w:ind w:right="275"/>
              <w:jc w:val="right"/>
              <w:rPr>
                <w:b/>
                <w:sz w:val="19"/>
              </w:rPr>
            </w:pPr>
            <w:r>
              <w:rPr>
                <w:b/>
                <w:color w:val="333333"/>
                <w:spacing w:val="-2"/>
                <w:sz w:val="19"/>
              </w:rPr>
              <w:t>12.000,00</w:t>
            </w:r>
          </w:p>
        </w:tc>
        <w:tc>
          <w:tcPr>
            <w:tcW w:w="1517" w:type="dxa"/>
            <w:shd w:val="clear" w:color="auto" w:fill="CCCCFF"/>
          </w:tcPr>
          <w:p w14:paraId="3EFEED52" w14:textId="77777777" w:rsidR="00A1316C" w:rsidRDefault="00000000">
            <w:pPr>
              <w:pStyle w:val="TableParagraph"/>
              <w:spacing w:before="1"/>
              <w:ind w:right="126"/>
              <w:jc w:val="right"/>
              <w:rPr>
                <w:b/>
                <w:sz w:val="19"/>
              </w:rPr>
            </w:pPr>
            <w:r>
              <w:rPr>
                <w:b/>
                <w:color w:val="333333"/>
                <w:spacing w:val="-2"/>
                <w:sz w:val="19"/>
              </w:rPr>
              <w:t>6.502,57</w:t>
            </w:r>
          </w:p>
        </w:tc>
        <w:tc>
          <w:tcPr>
            <w:tcW w:w="912" w:type="dxa"/>
            <w:shd w:val="clear" w:color="auto" w:fill="CCCCFF"/>
          </w:tcPr>
          <w:p w14:paraId="54E32A45" w14:textId="77777777" w:rsidR="00A1316C" w:rsidRDefault="00000000">
            <w:pPr>
              <w:pStyle w:val="TableParagraph"/>
              <w:spacing w:before="1"/>
              <w:ind w:right="27"/>
              <w:jc w:val="right"/>
              <w:rPr>
                <w:b/>
                <w:sz w:val="19"/>
              </w:rPr>
            </w:pPr>
            <w:r>
              <w:rPr>
                <w:b/>
                <w:color w:val="333333"/>
                <w:spacing w:val="-2"/>
                <w:sz w:val="19"/>
              </w:rPr>
              <w:t>54,19%</w:t>
            </w:r>
          </w:p>
        </w:tc>
      </w:tr>
      <w:tr w:rsidR="00A1316C" w14:paraId="180FDE34" w14:textId="77777777">
        <w:trPr>
          <w:trHeight w:val="241"/>
        </w:trPr>
        <w:tc>
          <w:tcPr>
            <w:tcW w:w="8037" w:type="dxa"/>
            <w:gridSpan w:val="2"/>
            <w:shd w:val="clear" w:color="auto" w:fill="CCCCFF"/>
          </w:tcPr>
          <w:p w14:paraId="17BDAD13"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125" w:type="dxa"/>
            <w:shd w:val="clear" w:color="auto" w:fill="CCCCFF"/>
          </w:tcPr>
          <w:p w14:paraId="62A57111" w14:textId="77777777" w:rsidR="00A1316C" w:rsidRDefault="00000000">
            <w:pPr>
              <w:pStyle w:val="TableParagraph"/>
              <w:spacing w:line="216" w:lineRule="exact"/>
              <w:ind w:right="275"/>
              <w:jc w:val="right"/>
              <w:rPr>
                <w:b/>
                <w:sz w:val="19"/>
              </w:rPr>
            </w:pPr>
            <w:r>
              <w:rPr>
                <w:b/>
                <w:color w:val="333333"/>
                <w:spacing w:val="-2"/>
                <w:sz w:val="19"/>
              </w:rPr>
              <w:t>12.000,00</w:t>
            </w:r>
          </w:p>
        </w:tc>
        <w:tc>
          <w:tcPr>
            <w:tcW w:w="1517" w:type="dxa"/>
            <w:shd w:val="clear" w:color="auto" w:fill="CCCCFF"/>
          </w:tcPr>
          <w:p w14:paraId="7FEF77BB" w14:textId="77777777" w:rsidR="00A1316C" w:rsidRDefault="00000000">
            <w:pPr>
              <w:pStyle w:val="TableParagraph"/>
              <w:spacing w:line="216" w:lineRule="exact"/>
              <w:ind w:right="126"/>
              <w:jc w:val="right"/>
              <w:rPr>
                <w:b/>
                <w:sz w:val="19"/>
              </w:rPr>
            </w:pPr>
            <w:r>
              <w:rPr>
                <w:b/>
                <w:color w:val="333333"/>
                <w:spacing w:val="-2"/>
                <w:sz w:val="19"/>
              </w:rPr>
              <w:t>6.502,57</w:t>
            </w:r>
          </w:p>
        </w:tc>
        <w:tc>
          <w:tcPr>
            <w:tcW w:w="912" w:type="dxa"/>
            <w:shd w:val="clear" w:color="auto" w:fill="CCCCFF"/>
          </w:tcPr>
          <w:p w14:paraId="20D149FB" w14:textId="77777777" w:rsidR="00A1316C" w:rsidRDefault="00000000">
            <w:pPr>
              <w:pStyle w:val="TableParagraph"/>
              <w:spacing w:line="216" w:lineRule="exact"/>
              <w:ind w:right="27"/>
              <w:jc w:val="right"/>
              <w:rPr>
                <w:b/>
                <w:sz w:val="19"/>
              </w:rPr>
            </w:pPr>
            <w:r>
              <w:rPr>
                <w:b/>
                <w:color w:val="333333"/>
                <w:spacing w:val="-2"/>
                <w:sz w:val="19"/>
              </w:rPr>
              <w:t>54,19%</w:t>
            </w:r>
          </w:p>
        </w:tc>
      </w:tr>
      <w:tr w:rsidR="00A1316C" w14:paraId="5F02C75B" w14:textId="77777777">
        <w:trPr>
          <w:trHeight w:val="229"/>
        </w:trPr>
        <w:tc>
          <w:tcPr>
            <w:tcW w:w="2515" w:type="dxa"/>
          </w:tcPr>
          <w:p w14:paraId="33CC3753" w14:textId="77777777" w:rsidR="00A1316C" w:rsidRDefault="00000000">
            <w:pPr>
              <w:pStyle w:val="TableParagraph"/>
              <w:spacing w:before="0" w:line="209" w:lineRule="exact"/>
              <w:ind w:left="491"/>
              <w:rPr>
                <w:b/>
                <w:sz w:val="19"/>
              </w:rPr>
            </w:pPr>
            <w:r>
              <w:rPr>
                <w:b/>
                <w:spacing w:val="-5"/>
                <w:sz w:val="19"/>
              </w:rPr>
              <w:t>32</w:t>
            </w:r>
          </w:p>
        </w:tc>
        <w:tc>
          <w:tcPr>
            <w:tcW w:w="5522" w:type="dxa"/>
          </w:tcPr>
          <w:p w14:paraId="3C733B1A"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125" w:type="dxa"/>
          </w:tcPr>
          <w:p w14:paraId="2BAF2705" w14:textId="77777777" w:rsidR="00A1316C" w:rsidRDefault="00000000">
            <w:pPr>
              <w:pStyle w:val="TableParagraph"/>
              <w:spacing w:before="0" w:line="209" w:lineRule="exact"/>
              <w:ind w:right="275"/>
              <w:jc w:val="right"/>
              <w:rPr>
                <w:b/>
                <w:sz w:val="19"/>
              </w:rPr>
            </w:pPr>
            <w:r>
              <w:rPr>
                <w:b/>
                <w:spacing w:val="-2"/>
                <w:sz w:val="19"/>
              </w:rPr>
              <w:t>12.000,00</w:t>
            </w:r>
          </w:p>
        </w:tc>
        <w:tc>
          <w:tcPr>
            <w:tcW w:w="1517" w:type="dxa"/>
          </w:tcPr>
          <w:p w14:paraId="7978A4BC" w14:textId="77777777" w:rsidR="00A1316C" w:rsidRDefault="00000000">
            <w:pPr>
              <w:pStyle w:val="TableParagraph"/>
              <w:spacing w:before="0" w:line="209" w:lineRule="exact"/>
              <w:ind w:right="126"/>
              <w:jc w:val="right"/>
              <w:rPr>
                <w:b/>
                <w:sz w:val="19"/>
              </w:rPr>
            </w:pPr>
            <w:r>
              <w:rPr>
                <w:b/>
                <w:spacing w:val="-2"/>
                <w:sz w:val="19"/>
              </w:rPr>
              <w:t>6.502,57</w:t>
            </w:r>
          </w:p>
        </w:tc>
        <w:tc>
          <w:tcPr>
            <w:tcW w:w="912" w:type="dxa"/>
          </w:tcPr>
          <w:p w14:paraId="2454A9CC" w14:textId="77777777" w:rsidR="00A1316C" w:rsidRDefault="00000000">
            <w:pPr>
              <w:pStyle w:val="TableParagraph"/>
              <w:spacing w:before="0" w:line="209" w:lineRule="exact"/>
              <w:ind w:right="27"/>
              <w:jc w:val="right"/>
              <w:rPr>
                <w:b/>
                <w:sz w:val="19"/>
              </w:rPr>
            </w:pPr>
            <w:r>
              <w:rPr>
                <w:b/>
                <w:spacing w:val="-2"/>
                <w:sz w:val="19"/>
              </w:rPr>
              <w:t>54,19%</w:t>
            </w:r>
          </w:p>
        </w:tc>
      </w:tr>
      <w:tr w:rsidR="00A1316C" w14:paraId="64BDCC34" w14:textId="77777777">
        <w:trPr>
          <w:trHeight w:val="235"/>
        </w:trPr>
        <w:tc>
          <w:tcPr>
            <w:tcW w:w="2515" w:type="dxa"/>
          </w:tcPr>
          <w:p w14:paraId="08A6DC82" w14:textId="77777777" w:rsidR="00A1316C" w:rsidRDefault="00000000">
            <w:pPr>
              <w:pStyle w:val="TableParagraph"/>
              <w:ind w:left="491"/>
              <w:rPr>
                <w:rFonts w:ascii="Arial MT"/>
                <w:sz w:val="19"/>
              </w:rPr>
            </w:pPr>
            <w:r>
              <w:rPr>
                <w:rFonts w:ascii="Arial MT"/>
                <w:spacing w:val="-4"/>
                <w:sz w:val="19"/>
              </w:rPr>
              <w:t>3295</w:t>
            </w:r>
          </w:p>
        </w:tc>
        <w:tc>
          <w:tcPr>
            <w:tcW w:w="5522" w:type="dxa"/>
          </w:tcPr>
          <w:p w14:paraId="046610AA" w14:textId="77777777" w:rsidR="00A1316C" w:rsidRDefault="00000000">
            <w:pPr>
              <w:pStyle w:val="TableParagraph"/>
              <w:ind w:left="3"/>
              <w:rPr>
                <w:rFonts w:ascii="Arial MT"/>
                <w:sz w:val="19"/>
              </w:rPr>
            </w:pPr>
            <w:r>
              <w:rPr>
                <w:rFonts w:ascii="Arial MT"/>
                <w:sz w:val="19"/>
              </w:rPr>
              <w:t>Pristojbe</w:t>
            </w:r>
            <w:r>
              <w:rPr>
                <w:rFonts w:ascii="Arial MT"/>
                <w:spacing w:val="-8"/>
                <w:sz w:val="19"/>
              </w:rPr>
              <w:t xml:space="preserve"> </w:t>
            </w:r>
            <w:r>
              <w:rPr>
                <w:rFonts w:ascii="Arial MT"/>
                <w:sz w:val="19"/>
              </w:rPr>
              <w:t>i</w:t>
            </w:r>
            <w:r>
              <w:rPr>
                <w:rFonts w:ascii="Arial MT"/>
                <w:spacing w:val="-5"/>
                <w:sz w:val="19"/>
              </w:rPr>
              <w:t xml:space="preserve"> </w:t>
            </w:r>
            <w:r>
              <w:rPr>
                <w:rFonts w:ascii="Arial MT"/>
                <w:spacing w:val="-2"/>
                <w:sz w:val="19"/>
              </w:rPr>
              <w:t>naknade</w:t>
            </w:r>
          </w:p>
        </w:tc>
        <w:tc>
          <w:tcPr>
            <w:tcW w:w="2125" w:type="dxa"/>
          </w:tcPr>
          <w:p w14:paraId="5A9A0E64" w14:textId="77777777" w:rsidR="00A1316C" w:rsidRDefault="00A1316C">
            <w:pPr>
              <w:pStyle w:val="TableParagraph"/>
              <w:spacing w:before="0" w:line="240" w:lineRule="auto"/>
              <w:rPr>
                <w:rFonts w:ascii="Times New Roman"/>
                <w:sz w:val="16"/>
              </w:rPr>
            </w:pPr>
          </w:p>
        </w:tc>
        <w:tc>
          <w:tcPr>
            <w:tcW w:w="1517" w:type="dxa"/>
          </w:tcPr>
          <w:p w14:paraId="6326FADA" w14:textId="77777777" w:rsidR="00A1316C" w:rsidRDefault="00000000">
            <w:pPr>
              <w:pStyle w:val="TableParagraph"/>
              <w:ind w:right="126"/>
              <w:jc w:val="right"/>
              <w:rPr>
                <w:rFonts w:ascii="Arial MT"/>
                <w:sz w:val="19"/>
              </w:rPr>
            </w:pPr>
            <w:r>
              <w:rPr>
                <w:rFonts w:ascii="Arial MT"/>
                <w:spacing w:val="-2"/>
                <w:sz w:val="19"/>
              </w:rPr>
              <w:t>4.850,19</w:t>
            </w:r>
          </w:p>
        </w:tc>
        <w:tc>
          <w:tcPr>
            <w:tcW w:w="912" w:type="dxa"/>
          </w:tcPr>
          <w:p w14:paraId="697265F1" w14:textId="77777777" w:rsidR="00A1316C" w:rsidRDefault="00A1316C">
            <w:pPr>
              <w:pStyle w:val="TableParagraph"/>
              <w:spacing w:before="0" w:line="240" w:lineRule="auto"/>
              <w:rPr>
                <w:rFonts w:ascii="Times New Roman"/>
                <w:sz w:val="16"/>
              </w:rPr>
            </w:pPr>
          </w:p>
        </w:tc>
      </w:tr>
      <w:tr w:rsidR="00A1316C" w14:paraId="7469579F" w14:textId="77777777">
        <w:trPr>
          <w:trHeight w:val="238"/>
        </w:trPr>
        <w:tc>
          <w:tcPr>
            <w:tcW w:w="2515" w:type="dxa"/>
          </w:tcPr>
          <w:p w14:paraId="604FD82E" w14:textId="77777777" w:rsidR="00A1316C" w:rsidRDefault="00000000">
            <w:pPr>
              <w:pStyle w:val="TableParagraph"/>
              <w:spacing w:line="213" w:lineRule="exact"/>
              <w:ind w:left="491"/>
              <w:rPr>
                <w:rFonts w:ascii="Arial MT"/>
                <w:sz w:val="19"/>
              </w:rPr>
            </w:pPr>
            <w:r>
              <w:rPr>
                <w:rFonts w:ascii="Arial MT"/>
                <w:spacing w:val="-4"/>
                <w:sz w:val="19"/>
              </w:rPr>
              <w:t>3296</w:t>
            </w:r>
          </w:p>
        </w:tc>
        <w:tc>
          <w:tcPr>
            <w:tcW w:w="5522" w:type="dxa"/>
          </w:tcPr>
          <w:p w14:paraId="72254F20" w14:textId="77777777" w:rsidR="00A1316C" w:rsidRDefault="00000000">
            <w:pPr>
              <w:pStyle w:val="TableParagraph"/>
              <w:spacing w:line="213" w:lineRule="exact"/>
              <w:ind w:left="3"/>
              <w:rPr>
                <w:rFonts w:ascii="Arial MT" w:hAnsi="Arial MT"/>
                <w:sz w:val="19"/>
              </w:rPr>
            </w:pPr>
            <w:r>
              <w:rPr>
                <w:rFonts w:ascii="Arial MT" w:hAnsi="Arial MT"/>
                <w:sz w:val="19"/>
              </w:rPr>
              <w:t>Troškovi</w:t>
            </w:r>
            <w:r>
              <w:rPr>
                <w:rFonts w:ascii="Arial MT" w:hAnsi="Arial MT"/>
                <w:spacing w:val="-7"/>
                <w:sz w:val="19"/>
              </w:rPr>
              <w:t xml:space="preserve"> </w:t>
            </w:r>
            <w:r>
              <w:rPr>
                <w:rFonts w:ascii="Arial MT" w:hAnsi="Arial MT"/>
                <w:sz w:val="19"/>
              </w:rPr>
              <w:t>sudskih</w:t>
            </w:r>
            <w:r>
              <w:rPr>
                <w:rFonts w:ascii="Arial MT" w:hAnsi="Arial MT"/>
                <w:spacing w:val="-8"/>
                <w:sz w:val="19"/>
              </w:rPr>
              <w:t xml:space="preserve"> </w:t>
            </w:r>
            <w:r>
              <w:rPr>
                <w:rFonts w:ascii="Arial MT" w:hAnsi="Arial MT"/>
                <w:spacing w:val="-2"/>
                <w:sz w:val="19"/>
              </w:rPr>
              <w:t>postupaka</w:t>
            </w:r>
          </w:p>
        </w:tc>
        <w:tc>
          <w:tcPr>
            <w:tcW w:w="2125" w:type="dxa"/>
          </w:tcPr>
          <w:p w14:paraId="1C59667A" w14:textId="77777777" w:rsidR="00A1316C" w:rsidRDefault="00A1316C">
            <w:pPr>
              <w:pStyle w:val="TableParagraph"/>
              <w:spacing w:before="0" w:line="240" w:lineRule="auto"/>
              <w:rPr>
                <w:rFonts w:ascii="Times New Roman"/>
                <w:sz w:val="16"/>
              </w:rPr>
            </w:pPr>
          </w:p>
        </w:tc>
        <w:tc>
          <w:tcPr>
            <w:tcW w:w="1517" w:type="dxa"/>
          </w:tcPr>
          <w:p w14:paraId="2CBD26DF" w14:textId="77777777" w:rsidR="00A1316C" w:rsidRDefault="00000000">
            <w:pPr>
              <w:pStyle w:val="TableParagraph"/>
              <w:spacing w:line="213" w:lineRule="exact"/>
              <w:ind w:right="126"/>
              <w:jc w:val="right"/>
              <w:rPr>
                <w:rFonts w:ascii="Arial MT"/>
                <w:sz w:val="19"/>
              </w:rPr>
            </w:pPr>
            <w:r>
              <w:rPr>
                <w:rFonts w:ascii="Arial MT"/>
                <w:spacing w:val="-2"/>
                <w:sz w:val="19"/>
              </w:rPr>
              <w:t>1.652,38</w:t>
            </w:r>
          </w:p>
        </w:tc>
        <w:tc>
          <w:tcPr>
            <w:tcW w:w="912" w:type="dxa"/>
          </w:tcPr>
          <w:p w14:paraId="6F88F69A" w14:textId="77777777" w:rsidR="00A1316C" w:rsidRDefault="00A1316C">
            <w:pPr>
              <w:pStyle w:val="TableParagraph"/>
              <w:spacing w:before="0" w:line="240" w:lineRule="auto"/>
              <w:rPr>
                <w:rFonts w:ascii="Times New Roman"/>
                <w:sz w:val="16"/>
              </w:rPr>
            </w:pPr>
          </w:p>
        </w:tc>
      </w:tr>
      <w:tr w:rsidR="00A1316C" w14:paraId="6AA93DC4" w14:textId="77777777">
        <w:trPr>
          <w:trHeight w:val="235"/>
        </w:trPr>
        <w:tc>
          <w:tcPr>
            <w:tcW w:w="2515" w:type="dxa"/>
            <w:shd w:val="clear" w:color="auto" w:fill="FFFF99"/>
          </w:tcPr>
          <w:p w14:paraId="08535B56" w14:textId="77777777" w:rsidR="00A1316C" w:rsidRDefault="00000000">
            <w:pPr>
              <w:pStyle w:val="TableParagraph"/>
              <w:spacing w:before="1" w:line="213" w:lineRule="exact"/>
              <w:ind w:left="491"/>
              <w:rPr>
                <w:b/>
                <w:sz w:val="19"/>
              </w:rPr>
            </w:pPr>
            <w:r>
              <w:rPr>
                <w:b/>
                <w:spacing w:val="-2"/>
                <w:sz w:val="19"/>
              </w:rPr>
              <w:t>A120102</w:t>
            </w:r>
          </w:p>
        </w:tc>
        <w:tc>
          <w:tcPr>
            <w:tcW w:w="5522" w:type="dxa"/>
            <w:shd w:val="clear" w:color="auto" w:fill="FFFF99"/>
          </w:tcPr>
          <w:p w14:paraId="00E3AD5D" w14:textId="77777777" w:rsidR="00A1316C" w:rsidRDefault="00000000">
            <w:pPr>
              <w:pStyle w:val="TableParagraph"/>
              <w:spacing w:before="1" w:line="213" w:lineRule="exact"/>
              <w:ind w:left="3"/>
              <w:rPr>
                <w:b/>
                <w:sz w:val="19"/>
              </w:rPr>
            </w:pPr>
            <w:r>
              <w:rPr>
                <w:b/>
                <w:spacing w:val="-2"/>
                <w:sz w:val="19"/>
              </w:rPr>
              <w:t>Aktivnost:</w:t>
            </w:r>
            <w:r>
              <w:rPr>
                <w:b/>
                <w:spacing w:val="2"/>
                <w:sz w:val="19"/>
              </w:rPr>
              <w:t xml:space="preserve"> </w:t>
            </w:r>
            <w:r>
              <w:rPr>
                <w:b/>
                <w:spacing w:val="-2"/>
                <w:sz w:val="19"/>
              </w:rPr>
              <w:t>Djelatnost</w:t>
            </w:r>
            <w:r>
              <w:rPr>
                <w:b/>
                <w:spacing w:val="2"/>
                <w:sz w:val="19"/>
              </w:rPr>
              <w:t xml:space="preserve"> </w:t>
            </w:r>
            <w:r>
              <w:rPr>
                <w:b/>
                <w:spacing w:val="-2"/>
                <w:sz w:val="19"/>
              </w:rPr>
              <w:t>prometnog</w:t>
            </w:r>
            <w:r>
              <w:rPr>
                <w:b/>
                <w:spacing w:val="1"/>
                <w:sz w:val="19"/>
              </w:rPr>
              <w:t xml:space="preserve"> </w:t>
            </w:r>
            <w:r>
              <w:rPr>
                <w:b/>
                <w:spacing w:val="-2"/>
                <w:sz w:val="19"/>
              </w:rPr>
              <w:t>redarstva</w:t>
            </w:r>
          </w:p>
        </w:tc>
        <w:tc>
          <w:tcPr>
            <w:tcW w:w="2125" w:type="dxa"/>
            <w:shd w:val="clear" w:color="auto" w:fill="FFFF99"/>
          </w:tcPr>
          <w:p w14:paraId="397E8853" w14:textId="77777777" w:rsidR="00A1316C" w:rsidRDefault="00000000">
            <w:pPr>
              <w:pStyle w:val="TableParagraph"/>
              <w:spacing w:before="1" w:line="213" w:lineRule="exact"/>
              <w:ind w:right="275"/>
              <w:jc w:val="right"/>
              <w:rPr>
                <w:b/>
                <w:sz w:val="19"/>
              </w:rPr>
            </w:pPr>
            <w:r>
              <w:rPr>
                <w:b/>
                <w:spacing w:val="-2"/>
                <w:sz w:val="19"/>
              </w:rPr>
              <w:t>10.700,00</w:t>
            </w:r>
          </w:p>
        </w:tc>
        <w:tc>
          <w:tcPr>
            <w:tcW w:w="1517" w:type="dxa"/>
            <w:shd w:val="clear" w:color="auto" w:fill="FFFF99"/>
          </w:tcPr>
          <w:p w14:paraId="4640B331" w14:textId="77777777" w:rsidR="00A1316C" w:rsidRDefault="00000000">
            <w:pPr>
              <w:pStyle w:val="TableParagraph"/>
              <w:spacing w:before="1" w:line="213" w:lineRule="exact"/>
              <w:ind w:right="126"/>
              <w:jc w:val="right"/>
              <w:rPr>
                <w:b/>
                <w:sz w:val="19"/>
              </w:rPr>
            </w:pPr>
            <w:r>
              <w:rPr>
                <w:b/>
                <w:spacing w:val="-2"/>
                <w:sz w:val="19"/>
              </w:rPr>
              <w:t>367,68</w:t>
            </w:r>
          </w:p>
        </w:tc>
        <w:tc>
          <w:tcPr>
            <w:tcW w:w="912" w:type="dxa"/>
            <w:shd w:val="clear" w:color="auto" w:fill="FFFF99"/>
          </w:tcPr>
          <w:p w14:paraId="3B273857" w14:textId="77777777" w:rsidR="00A1316C" w:rsidRDefault="00000000">
            <w:pPr>
              <w:pStyle w:val="TableParagraph"/>
              <w:spacing w:before="1" w:line="213" w:lineRule="exact"/>
              <w:ind w:right="27"/>
              <w:jc w:val="right"/>
              <w:rPr>
                <w:b/>
                <w:sz w:val="19"/>
              </w:rPr>
            </w:pPr>
            <w:r>
              <w:rPr>
                <w:b/>
                <w:spacing w:val="-2"/>
                <w:sz w:val="19"/>
              </w:rPr>
              <w:t>3,44%</w:t>
            </w:r>
          </w:p>
        </w:tc>
      </w:tr>
      <w:tr w:rsidR="00A1316C" w14:paraId="0190AF85" w14:textId="77777777">
        <w:trPr>
          <w:trHeight w:val="231"/>
        </w:trPr>
        <w:tc>
          <w:tcPr>
            <w:tcW w:w="8037" w:type="dxa"/>
            <w:gridSpan w:val="2"/>
            <w:shd w:val="clear" w:color="auto" w:fill="CCCCFF"/>
          </w:tcPr>
          <w:p w14:paraId="79B37213"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25" w:type="dxa"/>
            <w:shd w:val="clear" w:color="auto" w:fill="CCCCFF"/>
          </w:tcPr>
          <w:p w14:paraId="742C35FD" w14:textId="77777777" w:rsidR="00A1316C" w:rsidRDefault="00000000">
            <w:pPr>
              <w:pStyle w:val="TableParagraph"/>
              <w:spacing w:before="1"/>
              <w:ind w:right="275"/>
              <w:jc w:val="right"/>
              <w:rPr>
                <w:b/>
                <w:sz w:val="19"/>
              </w:rPr>
            </w:pPr>
            <w:r>
              <w:rPr>
                <w:b/>
                <w:color w:val="333333"/>
                <w:spacing w:val="-2"/>
                <w:sz w:val="19"/>
              </w:rPr>
              <w:t>10.700,00</w:t>
            </w:r>
          </w:p>
        </w:tc>
        <w:tc>
          <w:tcPr>
            <w:tcW w:w="1517" w:type="dxa"/>
            <w:shd w:val="clear" w:color="auto" w:fill="CCCCFF"/>
          </w:tcPr>
          <w:p w14:paraId="5F202B1C" w14:textId="77777777" w:rsidR="00A1316C" w:rsidRDefault="00000000">
            <w:pPr>
              <w:pStyle w:val="TableParagraph"/>
              <w:spacing w:before="1"/>
              <w:ind w:right="126"/>
              <w:jc w:val="right"/>
              <w:rPr>
                <w:b/>
                <w:sz w:val="19"/>
              </w:rPr>
            </w:pPr>
            <w:r>
              <w:rPr>
                <w:b/>
                <w:color w:val="333333"/>
                <w:spacing w:val="-2"/>
                <w:sz w:val="19"/>
              </w:rPr>
              <w:t>367,68</w:t>
            </w:r>
          </w:p>
        </w:tc>
        <w:tc>
          <w:tcPr>
            <w:tcW w:w="912" w:type="dxa"/>
            <w:shd w:val="clear" w:color="auto" w:fill="CCCCFF"/>
          </w:tcPr>
          <w:p w14:paraId="7022C948" w14:textId="77777777" w:rsidR="00A1316C" w:rsidRDefault="00000000">
            <w:pPr>
              <w:pStyle w:val="TableParagraph"/>
              <w:spacing w:before="1"/>
              <w:ind w:right="27"/>
              <w:jc w:val="right"/>
              <w:rPr>
                <w:b/>
                <w:sz w:val="19"/>
              </w:rPr>
            </w:pPr>
            <w:r>
              <w:rPr>
                <w:b/>
                <w:color w:val="333333"/>
                <w:spacing w:val="-2"/>
                <w:sz w:val="19"/>
              </w:rPr>
              <w:t>3,44%</w:t>
            </w:r>
          </w:p>
        </w:tc>
      </w:tr>
      <w:tr w:rsidR="00A1316C" w14:paraId="6FF206D4" w14:textId="77777777">
        <w:trPr>
          <w:trHeight w:val="240"/>
        </w:trPr>
        <w:tc>
          <w:tcPr>
            <w:tcW w:w="8037" w:type="dxa"/>
            <w:gridSpan w:val="2"/>
            <w:shd w:val="clear" w:color="auto" w:fill="CCCCFF"/>
          </w:tcPr>
          <w:p w14:paraId="26AA2535"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125" w:type="dxa"/>
            <w:shd w:val="clear" w:color="auto" w:fill="CCCCFF"/>
          </w:tcPr>
          <w:p w14:paraId="68623C51" w14:textId="77777777" w:rsidR="00A1316C" w:rsidRDefault="00000000">
            <w:pPr>
              <w:pStyle w:val="TableParagraph"/>
              <w:spacing w:line="216" w:lineRule="exact"/>
              <w:ind w:right="275"/>
              <w:jc w:val="right"/>
              <w:rPr>
                <w:b/>
                <w:sz w:val="19"/>
              </w:rPr>
            </w:pPr>
            <w:r>
              <w:rPr>
                <w:b/>
                <w:color w:val="333333"/>
                <w:spacing w:val="-2"/>
                <w:sz w:val="19"/>
              </w:rPr>
              <w:t>10.700,00</w:t>
            </w:r>
          </w:p>
        </w:tc>
        <w:tc>
          <w:tcPr>
            <w:tcW w:w="1517" w:type="dxa"/>
            <w:shd w:val="clear" w:color="auto" w:fill="CCCCFF"/>
          </w:tcPr>
          <w:p w14:paraId="1BB0E182" w14:textId="77777777" w:rsidR="00A1316C" w:rsidRDefault="00000000">
            <w:pPr>
              <w:pStyle w:val="TableParagraph"/>
              <w:spacing w:line="216" w:lineRule="exact"/>
              <w:ind w:right="126"/>
              <w:jc w:val="right"/>
              <w:rPr>
                <w:b/>
                <w:sz w:val="19"/>
              </w:rPr>
            </w:pPr>
            <w:r>
              <w:rPr>
                <w:b/>
                <w:color w:val="333333"/>
                <w:spacing w:val="-2"/>
                <w:sz w:val="19"/>
              </w:rPr>
              <w:t>367,68</w:t>
            </w:r>
          </w:p>
        </w:tc>
        <w:tc>
          <w:tcPr>
            <w:tcW w:w="912" w:type="dxa"/>
            <w:shd w:val="clear" w:color="auto" w:fill="CCCCFF"/>
          </w:tcPr>
          <w:p w14:paraId="6BC7ED93" w14:textId="77777777" w:rsidR="00A1316C" w:rsidRDefault="00000000">
            <w:pPr>
              <w:pStyle w:val="TableParagraph"/>
              <w:spacing w:line="216" w:lineRule="exact"/>
              <w:ind w:right="27"/>
              <w:jc w:val="right"/>
              <w:rPr>
                <w:b/>
                <w:sz w:val="19"/>
              </w:rPr>
            </w:pPr>
            <w:r>
              <w:rPr>
                <w:b/>
                <w:color w:val="333333"/>
                <w:spacing w:val="-2"/>
                <w:sz w:val="19"/>
              </w:rPr>
              <w:t>3,44%</w:t>
            </w:r>
          </w:p>
        </w:tc>
      </w:tr>
      <w:tr w:rsidR="00A1316C" w14:paraId="34A20C87" w14:textId="77777777">
        <w:trPr>
          <w:trHeight w:val="229"/>
        </w:trPr>
        <w:tc>
          <w:tcPr>
            <w:tcW w:w="2515" w:type="dxa"/>
          </w:tcPr>
          <w:p w14:paraId="32FCD88B" w14:textId="77777777" w:rsidR="00A1316C" w:rsidRDefault="00000000">
            <w:pPr>
              <w:pStyle w:val="TableParagraph"/>
              <w:spacing w:before="0" w:line="209" w:lineRule="exact"/>
              <w:ind w:left="491"/>
              <w:rPr>
                <w:b/>
                <w:sz w:val="19"/>
              </w:rPr>
            </w:pPr>
            <w:r>
              <w:rPr>
                <w:b/>
                <w:spacing w:val="-5"/>
                <w:sz w:val="19"/>
              </w:rPr>
              <w:t>32</w:t>
            </w:r>
          </w:p>
        </w:tc>
        <w:tc>
          <w:tcPr>
            <w:tcW w:w="5522" w:type="dxa"/>
          </w:tcPr>
          <w:p w14:paraId="290C2B22"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125" w:type="dxa"/>
          </w:tcPr>
          <w:p w14:paraId="52DF7AA3" w14:textId="77777777" w:rsidR="00A1316C" w:rsidRDefault="00000000">
            <w:pPr>
              <w:pStyle w:val="TableParagraph"/>
              <w:spacing w:before="0" w:line="209" w:lineRule="exact"/>
              <w:ind w:right="275"/>
              <w:jc w:val="right"/>
              <w:rPr>
                <w:b/>
                <w:sz w:val="19"/>
              </w:rPr>
            </w:pPr>
            <w:r>
              <w:rPr>
                <w:b/>
                <w:spacing w:val="-2"/>
                <w:sz w:val="19"/>
              </w:rPr>
              <w:t>10.700,00</w:t>
            </w:r>
          </w:p>
        </w:tc>
        <w:tc>
          <w:tcPr>
            <w:tcW w:w="1517" w:type="dxa"/>
          </w:tcPr>
          <w:p w14:paraId="62709D66" w14:textId="77777777" w:rsidR="00A1316C" w:rsidRDefault="00000000">
            <w:pPr>
              <w:pStyle w:val="TableParagraph"/>
              <w:spacing w:before="0" w:line="209" w:lineRule="exact"/>
              <w:ind w:right="126"/>
              <w:jc w:val="right"/>
              <w:rPr>
                <w:b/>
                <w:sz w:val="19"/>
              </w:rPr>
            </w:pPr>
            <w:r>
              <w:rPr>
                <w:b/>
                <w:spacing w:val="-2"/>
                <w:sz w:val="19"/>
              </w:rPr>
              <w:t>367,68</w:t>
            </w:r>
          </w:p>
        </w:tc>
        <w:tc>
          <w:tcPr>
            <w:tcW w:w="912" w:type="dxa"/>
          </w:tcPr>
          <w:p w14:paraId="15533843" w14:textId="77777777" w:rsidR="00A1316C" w:rsidRDefault="00000000">
            <w:pPr>
              <w:pStyle w:val="TableParagraph"/>
              <w:spacing w:before="0" w:line="209" w:lineRule="exact"/>
              <w:ind w:right="27"/>
              <w:jc w:val="right"/>
              <w:rPr>
                <w:b/>
                <w:sz w:val="19"/>
              </w:rPr>
            </w:pPr>
            <w:r>
              <w:rPr>
                <w:b/>
                <w:spacing w:val="-2"/>
                <w:sz w:val="19"/>
              </w:rPr>
              <w:t>3,44%</w:t>
            </w:r>
          </w:p>
        </w:tc>
      </w:tr>
      <w:tr w:rsidR="00A1316C" w14:paraId="44E8E681" w14:textId="77777777">
        <w:trPr>
          <w:trHeight w:val="238"/>
        </w:trPr>
        <w:tc>
          <w:tcPr>
            <w:tcW w:w="2515" w:type="dxa"/>
          </w:tcPr>
          <w:p w14:paraId="47C754A2" w14:textId="77777777" w:rsidR="00A1316C" w:rsidRDefault="00000000">
            <w:pPr>
              <w:pStyle w:val="TableParagraph"/>
              <w:spacing w:line="213" w:lineRule="exact"/>
              <w:ind w:left="491"/>
              <w:rPr>
                <w:rFonts w:ascii="Arial MT"/>
                <w:sz w:val="19"/>
              </w:rPr>
            </w:pPr>
            <w:r>
              <w:rPr>
                <w:rFonts w:ascii="Arial MT"/>
                <w:spacing w:val="-4"/>
                <w:sz w:val="19"/>
              </w:rPr>
              <w:t>3239</w:t>
            </w:r>
          </w:p>
        </w:tc>
        <w:tc>
          <w:tcPr>
            <w:tcW w:w="5522" w:type="dxa"/>
          </w:tcPr>
          <w:p w14:paraId="4506B087" w14:textId="77777777" w:rsidR="00A1316C" w:rsidRDefault="00000000">
            <w:pPr>
              <w:pStyle w:val="TableParagraph"/>
              <w:spacing w:line="213" w:lineRule="exact"/>
              <w:ind w:left="3"/>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2125" w:type="dxa"/>
          </w:tcPr>
          <w:p w14:paraId="2CAF178A" w14:textId="77777777" w:rsidR="00A1316C" w:rsidRDefault="00A1316C">
            <w:pPr>
              <w:pStyle w:val="TableParagraph"/>
              <w:spacing w:before="0" w:line="240" w:lineRule="auto"/>
              <w:rPr>
                <w:rFonts w:ascii="Times New Roman"/>
                <w:sz w:val="16"/>
              </w:rPr>
            </w:pPr>
          </w:p>
        </w:tc>
        <w:tc>
          <w:tcPr>
            <w:tcW w:w="1517" w:type="dxa"/>
          </w:tcPr>
          <w:p w14:paraId="5426E392" w14:textId="77777777" w:rsidR="00A1316C" w:rsidRDefault="00000000">
            <w:pPr>
              <w:pStyle w:val="TableParagraph"/>
              <w:spacing w:line="213" w:lineRule="exact"/>
              <w:ind w:right="126"/>
              <w:jc w:val="right"/>
              <w:rPr>
                <w:rFonts w:ascii="Arial MT"/>
                <w:sz w:val="19"/>
              </w:rPr>
            </w:pPr>
            <w:r>
              <w:rPr>
                <w:rFonts w:ascii="Arial MT"/>
                <w:spacing w:val="-2"/>
                <w:sz w:val="19"/>
              </w:rPr>
              <w:t>367,68</w:t>
            </w:r>
          </w:p>
        </w:tc>
        <w:tc>
          <w:tcPr>
            <w:tcW w:w="912" w:type="dxa"/>
          </w:tcPr>
          <w:p w14:paraId="72F53B17" w14:textId="77777777" w:rsidR="00A1316C" w:rsidRDefault="00A1316C">
            <w:pPr>
              <w:pStyle w:val="TableParagraph"/>
              <w:spacing w:before="0" w:line="240" w:lineRule="auto"/>
              <w:rPr>
                <w:rFonts w:ascii="Times New Roman"/>
                <w:sz w:val="16"/>
              </w:rPr>
            </w:pPr>
          </w:p>
        </w:tc>
      </w:tr>
      <w:tr w:rsidR="00A1316C" w14:paraId="44E00C50" w14:textId="77777777">
        <w:trPr>
          <w:trHeight w:val="235"/>
        </w:trPr>
        <w:tc>
          <w:tcPr>
            <w:tcW w:w="2515" w:type="dxa"/>
            <w:shd w:val="clear" w:color="auto" w:fill="FFFF99"/>
          </w:tcPr>
          <w:p w14:paraId="35DFB429" w14:textId="77777777" w:rsidR="00A1316C" w:rsidRDefault="00000000">
            <w:pPr>
              <w:pStyle w:val="TableParagraph"/>
              <w:spacing w:before="1" w:line="213" w:lineRule="exact"/>
              <w:ind w:left="491"/>
              <w:rPr>
                <w:b/>
                <w:sz w:val="19"/>
              </w:rPr>
            </w:pPr>
            <w:r>
              <w:rPr>
                <w:b/>
                <w:spacing w:val="-2"/>
                <w:sz w:val="19"/>
              </w:rPr>
              <w:t>K120101</w:t>
            </w:r>
          </w:p>
        </w:tc>
        <w:tc>
          <w:tcPr>
            <w:tcW w:w="5522" w:type="dxa"/>
            <w:shd w:val="clear" w:color="auto" w:fill="FFFF99"/>
          </w:tcPr>
          <w:p w14:paraId="620F65CE" w14:textId="77777777" w:rsidR="00A1316C" w:rsidRDefault="00000000">
            <w:pPr>
              <w:pStyle w:val="TableParagraph"/>
              <w:spacing w:before="1" w:line="213" w:lineRule="exact"/>
              <w:ind w:left="3"/>
              <w:rPr>
                <w:b/>
                <w:sz w:val="19"/>
              </w:rPr>
            </w:pPr>
            <w:r>
              <w:rPr>
                <w:b/>
                <w:sz w:val="19"/>
              </w:rPr>
              <w:t>Kapitalni</w:t>
            </w:r>
            <w:r>
              <w:rPr>
                <w:b/>
                <w:spacing w:val="-13"/>
                <w:sz w:val="19"/>
              </w:rPr>
              <w:t xml:space="preserve"> </w:t>
            </w:r>
            <w:r>
              <w:rPr>
                <w:b/>
                <w:sz w:val="19"/>
              </w:rPr>
              <w:t>projekt:</w:t>
            </w:r>
            <w:r>
              <w:rPr>
                <w:b/>
                <w:spacing w:val="-11"/>
                <w:sz w:val="19"/>
              </w:rPr>
              <w:t xml:space="preserve"> </w:t>
            </w:r>
            <w:r>
              <w:rPr>
                <w:b/>
                <w:sz w:val="19"/>
              </w:rPr>
              <w:t>Raspolaganje</w:t>
            </w:r>
            <w:r>
              <w:rPr>
                <w:b/>
                <w:spacing w:val="-12"/>
                <w:sz w:val="19"/>
              </w:rPr>
              <w:t xml:space="preserve"> </w:t>
            </w:r>
            <w:r>
              <w:rPr>
                <w:b/>
                <w:spacing w:val="-2"/>
                <w:sz w:val="19"/>
              </w:rPr>
              <w:t>nekretninama</w:t>
            </w:r>
          </w:p>
        </w:tc>
        <w:tc>
          <w:tcPr>
            <w:tcW w:w="2125" w:type="dxa"/>
            <w:shd w:val="clear" w:color="auto" w:fill="FFFF99"/>
          </w:tcPr>
          <w:p w14:paraId="03C172AC" w14:textId="77777777" w:rsidR="00A1316C" w:rsidRDefault="00000000">
            <w:pPr>
              <w:pStyle w:val="TableParagraph"/>
              <w:spacing w:before="1" w:line="213" w:lineRule="exact"/>
              <w:ind w:right="275"/>
              <w:jc w:val="right"/>
              <w:rPr>
                <w:b/>
                <w:sz w:val="19"/>
              </w:rPr>
            </w:pPr>
            <w:r>
              <w:rPr>
                <w:b/>
                <w:spacing w:val="-2"/>
                <w:sz w:val="19"/>
              </w:rPr>
              <w:t>605.000,00</w:t>
            </w:r>
          </w:p>
        </w:tc>
        <w:tc>
          <w:tcPr>
            <w:tcW w:w="1517" w:type="dxa"/>
            <w:shd w:val="clear" w:color="auto" w:fill="FFFF99"/>
          </w:tcPr>
          <w:p w14:paraId="2F58D400" w14:textId="77777777" w:rsidR="00A1316C" w:rsidRDefault="00000000">
            <w:pPr>
              <w:pStyle w:val="TableParagraph"/>
              <w:spacing w:before="1" w:line="213" w:lineRule="exact"/>
              <w:ind w:right="126"/>
              <w:jc w:val="right"/>
              <w:rPr>
                <w:b/>
                <w:sz w:val="19"/>
              </w:rPr>
            </w:pPr>
            <w:r>
              <w:rPr>
                <w:b/>
                <w:spacing w:val="-2"/>
                <w:sz w:val="19"/>
              </w:rPr>
              <w:t>344.518,22</w:t>
            </w:r>
          </w:p>
        </w:tc>
        <w:tc>
          <w:tcPr>
            <w:tcW w:w="912" w:type="dxa"/>
            <w:shd w:val="clear" w:color="auto" w:fill="FFFF99"/>
          </w:tcPr>
          <w:p w14:paraId="7DC9E195" w14:textId="77777777" w:rsidR="00A1316C" w:rsidRDefault="00000000">
            <w:pPr>
              <w:pStyle w:val="TableParagraph"/>
              <w:spacing w:before="1" w:line="213" w:lineRule="exact"/>
              <w:ind w:right="27"/>
              <w:jc w:val="right"/>
              <w:rPr>
                <w:b/>
                <w:sz w:val="19"/>
              </w:rPr>
            </w:pPr>
            <w:r>
              <w:rPr>
                <w:b/>
                <w:spacing w:val="-2"/>
                <w:sz w:val="19"/>
              </w:rPr>
              <w:t>56,95%</w:t>
            </w:r>
          </w:p>
        </w:tc>
      </w:tr>
      <w:tr w:rsidR="00A1316C" w14:paraId="1788E9F8" w14:textId="77777777">
        <w:trPr>
          <w:trHeight w:val="232"/>
        </w:trPr>
        <w:tc>
          <w:tcPr>
            <w:tcW w:w="8037" w:type="dxa"/>
            <w:gridSpan w:val="2"/>
            <w:shd w:val="clear" w:color="auto" w:fill="CCCCFF"/>
          </w:tcPr>
          <w:p w14:paraId="62452437"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25" w:type="dxa"/>
            <w:shd w:val="clear" w:color="auto" w:fill="CCCCFF"/>
          </w:tcPr>
          <w:p w14:paraId="118B32F1" w14:textId="77777777" w:rsidR="00A1316C" w:rsidRDefault="00000000">
            <w:pPr>
              <w:pStyle w:val="TableParagraph"/>
              <w:spacing w:before="2"/>
              <w:ind w:right="275"/>
              <w:jc w:val="right"/>
              <w:rPr>
                <w:b/>
                <w:sz w:val="19"/>
              </w:rPr>
            </w:pPr>
            <w:r>
              <w:rPr>
                <w:b/>
                <w:color w:val="333333"/>
                <w:spacing w:val="-2"/>
                <w:sz w:val="19"/>
              </w:rPr>
              <w:t>320.000,00</w:t>
            </w:r>
          </w:p>
        </w:tc>
        <w:tc>
          <w:tcPr>
            <w:tcW w:w="1517" w:type="dxa"/>
            <w:shd w:val="clear" w:color="auto" w:fill="CCCCFF"/>
          </w:tcPr>
          <w:p w14:paraId="242DFCAD" w14:textId="77777777" w:rsidR="00A1316C" w:rsidRDefault="00000000">
            <w:pPr>
              <w:pStyle w:val="TableParagraph"/>
              <w:spacing w:before="2"/>
              <w:ind w:right="126"/>
              <w:jc w:val="right"/>
              <w:rPr>
                <w:b/>
                <w:sz w:val="19"/>
              </w:rPr>
            </w:pPr>
            <w:r>
              <w:rPr>
                <w:b/>
                <w:color w:val="333333"/>
                <w:spacing w:val="-2"/>
                <w:sz w:val="19"/>
              </w:rPr>
              <w:t>64.518,22</w:t>
            </w:r>
          </w:p>
        </w:tc>
        <w:tc>
          <w:tcPr>
            <w:tcW w:w="912" w:type="dxa"/>
            <w:shd w:val="clear" w:color="auto" w:fill="CCCCFF"/>
          </w:tcPr>
          <w:p w14:paraId="13434A5F" w14:textId="77777777" w:rsidR="00A1316C" w:rsidRDefault="00000000">
            <w:pPr>
              <w:pStyle w:val="TableParagraph"/>
              <w:spacing w:before="2"/>
              <w:ind w:right="27"/>
              <w:jc w:val="right"/>
              <w:rPr>
                <w:b/>
                <w:sz w:val="19"/>
              </w:rPr>
            </w:pPr>
            <w:r>
              <w:rPr>
                <w:b/>
                <w:color w:val="333333"/>
                <w:spacing w:val="-2"/>
                <w:sz w:val="19"/>
              </w:rPr>
              <w:t>20,16%</w:t>
            </w:r>
          </w:p>
        </w:tc>
      </w:tr>
      <w:tr w:rsidR="00A1316C" w14:paraId="064C342F" w14:textId="77777777">
        <w:trPr>
          <w:trHeight w:val="240"/>
        </w:trPr>
        <w:tc>
          <w:tcPr>
            <w:tcW w:w="8037" w:type="dxa"/>
            <w:gridSpan w:val="2"/>
            <w:shd w:val="clear" w:color="auto" w:fill="CCCCFF"/>
          </w:tcPr>
          <w:p w14:paraId="7A847F32"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25" w:type="dxa"/>
            <w:shd w:val="clear" w:color="auto" w:fill="CCCCFF"/>
          </w:tcPr>
          <w:p w14:paraId="48109288" w14:textId="77777777" w:rsidR="00A1316C" w:rsidRDefault="00000000">
            <w:pPr>
              <w:pStyle w:val="TableParagraph"/>
              <w:spacing w:line="216" w:lineRule="exact"/>
              <w:ind w:right="275"/>
              <w:jc w:val="right"/>
              <w:rPr>
                <w:b/>
                <w:sz w:val="19"/>
              </w:rPr>
            </w:pPr>
            <w:r>
              <w:rPr>
                <w:b/>
                <w:color w:val="333333"/>
                <w:spacing w:val="-2"/>
                <w:sz w:val="19"/>
              </w:rPr>
              <w:t>320.000,00</w:t>
            </w:r>
          </w:p>
        </w:tc>
        <w:tc>
          <w:tcPr>
            <w:tcW w:w="1517" w:type="dxa"/>
            <w:shd w:val="clear" w:color="auto" w:fill="CCCCFF"/>
          </w:tcPr>
          <w:p w14:paraId="3ED23E81" w14:textId="77777777" w:rsidR="00A1316C" w:rsidRDefault="00000000">
            <w:pPr>
              <w:pStyle w:val="TableParagraph"/>
              <w:spacing w:line="216" w:lineRule="exact"/>
              <w:ind w:right="126"/>
              <w:jc w:val="right"/>
              <w:rPr>
                <w:b/>
                <w:sz w:val="19"/>
              </w:rPr>
            </w:pPr>
            <w:r>
              <w:rPr>
                <w:b/>
                <w:color w:val="333333"/>
                <w:spacing w:val="-2"/>
                <w:sz w:val="19"/>
              </w:rPr>
              <w:t>64.518,22</w:t>
            </w:r>
          </w:p>
        </w:tc>
        <w:tc>
          <w:tcPr>
            <w:tcW w:w="912" w:type="dxa"/>
            <w:shd w:val="clear" w:color="auto" w:fill="CCCCFF"/>
          </w:tcPr>
          <w:p w14:paraId="22B49F33" w14:textId="77777777" w:rsidR="00A1316C" w:rsidRDefault="00000000">
            <w:pPr>
              <w:pStyle w:val="TableParagraph"/>
              <w:spacing w:line="216" w:lineRule="exact"/>
              <w:ind w:right="27"/>
              <w:jc w:val="right"/>
              <w:rPr>
                <w:b/>
                <w:sz w:val="19"/>
              </w:rPr>
            </w:pPr>
            <w:r>
              <w:rPr>
                <w:b/>
                <w:color w:val="333333"/>
                <w:spacing w:val="-2"/>
                <w:sz w:val="19"/>
              </w:rPr>
              <w:t>20,16%</w:t>
            </w:r>
          </w:p>
        </w:tc>
      </w:tr>
      <w:tr w:rsidR="00A1316C" w14:paraId="7DF3AF3D" w14:textId="77777777">
        <w:trPr>
          <w:trHeight w:val="229"/>
        </w:trPr>
        <w:tc>
          <w:tcPr>
            <w:tcW w:w="2515" w:type="dxa"/>
          </w:tcPr>
          <w:p w14:paraId="347A9B95" w14:textId="77777777" w:rsidR="00A1316C" w:rsidRDefault="00000000">
            <w:pPr>
              <w:pStyle w:val="TableParagraph"/>
              <w:spacing w:before="0" w:line="209" w:lineRule="exact"/>
              <w:ind w:left="491"/>
              <w:rPr>
                <w:b/>
                <w:sz w:val="19"/>
              </w:rPr>
            </w:pPr>
            <w:r>
              <w:rPr>
                <w:b/>
                <w:spacing w:val="-5"/>
                <w:sz w:val="19"/>
              </w:rPr>
              <w:t>41</w:t>
            </w:r>
          </w:p>
        </w:tc>
        <w:tc>
          <w:tcPr>
            <w:tcW w:w="5522" w:type="dxa"/>
          </w:tcPr>
          <w:p w14:paraId="5EAF78EC" w14:textId="77777777" w:rsidR="00A1316C" w:rsidRDefault="00000000">
            <w:pPr>
              <w:pStyle w:val="TableParagraph"/>
              <w:spacing w:before="0" w:line="209" w:lineRule="exact"/>
              <w:ind w:left="3"/>
              <w:rPr>
                <w:b/>
                <w:sz w:val="19"/>
              </w:rPr>
            </w:pPr>
            <w:r>
              <w:rPr>
                <w:b/>
                <w:sz w:val="19"/>
              </w:rPr>
              <w:t>Rashodi</w:t>
            </w:r>
            <w:r>
              <w:rPr>
                <w:b/>
                <w:spacing w:val="-13"/>
                <w:sz w:val="19"/>
              </w:rPr>
              <w:t xml:space="preserve"> </w:t>
            </w:r>
            <w:r>
              <w:rPr>
                <w:b/>
                <w:sz w:val="19"/>
              </w:rPr>
              <w:t>za</w:t>
            </w:r>
            <w:r>
              <w:rPr>
                <w:b/>
                <w:spacing w:val="-12"/>
                <w:sz w:val="19"/>
              </w:rPr>
              <w:t xml:space="preserve"> </w:t>
            </w:r>
            <w:r>
              <w:rPr>
                <w:b/>
                <w:sz w:val="19"/>
              </w:rPr>
              <w:t>nabavu</w:t>
            </w:r>
            <w:r>
              <w:rPr>
                <w:b/>
                <w:spacing w:val="-13"/>
                <w:sz w:val="19"/>
              </w:rPr>
              <w:t xml:space="preserve"> </w:t>
            </w:r>
            <w:r>
              <w:rPr>
                <w:b/>
                <w:sz w:val="19"/>
              </w:rPr>
              <w:t>neproizvedene</w:t>
            </w:r>
            <w:r>
              <w:rPr>
                <w:b/>
                <w:spacing w:val="-12"/>
                <w:sz w:val="19"/>
              </w:rPr>
              <w:t xml:space="preserve"> </w:t>
            </w:r>
            <w:r>
              <w:rPr>
                <w:b/>
                <w:sz w:val="19"/>
              </w:rPr>
              <w:t>dugotrajne</w:t>
            </w:r>
            <w:r>
              <w:rPr>
                <w:b/>
                <w:spacing w:val="-13"/>
                <w:sz w:val="19"/>
              </w:rPr>
              <w:t xml:space="preserve"> </w:t>
            </w:r>
            <w:r>
              <w:rPr>
                <w:b/>
                <w:spacing w:val="-2"/>
                <w:sz w:val="19"/>
              </w:rPr>
              <w:t>imovine</w:t>
            </w:r>
          </w:p>
        </w:tc>
        <w:tc>
          <w:tcPr>
            <w:tcW w:w="2125" w:type="dxa"/>
          </w:tcPr>
          <w:p w14:paraId="0CBECEC1" w14:textId="77777777" w:rsidR="00A1316C" w:rsidRDefault="00000000">
            <w:pPr>
              <w:pStyle w:val="TableParagraph"/>
              <w:spacing w:before="0" w:line="209" w:lineRule="exact"/>
              <w:ind w:right="275"/>
              <w:jc w:val="right"/>
              <w:rPr>
                <w:b/>
                <w:sz w:val="19"/>
              </w:rPr>
            </w:pPr>
            <w:r>
              <w:rPr>
                <w:b/>
                <w:spacing w:val="-2"/>
                <w:sz w:val="19"/>
              </w:rPr>
              <w:t>320.000,00</w:t>
            </w:r>
          </w:p>
        </w:tc>
        <w:tc>
          <w:tcPr>
            <w:tcW w:w="1517" w:type="dxa"/>
          </w:tcPr>
          <w:p w14:paraId="0F0E6D80" w14:textId="77777777" w:rsidR="00A1316C" w:rsidRDefault="00000000">
            <w:pPr>
              <w:pStyle w:val="TableParagraph"/>
              <w:spacing w:before="0" w:line="209" w:lineRule="exact"/>
              <w:ind w:right="126"/>
              <w:jc w:val="right"/>
              <w:rPr>
                <w:b/>
                <w:sz w:val="19"/>
              </w:rPr>
            </w:pPr>
            <w:r>
              <w:rPr>
                <w:b/>
                <w:spacing w:val="-2"/>
                <w:sz w:val="19"/>
              </w:rPr>
              <w:t>64.518,22</w:t>
            </w:r>
          </w:p>
        </w:tc>
        <w:tc>
          <w:tcPr>
            <w:tcW w:w="912" w:type="dxa"/>
          </w:tcPr>
          <w:p w14:paraId="378B817F" w14:textId="77777777" w:rsidR="00A1316C" w:rsidRDefault="00000000">
            <w:pPr>
              <w:pStyle w:val="TableParagraph"/>
              <w:spacing w:before="0" w:line="209" w:lineRule="exact"/>
              <w:ind w:right="27"/>
              <w:jc w:val="right"/>
              <w:rPr>
                <w:b/>
                <w:sz w:val="19"/>
              </w:rPr>
            </w:pPr>
            <w:r>
              <w:rPr>
                <w:b/>
                <w:spacing w:val="-2"/>
                <w:sz w:val="19"/>
              </w:rPr>
              <w:t>20,16%</w:t>
            </w:r>
          </w:p>
        </w:tc>
      </w:tr>
      <w:tr w:rsidR="00A1316C" w14:paraId="7CA82E38" w14:textId="77777777">
        <w:trPr>
          <w:trHeight w:val="238"/>
        </w:trPr>
        <w:tc>
          <w:tcPr>
            <w:tcW w:w="2515" w:type="dxa"/>
          </w:tcPr>
          <w:p w14:paraId="0896A9A7" w14:textId="77777777" w:rsidR="00A1316C" w:rsidRDefault="00000000">
            <w:pPr>
              <w:pStyle w:val="TableParagraph"/>
              <w:spacing w:line="213" w:lineRule="exact"/>
              <w:ind w:left="491"/>
              <w:rPr>
                <w:rFonts w:ascii="Arial MT"/>
                <w:sz w:val="19"/>
              </w:rPr>
            </w:pPr>
            <w:r>
              <w:rPr>
                <w:rFonts w:ascii="Arial MT"/>
                <w:spacing w:val="-4"/>
                <w:sz w:val="19"/>
              </w:rPr>
              <w:t>4111</w:t>
            </w:r>
          </w:p>
        </w:tc>
        <w:tc>
          <w:tcPr>
            <w:tcW w:w="5522" w:type="dxa"/>
          </w:tcPr>
          <w:p w14:paraId="16F73420" w14:textId="77777777" w:rsidR="00A1316C" w:rsidRDefault="00000000">
            <w:pPr>
              <w:pStyle w:val="TableParagraph"/>
              <w:spacing w:line="213" w:lineRule="exact"/>
              <w:ind w:left="3"/>
              <w:rPr>
                <w:rFonts w:ascii="Arial MT" w:hAnsi="Arial MT"/>
                <w:sz w:val="19"/>
              </w:rPr>
            </w:pPr>
            <w:r>
              <w:rPr>
                <w:rFonts w:ascii="Arial MT" w:hAnsi="Arial MT"/>
                <w:spacing w:val="-2"/>
                <w:sz w:val="19"/>
              </w:rPr>
              <w:t>Zemljište</w:t>
            </w:r>
          </w:p>
        </w:tc>
        <w:tc>
          <w:tcPr>
            <w:tcW w:w="2125" w:type="dxa"/>
          </w:tcPr>
          <w:p w14:paraId="24977BE7" w14:textId="77777777" w:rsidR="00A1316C" w:rsidRDefault="00A1316C">
            <w:pPr>
              <w:pStyle w:val="TableParagraph"/>
              <w:spacing w:before="0" w:line="240" w:lineRule="auto"/>
              <w:rPr>
                <w:rFonts w:ascii="Times New Roman"/>
                <w:sz w:val="16"/>
              </w:rPr>
            </w:pPr>
          </w:p>
        </w:tc>
        <w:tc>
          <w:tcPr>
            <w:tcW w:w="1517" w:type="dxa"/>
          </w:tcPr>
          <w:p w14:paraId="6279234F" w14:textId="77777777" w:rsidR="00A1316C" w:rsidRDefault="00000000">
            <w:pPr>
              <w:pStyle w:val="TableParagraph"/>
              <w:spacing w:line="213" w:lineRule="exact"/>
              <w:ind w:right="126"/>
              <w:jc w:val="right"/>
              <w:rPr>
                <w:rFonts w:ascii="Arial MT"/>
                <w:sz w:val="19"/>
              </w:rPr>
            </w:pPr>
            <w:r>
              <w:rPr>
                <w:rFonts w:ascii="Arial MT"/>
                <w:spacing w:val="-2"/>
                <w:sz w:val="19"/>
              </w:rPr>
              <w:t>64.518,22</w:t>
            </w:r>
          </w:p>
        </w:tc>
        <w:tc>
          <w:tcPr>
            <w:tcW w:w="912" w:type="dxa"/>
          </w:tcPr>
          <w:p w14:paraId="5C4C7819" w14:textId="77777777" w:rsidR="00A1316C" w:rsidRDefault="00A1316C">
            <w:pPr>
              <w:pStyle w:val="TableParagraph"/>
              <w:spacing w:before="0" w:line="240" w:lineRule="auto"/>
              <w:rPr>
                <w:rFonts w:ascii="Times New Roman"/>
                <w:sz w:val="16"/>
              </w:rPr>
            </w:pPr>
          </w:p>
        </w:tc>
      </w:tr>
      <w:tr w:rsidR="00A1316C" w14:paraId="4DA38701" w14:textId="77777777">
        <w:trPr>
          <w:trHeight w:val="231"/>
        </w:trPr>
        <w:tc>
          <w:tcPr>
            <w:tcW w:w="8037" w:type="dxa"/>
            <w:gridSpan w:val="2"/>
            <w:shd w:val="clear" w:color="auto" w:fill="CCCCFF"/>
          </w:tcPr>
          <w:p w14:paraId="5B022410"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25" w:type="dxa"/>
            <w:shd w:val="clear" w:color="auto" w:fill="CCCCFF"/>
          </w:tcPr>
          <w:p w14:paraId="7C2E4E41" w14:textId="77777777" w:rsidR="00A1316C" w:rsidRDefault="00000000">
            <w:pPr>
              <w:pStyle w:val="TableParagraph"/>
              <w:spacing w:before="1"/>
              <w:ind w:right="275"/>
              <w:jc w:val="right"/>
              <w:rPr>
                <w:b/>
                <w:sz w:val="19"/>
              </w:rPr>
            </w:pPr>
            <w:r>
              <w:rPr>
                <w:b/>
                <w:color w:val="333333"/>
                <w:spacing w:val="-2"/>
                <w:sz w:val="19"/>
              </w:rPr>
              <w:t>285.000,00</w:t>
            </w:r>
          </w:p>
        </w:tc>
        <w:tc>
          <w:tcPr>
            <w:tcW w:w="1517" w:type="dxa"/>
            <w:shd w:val="clear" w:color="auto" w:fill="CCCCFF"/>
          </w:tcPr>
          <w:p w14:paraId="177D08A7" w14:textId="77777777" w:rsidR="00A1316C" w:rsidRDefault="00000000">
            <w:pPr>
              <w:pStyle w:val="TableParagraph"/>
              <w:spacing w:before="1"/>
              <w:ind w:right="126"/>
              <w:jc w:val="right"/>
              <w:rPr>
                <w:b/>
                <w:sz w:val="19"/>
              </w:rPr>
            </w:pPr>
            <w:r>
              <w:rPr>
                <w:b/>
                <w:color w:val="333333"/>
                <w:spacing w:val="-2"/>
                <w:sz w:val="19"/>
              </w:rPr>
              <w:t>280.000,00</w:t>
            </w:r>
          </w:p>
        </w:tc>
        <w:tc>
          <w:tcPr>
            <w:tcW w:w="912" w:type="dxa"/>
            <w:shd w:val="clear" w:color="auto" w:fill="CCCCFF"/>
          </w:tcPr>
          <w:p w14:paraId="32C1BE05" w14:textId="77777777" w:rsidR="00A1316C" w:rsidRDefault="00000000">
            <w:pPr>
              <w:pStyle w:val="TableParagraph"/>
              <w:spacing w:before="1"/>
              <w:ind w:right="27"/>
              <w:jc w:val="right"/>
              <w:rPr>
                <w:b/>
                <w:sz w:val="19"/>
              </w:rPr>
            </w:pPr>
            <w:r>
              <w:rPr>
                <w:b/>
                <w:color w:val="333333"/>
                <w:spacing w:val="-2"/>
                <w:sz w:val="19"/>
              </w:rPr>
              <w:t>98,25%</w:t>
            </w:r>
          </w:p>
        </w:tc>
      </w:tr>
      <w:tr w:rsidR="00A1316C" w14:paraId="07DA2752" w14:textId="77777777">
        <w:trPr>
          <w:trHeight w:val="240"/>
        </w:trPr>
        <w:tc>
          <w:tcPr>
            <w:tcW w:w="8037" w:type="dxa"/>
            <w:gridSpan w:val="2"/>
            <w:shd w:val="clear" w:color="auto" w:fill="CCCCFF"/>
          </w:tcPr>
          <w:p w14:paraId="157F0C41"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125" w:type="dxa"/>
            <w:shd w:val="clear" w:color="auto" w:fill="CCCCFF"/>
          </w:tcPr>
          <w:p w14:paraId="4605D9C0" w14:textId="77777777" w:rsidR="00A1316C" w:rsidRDefault="00000000">
            <w:pPr>
              <w:pStyle w:val="TableParagraph"/>
              <w:spacing w:line="216" w:lineRule="exact"/>
              <w:ind w:right="275"/>
              <w:jc w:val="right"/>
              <w:rPr>
                <w:b/>
                <w:sz w:val="19"/>
              </w:rPr>
            </w:pPr>
            <w:r>
              <w:rPr>
                <w:b/>
                <w:color w:val="333333"/>
                <w:spacing w:val="-2"/>
                <w:sz w:val="19"/>
              </w:rPr>
              <w:t>285.000,00</w:t>
            </w:r>
          </w:p>
        </w:tc>
        <w:tc>
          <w:tcPr>
            <w:tcW w:w="1517" w:type="dxa"/>
            <w:shd w:val="clear" w:color="auto" w:fill="CCCCFF"/>
          </w:tcPr>
          <w:p w14:paraId="697F872B" w14:textId="77777777" w:rsidR="00A1316C" w:rsidRDefault="00000000">
            <w:pPr>
              <w:pStyle w:val="TableParagraph"/>
              <w:spacing w:line="216" w:lineRule="exact"/>
              <w:ind w:right="126"/>
              <w:jc w:val="right"/>
              <w:rPr>
                <w:b/>
                <w:sz w:val="19"/>
              </w:rPr>
            </w:pPr>
            <w:r>
              <w:rPr>
                <w:b/>
                <w:color w:val="333333"/>
                <w:spacing w:val="-2"/>
                <w:sz w:val="19"/>
              </w:rPr>
              <w:t>280.000,00</w:t>
            </w:r>
          </w:p>
        </w:tc>
        <w:tc>
          <w:tcPr>
            <w:tcW w:w="912" w:type="dxa"/>
            <w:shd w:val="clear" w:color="auto" w:fill="CCCCFF"/>
          </w:tcPr>
          <w:p w14:paraId="5C717674" w14:textId="77777777" w:rsidR="00A1316C" w:rsidRDefault="00000000">
            <w:pPr>
              <w:pStyle w:val="TableParagraph"/>
              <w:spacing w:line="216" w:lineRule="exact"/>
              <w:ind w:right="27"/>
              <w:jc w:val="right"/>
              <w:rPr>
                <w:b/>
                <w:sz w:val="19"/>
              </w:rPr>
            </w:pPr>
            <w:r>
              <w:rPr>
                <w:b/>
                <w:color w:val="333333"/>
                <w:spacing w:val="-2"/>
                <w:sz w:val="19"/>
              </w:rPr>
              <w:t>98,25%</w:t>
            </w:r>
          </w:p>
        </w:tc>
      </w:tr>
      <w:tr w:rsidR="00A1316C" w14:paraId="199CF109" w14:textId="77777777">
        <w:trPr>
          <w:trHeight w:val="229"/>
        </w:trPr>
        <w:tc>
          <w:tcPr>
            <w:tcW w:w="2515" w:type="dxa"/>
          </w:tcPr>
          <w:p w14:paraId="57232CD6" w14:textId="77777777" w:rsidR="00A1316C" w:rsidRDefault="00000000">
            <w:pPr>
              <w:pStyle w:val="TableParagraph"/>
              <w:spacing w:before="0" w:line="209" w:lineRule="exact"/>
              <w:ind w:left="491"/>
              <w:rPr>
                <w:b/>
                <w:sz w:val="19"/>
              </w:rPr>
            </w:pPr>
            <w:r>
              <w:rPr>
                <w:b/>
                <w:spacing w:val="-5"/>
                <w:sz w:val="19"/>
              </w:rPr>
              <w:t>32</w:t>
            </w:r>
          </w:p>
        </w:tc>
        <w:tc>
          <w:tcPr>
            <w:tcW w:w="5522" w:type="dxa"/>
          </w:tcPr>
          <w:p w14:paraId="7B7BE27C"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125" w:type="dxa"/>
          </w:tcPr>
          <w:p w14:paraId="5AAC9998" w14:textId="77777777" w:rsidR="00A1316C" w:rsidRDefault="00000000">
            <w:pPr>
              <w:pStyle w:val="TableParagraph"/>
              <w:spacing w:before="0" w:line="209" w:lineRule="exact"/>
              <w:ind w:right="275"/>
              <w:jc w:val="right"/>
              <w:rPr>
                <w:b/>
                <w:sz w:val="19"/>
              </w:rPr>
            </w:pPr>
            <w:r>
              <w:rPr>
                <w:b/>
                <w:spacing w:val="-2"/>
                <w:sz w:val="19"/>
              </w:rPr>
              <w:t>5.000,00</w:t>
            </w:r>
          </w:p>
        </w:tc>
        <w:tc>
          <w:tcPr>
            <w:tcW w:w="1517" w:type="dxa"/>
          </w:tcPr>
          <w:p w14:paraId="2A8D4173" w14:textId="77777777" w:rsidR="00A1316C" w:rsidRDefault="00000000">
            <w:pPr>
              <w:pStyle w:val="TableParagraph"/>
              <w:spacing w:before="0" w:line="209" w:lineRule="exact"/>
              <w:ind w:right="126"/>
              <w:jc w:val="right"/>
              <w:rPr>
                <w:b/>
                <w:sz w:val="19"/>
              </w:rPr>
            </w:pPr>
            <w:r>
              <w:rPr>
                <w:b/>
                <w:spacing w:val="-4"/>
                <w:sz w:val="19"/>
              </w:rPr>
              <w:t>0,00</w:t>
            </w:r>
          </w:p>
        </w:tc>
        <w:tc>
          <w:tcPr>
            <w:tcW w:w="912" w:type="dxa"/>
          </w:tcPr>
          <w:p w14:paraId="08149B78" w14:textId="77777777" w:rsidR="00A1316C" w:rsidRDefault="00000000">
            <w:pPr>
              <w:pStyle w:val="TableParagraph"/>
              <w:spacing w:before="0" w:line="209" w:lineRule="exact"/>
              <w:ind w:right="27"/>
              <w:jc w:val="right"/>
              <w:rPr>
                <w:b/>
                <w:sz w:val="19"/>
              </w:rPr>
            </w:pPr>
            <w:r>
              <w:rPr>
                <w:b/>
                <w:spacing w:val="-2"/>
                <w:sz w:val="19"/>
              </w:rPr>
              <w:t>0,00%</w:t>
            </w:r>
          </w:p>
        </w:tc>
      </w:tr>
      <w:tr w:rsidR="00A1316C" w14:paraId="69D8BCFF" w14:textId="77777777">
        <w:trPr>
          <w:trHeight w:val="235"/>
        </w:trPr>
        <w:tc>
          <w:tcPr>
            <w:tcW w:w="2515" w:type="dxa"/>
          </w:tcPr>
          <w:p w14:paraId="34D7A0B7" w14:textId="77777777" w:rsidR="00A1316C" w:rsidRDefault="00000000">
            <w:pPr>
              <w:pStyle w:val="TableParagraph"/>
              <w:ind w:left="491"/>
              <w:rPr>
                <w:b/>
                <w:sz w:val="19"/>
              </w:rPr>
            </w:pPr>
            <w:r>
              <w:rPr>
                <w:b/>
                <w:spacing w:val="-5"/>
                <w:sz w:val="19"/>
              </w:rPr>
              <w:t>41</w:t>
            </w:r>
          </w:p>
        </w:tc>
        <w:tc>
          <w:tcPr>
            <w:tcW w:w="5522" w:type="dxa"/>
          </w:tcPr>
          <w:p w14:paraId="4F3D5A08" w14:textId="77777777" w:rsidR="00A1316C" w:rsidRDefault="00000000">
            <w:pPr>
              <w:pStyle w:val="TableParagraph"/>
              <w:ind w:left="3"/>
              <w:rPr>
                <w:b/>
                <w:sz w:val="19"/>
              </w:rPr>
            </w:pPr>
            <w:r>
              <w:rPr>
                <w:b/>
                <w:sz w:val="19"/>
              </w:rPr>
              <w:t>Rashodi</w:t>
            </w:r>
            <w:r>
              <w:rPr>
                <w:b/>
                <w:spacing w:val="-13"/>
                <w:sz w:val="19"/>
              </w:rPr>
              <w:t xml:space="preserve"> </w:t>
            </w:r>
            <w:r>
              <w:rPr>
                <w:b/>
                <w:sz w:val="19"/>
              </w:rPr>
              <w:t>za</w:t>
            </w:r>
            <w:r>
              <w:rPr>
                <w:b/>
                <w:spacing w:val="-12"/>
                <w:sz w:val="19"/>
              </w:rPr>
              <w:t xml:space="preserve"> </w:t>
            </w:r>
            <w:r>
              <w:rPr>
                <w:b/>
                <w:sz w:val="19"/>
              </w:rPr>
              <w:t>nabavu</w:t>
            </w:r>
            <w:r>
              <w:rPr>
                <w:b/>
                <w:spacing w:val="-13"/>
                <w:sz w:val="19"/>
              </w:rPr>
              <w:t xml:space="preserve"> </w:t>
            </w:r>
            <w:r>
              <w:rPr>
                <w:b/>
                <w:sz w:val="19"/>
              </w:rPr>
              <w:t>neproizvedene</w:t>
            </w:r>
            <w:r>
              <w:rPr>
                <w:b/>
                <w:spacing w:val="-12"/>
                <w:sz w:val="19"/>
              </w:rPr>
              <w:t xml:space="preserve"> </w:t>
            </w:r>
            <w:r>
              <w:rPr>
                <w:b/>
                <w:sz w:val="19"/>
              </w:rPr>
              <w:t>dugotrajne</w:t>
            </w:r>
            <w:r>
              <w:rPr>
                <w:b/>
                <w:spacing w:val="-13"/>
                <w:sz w:val="19"/>
              </w:rPr>
              <w:t xml:space="preserve"> </w:t>
            </w:r>
            <w:r>
              <w:rPr>
                <w:b/>
                <w:spacing w:val="-2"/>
                <w:sz w:val="19"/>
              </w:rPr>
              <w:t>imovine</w:t>
            </w:r>
          </w:p>
        </w:tc>
        <w:tc>
          <w:tcPr>
            <w:tcW w:w="2125" w:type="dxa"/>
          </w:tcPr>
          <w:p w14:paraId="7FB3BEAB" w14:textId="77777777" w:rsidR="00A1316C" w:rsidRDefault="00000000">
            <w:pPr>
              <w:pStyle w:val="TableParagraph"/>
              <w:ind w:right="275"/>
              <w:jc w:val="right"/>
              <w:rPr>
                <w:b/>
                <w:sz w:val="19"/>
              </w:rPr>
            </w:pPr>
            <w:r>
              <w:rPr>
                <w:b/>
                <w:spacing w:val="-2"/>
                <w:sz w:val="19"/>
              </w:rPr>
              <w:t>280.000,00</w:t>
            </w:r>
          </w:p>
        </w:tc>
        <w:tc>
          <w:tcPr>
            <w:tcW w:w="1517" w:type="dxa"/>
          </w:tcPr>
          <w:p w14:paraId="2DA69730" w14:textId="77777777" w:rsidR="00A1316C" w:rsidRDefault="00000000">
            <w:pPr>
              <w:pStyle w:val="TableParagraph"/>
              <w:ind w:right="126"/>
              <w:jc w:val="right"/>
              <w:rPr>
                <w:b/>
                <w:sz w:val="19"/>
              </w:rPr>
            </w:pPr>
            <w:r>
              <w:rPr>
                <w:b/>
                <w:spacing w:val="-2"/>
                <w:sz w:val="19"/>
              </w:rPr>
              <w:t>280.000,00</w:t>
            </w:r>
          </w:p>
        </w:tc>
        <w:tc>
          <w:tcPr>
            <w:tcW w:w="912" w:type="dxa"/>
          </w:tcPr>
          <w:p w14:paraId="6B02EA05" w14:textId="77777777" w:rsidR="00A1316C" w:rsidRDefault="00000000">
            <w:pPr>
              <w:pStyle w:val="TableParagraph"/>
              <w:ind w:right="27"/>
              <w:jc w:val="right"/>
              <w:rPr>
                <w:b/>
                <w:sz w:val="19"/>
              </w:rPr>
            </w:pPr>
            <w:r>
              <w:rPr>
                <w:b/>
                <w:spacing w:val="-2"/>
                <w:sz w:val="19"/>
              </w:rPr>
              <w:t>100,00%</w:t>
            </w:r>
          </w:p>
        </w:tc>
      </w:tr>
      <w:tr w:rsidR="00A1316C" w14:paraId="20132A47" w14:textId="77777777">
        <w:trPr>
          <w:trHeight w:val="237"/>
        </w:trPr>
        <w:tc>
          <w:tcPr>
            <w:tcW w:w="2515" w:type="dxa"/>
          </w:tcPr>
          <w:p w14:paraId="3AD77427" w14:textId="77777777" w:rsidR="00A1316C" w:rsidRDefault="00000000">
            <w:pPr>
              <w:pStyle w:val="TableParagraph"/>
              <w:spacing w:line="214" w:lineRule="exact"/>
              <w:ind w:left="491"/>
              <w:rPr>
                <w:rFonts w:ascii="Arial MT"/>
                <w:sz w:val="19"/>
              </w:rPr>
            </w:pPr>
            <w:r>
              <w:rPr>
                <w:rFonts w:ascii="Arial MT"/>
                <w:spacing w:val="-4"/>
                <w:sz w:val="19"/>
              </w:rPr>
              <w:t>4111</w:t>
            </w:r>
          </w:p>
        </w:tc>
        <w:tc>
          <w:tcPr>
            <w:tcW w:w="5522" w:type="dxa"/>
          </w:tcPr>
          <w:p w14:paraId="768FDD1F" w14:textId="77777777" w:rsidR="00A1316C" w:rsidRDefault="00000000">
            <w:pPr>
              <w:pStyle w:val="TableParagraph"/>
              <w:spacing w:line="214" w:lineRule="exact"/>
              <w:ind w:left="3"/>
              <w:rPr>
                <w:rFonts w:ascii="Arial MT" w:hAnsi="Arial MT"/>
                <w:sz w:val="19"/>
              </w:rPr>
            </w:pPr>
            <w:r>
              <w:rPr>
                <w:rFonts w:ascii="Arial MT" w:hAnsi="Arial MT"/>
                <w:spacing w:val="-2"/>
                <w:sz w:val="19"/>
              </w:rPr>
              <w:t>Zemljište</w:t>
            </w:r>
          </w:p>
        </w:tc>
        <w:tc>
          <w:tcPr>
            <w:tcW w:w="2125" w:type="dxa"/>
          </w:tcPr>
          <w:p w14:paraId="0822F01E" w14:textId="77777777" w:rsidR="00A1316C" w:rsidRDefault="00A1316C">
            <w:pPr>
              <w:pStyle w:val="TableParagraph"/>
              <w:spacing w:before="0" w:line="240" w:lineRule="auto"/>
              <w:rPr>
                <w:rFonts w:ascii="Times New Roman"/>
                <w:sz w:val="16"/>
              </w:rPr>
            </w:pPr>
          </w:p>
        </w:tc>
        <w:tc>
          <w:tcPr>
            <w:tcW w:w="1517" w:type="dxa"/>
          </w:tcPr>
          <w:p w14:paraId="3F625A22" w14:textId="77777777" w:rsidR="00A1316C" w:rsidRDefault="00000000">
            <w:pPr>
              <w:pStyle w:val="TableParagraph"/>
              <w:spacing w:line="214" w:lineRule="exact"/>
              <w:ind w:right="126"/>
              <w:jc w:val="right"/>
              <w:rPr>
                <w:rFonts w:ascii="Arial MT"/>
                <w:sz w:val="19"/>
              </w:rPr>
            </w:pPr>
            <w:r>
              <w:rPr>
                <w:rFonts w:ascii="Arial MT"/>
                <w:spacing w:val="-2"/>
                <w:sz w:val="19"/>
              </w:rPr>
              <w:t>280.000,00</w:t>
            </w:r>
          </w:p>
        </w:tc>
        <w:tc>
          <w:tcPr>
            <w:tcW w:w="912" w:type="dxa"/>
          </w:tcPr>
          <w:p w14:paraId="3B289CC6" w14:textId="77777777" w:rsidR="00A1316C" w:rsidRDefault="00A1316C">
            <w:pPr>
              <w:pStyle w:val="TableParagraph"/>
              <w:spacing w:before="0" w:line="240" w:lineRule="auto"/>
              <w:rPr>
                <w:rFonts w:ascii="Times New Roman"/>
                <w:sz w:val="16"/>
              </w:rPr>
            </w:pPr>
          </w:p>
        </w:tc>
      </w:tr>
      <w:tr w:rsidR="00A1316C" w14:paraId="160691B3" w14:textId="77777777">
        <w:trPr>
          <w:trHeight w:val="483"/>
        </w:trPr>
        <w:tc>
          <w:tcPr>
            <w:tcW w:w="8037" w:type="dxa"/>
            <w:gridSpan w:val="2"/>
            <w:shd w:val="clear" w:color="auto" w:fill="9999FF"/>
          </w:tcPr>
          <w:p w14:paraId="1A49B12C" w14:textId="77777777" w:rsidR="00A1316C" w:rsidRDefault="00000000">
            <w:pPr>
              <w:pStyle w:val="TableParagraph"/>
              <w:spacing w:before="0" w:line="211" w:lineRule="exact"/>
              <w:ind w:left="491"/>
              <w:rPr>
                <w:b/>
                <w:sz w:val="19"/>
              </w:rPr>
            </w:pPr>
            <w:r>
              <w:rPr>
                <w:b/>
                <w:sz w:val="19"/>
              </w:rPr>
              <w:t>RAZDJEL</w:t>
            </w:r>
            <w:r>
              <w:rPr>
                <w:b/>
                <w:spacing w:val="-12"/>
                <w:sz w:val="19"/>
              </w:rPr>
              <w:t xml:space="preserve"> </w:t>
            </w:r>
            <w:r>
              <w:rPr>
                <w:b/>
                <w:sz w:val="19"/>
              </w:rPr>
              <w:t>005</w:t>
            </w:r>
            <w:r>
              <w:rPr>
                <w:b/>
                <w:spacing w:val="-10"/>
                <w:sz w:val="19"/>
              </w:rPr>
              <w:t xml:space="preserve"> </w:t>
            </w:r>
            <w:r>
              <w:rPr>
                <w:b/>
                <w:sz w:val="19"/>
              </w:rPr>
              <w:t>UPRAVNI</w:t>
            </w:r>
            <w:r>
              <w:rPr>
                <w:b/>
                <w:spacing w:val="-10"/>
                <w:sz w:val="19"/>
              </w:rPr>
              <w:t xml:space="preserve"> </w:t>
            </w:r>
            <w:r>
              <w:rPr>
                <w:b/>
                <w:sz w:val="19"/>
              </w:rPr>
              <w:t>ODJEL</w:t>
            </w:r>
            <w:r>
              <w:rPr>
                <w:b/>
                <w:spacing w:val="-11"/>
                <w:sz w:val="19"/>
              </w:rPr>
              <w:t xml:space="preserve"> </w:t>
            </w:r>
            <w:r>
              <w:rPr>
                <w:b/>
                <w:sz w:val="19"/>
              </w:rPr>
              <w:t>ZA</w:t>
            </w:r>
            <w:r>
              <w:rPr>
                <w:b/>
                <w:spacing w:val="-13"/>
                <w:sz w:val="19"/>
              </w:rPr>
              <w:t xml:space="preserve"> </w:t>
            </w:r>
            <w:r>
              <w:rPr>
                <w:b/>
                <w:sz w:val="19"/>
              </w:rPr>
              <w:t>KOM.-VODNI</w:t>
            </w:r>
            <w:r>
              <w:rPr>
                <w:b/>
                <w:spacing w:val="-10"/>
                <w:sz w:val="19"/>
              </w:rPr>
              <w:t xml:space="preserve"> </w:t>
            </w:r>
            <w:r>
              <w:rPr>
                <w:b/>
                <w:spacing w:val="-2"/>
                <w:sz w:val="19"/>
              </w:rPr>
              <w:t>SUSTAV,</w:t>
            </w:r>
          </w:p>
          <w:p w14:paraId="181EB47C" w14:textId="77777777" w:rsidR="00A1316C" w:rsidRDefault="00000000">
            <w:pPr>
              <w:pStyle w:val="TableParagraph"/>
              <w:spacing w:before="26" w:line="240" w:lineRule="auto"/>
              <w:ind w:left="491"/>
              <w:rPr>
                <w:b/>
                <w:sz w:val="19"/>
              </w:rPr>
            </w:pPr>
            <w:r>
              <w:rPr>
                <w:b/>
                <w:sz w:val="19"/>
              </w:rPr>
              <w:t>ZAŠTITU</w:t>
            </w:r>
            <w:r>
              <w:rPr>
                <w:b/>
                <w:spacing w:val="-11"/>
                <w:sz w:val="19"/>
              </w:rPr>
              <w:t xml:space="preserve"> </w:t>
            </w:r>
            <w:r>
              <w:rPr>
                <w:b/>
                <w:sz w:val="19"/>
              </w:rPr>
              <w:t>OKOLIŠA</w:t>
            </w:r>
            <w:r>
              <w:rPr>
                <w:b/>
                <w:spacing w:val="-14"/>
                <w:sz w:val="19"/>
              </w:rPr>
              <w:t xml:space="preserve"> </w:t>
            </w:r>
            <w:r>
              <w:rPr>
                <w:b/>
                <w:sz w:val="19"/>
              </w:rPr>
              <w:t>I</w:t>
            </w:r>
            <w:r>
              <w:rPr>
                <w:b/>
                <w:spacing w:val="-10"/>
                <w:sz w:val="19"/>
              </w:rPr>
              <w:t xml:space="preserve"> </w:t>
            </w:r>
            <w:r>
              <w:rPr>
                <w:b/>
                <w:spacing w:val="-2"/>
                <w:sz w:val="19"/>
              </w:rPr>
              <w:t>GRADITELJSTVO</w:t>
            </w:r>
          </w:p>
        </w:tc>
        <w:tc>
          <w:tcPr>
            <w:tcW w:w="2125" w:type="dxa"/>
            <w:shd w:val="clear" w:color="auto" w:fill="9999FF"/>
          </w:tcPr>
          <w:p w14:paraId="6CFEC82B" w14:textId="77777777" w:rsidR="00A1316C" w:rsidRDefault="00A1316C">
            <w:pPr>
              <w:pStyle w:val="TableParagraph"/>
              <w:spacing w:before="18" w:line="240" w:lineRule="auto"/>
              <w:rPr>
                <w:rFonts w:ascii="Times New Roman"/>
                <w:sz w:val="19"/>
              </w:rPr>
            </w:pPr>
          </w:p>
          <w:p w14:paraId="055212A2" w14:textId="77777777" w:rsidR="00A1316C" w:rsidRDefault="00000000">
            <w:pPr>
              <w:pStyle w:val="TableParagraph"/>
              <w:spacing w:before="1" w:line="240" w:lineRule="auto"/>
              <w:ind w:right="275"/>
              <w:jc w:val="right"/>
              <w:rPr>
                <w:b/>
                <w:sz w:val="19"/>
              </w:rPr>
            </w:pPr>
            <w:r>
              <w:rPr>
                <w:b/>
                <w:spacing w:val="-2"/>
                <w:sz w:val="19"/>
              </w:rPr>
              <w:t>10.886.976,00</w:t>
            </w:r>
          </w:p>
        </w:tc>
        <w:tc>
          <w:tcPr>
            <w:tcW w:w="1517" w:type="dxa"/>
            <w:shd w:val="clear" w:color="auto" w:fill="9999FF"/>
          </w:tcPr>
          <w:p w14:paraId="38A191D1" w14:textId="77777777" w:rsidR="00A1316C" w:rsidRDefault="00A1316C">
            <w:pPr>
              <w:pStyle w:val="TableParagraph"/>
              <w:spacing w:before="18" w:line="240" w:lineRule="auto"/>
              <w:rPr>
                <w:rFonts w:ascii="Times New Roman"/>
                <w:sz w:val="19"/>
              </w:rPr>
            </w:pPr>
          </w:p>
          <w:p w14:paraId="2963C4E9" w14:textId="77777777" w:rsidR="00A1316C" w:rsidRDefault="00000000">
            <w:pPr>
              <w:pStyle w:val="TableParagraph"/>
              <w:spacing w:before="1" w:line="240" w:lineRule="auto"/>
              <w:ind w:right="126"/>
              <w:jc w:val="right"/>
              <w:rPr>
                <w:b/>
                <w:sz w:val="19"/>
              </w:rPr>
            </w:pPr>
            <w:r>
              <w:rPr>
                <w:b/>
                <w:spacing w:val="-2"/>
                <w:sz w:val="19"/>
              </w:rPr>
              <w:t>6.203.608,15</w:t>
            </w:r>
          </w:p>
        </w:tc>
        <w:tc>
          <w:tcPr>
            <w:tcW w:w="912" w:type="dxa"/>
            <w:shd w:val="clear" w:color="auto" w:fill="9999FF"/>
          </w:tcPr>
          <w:p w14:paraId="7385EB25" w14:textId="77777777" w:rsidR="00A1316C" w:rsidRDefault="00A1316C">
            <w:pPr>
              <w:pStyle w:val="TableParagraph"/>
              <w:spacing w:before="18" w:line="240" w:lineRule="auto"/>
              <w:rPr>
                <w:rFonts w:ascii="Times New Roman"/>
                <w:sz w:val="19"/>
              </w:rPr>
            </w:pPr>
          </w:p>
          <w:p w14:paraId="739AD5BC" w14:textId="77777777" w:rsidR="00A1316C" w:rsidRDefault="00000000">
            <w:pPr>
              <w:pStyle w:val="TableParagraph"/>
              <w:spacing w:before="1" w:line="240" w:lineRule="auto"/>
              <w:ind w:right="27"/>
              <w:jc w:val="right"/>
              <w:rPr>
                <w:b/>
                <w:sz w:val="19"/>
              </w:rPr>
            </w:pPr>
            <w:r>
              <w:rPr>
                <w:b/>
                <w:spacing w:val="-2"/>
                <w:sz w:val="19"/>
              </w:rPr>
              <w:t>56,98%</w:t>
            </w:r>
          </w:p>
        </w:tc>
      </w:tr>
      <w:tr w:rsidR="00A1316C" w14:paraId="206FB387" w14:textId="77777777">
        <w:trPr>
          <w:trHeight w:val="498"/>
        </w:trPr>
        <w:tc>
          <w:tcPr>
            <w:tcW w:w="8037" w:type="dxa"/>
            <w:gridSpan w:val="2"/>
            <w:shd w:val="clear" w:color="auto" w:fill="9999FF"/>
          </w:tcPr>
          <w:p w14:paraId="15103202" w14:textId="77777777" w:rsidR="00A1316C" w:rsidRDefault="00000000">
            <w:pPr>
              <w:pStyle w:val="TableParagraph"/>
              <w:spacing w:before="0" w:line="244" w:lineRule="exact"/>
              <w:ind w:left="491" w:right="1598"/>
              <w:rPr>
                <w:b/>
                <w:sz w:val="19"/>
              </w:rPr>
            </w:pPr>
            <w:r>
              <w:rPr>
                <w:b/>
                <w:sz w:val="19"/>
              </w:rPr>
              <w:t>GLAVA</w:t>
            </w:r>
            <w:r>
              <w:rPr>
                <w:b/>
                <w:spacing w:val="-14"/>
                <w:sz w:val="19"/>
              </w:rPr>
              <w:t xml:space="preserve"> </w:t>
            </w:r>
            <w:r>
              <w:rPr>
                <w:b/>
                <w:sz w:val="19"/>
              </w:rPr>
              <w:t>00501</w:t>
            </w:r>
            <w:r>
              <w:rPr>
                <w:b/>
                <w:spacing w:val="-12"/>
                <w:sz w:val="19"/>
              </w:rPr>
              <w:t xml:space="preserve"> </w:t>
            </w:r>
            <w:r>
              <w:rPr>
                <w:b/>
                <w:sz w:val="19"/>
              </w:rPr>
              <w:t>UPRAVNI</w:t>
            </w:r>
            <w:r>
              <w:rPr>
                <w:b/>
                <w:spacing w:val="-10"/>
                <w:sz w:val="19"/>
              </w:rPr>
              <w:t xml:space="preserve"> </w:t>
            </w:r>
            <w:r>
              <w:rPr>
                <w:b/>
                <w:sz w:val="19"/>
              </w:rPr>
              <w:t>ODJEL</w:t>
            </w:r>
            <w:r>
              <w:rPr>
                <w:b/>
                <w:spacing w:val="-11"/>
                <w:sz w:val="19"/>
              </w:rPr>
              <w:t xml:space="preserve"> </w:t>
            </w:r>
            <w:r>
              <w:rPr>
                <w:b/>
                <w:sz w:val="19"/>
              </w:rPr>
              <w:t>ZA</w:t>
            </w:r>
            <w:r>
              <w:rPr>
                <w:b/>
                <w:spacing w:val="-14"/>
                <w:sz w:val="19"/>
              </w:rPr>
              <w:t xml:space="preserve"> </w:t>
            </w:r>
            <w:r>
              <w:rPr>
                <w:b/>
                <w:sz w:val="19"/>
              </w:rPr>
              <w:t>KOM.-VODNI</w:t>
            </w:r>
            <w:r>
              <w:rPr>
                <w:b/>
                <w:spacing w:val="-10"/>
                <w:sz w:val="19"/>
              </w:rPr>
              <w:t xml:space="preserve"> </w:t>
            </w:r>
            <w:r>
              <w:rPr>
                <w:b/>
                <w:sz w:val="19"/>
              </w:rPr>
              <w:t>SUSTAV, ZAŠTITU OKOLIŠA I GRADITELJSTVO</w:t>
            </w:r>
          </w:p>
        </w:tc>
        <w:tc>
          <w:tcPr>
            <w:tcW w:w="2125" w:type="dxa"/>
            <w:shd w:val="clear" w:color="auto" w:fill="9999FF"/>
          </w:tcPr>
          <w:p w14:paraId="295B3020" w14:textId="77777777" w:rsidR="00A1316C" w:rsidRDefault="00A1316C">
            <w:pPr>
              <w:pStyle w:val="TableParagraph"/>
              <w:spacing w:before="47" w:line="240" w:lineRule="auto"/>
              <w:rPr>
                <w:rFonts w:ascii="Times New Roman"/>
                <w:sz w:val="19"/>
              </w:rPr>
            </w:pPr>
          </w:p>
          <w:p w14:paraId="2A51F459" w14:textId="77777777" w:rsidR="00A1316C" w:rsidRDefault="00000000">
            <w:pPr>
              <w:pStyle w:val="TableParagraph"/>
              <w:spacing w:before="0" w:line="213" w:lineRule="exact"/>
              <w:ind w:right="275"/>
              <w:jc w:val="right"/>
              <w:rPr>
                <w:b/>
                <w:sz w:val="19"/>
              </w:rPr>
            </w:pPr>
            <w:r>
              <w:rPr>
                <w:b/>
                <w:spacing w:val="-2"/>
                <w:sz w:val="19"/>
              </w:rPr>
              <w:t>10.886.976,00</w:t>
            </w:r>
          </w:p>
        </w:tc>
        <w:tc>
          <w:tcPr>
            <w:tcW w:w="1517" w:type="dxa"/>
            <w:shd w:val="clear" w:color="auto" w:fill="9999FF"/>
          </w:tcPr>
          <w:p w14:paraId="2517C111" w14:textId="77777777" w:rsidR="00A1316C" w:rsidRDefault="00A1316C">
            <w:pPr>
              <w:pStyle w:val="TableParagraph"/>
              <w:spacing w:before="47" w:line="240" w:lineRule="auto"/>
              <w:rPr>
                <w:rFonts w:ascii="Times New Roman"/>
                <w:sz w:val="19"/>
              </w:rPr>
            </w:pPr>
          </w:p>
          <w:p w14:paraId="1B566EA3" w14:textId="77777777" w:rsidR="00A1316C" w:rsidRDefault="00000000">
            <w:pPr>
              <w:pStyle w:val="TableParagraph"/>
              <w:spacing w:before="0" w:line="213" w:lineRule="exact"/>
              <w:ind w:right="126"/>
              <w:jc w:val="right"/>
              <w:rPr>
                <w:b/>
                <w:sz w:val="19"/>
              </w:rPr>
            </w:pPr>
            <w:r>
              <w:rPr>
                <w:b/>
                <w:spacing w:val="-2"/>
                <w:sz w:val="19"/>
              </w:rPr>
              <w:t>6.203.608,15</w:t>
            </w:r>
          </w:p>
        </w:tc>
        <w:tc>
          <w:tcPr>
            <w:tcW w:w="912" w:type="dxa"/>
            <w:shd w:val="clear" w:color="auto" w:fill="9999FF"/>
          </w:tcPr>
          <w:p w14:paraId="5DDF254D" w14:textId="77777777" w:rsidR="00A1316C" w:rsidRDefault="00A1316C">
            <w:pPr>
              <w:pStyle w:val="TableParagraph"/>
              <w:spacing w:before="47" w:line="240" w:lineRule="auto"/>
              <w:rPr>
                <w:rFonts w:ascii="Times New Roman"/>
                <w:sz w:val="19"/>
              </w:rPr>
            </w:pPr>
          </w:p>
          <w:p w14:paraId="54A6DCC1" w14:textId="77777777" w:rsidR="00A1316C" w:rsidRDefault="00000000">
            <w:pPr>
              <w:pStyle w:val="TableParagraph"/>
              <w:spacing w:before="0" w:line="213" w:lineRule="exact"/>
              <w:ind w:right="27"/>
              <w:jc w:val="right"/>
              <w:rPr>
                <w:b/>
                <w:sz w:val="19"/>
              </w:rPr>
            </w:pPr>
            <w:r>
              <w:rPr>
                <w:b/>
                <w:spacing w:val="-2"/>
                <w:sz w:val="19"/>
              </w:rPr>
              <w:t>56,98%</w:t>
            </w:r>
          </w:p>
        </w:tc>
      </w:tr>
      <w:tr w:rsidR="00A1316C" w14:paraId="203B34B7" w14:textId="77777777">
        <w:trPr>
          <w:trHeight w:val="231"/>
        </w:trPr>
        <w:tc>
          <w:tcPr>
            <w:tcW w:w="8037" w:type="dxa"/>
            <w:gridSpan w:val="2"/>
            <w:shd w:val="clear" w:color="auto" w:fill="CCCCFF"/>
          </w:tcPr>
          <w:p w14:paraId="78470C98"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25" w:type="dxa"/>
            <w:shd w:val="clear" w:color="auto" w:fill="CCCCFF"/>
          </w:tcPr>
          <w:p w14:paraId="58BB1928" w14:textId="77777777" w:rsidR="00A1316C" w:rsidRDefault="00000000">
            <w:pPr>
              <w:pStyle w:val="TableParagraph"/>
              <w:spacing w:before="2"/>
              <w:ind w:right="275"/>
              <w:jc w:val="right"/>
              <w:rPr>
                <w:b/>
                <w:sz w:val="19"/>
              </w:rPr>
            </w:pPr>
            <w:r>
              <w:rPr>
                <w:b/>
                <w:color w:val="333333"/>
                <w:spacing w:val="-2"/>
                <w:sz w:val="19"/>
              </w:rPr>
              <w:t>2.929.132,00</w:t>
            </w:r>
          </w:p>
        </w:tc>
        <w:tc>
          <w:tcPr>
            <w:tcW w:w="1517" w:type="dxa"/>
            <w:shd w:val="clear" w:color="auto" w:fill="CCCCFF"/>
          </w:tcPr>
          <w:p w14:paraId="1CC0E9C7" w14:textId="77777777" w:rsidR="00A1316C" w:rsidRDefault="00000000">
            <w:pPr>
              <w:pStyle w:val="TableParagraph"/>
              <w:spacing w:before="2"/>
              <w:ind w:right="126"/>
              <w:jc w:val="right"/>
              <w:rPr>
                <w:b/>
                <w:sz w:val="19"/>
              </w:rPr>
            </w:pPr>
            <w:r>
              <w:rPr>
                <w:b/>
                <w:color w:val="333333"/>
                <w:spacing w:val="-2"/>
                <w:sz w:val="19"/>
              </w:rPr>
              <w:t>957.446,84</w:t>
            </w:r>
          </w:p>
        </w:tc>
        <w:tc>
          <w:tcPr>
            <w:tcW w:w="912" w:type="dxa"/>
            <w:shd w:val="clear" w:color="auto" w:fill="CCCCFF"/>
          </w:tcPr>
          <w:p w14:paraId="2FD52D64" w14:textId="77777777" w:rsidR="00A1316C" w:rsidRDefault="00000000">
            <w:pPr>
              <w:pStyle w:val="TableParagraph"/>
              <w:spacing w:before="2"/>
              <w:ind w:right="27"/>
              <w:jc w:val="right"/>
              <w:rPr>
                <w:b/>
                <w:sz w:val="19"/>
              </w:rPr>
            </w:pPr>
            <w:r>
              <w:rPr>
                <w:b/>
                <w:color w:val="333333"/>
                <w:spacing w:val="-2"/>
                <w:sz w:val="19"/>
              </w:rPr>
              <w:t>32,69%</w:t>
            </w:r>
          </w:p>
        </w:tc>
      </w:tr>
      <w:tr w:rsidR="00A1316C" w14:paraId="12938AE5" w14:textId="77777777">
        <w:trPr>
          <w:trHeight w:val="235"/>
        </w:trPr>
        <w:tc>
          <w:tcPr>
            <w:tcW w:w="8037" w:type="dxa"/>
            <w:gridSpan w:val="2"/>
            <w:shd w:val="clear" w:color="auto" w:fill="CCCCFF"/>
          </w:tcPr>
          <w:p w14:paraId="1A620CBA"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25" w:type="dxa"/>
            <w:shd w:val="clear" w:color="auto" w:fill="CCCCFF"/>
          </w:tcPr>
          <w:p w14:paraId="3E8EF08C" w14:textId="77777777" w:rsidR="00A1316C" w:rsidRDefault="00000000">
            <w:pPr>
              <w:pStyle w:val="TableParagraph"/>
              <w:ind w:right="275"/>
              <w:jc w:val="right"/>
              <w:rPr>
                <w:b/>
                <w:sz w:val="19"/>
              </w:rPr>
            </w:pPr>
            <w:r>
              <w:rPr>
                <w:b/>
                <w:color w:val="333333"/>
                <w:spacing w:val="-2"/>
                <w:sz w:val="19"/>
              </w:rPr>
              <w:t>2.929.132,00</w:t>
            </w:r>
          </w:p>
        </w:tc>
        <w:tc>
          <w:tcPr>
            <w:tcW w:w="1517" w:type="dxa"/>
            <w:shd w:val="clear" w:color="auto" w:fill="CCCCFF"/>
          </w:tcPr>
          <w:p w14:paraId="0CAEEE73" w14:textId="77777777" w:rsidR="00A1316C" w:rsidRDefault="00000000">
            <w:pPr>
              <w:pStyle w:val="TableParagraph"/>
              <w:ind w:right="126"/>
              <w:jc w:val="right"/>
              <w:rPr>
                <w:b/>
                <w:sz w:val="19"/>
              </w:rPr>
            </w:pPr>
            <w:r>
              <w:rPr>
                <w:b/>
                <w:color w:val="333333"/>
                <w:spacing w:val="-2"/>
                <w:sz w:val="19"/>
              </w:rPr>
              <w:t>957.446,84</w:t>
            </w:r>
          </w:p>
        </w:tc>
        <w:tc>
          <w:tcPr>
            <w:tcW w:w="912" w:type="dxa"/>
            <w:shd w:val="clear" w:color="auto" w:fill="CCCCFF"/>
          </w:tcPr>
          <w:p w14:paraId="2DFE5F1C" w14:textId="77777777" w:rsidR="00A1316C" w:rsidRDefault="00000000">
            <w:pPr>
              <w:pStyle w:val="TableParagraph"/>
              <w:ind w:right="27"/>
              <w:jc w:val="right"/>
              <w:rPr>
                <w:b/>
                <w:sz w:val="19"/>
              </w:rPr>
            </w:pPr>
            <w:r>
              <w:rPr>
                <w:b/>
                <w:color w:val="333333"/>
                <w:spacing w:val="-2"/>
                <w:sz w:val="19"/>
              </w:rPr>
              <w:t>32,69%</w:t>
            </w:r>
          </w:p>
        </w:tc>
      </w:tr>
      <w:tr w:rsidR="00A1316C" w14:paraId="0DCE90F0" w14:textId="77777777">
        <w:trPr>
          <w:trHeight w:val="235"/>
        </w:trPr>
        <w:tc>
          <w:tcPr>
            <w:tcW w:w="2515" w:type="dxa"/>
            <w:shd w:val="clear" w:color="auto" w:fill="CCCCFF"/>
          </w:tcPr>
          <w:p w14:paraId="41441EE0" w14:textId="77777777" w:rsidR="00A1316C" w:rsidRDefault="00000000">
            <w:pPr>
              <w:pStyle w:val="TableParagraph"/>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5522" w:type="dxa"/>
            <w:shd w:val="clear" w:color="auto" w:fill="CCCCFF"/>
          </w:tcPr>
          <w:p w14:paraId="6D614D3E" w14:textId="77777777" w:rsidR="00A1316C" w:rsidRDefault="00A1316C">
            <w:pPr>
              <w:pStyle w:val="TableParagraph"/>
              <w:spacing w:before="0" w:line="240" w:lineRule="auto"/>
              <w:rPr>
                <w:rFonts w:ascii="Times New Roman"/>
                <w:sz w:val="16"/>
              </w:rPr>
            </w:pPr>
          </w:p>
        </w:tc>
        <w:tc>
          <w:tcPr>
            <w:tcW w:w="2125" w:type="dxa"/>
            <w:shd w:val="clear" w:color="auto" w:fill="CCCCFF"/>
          </w:tcPr>
          <w:p w14:paraId="48DD2382" w14:textId="77777777" w:rsidR="00A1316C" w:rsidRDefault="00000000">
            <w:pPr>
              <w:pStyle w:val="TableParagraph"/>
              <w:ind w:right="275"/>
              <w:jc w:val="right"/>
              <w:rPr>
                <w:b/>
                <w:sz w:val="19"/>
              </w:rPr>
            </w:pPr>
            <w:r>
              <w:rPr>
                <w:b/>
                <w:color w:val="333333"/>
                <w:spacing w:val="-2"/>
                <w:sz w:val="19"/>
              </w:rPr>
              <w:t>120.000,00</w:t>
            </w:r>
          </w:p>
        </w:tc>
        <w:tc>
          <w:tcPr>
            <w:tcW w:w="1517" w:type="dxa"/>
            <w:shd w:val="clear" w:color="auto" w:fill="CCCCFF"/>
          </w:tcPr>
          <w:p w14:paraId="66A7FFED" w14:textId="77777777" w:rsidR="00A1316C" w:rsidRDefault="00000000">
            <w:pPr>
              <w:pStyle w:val="TableParagraph"/>
              <w:ind w:right="126"/>
              <w:jc w:val="right"/>
              <w:rPr>
                <w:b/>
                <w:sz w:val="19"/>
              </w:rPr>
            </w:pPr>
            <w:r>
              <w:rPr>
                <w:b/>
                <w:color w:val="333333"/>
                <w:spacing w:val="-2"/>
                <w:sz w:val="19"/>
              </w:rPr>
              <w:t>67.715,98</w:t>
            </w:r>
          </w:p>
        </w:tc>
        <w:tc>
          <w:tcPr>
            <w:tcW w:w="912" w:type="dxa"/>
            <w:shd w:val="clear" w:color="auto" w:fill="CCCCFF"/>
          </w:tcPr>
          <w:p w14:paraId="56120ECC" w14:textId="77777777" w:rsidR="00A1316C" w:rsidRDefault="00000000">
            <w:pPr>
              <w:pStyle w:val="TableParagraph"/>
              <w:ind w:right="27"/>
              <w:jc w:val="right"/>
              <w:rPr>
                <w:b/>
                <w:sz w:val="19"/>
              </w:rPr>
            </w:pPr>
            <w:r>
              <w:rPr>
                <w:b/>
                <w:color w:val="333333"/>
                <w:spacing w:val="-2"/>
                <w:sz w:val="19"/>
              </w:rPr>
              <w:t>56,43%</w:t>
            </w:r>
          </w:p>
        </w:tc>
      </w:tr>
      <w:tr w:rsidR="00A1316C" w14:paraId="6306FC41" w14:textId="77777777">
        <w:trPr>
          <w:trHeight w:val="240"/>
        </w:trPr>
        <w:tc>
          <w:tcPr>
            <w:tcW w:w="8037" w:type="dxa"/>
            <w:gridSpan w:val="2"/>
            <w:shd w:val="clear" w:color="auto" w:fill="CCCCFF"/>
          </w:tcPr>
          <w:p w14:paraId="489AFF15"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3.0.</w:t>
            </w:r>
            <w:r>
              <w:rPr>
                <w:b/>
                <w:color w:val="333333"/>
                <w:spacing w:val="-8"/>
                <w:sz w:val="19"/>
              </w:rPr>
              <w:t xml:space="preserve"> </w:t>
            </w:r>
            <w:r>
              <w:rPr>
                <w:b/>
                <w:color w:val="333333"/>
                <w:sz w:val="19"/>
              </w:rPr>
              <w:t>VLASTITI</w:t>
            </w:r>
            <w:r>
              <w:rPr>
                <w:b/>
                <w:color w:val="333333"/>
                <w:spacing w:val="-9"/>
                <w:sz w:val="19"/>
              </w:rPr>
              <w:t xml:space="preserve"> </w:t>
            </w:r>
            <w:r>
              <w:rPr>
                <w:b/>
                <w:color w:val="333333"/>
                <w:spacing w:val="-2"/>
                <w:sz w:val="19"/>
              </w:rPr>
              <w:t>PRIHODI</w:t>
            </w:r>
          </w:p>
        </w:tc>
        <w:tc>
          <w:tcPr>
            <w:tcW w:w="2125" w:type="dxa"/>
            <w:shd w:val="clear" w:color="auto" w:fill="CCCCFF"/>
          </w:tcPr>
          <w:p w14:paraId="7D38B5CC" w14:textId="77777777" w:rsidR="00A1316C" w:rsidRDefault="00000000">
            <w:pPr>
              <w:pStyle w:val="TableParagraph"/>
              <w:spacing w:line="216" w:lineRule="exact"/>
              <w:ind w:right="275"/>
              <w:jc w:val="right"/>
              <w:rPr>
                <w:b/>
                <w:sz w:val="19"/>
              </w:rPr>
            </w:pPr>
            <w:r>
              <w:rPr>
                <w:b/>
                <w:color w:val="333333"/>
                <w:spacing w:val="-2"/>
                <w:sz w:val="19"/>
              </w:rPr>
              <w:t>120.000,00</w:t>
            </w:r>
          </w:p>
        </w:tc>
        <w:tc>
          <w:tcPr>
            <w:tcW w:w="1517" w:type="dxa"/>
            <w:shd w:val="clear" w:color="auto" w:fill="CCCCFF"/>
          </w:tcPr>
          <w:p w14:paraId="03A345E7" w14:textId="77777777" w:rsidR="00A1316C" w:rsidRDefault="00000000">
            <w:pPr>
              <w:pStyle w:val="TableParagraph"/>
              <w:spacing w:line="216" w:lineRule="exact"/>
              <w:ind w:right="126"/>
              <w:jc w:val="right"/>
              <w:rPr>
                <w:b/>
                <w:sz w:val="19"/>
              </w:rPr>
            </w:pPr>
            <w:r>
              <w:rPr>
                <w:b/>
                <w:color w:val="333333"/>
                <w:spacing w:val="-2"/>
                <w:sz w:val="19"/>
              </w:rPr>
              <w:t>67.715,98</w:t>
            </w:r>
          </w:p>
        </w:tc>
        <w:tc>
          <w:tcPr>
            <w:tcW w:w="912" w:type="dxa"/>
            <w:shd w:val="clear" w:color="auto" w:fill="CCCCFF"/>
          </w:tcPr>
          <w:p w14:paraId="29BD6CE3" w14:textId="77777777" w:rsidR="00A1316C" w:rsidRDefault="00000000">
            <w:pPr>
              <w:pStyle w:val="TableParagraph"/>
              <w:spacing w:line="216" w:lineRule="exact"/>
              <w:ind w:right="27"/>
              <w:jc w:val="right"/>
              <w:rPr>
                <w:b/>
                <w:sz w:val="19"/>
              </w:rPr>
            </w:pPr>
            <w:r>
              <w:rPr>
                <w:b/>
                <w:color w:val="333333"/>
                <w:spacing w:val="-2"/>
                <w:sz w:val="19"/>
              </w:rPr>
              <w:t>56,43%</w:t>
            </w:r>
          </w:p>
        </w:tc>
      </w:tr>
    </w:tbl>
    <w:p w14:paraId="1E0847DF"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3EB9EBF6"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90"/>
        <w:gridCol w:w="6394"/>
        <w:gridCol w:w="1880"/>
        <w:gridCol w:w="1518"/>
        <w:gridCol w:w="913"/>
      </w:tblGrid>
      <w:tr w:rsidR="00A1316C" w14:paraId="18A25D6D" w14:textId="77777777">
        <w:trPr>
          <w:trHeight w:val="222"/>
        </w:trPr>
        <w:tc>
          <w:tcPr>
            <w:tcW w:w="8284" w:type="dxa"/>
            <w:gridSpan w:val="2"/>
            <w:shd w:val="clear" w:color="auto" w:fill="CCCCFF"/>
          </w:tcPr>
          <w:p w14:paraId="7D9E0DD0" w14:textId="77777777" w:rsidR="00A1316C" w:rsidRDefault="00000000">
            <w:pPr>
              <w:pStyle w:val="TableParagraph"/>
              <w:spacing w:before="0" w:line="203" w:lineRule="exact"/>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880" w:type="dxa"/>
            <w:shd w:val="clear" w:color="auto" w:fill="CCCCFF"/>
          </w:tcPr>
          <w:p w14:paraId="3384CF69" w14:textId="77777777" w:rsidR="00A1316C" w:rsidRDefault="00000000">
            <w:pPr>
              <w:pStyle w:val="TableParagraph"/>
              <w:spacing w:before="0" w:line="203" w:lineRule="exact"/>
              <w:ind w:right="277"/>
              <w:jc w:val="right"/>
              <w:rPr>
                <w:b/>
                <w:sz w:val="19"/>
              </w:rPr>
            </w:pPr>
            <w:r>
              <w:rPr>
                <w:b/>
                <w:color w:val="333333"/>
                <w:spacing w:val="-2"/>
                <w:sz w:val="19"/>
              </w:rPr>
              <w:t>3.455.611,00</w:t>
            </w:r>
          </w:p>
        </w:tc>
        <w:tc>
          <w:tcPr>
            <w:tcW w:w="1518" w:type="dxa"/>
            <w:shd w:val="clear" w:color="auto" w:fill="CCCCFF"/>
          </w:tcPr>
          <w:p w14:paraId="0915C9E3" w14:textId="77777777" w:rsidR="00A1316C" w:rsidRDefault="00000000">
            <w:pPr>
              <w:pStyle w:val="TableParagraph"/>
              <w:spacing w:before="0" w:line="203" w:lineRule="exact"/>
              <w:ind w:right="129"/>
              <w:jc w:val="right"/>
              <w:rPr>
                <w:b/>
                <w:sz w:val="19"/>
              </w:rPr>
            </w:pPr>
            <w:r>
              <w:rPr>
                <w:b/>
                <w:color w:val="333333"/>
                <w:spacing w:val="-2"/>
                <w:sz w:val="19"/>
              </w:rPr>
              <w:t>1.889.210,30</w:t>
            </w:r>
          </w:p>
        </w:tc>
        <w:tc>
          <w:tcPr>
            <w:tcW w:w="913" w:type="dxa"/>
            <w:shd w:val="clear" w:color="auto" w:fill="CCCCFF"/>
          </w:tcPr>
          <w:p w14:paraId="23EEBBAB" w14:textId="77777777" w:rsidR="00A1316C" w:rsidRDefault="00000000">
            <w:pPr>
              <w:pStyle w:val="TableParagraph"/>
              <w:spacing w:before="0" w:line="203" w:lineRule="exact"/>
              <w:ind w:right="31"/>
              <w:jc w:val="right"/>
              <w:rPr>
                <w:b/>
                <w:sz w:val="19"/>
              </w:rPr>
            </w:pPr>
            <w:r>
              <w:rPr>
                <w:b/>
                <w:color w:val="333333"/>
                <w:spacing w:val="-2"/>
                <w:sz w:val="19"/>
              </w:rPr>
              <w:t>54,67%</w:t>
            </w:r>
          </w:p>
        </w:tc>
      </w:tr>
      <w:tr w:rsidR="00A1316C" w14:paraId="307B8928" w14:textId="77777777">
        <w:trPr>
          <w:trHeight w:val="235"/>
        </w:trPr>
        <w:tc>
          <w:tcPr>
            <w:tcW w:w="8284" w:type="dxa"/>
            <w:gridSpan w:val="2"/>
            <w:shd w:val="clear" w:color="auto" w:fill="CCCCFF"/>
          </w:tcPr>
          <w:p w14:paraId="27E6CAF5"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880" w:type="dxa"/>
            <w:shd w:val="clear" w:color="auto" w:fill="CCCCFF"/>
          </w:tcPr>
          <w:p w14:paraId="5C04E0DC" w14:textId="77777777" w:rsidR="00A1316C" w:rsidRDefault="00000000">
            <w:pPr>
              <w:pStyle w:val="TableParagraph"/>
              <w:ind w:right="277"/>
              <w:jc w:val="right"/>
              <w:rPr>
                <w:b/>
                <w:sz w:val="19"/>
              </w:rPr>
            </w:pPr>
            <w:r>
              <w:rPr>
                <w:b/>
                <w:color w:val="333333"/>
                <w:spacing w:val="-2"/>
                <w:sz w:val="19"/>
              </w:rPr>
              <w:t>387.711,00</w:t>
            </w:r>
          </w:p>
        </w:tc>
        <w:tc>
          <w:tcPr>
            <w:tcW w:w="1518" w:type="dxa"/>
            <w:shd w:val="clear" w:color="auto" w:fill="CCCCFF"/>
          </w:tcPr>
          <w:p w14:paraId="4233392E" w14:textId="77777777" w:rsidR="00A1316C" w:rsidRDefault="00000000">
            <w:pPr>
              <w:pStyle w:val="TableParagraph"/>
              <w:ind w:right="129"/>
              <w:jc w:val="right"/>
              <w:rPr>
                <w:b/>
                <w:sz w:val="19"/>
              </w:rPr>
            </w:pPr>
            <w:r>
              <w:rPr>
                <w:b/>
                <w:color w:val="333333"/>
                <w:spacing w:val="-2"/>
                <w:sz w:val="19"/>
              </w:rPr>
              <w:t>261.301,65</w:t>
            </w:r>
          </w:p>
        </w:tc>
        <w:tc>
          <w:tcPr>
            <w:tcW w:w="913" w:type="dxa"/>
            <w:shd w:val="clear" w:color="auto" w:fill="CCCCFF"/>
          </w:tcPr>
          <w:p w14:paraId="42256AB5" w14:textId="77777777" w:rsidR="00A1316C" w:rsidRDefault="00000000">
            <w:pPr>
              <w:pStyle w:val="TableParagraph"/>
              <w:ind w:right="31"/>
              <w:jc w:val="right"/>
              <w:rPr>
                <w:b/>
                <w:sz w:val="19"/>
              </w:rPr>
            </w:pPr>
            <w:r>
              <w:rPr>
                <w:b/>
                <w:color w:val="333333"/>
                <w:spacing w:val="-2"/>
                <w:sz w:val="19"/>
              </w:rPr>
              <w:t>67,40%</w:t>
            </w:r>
          </w:p>
        </w:tc>
      </w:tr>
      <w:tr w:rsidR="00A1316C" w14:paraId="380E4ECA" w14:textId="77777777">
        <w:trPr>
          <w:trHeight w:val="235"/>
        </w:trPr>
        <w:tc>
          <w:tcPr>
            <w:tcW w:w="8284" w:type="dxa"/>
            <w:gridSpan w:val="2"/>
            <w:shd w:val="clear" w:color="auto" w:fill="CCCCFF"/>
          </w:tcPr>
          <w:p w14:paraId="0E49907C" w14:textId="77777777" w:rsidR="00A1316C" w:rsidRDefault="00000000">
            <w:pPr>
              <w:pStyle w:val="TableParagraph"/>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1880" w:type="dxa"/>
            <w:shd w:val="clear" w:color="auto" w:fill="CCCCFF"/>
          </w:tcPr>
          <w:p w14:paraId="3738AD6E" w14:textId="77777777" w:rsidR="00A1316C" w:rsidRDefault="00000000">
            <w:pPr>
              <w:pStyle w:val="TableParagraph"/>
              <w:ind w:right="277"/>
              <w:jc w:val="right"/>
              <w:rPr>
                <w:b/>
                <w:sz w:val="19"/>
              </w:rPr>
            </w:pPr>
            <w:r>
              <w:rPr>
                <w:b/>
                <w:color w:val="333333"/>
                <w:spacing w:val="-2"/>
                <w:sz w:val="19"/>
              </w:rPr>
              <w:t>1.485.900,00</w:t>
            </w:r>
          </w:p>
        </w:tc>
        <w:tc>
          <w:tcPr>
            <w:tcW w:w="1518" w:type="dxa"/>
            <w:shd w:val="clear" w:color="auto" w:fill="CCCCFF"/>
          </w:tcPr>
          <w:p w14:paraId="14621A46" w14:textId="77777777" w:rsidR="00A1316C" w:rsidRDefault="00000000">
            <w:pPr>
              <w:pStyle w:val="TableParagraph"/>
              <w:ind w:right="129"/>
              <w:jc w:val="right"/>
              <w:rPr>
                <w:b/>
                <w:sz w:val="19"/>
              </w:rPr>
            </w:pPr>
            <w:r>
              <w:rPr>
                <w:b/>
                <w:color w:val="333333"/>
                <w:spacing w:val="-2"/>
                <w:sz w:val="19"/>
              </w:rPr>
              <w:t>1.289.577,65</w:t>
            </w:r>
          </w:p>
        </w:tc>
        <w:tc>
          <w:tcPr>
            <w:tcW w:w="913" w:type="dxa"/>
            <w:shd w:val="clear" w:color="auto" w:fill="CCCCFF"/>
          </w:tcPr>
          <w:p w14:paraId="1296A395" w14:textId="77777777" w:rsidR="00A1316C" w:rsidRDefault="00000000">
            <w:pPr>
              <w:pStyle w:val="TableParagraph"/>
              <w:ind w:right="31"/>
              <w:jc w:val="right"/>
              <w:rPr>
                <w:b/>
                <w:sz w:val="19"/>
              </w:rPr>
            </w:pPr>
            <w:r>
              <w:rPr>
                <w:b/>
                <w:color w:val="333333"/>
                <w:spacing w:val="-2"/>
                <w:sz w:val="19"/>
              </w:rPr>
              <w:t>86,79%</w:t>
            </w:r>
          </w:p>
        </w:tc>
      </w:tr>
      <w:tr w:rsidR="00A1316C" w14:paraId="3728324B" w14:textId="77777777">
        <w:trPr>
          <w:trHeight w:val="235"/>
        </w:trPr>
        <w:tc>
          <w:tcPr>
            <w:tcW w:w="8284" w:type="dxa"/>
            <w:gridSpan w:val="2"/>
            <w:shd w:val="clear" w:color="auto" w:fill="CCCCFF"/>
          </w:tcPr>
          <w:p w14:paraId="17F1760C" w14:textId="77777777" w:rsidR="00A1316C" w:rsidRDefault="00000000">
            <w:pPr>
              <w:pStyle w:val="TableParagraph"/>
              <w:ind w:left="491"/>
              <w:rPr>
                <w:b/>
                <w:sz w:val="19"/>
              </w:rPr>
            </w:pPr>
            <w:r>
              <w:rPr>
                <w:b/>
                <w:color w:val="333333"/>
                <w:sz w:val="19"/>
              </w:rPr>
              <w:t>Izvor</w:t>
            </w:r>
            <w:r>
              <w:rPr>
                <w:b/>
                <w:color w:val="333333"/>
                <w:spacing w:val="-10"/>
                <w:sz w:val="19"/>
              </w:rPr>
              <w:t xml:space="preserve"> </w:t>
            </w:r>
            <w:r>
              <w:rPr>
                <w:b/>
                <w:color w:val="333333"/>
                <w:sz w:val="19"/>
              </w:rPr>
              <w:t>4.2.</w:t>
            </w:r>
            <w:r>
              <w:rPr>
                <w:b/>
                <w:color w:val="333333"/>
                <w:spacing w:val="-10"/>
                <w:sz w:val="19"/>
              </w:rPr>
              <w:t xml:space="preserve"> </w:t>
            </w:r>
            <w:r>
              <w:rPr>
                <w:b/>
                <w:color w:val="333333"/>
                <w:sz w:val="19"/>
              </w:rPr>
              <w:t>KOMUNALNI</w:t>
            </w:r>
            <w:r>
              <w:rPr>
                <w:b/>
                <w:color w:val="333333"/>
                <w:spacing w:val="-11"/>
                <w:sz w:val="19"/>
              </w:rPr>
              <w:t xml:space="preserve"> </w:t>
            </w:r>
            <w:r>
              <w:rPr>
                <w:b/>
                <w:color w:val="333333"/>
                <w:spacing w:val="-2"/>
                <w:sz w:val="19"/>
              </w:rPr>
              <w:t>DOPRINOS</w:t>
            </w:r>
          </w:p>
        </w:tc>
        <w:tc>
          <w:tcPr>
            <w:tcW w:w="1880" w:type="dxa"/>
            <w:shd w:val="clear" w:color="auto" w:fill="CCCCFF"/>
          </w:tcPr>
          <w:p w14:paraId="254A7BF5" w14:textId="77777777" w:rsidR="00A1316C" w:rsidRDefault="00000000">
            <w:pPr>
              <w:pStyle w:val="TableParagraph"/>
              <w:ind w:right="277"/>
              <w:jc w:val="right"/>
              <w:rPr>
                <w:b/>
                <w:sz w:val="19"/>
              </w:rPr>
            </w:pPr>
            <w:r>
              <w:rPr>
                <w:b/>
                <w:color w:val="333333"/>
                <w:spacing w:val="-2"/>
                <w:sz w:val="19"/>
              </w:rPr>
              <w:t>1.582.000,00</w:t>
            </w:r>
          </w:p>
        </w:tc>
        <w:tc>
          <w:tcPr>
            <w:tcW w:w="1518" w:type="dxa"/>
            <w:shd w:val="clear" w:color="auto" w:fill="CCCCFF"/>
          </w:tcPr>
          <w:p w14:paraId="3582386D" w14:textId="77777777" w:rsidR="00A1316C" w:rsidRDefault="00000000">
            <w:pPr>
              <w:pStyle w:val="TableParagraph"/>
              <w:ind w:right="129"/>
              <w:jc w:val="right"/>
              <w:rPr>
                <w:b/>
                <w:sz w:val="19"/>
              </w:rPr>
            </w:pPr>
            <w:r>
              <w:rPr>
                <w:b/>
                <w:color w:val="333333"/>
                <w:spacing w:val="-2"/>
                <w:sz w:val="19"/>
              </w:rPr>
              <w:t>338.331,00</w:t>
            </w:r>
          </w:p>
        </w:tc>
        <w:tc>
          <w:tcPr>
            <w:tcW w:w="913" w:type="dxa"/>
            <w:shd w:val="clear" w:color="auto" w:fill="CCCCFF"/>
          </w:tcPr>
          <w:p w14:paraId="5FBB7FF1" w14:textId="77777777" w:rsidR="00A1316C" w:rsidRDefault="00000000">
            <w:pPr>
              <w:pStyle w:val="TableParagraph"/>
              <w:ind w:right="31"/>
              <w:jc w:val="right"/>
              <w:rPr>
                <w:b/>
                <w:sz w:val="19"/>
              </w:rPr>
            </w:pPr>
            <w:r>
              <w:rPr>
                <w:b/>
                <w:color w:val="333333"/>
                <w:spacing w:val="-2"/>
                <w:sz w:val="19"/>
              </w:rPr>
              <w:t>21,39%</w:t>
            </w:r>
          </w:p>
        </w:tc>
      </w:tr>
      <w:tr w:rsidR="00A1316C" w14:paraId="68FE4D5B" w14:textId="77777777">
        <w:trPr>
          <w:trHeight w:val="235"/>
        </w:trPr>
        <w:tc>
          <w:tcPr>
            <w:tcW w:w="1890" w:type="dxa"/>
            <w:shd w:val="clear" w:color="auto" w:fill="CCCCFF"/>
          </w:tcPr>
          <w:p w14:paraId="1C1E36BF" w14:textId="77777777" w:rsidR="00A1316C" w:rsidRDefault="00000000">
            <w:pPr>
              <w:pStyle w:val="TableParagraph"/>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6394" w:type="dxa"/>
            <w:shd w:val="clear" w:color="auto" w:fill="CCCCFF"/>
          </w:tcPr>
          <w:p w14:paraId="4E270C83" w14:textId="77777777" w:rsidR="00A1316C" w:rsidRDefault="00A1316C">
            <w:pPr>
              <w:pStyle w:val="TableParagraph"/>
              <w:spacing w:before="0" w:line="240" w:lineRule="auto"/>
              <w:rPr>
                <w:rFonts w:ascii="Times New Roman"/>
                <w:sz w:val="16"/>
              </w:rPr>
            </w:pPr>
          </w:p>
        </w:tc>
        <w:tc>
          <w:tcPr>
            <w:tcW w:w="1880" w:type="dxa"/>
            <w:shd w:val="clear" w:color="auto" w:fill="CCCCFF"/>
          </w:tcPr>
          <w:p w14:paraId="4B17D03C" w14:textId="77777777" w:rsidR="00A1316C" w:rsidRDefault="00000000">
            <w:pPr>
              <w:pStyle w:val="TableParagraph"/>
              <w:ind w:right="277"/>
              <w:jc w:val="right"/>
              <w:rPr>
                <w:b/>
                <w:sz w:val="19"/>
              </w:rPr>
            </w:pPr>
            <w:r>
              <w:rPr>
                <w:b/>
                <w:color w:val="333333"/>
                <w:spacing w:val="-2"/>
                <w:sz w:val="19"/>
              </w:rPr>
              <w:t>623.535,00</w:t>
            </w:r>
          </w:p>
        </w:tc>
        <w:tc>
          <w:tcPr>
            <w:tcW w:w="1518" w:type="dxa"/>
            <w:shd w:val="clear" w:color="auto" w:fill="CCCCFF"/>
          </w:tcPr>
          <w:p w14:paraId="6B9C750C" w14:textId="77777777" w:rsidR="00A1316C" w:rsidRDefault="00000000">
            <w:pPr>
              <w:pStyle w:val="TableParagraph"/>
              <w:ind w:right="129"/>
              <w:jc w:val="right"/>
              <w:rPr>
                <w:b/>
                <w:sz w:val="19"/>
              </w:rPr>
            </w:pPr>
            <w:r>
              <w:rPr>
                <w:b/>
                <w:color w:val="333333"/>
                <w:spacing w:val="-2"/>
                <w:sz w:val="19"/>
              </w:rPr>
              <w:t>246.777,00</w:t>
            </w:r>
          </w:p>
        </w:tc>
        <w:tc>
          <w:tcPr>
            <w:tcW w:w="913" w:type="dxa"/>
            <w:shd w:val="clear" w:color="auto" w:fill="CCCCFF"/>
          </w:tcPr>
          <w:p w14:paraId="6C4332BC" w14:textId="77777777" w:rsidR="00A1316C" w:rsidRDefault="00000000">
            <w:pPr>
              <w:pStyle w:val="TableParagraph"/>
              <w:ind w:right="31"/>
              <w:jc w:val="right"/>
              <w:rPr>
                <w:b/>
                <w:sz w:val="19"/>
              </w:rPr>
            </w:pPr>
            <w:r>
              <w:rPr>
                <w:b/>
                <w:color w:val="333333"/>
                <w:spacing w:val="-2"/>
                <w:sz w:val="19"/>
              </w:rPr>
              <w:t>39,58%</w:t>
            </w:r>
          </w:p>
        </w:tc>
      </w:tr>
      <w:tr w:rsidR="00A1316C" w14:paraId="293CFE4A" w14:textId="77777777">
        <w:trPr>
          <w:trHeight w:val="235"/>
        </w:trPr>
        <w:tc>
          <w:tcPr>
            <w:tcW w:w="8284" w:type="dxa"/>
            <w:gridSpan w:val="2"/>
            <w:shd w:val="clear" w:color="auto" w:fill="CCCCFF"/>
          </w:tcPr>
          <w:p w14:paraId="7EEA8E05" w14:textId="77777777" w:rsidR="00A1316C" w:rsidRDefault="00000000">
            <w:pPr>
              <w:pStyle w:val="TableParagraph"/>
              <w:ind w:left="491"/>
              <w:rPr>
                <w:b/>
                <w:sz w:val="19"/>
              </w:rPr>
            </w:pPr>
            <w:r>
              <w:rPr>
                <w:b/>
                <w:color w:val="333333"/>
                <w:sz w:val="19"/>
              </w:rPr>
              <w:t>Izvor</w:t>
            </w:r>
            <w:r>
              <w:rPr>
                <w:b/>
                <w:color w:val="333333"/>
                <w:spacing w:val="-11"/>
                <w:sz w:val="19"/>
              </w:rPr>
              <w:t xml:space="preserve"> </w:t>
            </w:r>
            <w:r>
              <w:rPr>
                <w:b/>
                <w:color w:val="333333"/>
                <w:sz w:val="19"/>
              </w:rPr>
              <w:t>5.2.</w:t>
            </w:r>
            <w:r>
              <w:rPr>
                <w:b/>
                <w:color w:val="333333"/>
                <w:spacing w:val="-11"/>
                <w:sz w:val="19"/>
              </w:rPr>
              <w:t xml:space="preserve"> </w:t>
            </w:r>
            <w:r>
              <w:rPr>
                <w:b/>
                <w:color w:val="333333"/>
                <w:sz w:val="19"/>
              </w:rPr>
              <w:t>KAPITALNE</w:t>
            </w:r>
            <w:r>
              <w:rPr>
                <w:b/>
                <w:color w:val="333333"/>
                <w:spacing w:val="-11"/>
                <w:sz w:val="19"/>
              </w:rPr>
              <w:t xml:space="preserve"> </w:t>
            </w:r>
            <w:r>
              <w:rPr>
                <w:b/>
                <w:color w:val="333333"/>
                <w:spacing w:val="-2"/>
                <w:sz w:val="19"/>
              </w:rPr>
              <w:t>POMOĆI</w:t>
            </w:r>
          </w:p>
        </w:tc>
        <w:tc>
          <w:tcPr>
            <w:tcW w:w="1880" w:type="dxa"/>
            <w:shd w:val="clear" w:color="auto" w:fill="CCCCFF"/>
          </w:tcPr>
          <w:p w14:paraId="07576096" w14:textId="77777777" w:rsidR="00A1316C" w:rsidRDefault="00000000">
            <w:pPr>
              <w:pStyle w:val="TableParagraph"/>
              <w:ind w:right="277"/>
              <w:jc w:val="right"/>
              <w:rPr>
                <w:b/>
                <w:sz w:val="19"/>
              </w:rPr>
            </w:pPr>
            <w:r>
              <w:rPr>
                <w:b/>
                <w:color w:val="333333"/>
                <w:spacing w:val="-2"/>
                <w:sz w:val="19"/>
              </w:rPr>
              <w:t>623.535,00</w:t>
            </w:r>
          </w:p>
        </w:tc>
        <w:tc>
          <w:tcPr>
            <w:tcW w:w="1518" w:type="dxa"/>
            <w:shd w:val="clear" w:color="auto" w:fill="CCCCFF"/>
          </w:tcPr>
          <w:p w14:paraId="3E211D41" w14:textId="77777777" w:rsidR="00A1316C" w:rsidRDefault="00000000">
            <w:pPr>
              <w:pStyle w:val="TableParagraph"/>
              <w:ind w:right="129"/>
              <w:jc w:val="right"/>
              <w:rPr>
                <w:b/>
                <w:sz w:val="19"/>
              </w:rPr>
            </w:pPr>
            <w:r>
              <w:rPr>
                <w:b/>
                <w:color w:val="333333"/>
                <w:spacing w:val="-2"/>
                <w:sz w:val="19"/>
              </w:rPr>
              <w:t>246.777,00</w:t>
            </w:r>
          </w:p>
        </w:tc>
        <w:tc>
          <w:tcPr>
            <w:tcW w:w="913" w:type="dxa"/>
            <w:shd w:val="clear" w:color="auto" w:fill="CCCCFF"/>
          </w:tcPr>
          <w:p w14:paraId="176C1A63" w14:textId="77777777" w:rsidR="00A1316C" w:rsidRDefault="00000000">
            <w:pPr>
              <w:pStyle w:val="TableParagraph"/>
              <w:ind w:right="31"/>
              <w:jc w:val="right"/>
              <w:rPr>
                <w:b/>
                <w:sz w:val="19"/>
              </w:rPr>
            </w:pPr>
            <w:r>
              <w:rPr>
                <w:b/>
                <w:color w:val="333333"/>
                <w:spacing w:val="-2"/>
                <w:sz w:val="19"/>
              </w:rPr>
              <w:t>39,58%</w:t>
            </w:r>
          </w:p>
        </w:tc>
      </w:tr>
      <w:tr w:rsidR="00A1316C" w14:paraId="2A73A710" w14:textId="77777777">
        <w:trPr>
          <w:trHeight w:val="235"/>
        </w:trPr>
        <w:tc>
          <w:tcPr>
            <w:tcW w:w="8284" w:type="dxa"/>
            <w:gridSpan w:val="2"/>
            <w:shd w:val="clear" w:color="auto" w:fill="CCCCFF"/>
          </w:tcPr>
          <w:p w14:paraId="23F42ACF" w14:textId="77777777" w:rsidR="00A1316C" w:rsidRDefault="00000000">
            <w:pPr>
              <w:pStyle w:val="TableParagraph"/>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880" w:type="dxa"/>
            <w:shd w:val="clear" w:color="auto" w:fill="CCCCFF"/>
          </w:tcPr>
          <w:p w14:paraId="691B1D71" w14:textId="77777777" w:rsidR="00A1316C" w:rsidRDefault="00000000">
            <w:pPr>
              <w:pStyle w:val="TableParagraph"/>
              <w:ind w:right="277"/>
              <w:jc w:val="right"/>
              <w:rPr>
                <w:b/>
                <w:sz w:val="19"/>
              </w:rPr>
            </w:pPr>
            <w:r>
              <w:rPr>
                <w:b/>
                <w:color w:val="333333"/>
                <w:spacing w:val="-2"/>
                <w:sz w:val="19"/>
              </w:rPr>
              <w:t>3.758.698,00</w:t>
            </w:r>
          </w:p>
        </w:tc>
        <w:tc>
          <w:tcPr>
            <w:tcW w:w="1518" w:type="dxa"/>
            <w:shd w:val="clear" w:color="auto" w:fill="CCCCFF"/>
          </w:tcPr>
          <w:p w14:paraId="50455483" w14:textId="77777777" w:rsidR="00A1316C" w:rsidRDefault="00000000">
            <w:pPr>
              <w:pStyle w:val="TableParagraph"/>
              <w:ind w:right="129"/>
              <w:jc w:val="right"/>
              <w:rPr>
                <w:b/>
                <w:sz w:val="19"/>
              </w:rPr>
            </w:pPr>
            <w:r>
              <w:rPr>
                <w:b/>
                <w:color w:val="333333"/>
                <w:spacing w:val="-2"/>
                <w:sz w:val="19"/>
              </w:rPr>
              <w:t>3.042.458,03</w:t>
            </w:r>
          </w:p>
        </w:tc>
        <w:tc>
          <w:tcPr>
            <w:tcW w:w="913" w:type="dxa"/>
            <w:shd w:val="clear" w:color="auto" w:fill="CCCCFF"/>
          </w:tcPr>
          <w:p w14:paraId="0EC804FA" w14:textId="77777777" w:rsidR="00A1316C" w:rsidRDefault="00000000">
            <w:pPr>
              <w:pStyle w:val="TableParagraph"/>
              <w:ind w:right="31"/>
              <w:jc w:val="right"/>
              <w:rPr>
                <w:b/>
                <w:sz w:val="19"/>
              </w:rPr>
            </w:pPr>
            <w:r>
              <w:rPr>
                <w:b/>
                <w:color w:val="333333"/>
                <w:spacing w:val="-2"/>
                <w:sz w:val="19"/>
              </w:rPr>
              <w:t>80,94%</w:t>
            </w:r>
          </w:p>
        </w:tc>
      </w:tr>
      <w:tr w:rsidR="00A1316C" w14:paraId="0D09E56C" w14:textId="77777777">
        <w:trPr>
          <w:trHeight w:val="238"/>
        </w:trPr>
        <w:tc>
          <w:tcPr>
            <w:tcW w:w="8284" w:type="dxa"/>
            <w:gridSpan w:val="2"/>
            <w:shd w:val="clear" w:color="auto" w:fill="CCCCFF"/>
          </w:tcPr>
          <w:p w14:paraId="31DCEC27" w14:textId="77777777" w:rsidR="00A1316C" w:rsidRDefault="00000000">
            <w:pPr>
              <w:pStyle w:val="TableParagraph"/>
              <w:spacing w:line="213"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880" w:type="dxa"/>
            <w:shd w:val="clear" w:color="auto" w:fill="CCCCFF"/>
          </w:tcPr>
          <w:p w14:paraId="035C57C2" w14:textId="77777777" w:rsidR="00A1316C" w:rsidRDefault="00000000">
            <w:pPr>
              <w:pStyle w:val="TableParagraph"/>
              <w:spacing w:line="213" w:lineRule="exact"/>
              <w:ind w:right="277"/>
              <w:jc w:val="right"/>
              <w:rPr>
                <w:b/>
                <w:sz w:val="19"/>
              </w:rPr>
            </w:pPr>
            <w:r>
              <w:rPr>
                <w:b/>
                <w:color w:val="333333"/>
                <w:spacing w:val="-2"/>
                <w:sz w:val="19"/>
              </w:rPr>
              <w:t>3.758.698,00</w:t>
            </w:r>
          </w:p>
        </w:tc>
        <w:tc>
          <w:tcPr>
            <w:tcW w:w="1518" w:type="dxa"/>
            <w:shd w:val="clear" w:color="auto" w:fill="CCCCFF"/>
          </w:tcPr>
          <w:p w14:paraId="089F5AD0" w14:textId="77777777" w:rsidR="00A1316C" w:rsidRDefault="00000000">
            <w:pPr>
              <w:pStyle w:val="TableParagraph"/>
              <w:spacing w:line="213" w:lineRule="exact"/>
              <w:ind w:right="129"/>
              <w:jc w:val="right"/>
              <w:rPr>
                <w:b/>
                <w:sz w:val="19"/>
              </w:rPr>
            </w:pPr>
            <w:r>
              <w:rPr>
                <w:b/>
                <w:color w:val="333333"/>
                <w:spacing w:val="-2"/>
                <w:sz w:val="19"/>
              </w:rPr>
              <w:t>3.042.458,03</w:t>
            </w:r>
          </w:p>
        </w:tc>
        <w:tc>
          <w:tcPr>
            <w:tcW w:w="913" w:type="dxa"/>
            <w:shd w:val="clear" w:color="auto" w:fill="CCCCFF"/>
          </w:tcPr>
          <w:p w14:paraId="646B8CEA" w14:textId="77777777" w:rsidR="00A1316C" w:rsidRDefault="00000000">
            <w:pPr>
              <w:pStyle w:val="TableParagraph"/>
              <w:spacing w:line="213" w:lineRule="exact"/>
              <w:ind w:right="31"/>
              <w:jc w:val="right"/>
              <w:rPr>
                <w:b/>
                <w:sz w:val="19"/>
              </w:rPr>
            </w:pPr>
            <w:r>
              <w:rPr>
                <w:b/>
                <w:color w:val="333333"/>
                <w:spacing w:val="-2"/>
                <w:sz w:val="19"/>
              </w:rPr>
              <w:t>80,94%</w:t>
            </w:r>
          </w:p>
        </w:tc>
      </w:tr>
      <w:tr w:rsidR="00A1316C" w14:paraId="47270275" w14:textId="77777777">
        <w:trPr>
          <w:trHeight w:val="235"/>
        </w:trPr>
        <w:tc>
          <w:tcPr>
            <w:tcW w:w="1890" w:type="dxa"/>
            <w:shd w:val="clear" w:color="auto" w:fill="FF9900"/>
          </w:tcPr>
          <w:p w14:paraId="4FB30FBD" w14:textId="77777777" w:rsidR="00A1316C" w:rsidRDefault="00000000">
            <w:pPr>
              <w:pStyle w:val="TableParagraph"/>
              <w:spacing w:before="1" w:line="213" w:lineRule="exact"/>
              <w:ind w:left="491"/>
              <w:rPr>
                <w:b/>
                <w:sz w:val="19"/>
              </w:rPr>
            </w:pPr>
            <w:r>
              <w:rPr>
                <w:b/>
                <w:spacing w:val="-4"/>
                <w:sz w:val="19"/>
              </w:rPr>
              <w:t>4001</w:t>
            </w:r>
          </w:p>
        </w:tc>
        <w:tc>
          <w:tcPr>
            <w:tcW w:w="6394" w:type="dxa"/>
            <w:shd w:val="clear" w:color="auto" w:fill="FF9900"/>
          </w:tcPr>
          <w:p w14:paraId="236FA5A5" w14:textId="77777777" w:rsidR="00A1316C" w:rsidRDefault="00000000">
            <w:pPr>
              <w:pStyle w:val="TableParagraph"/>
              <w:spacing w:before="1" w:line="213" w:lineRule="exact"/>
              <w:ind w:left="628"/>
              <w:rPr>
                <w:b/>
                <w:sz w:val="19"/>
              </w:rPr>
            </w:pPr>
            <w:r>
              <w:rPr>
                <w:b/>
                <w:sz w:val="19"/>
              </w:rPr>
              <w:t>Program:</w:t>
            </w:r>
            <w:r>
              <w:rPr>
                <w:b/>
                <w:spacing w:val="-8"/>
                <w:sz w:val="19"/>
              </w:rPr>
              <w:t xml:space="preserve"> </w:t>
            </w:r>
            <w:r>
              <w:rPr>
                <w:b/>
                <w:sz w:val="19"/>
              </w:rPr>
              <w:t>JAVNE</w:t>
            </w:r>
            <w:r>
              <w:rPr>
                <w:b/>
                <w:spacing w:val="-8"/>
                <w:sz w:val="19"/>
              </w:rPr>
              <w:t xml:space="preserve"> </w:t>
            </w:r>
            <w:r>
              <w:rPr>
                <w:b/>
                <w:sz w:val="19"/>
              </w:rPr>
              <w:t>POTREBE</w:t>
            </w:r>
            <w:r>
              <w:rPr>
                <w:b/>
                <w:spacing w:val="-9"/>
                <w:sz w:val="19"/>
              </w:rPr>
              <w:t xml:space="preserve"> </w:t>
            </w:r>
            <w:r>
              <w:rPr>
                <w:b/>
                <w:sz w:val="19"/>
              </w:rPr>
              <w:t>U</w:t>
            </w:r>
            <w:r>
              <w:rPr>
                <w:b/>
                <w:spacing w:val="-9"/>
                <w:sz w:val="19"/>
              </w:rPr>
              <w:t xml:space="preserve"> </w:t>
            </w:r>
            <w:r>
              <w:rPr>
                <w:b/>
                <w:spacing w:val="-2"/>
                <w:sz w:val="19"/>
              </w:rPr>
              <w:t>SPORTU</w:t>
            </w:r>
          </w:p>
        </w:tc>
        <w:tc>
          <w:tcPr>
            <w:tcW w:w="1880" w:type="dxa"/>
            <w:shd w:val="clear" w:color="auto" w:fill="FF9900"/>
          </w:tcPr>
          <w:p w14:paraId="0D327892" w14:textId="77777777" w:rsidR="00A1316C" w:rsidRDefault="00000000">
            <w:pPr>
              <w:pStyle w:val="TableParagraph"/>
              <w:spacing w:before="1" w:line="213" w:lineRule="exact"/>
              <w:ind w:right="277"/>
              <w:jc w:val="right"/>
              <w:rPr>
                <w:b/>
                <w:sz w:val="19"/>
              </w:rPr>
            </w:pPr>
            <w:r>
              <w:rPr>
                <w:b/>
                <w:spacing w:val="-2"/>
                <w:sz w:val="19"/>
              </w:rPr>
              <w:t>725.000,00</w:t>
            </w:r>
          </w:p>
        </w:tc>
        <w:tc>
          <w:tcPr>
            <w:tcW w:w="1518" w:type="dxa"/>
            <w:shd w:val="clear" w:color="auto" w:fill="FF9900"/>
          </w:tcPr>
          <w:p w14:paraId="64483368" w14:textId="77777777" w:rsidR="00A1316C" w:rsidRDefault="00000000">
            <w:pPr>
              <w:pStyle w:val="TableParagraph"/>
              <w:spacing w:before="1" w:line="213" w:lineRule="exact"/>
              <w:ind w:right="129"/>
              <w:jc w:val="right"/>
              <w:rPr>
                <w:b/>
                <w:sz w:val="19"/>
              </w:rPr>
            </w:pPr>
            <w:r>
              <w:rPr>
                <w:b/>
                <w:spacing w:val="-2"/>
                <w:sz w:val="19"/>
              </w:rPr>
              <w:t>569.704,32</w:t>
            </w:r>
          </w:p>
        </w:tc>
        <w:tc>
          <w:tcPr>
            <w:tcW w:w="913" w:type="dxa"/>
            <w:shd w:val="clear" w:color="auto" w:fill="FF9900"/>
          </w:tcPr>
          <w:p w14:paraId="40E909BA" w14:textId="77777777" w:rsidR="00A1316C" w:rsidRDefault="00000000">
            <w:pPr>
              <w:pStyle w:val="TableParagraph"/>
              <w:spacing w:before="1" w:line="213" w:lineRule="exact"/>
              <w:ind w:right="31"/>
              <w:jc w:val="right"/>
              <w:rPr>
                <w:b/>
                <w:sz w:val="19"/>
              </w:rPr>
            </w:pPr>
            <w:r>
              <w:rPr>
                <w:b/>
                <w:spacing w:val="-2"/>
                <w:sz w:val="19"/>
              </w:rPr>
              <w:t>78,58%</w:t>
            </w:r>
          </w:p>
        </w:tc>
      </w:tr>
      <w:tr w:rsidR="00A1316C" w14:paraId="1C4798B7" w14:textId="77777777">
        <w:trPr>
          <w:trHeight w:val="235"/>
        </w:trPr>
        <w:tc>
          <w:tcPr>
            <w:tcW w:w="1890" w:type="dxa"/>
            <w:shd w:val="clear" w:color="auto" w:fill="FFFF99"/>
          </w:tcPr>
          <w:p w14:paraId="3E960CD5" w14:textId="77777777" w:rsidR="00A1316C" w:rsidRDefault="00000000">
            <w:pPr>
              <w:pStyle w:val="TableParagraph"/>
              <w:spacing w:before="1" w:line="214" w:lineRule="exact"/>
              <w:ind w:left="491"/>
              <w:rPr>
                <w:b/>
                <w:sz w:val="19"/>
              </w:rPr>
            </w:pPr>
            <w:r>
              <w:rPr>
                <w:b/>
                <w:spacing w:val="-2"/>
                <w:sz w:val="19"/>
              </w:rPr>
              <w:t>K400101</w:t>
            </w:r>
          </w:p>
        </w:tc>
        <w:tc>
          <w:tcPr>
            <w:tcW w:w="6394" w:type="dxa"/>
            <w:shd w:val="clear" w:color="auto" w:fill="FFFF99"/>
          </w:tcPr>
          <w:p w14:paraId="1D77286A" w14:textId="77777777" w:rsidR="00A1316C" w:rsidRDefault="00000000">
            <w:pPr>
              <w:pStyle w:val="TableParagraph"/>
              <w:spacing w:before="1" w:line="214" w:lineRule="exact"/>
              <w:ind w:left="628"/>
              <w:rPr>
                <w:b/>
                <w:sz w:val="19"/>
              </w:rPr>
            </w:pPr>
            <w:r>
              <w:rPr>
                <w:b/>
                <w:sz w:val="19"/>
              </w:rPr>
              <w:t>Kapitalni</w:t>
            </w:r>
            <w:r>
              <w:rPr>
                <w:b/>
                <w:spacing w:val="-11"/>
                <w:sz w:val="19"/>
              </w:rPr>
              <w:t xml:space="preserve"> </w:t>
            </w:r>
            <w:r>
              <w:rPr>
                <w:b/>
                <w:sz w:val="19"/>
              </w:rPr>
              <w:t>projekt:</w:t>
            </w:r>
            <w:r>
              <w:rPr>
                <w:b/>
                <w:spacing w:val="-9"/>
                <w:sz w:val="19"/>
              </w:rPr>
              <w:t xml:space="preserve"> </w:t>
            </w:r>
            <w:r>
              <w:rPr>
                <w:b/>
                <w:sz w:val="19"/>
              </w:rPr>
              <w:t>Izgradnja</w:t>
            </w:r>
            <w:r>
              <w:rPr>
                <w:b/>
                <w:spacing w:val="-10"/>
                <w:sz w:val="19"/>
              </w:rPr>
              <w:t xml:space="preserve"> </w:t>
            </w:r>
            <w:r>
              <w:rPr>
                <w:b/>
                <w:sz w:val="19"/>
              </w:rPr>
              <w:t>i</w:t>
            </w:r>
            <w:r>
              <w:rPr>
                <w:b/>
                <w:spacing w:val="-10"/>
                <w:sz w:val="19"/>
              </w:rPr>
              <w:t xml:space="preserve"> </w:t>
            </w:r>
            <w:r>
              <w:rPr>
                <w:b/>
                <w:sz w:val="19"/>
              </w:rPr>
              <w:t>uređenje</w:t>
            </w:r>
            <w:r>
              <w:rPr>
                <w:b/>
                <w:spacing w:val="-10"/>
                <w:sz w:val="19"/>
              </w:rPr>
              <w:t xml:space="preserve"> </w:t>
            </w:r>
            <w:r>
              <w:rPr>
                <w:b/>
                <w:sz w:val="19"/>
              </w:rPr>
              <w:t>sportskih</w:t>
            </w:r>
            <w:r>
              <w:rPr>
                <w:b/>
                <w:spacing w:val="-11"/>
                <w:sz w:val="19"/>
              </w:rPr>
              <w:t xml:space="preserve"> </w:t>
            </w:r>
            <w:r>
              <w:rPr>
                <w:b/>
                <w:spacing w:val="-2"/>
                <w:sz w:val="19"/>
              </w:rPr>
              <w:t>objekata</w:t>
            </w:r>
          </w:p>
        </w:tc>
        <w:tc>
          <w:tcPr>
            <w:tcW w:w="1880" w:type="dxa"/>
            <w:shd w:val="clear" w:color="auto" w:fill="FFFF99"/>
          </w:tcPr>
          <w:p w14:paraId="7F562699" w14:textId="77777777" w:rsidR="00A1316C" w:rsidRDefault="00000000">
            <w:pPr>
              <w:pStyle w:val="TableParagraph"/>
              <w:spacing w:before="1" w:line="214" w:lineRule="exact"/>
              <w:ind w:right="277"/>
              <w:jc w:val="right"/>
              <w:rPr>
                <w:b/>
                <w:sz w:val="19"/>
              </w:rPr>
            </w:pPr>
            <w:r>
              <w:rPr>
                <w:b/>
                <w:spacing w:val="-2"/>
                <w:sz w:val="19"/>
              </w:rPr>
              <w:t>725.000,00</w:t>
            </w:r>
          </w:p>
        </w:tc>
        <w:tc>
          <w:tcPr>
            <w:tcW w:w="1518" w:type="dxa"/>
            <w:shd w:val="clear" w:color="auto" w:fill="FFFF99"/>
          </w:tcPr>
          <w:p w14:paraId="2713AF59" w14:textId="77777777" w:rsidR="00A1316C" w:rsidRDefault="00000000">
            <w:pPr>
              <w:pStyle w:val="TableParagraph"/>
              <w:spacing w:before="1" w:line="214" w:lineRule="exact"/>
              <w:ind w:right="129"/>
              <w:jc w:val="right"/>
              <w:rPr>
                <w:b/>
                <w:sz w:val="19"/>
              </w:rPr>
            </w:pPr>
            <w:r>
              <w:rPr>
                <w:b/>
                <w:spacing w:val="-2"/>
                <w:sz w:val="19"/>
              </w:rPr>
              <w:t>569.704,32</w:t>
            </w:r>
          </w:p>
        </w:tc>
        <w:tc>
          <w:tcPr>
            <w:tcW w:w="913" w:type="dxa"/>
            <w:shd w:val="clear" w:color="auto" w:fill="FFFF99"/>
          </w:tcPr>
          <w:p w14:paraId="393AB53C" w14:textId="77777777" w:rsidR="00A1316C" w:rsidRDefault="00000000">
            <w:pPr>
              <w:pStyle w:val="TableParagraph"/>
              <w:spacing w:before="1" w:line="214" w:lineRule="exact"/>
              <w:ind w:right="31"/>
              <w:jc w:val="right"/>
              <w:rPr>
                <w:b/>
                <w:sz w:val="19"/>
              </w:rPr>
            </w:pPr>
            <w:r>
              <w:rPr>
                <w:b/>
                <w:spacing w:val="-2"/>
                <w:sz w:val="19"/>
              </w:rPr>
              <w:t>78,58%</w:t>
            </w:r>
          </w:p>
        </w:tc>
      </w:tr>
      <w:tr w:rsidR="00A1316C" w14:paraId="0D5EB31D" w14:textId="77777777">
        <w:trPr>
          <w:trHeight w:val="232"/>
        </w:trPr>
        <w:tc>
          <w:tcPr>
            <w:tcW w:w="8284" w:type="dxa"/>
            <w:gridSpan w:val="2"/>
            <w:shd w:val="clear" w:color="auto" w:fill="CCCCFF"/>
          </w:tcPr>
          <w:p w14:paraId="01BA56C3"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880" w:type="dxa"/>
            <w:shd w:val="clear" w:color="auto" w:fill="CCCCFF"/>
          </w:tcPr>
          <w:p w14:paraId="649F25BE" w14:textId="77777777" w:rsidR="00A1316C" w:rsidRDefault="00000000">
            <w:pPr>
              <w:pStyle w:val="TableParagraph"/>
              <w:spacing w:before="2"/>
              <w:ind w:right="277"/>
              <w:jc w:val="right"/>
              <w:rPr>
                <w:b/>
                <w:sz w:val="19"/>
              </w:rPr>
            </w:pPr>
            <w:r>
              <w:rPr>
                <w:b/>
                <w:color w:val="333333"/>
                <w:spacing w:val="-2"/>
                <w:sz w:val="19"/>
              </w:rPr>
              <w:t>95.000,00</w:t>
            </w:r>
          </w:p>
        </w:tc>
        <w:tc>
          <w:tcPr>
            <w:tcW w:w="1518" w:type="dxa"/>
            <w:shd w:val="clear" w:color="auto" w:fill="CCCCFF"/>
          </w:tcPr>
          <w:p w14:paraId="4877DEFD" w14:textId="77777777" w:rsidR="00A1316C" w:rsidRDefault="00000000">
            <w:pPr>
              <w:pStyle w:val="TableParagraph"/>
              <w:spacing w:before="2"/>
              <w:ind w:right="129"/>
              <w:jc w:val="right"/>
              <w:rPr>
                <w:b/>
                <w:sz w:val="19"/>
              </w:rPr>
            </w:pPr>
            <w:r>
              <w:rPr>
                <w:b/>
                <w:color w:val="333333"/>
                <w:spacing w:val="-2"/>
                <w:sz w:val="19"/>
              </w:rPr>
              <w:t>9.140,39</w:t>
            </w:r>
          </w:p>
        </w:tc>
        <w:tc>
          <w:tcPr>
            <w:tcW w:w="913" w:type="dxa"/>
            <w:shd w:val="clear" w:color="auto" w:fill="CCCCFF"/>
          </w:tcPr>
          <w:p w14:paraId="39B26F25" w14:textId="77777777" w:rsidR="00A1316C" w:rsidRDefault="00000000">
            <w:pPr>
              <w:pStyle w:val="TableParagraph"/>
              <w:spacing w:before="2"/>
              <w:ind w:right="31"/>
              <w:jc w:val="right"/>
              <w:rPr>
                <w:b/>
                <w:sz w:val="19"/>
              </w:rPr>
            </w:pPr>
            <w:r>
              <w:rPr>
                <w:b/>
                <w:color w:val="333333"/>
                <w:spacing w:val="-2"/>
                <w:sz w:val="19"/>
              </w:rPr>
              <w:t>9,62%</w:t>
            </w:r>
          </w:p>
        </w:tc>
      </w:tr>
      <w:tr w:rsidR="00A1316C" w14:paraId="52C44710" w14:textId="77777777">
        <w:trPr>
          <w:trHeight w:val="240"/>
        </w:trPr>
        <w:tc>
          <w:tcPr>
            <w:tcW w:w="8284" w:type="dxa"/>
            <w:gridSpan w:val="2"/>
            <w:shd w:val="clear" w:color="auto" w:fill="CCCCFF"/>
          </w:tcPr>
          <w:p w14:paraId="050A1CC1"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880" w:type="dxa"/>
            <w:shd w:val="clear" w:color="auto" w:fill="CCCCFF"/>
          </w:tcPr>
          <w:p w14:paraId="6FFDDAF2" w14:textId="77777777" w:rsidR="00A1316C" w:rsidRDefault="00000000">
            <w:pPr>
              <w:pStyle w:val="TableParagraph"/>
              <w:spacing w:line="216" w:lineRule="exact"/>
              <w:ind w:right="277"/>
              <w:jc w:val="right"/>
              <w:rPr>
                <w:b/>
                <w:sz w:val="19"/>
              </w:rPr>
            </w:pPr>
            <w:r>
              <w:rPr>
                <w:b/>
                <w:color w:val="333333"/>
                <w:spacing w:val="-2"/>
                <w:sz w:val="19"/>
              </w:rPr>
              <w:t>95.000,00</w:t>
            </w:r>
          </w:p>
        </w:tc>
        <w:tc>
          <w:tcPr>
            <w:tcW w:w="1518" w:type="dxa"/>
            <w:shd w:val="clear" w:color="auto" w:fill="CCCCFF"/>
          </w:tcPr>
          <w:p w14:paraId="78C57703" w14:textId="77777777" w:rsidR="00A1316C" w:rsidRDefault="00000000">
            <w:pPr>
              <w:pStyle w:val="TableParagraph"/>
              <w:spacing w:line="216" w:lineRule="exact"/>
              <w:ind w:right="129"/>
              <w:jc w:val="right"/>
              <w:rPr>
                <w:b/>
                <w:sz w:val="19"/>
              </w:rPr>
            </w:pPr>
            <w:r>
              <w:rPr>
                <w:b/>
                <w:color w:val="333333"/>
                <w:spacing w:val="-2"/>
                <w:sz w:val="19"/>
              </w:rPr>
              <w:t>9.140,39</w:t>
            </w:r>
          </w:p>
        </w:tc>
        <w:tc>
          <w:tcPr>
            <w:tcW w:w="913" w:type="dxa"/>
            <w:shd w:val="clear" w:color="auto" w:fill="CCCCFF"/>
          </w:tcPr>
          <w:p w14:paraId="4A73AD18" w14:textId="77777777" w:rsidR="00A1316C" w:rsidRDefault="00000000">
            <w:pPr>
              <w:pStyle w:val="TableParagraph"/>
              <w:spacing w:line="216" w:lineRule="exact"/>
              <w:ind w:right="31"/>
              <w:jc w:val="right"/>
              <w:rPr>
                <w:b/>
                <w:sz w:val="19"/>
              </w:rPr>
            </w:pPr>
            <w:r>
              <w:rPr>
                <w:b/>
                <w:color w:val="333333"/>
                <w:spacing w:val="-2"/>
                <w:sz w:val="19"/>
              </w:rPr>
              <w:t>9,62%</w:t>
            </w:r>
          </w:p>
        </w:tc>
      </w:tr>
      <w:tr w:rsidR="00A1316C" w14:paraId="1AD08FF2" w14:textId="77777777">
        <w:trPr>
          <w:trHeight w:val="229"/>
        </w:trPr>
        <w:tc>
          <w:tcPr>
            <w:tcW w:w="1890" w:type="dxa"/>
          </w:tcPr>
          <w:p w14:paraId="4EE70661" w14:textId="77777777" w:rsidR="00A1316C" w:rsidRDefault="00000000">
            <w:pPr>
              <w:pStyle w:val="TableParagraph"/>
              <w:spacing w:before="0" w:line="209" w:lineRule="exact"/>
              <w:ind w:left="491"/>
              <w:rPr>
                <w:b/>
                <w:sz w:val="19"/>
              </w:rPr>
            </w:pPr>
            <w:r>
              <w:rPr>
                <w:b/>
                <w:spacing w:val="-5"/>
                <w:sz w:val="19"/>
              </w:rPr>
              <w:t>32</w:t>
            </w:r>
          </w:p>
        </w:tc>
        <w:tc>
          <w:tcPr>
            <w:tcW w:w="6394" w:type="dxa"/>
          </w:tcPr>
          <w:p w14:paraId="0FECA1B7"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880" w:type="dxa"/>
          </w:tcPr>
          <w:p w14:paraId="0404A13B" w14:textId="77777777" w:rsidR="00A1316C" w:rsidRDefault="00000000">
            <w:pPr>
              <w:pStyle w:val="TableParagraph"/>
              <w:spacing w:before="0" w:line="209" w:lineRule="exact"/>
              <w:ind w:right="277"/>
              <w:jc w:val="right"/>
              <w:rPr>
                <w:b/>
                <w:sz w:val="19"/>
              </w:rPr>
            </w:pPr>
            <w:r>
              <w:rPr>
                <w:b/>
                <w:spacing w:val="-2"/>
                <w:sz w:val="19"/>
              </w:rPr>
              <w:t>70.000,00</w:t>
            </w:r>
          </w:p>
        </w:tc>
        <w:tc>
          <w:tcPr>
            <w:tcW w:w="1518" w:type="dxa"/>
          </w:tcPr>
          <w:p w14:paraId="40AA0D4E" w14:textId="77777777" w:rsidR="00A1316C" w:rsidRDefault="00000000">
            <w:pPr>
              <w:pStyle w:val="TableParagraph"/>
              <w:spacing w:before="0" w:line="209" w:lineRule="exact"/>
              <w:ind w:right="129"/>
              <w:jc w:val="right"/>
              <w:rPr>
                <w:b/>
                <w:sz w:val="19"/>
              </w:rPr>
            </w:pPr>
            <w:r>
              <w:rPr>
                <w:b/>
                <w:spacing w:val="-2"/>
                <w:sz w:val="19"/>
              </w:rPr>
              <w:t>9.140,39</w:t>
            </w:r>
          </w:p>
        </w:tc>
        <w:tc>
          <w:tcPr>
            <w:tcW w:w="913" w:type="dxa"/>
          </w:tcPr>
          <w:p w14:paraId="56CD3E01" w14:textId="77777777" w:rsidR="00A1316C" w:rsidRDefault="00000000">
            <w:pPr>
              <w:pStyle w:val="TableParagraph"/>
              <w:spacing w:before="0" w:line="209" w:lineRule="exact"/>
              <w:ind w:right="31"/>
              <w:jc w:val="right"/>
              <w:rPr>
                <w:b/>
                <w:sz w:val="19"/>
              </w:rPr>
            </w:pPr>
            <w:r>
              <w:rPr>
                <w:b/>
                <w:spacing w:val="-2"/>
                <w:sz w:val="19"/>
              </w:rPr>
              <w:t>13,06%</w:t>
            </w:r>
          </w:p>
        </w:tc>
      </w:tr>
      <w:tr w:rsidR="00A1316C" w14:paraId="3D57AB0E" w14:textId="77777777">
        <w:trPr>
          <w:trHeight w:val="235"/>
        </w:trPr>
        <w:tc>
          <w:tcPr>
            <w:tcW w:w="1890" w:type="dxa"/>
          </w:tcPr>
          <w:p w14:paraId="4E2EF9C0" w14:textId="77777777" w:rsidR="00A1316C" w:rsidRDefault="00000000">
            <w:pPr>
              <w:pStyle w:val="TableParagraph"/>
              <w:ind w:left="491"/>
              <w:rPr>
                <w:rFonts w:ascii="Arial MT"/>
                <w:sz w:val="19"/>
              </w:rPr>
            </w:pPr>
            <w:r>
              <w:rPr>
                <w:rFonts w:ascii="Arial MT"/>
                <w:spacing w:val="-4"/>
                <w:sz w:val="19"/>
              </w:rPr>
              <w:t>3232</w:t>
            </w:r>
          </w:p>
        </w:tc>
        <w:tc>
          <w:tcPr>
            <w:tcW w:w="6394" w:type="dxa"/>
          </w:tcPr>
          <w:p w14:paraId="7B30157C" w14:textId="77777777" w:rsidR="00A1316C" w:rsidRDefault="00000000">
            <w:pPr>
              <w:pStyle w:val="TableParagraph"/>
              <w:ind w:left="62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1880" w:type="dxa"/>
          </w:tcPr>
          <w:p w14:paraId="7EB534F9" w14:textId="77777777" w:rsidR="00A1316C" w:rsidRDefault="00A1316C">
            <w:pPr>
              <w:pStyle w:val="TableParagraph"/>
              <w:spacing w:before="0" w:line="240" w:lineRule="auto"/>
              <w:rPr>
                <w:rFonts w:ascii="Times New Roman"/>
                <w:sz w:val="16"/>
              </w:rPr>
            </w:pPr>
          </w:p>
        </w:tc>
        <w:tc>
          <w:tcPr>
            <w:tcW w:w="1518" w:type="dxa"/>
          </w:tcPr>
          <w:p w14:paraId="08BE2946" w14:textId="77777777" w:rsidR="00A1316C" w:rsidRDefault="00000000">
            <w:pPr>
              <w:pStyle w:val="TableParagraph"/>
              <w:ind w:right="129"/>
              <w:jc w:val="right"/>
              <w:rPr>
                <w:rFonts w:ascii="Arial MT"/>
                <w:sz w:val="19"/>
              </w:rPr>
            </w:pPr>
            <w:r>
              <w:rPr>
                <w:rFonts w:ascii="Arial MT"/>
                <w:spacing w:val="-2"/>
                <w:sz w:val="19"/>
              </w:rPr>
              <w:t>9.140,39</w:t>
            </w:r>
          </w:p>
        </w:tc>
        <w:tc>
          <w:tcPr>
            <w:tcW w:w="913" w:type="dxa"/>
          </w:tcPr>
          <w:p w14:paraId="02421CCE" w14:textId="77777777" w:rsidR="00A1316C" w:rsidRDefault="00A1316C">
            <w:pPr>
              <w:pStyle w:val="TableParagraph"/>
              <w:spacing w:before="0" w:line="240" w:lineRule="auto"/>
              <w:rPr>
                <w:rFonts w:ascii="Times New Roman"/>
                <w:sz w:val="16"/>
              </w:rPr>
            </w:pPr>
          </w:p>
        </w:tc>
      </w:tr>
      <w:tr w:rsidR="00A1316C" w14:paraId="76A2FCA4" w14:textId="77777777">
        <w:trPr>
          <w:trHeight w:val="238"/>
        </w:trPr>
        <w:tc>
          <w:tcPr>
            <w:tcW w:w="1890" w:type="dxa"/>
          </w:tcPr>
          <w:p w14:paraId="674A15F9" w14:textId="77777777" w:rsidR="00A1316C" w:rsidRDefault="00000000">
            <w:pPr>
              <w:pStyle w:val="TableParagraph"/>
              <w:spacing w:line="213" w:lineRule="exact"/>
              <w:ind w:left="491"/>
              <w:rPr>
                <w:b/>
                <w:sz w:val="19"/>
              </w:rPr>
            </w:pPr>
            <w:r>
              <w:rPr>
                <w:b/>
                <w:spacing w:val="-5"/>
                <w:sz w:val="19"/>
              </w:rPr>
              <w:t>42</w:t>
            </w:r>
          </w:p>
        </w:tc>
        <w:tc>
          <w:tcPr>
            <w:tcW w:w="6394" w:type="dxa"/>
          </w:tcPr>
          <w:p w14:paraId="2039D2CB" w14:textId="77777777" w:rsidR="00A1316C" w:rsidRDefault="00000000">
            <w:pPr>
              <w:pStyle w:val="TableParagraph"/>
              <w:spacing w:line="213" w:lineRule="exact"/>
              <w:ind w:left="62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1880" w:type="dxa"/>
          </w:tcPr>
          <w:p w14:paraId="65586759" w14:textId="77777777" w:rsidR="00A1316C" w:rsidRDefault="00000000">
            <w:pPr>
              <w:pStyle w:val="TableParagraph"/>
              <w:spacing w:line="213" w:lineRule="exact"/>
              <w:ind w:right="277"/>
              <w:jc w:val="right"/>
              <w:rPr>
                <w:b/>
                <w:sz w:val="19"/>
              </w:rPr>
            </w:pPr>
            <w:r>
              <w:rPr>
                <w:b/>
                <w:spacing w:val="-2"/>
                <w:sz w:val="19"/>
              </w:rPr>
              <w:t>25.000,00</w:t>
            </w:r>
          </w:p>
        </w:tc>
        <w:tc>
          <w:tcPr>
            <w:tcW w:w="1518" w:type="dxa"/>
          </w:tcPr>
          <w:p w14:paraId="0B81A49E" w14:textId="77777777" w:rsidR="00A1316C" w:rsidRDefault="00000000">
            <w:pPr>
              <w:pStyle w:val="TableParagraph"/>
              <w:spacing w:line="213" w:lineRule="exact"/>
              <w:ind w:right="129"/>
              <w:jc w:val="right"/>
              <w:rPr>
                <w:b/>
                <w:sz w:val="19"/>
              </w:rPr>
            </w:pPr>
            <w:r>
              <w:rPr>
                <w:b/>
                <w:spacing w:val="-4"/>
                <w:sz w:val="19"/>
              </w:rPr>
              <w:t>0,00</w:t>
            </w:r>
          </w:p>
        </w:tc>
        <w:tc>
          <w:tcPr>
            <w:tcW w:w="913" w:type="dxa"/>
          </w:tcPr>
          <w:p w14:paraId="0794E85D" w14:textId="77777777" w:rsidR="00A1316C" w:rsidRDefault="00000000">
            <w:pPr>
              <w:pStyle w:val="TableParagraph"/>
              <w:spacing w:line="213" w:lineRule="exact"/>
              <w:ind w:right="31"/>
              <w:jc w:val="right"/>
              <w:rPr>
                <w:b/>
                <w:sz w:val="19"/>
              </w:rPr>
            </w:pPr>
            <w:r>
              <w:rPr>
                <w:b/>
                <w:spacing w:val="-2"/>
                <w:sz w:val="19"/>
              </w:rPr>
              <w:t>0,00%</w:t>
            </w:r>
          </w:p>
        </w:tc>
      </w:tr>
      <w:tr w:rsidR="00A1316C" w14:paraId="64C438CE" w14:textId="77777777">
        <w:trPr>
          <w:trHeight w:val="231"/>
        </w:trPr>
        <w:tc>
          <w:tcPr>
            <w:tcW w:w="8284" w:type="dxa"/>
            <w:gridSpan w:val="2"/>
            <w:shd w:val="clear" w:color="auto" w:fill="CCCCFF"/>
          </w:tcPr>
          <w:p w14:paraId="65C31D02"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880" w:type="dxa"/>
            <w:shd w:val="clear" w:color="auto" w:fill="CCCCFF"/>
          </w:tcPr>
          <w:p w14:paraId="093CB244" w14:textId="77777777" w:rsidR="00A1316C" w:rsidRDefault="00000000">
            <w:pPr>
              <w:pStyle w:val="TableParagraph"/>
              <w:spacing w:before="1"/>
              <w:ind w:right="277"/>
              <w:jc w:val="right"/>
              <w:rPr>
                <w:b/>
                <w:sz w:val="19"/>
              </w:rPr>
            </w:pPr>
            <w:r>
              <w:rPr>
                <w:b/>
                <w:color w:val="333333"/>
                <w:spacing w:val="-2"/>
                <w:sz w:val="19"/>
              </w:rPr>
              <w:t>630.000,00</w:t>
            </w:r>
          </w:p>
        </w:tc>
        <w:tc>
          <w:tcPr>
            <w:tcW w:w="1518" w:type="dxa"/>
            <w:shd w:val="clear" w:color="auto" w:fill="CCCCFF"/>
          </w:tcPr>
          <w:p w14:paraId="788F9AB0" w14:textId="77777777" w:rsidR="00A1316C" w:rsidRDefault="00000000">
            <w:pPr>
              <w:pStyle w:val="TableParagraph"/>
              <w:spacing w:before="1"/>
              <w:ind w:right="129"/>
              <w:jc w:val="right"/>
              <w:rPr>
                <w:b/>
                <w:sz w:val="19"/>
              </w:rPr>
            </w:pPr>
            <w:r>
              <w:rPr>
                <w:b/>
                <w:color w:val="333333"/>
                <w:spacing w:val="-2"/>
                <w:sz w:val="19"/>
              </w:rPr>
              <w:t>560.563,93</w:t>
            </w:r>
          </w:p>
        </w:tc>
        <w:tc>
          <w:tcPr>
            <w:tcW w:w="913" w:type="dxa"/>
            <w:shd w:val="clear" w:color="auto" w:fill="CCCCFF"/>
          </w:tcPr>
          <w:p w14:paraId="382E56C9" w14:textId="77777777" w:rsidR="00A1316C" w:rsidRDefault="00000000">
            <w:pPr>
              <w:pStyle w:val="TableParagraph"/>
              <w:spacing w:before="1"/>
              <w:ind w:right="31"/>
              <w:jc w:val="right"/>
              <w:rPr>
                <w:b/>
                <w:sz w:val="19"/>
              </w:rPr>
            </w:pPr>
            <w:r>
              <w:rPr>
                <w:b/>
                <w:color w:val="333333"/>
                <w:spacing w:val="-2"/>
                <w:sz w:val="19"/>
              </w:rPr>
              <w:t>88,98%</w:t>
            </w:r>
          </w:p>
        </w:tc>
      </w:tr>
      <w:tr w:rsidR="00A1316C" w14:paraId="3F371A52" w14:textId="77777777">
        <w:trPr>
          <w:trHeight w:val="240"/>
        </w:trPr>
        <w:tc>
          <w:tcPr>
            <w:tcW w:w="8284" w:type="dxa"/>
            <w:gridSpan w:val="2"/>
            <w:shd w:val="clear" w:color="auto" w:fill="CCCCFF"/>
          </w:tcPr>
          <w:p w14:paraId="56C4243B"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880" w:type="dxa"/>
            <w:shd w:val="clear" w:color="auto" w:fill="CCCCFF"/>
          </w:tcPr>
          <w:p w14:paraId="3DAECCC4" w14:textId="77777777" w:rsidR="00A1316C" w:rsidRDefault="00000000">
            <w:pPr>
              <w:pStyle w:val="TableParagraph"/>
              <w:spacing w:line="216" w:lineRule="exact"/>
              <w:ind w:right="277"/>
              <w:jc w:val="right"/>
              <w:rPr>
                <w:b/>
                <w:sz w:val="19"/>
              </w:rPr>
            </w:pPr>
            <w:r>
              <w:rPr>
                <w:b/>
                <w:color w:val="333333"/>
                <w:spacing w:val="-2"/>
                <w:sz w:val="19"/>
              </w:rPr>
              <w:t>630.000,00</w:t>
            </w:r>
          </w:p>
        </w:tc>
        <w:tc>
          <w:tcPr>
            <w:tcW w:w="1518" w:type="dxa"/>
            <w:shd w:val="clear" w:color="auto" w:fill="CCCCFF"/>
          </w:tcPr>
          <w:p w14:paraId="75F2532A" w14:textId="77777777" w:rsidR="00A1316C" w:rsidRDefault="00000000">
            <w:pPr>
              <w:pStyle w:val="TableParagraph"/>
              <w:spacing w:line="216" w:lineRule="exact"/>
              <w:ind w:right="129"/>
              <w:jc w:val="right"/>
              <w:rPr>
                <w:b/>
                <w:sz w:val="19"/>
              </w:rPr>
            </w:pPr>
            <w:r>
              <w:rPr>
                <w:b/>
                <w:color w:val="333333"/>
                <w:spacing w:val="-2"/>
                <w:sz w:val="19"/>
              </w:rPr>
              <w:t>560.563,93</w:t>
            </w:r>
          </w:p>
        </w:tc>
        <w:tc>
          <w:tcPr>
            <w:tcW w:w="913" w:type="dxa"/>
            <w:shd w:val="clear" w:color="auto" w:fill="CCCCFF"/>
          </w:tcPr>
          <w:p w14:paraId="6C6D7BE6" w14:textId="77777777" w:rsidR="00A1316C" w:rsidRDefault="00000000">
            <w:pPr>
              <w:pStyle w:val="TableParagraph"/>
              <w:spacing w:line="216" w:lineRule="exact"/>
              <w:ind w:right="31"/>
              <w:jc w:val="right"/>
              <w:rPr>
                <w:b/>
                <w:sz w:val="19"/>
              </w:rPr>
            </w:pPr>
            <w:r>
              <w:rPr>
                <w:b/>
                <w:color w:val="333333"/>
                <w:spacing w:val="-2"/>
                <w:sz w:val="19"/>
              </w:rPr>
              <w:t>88,98%</w:t>
            </w:r>
          </w:p>
        </w:tc>
      </w:tr>
      <w:tr w:rsidR="00A1316C" w14:paraId="5B74DA33" w14:textId="77777777">
        <w:trPr>
          <w:trHeight w:val="229"/>
        </w:trPr>
        <w:tc>
          <w:tcPr>
            <w:tcW w:w="1890" w:type="dxa"/>
          </w:tcPr>
          <w:p w14:paraId="3FF987B1" w14:textId="77777777" w:rsidR="00A1316C" w:rsidRDefault="00000000">
            <w:pPr>
              <w:pStyle w:val="TableParagraph"/>
              <w:spacing w:before="0" w:line="209" w:lineRule="exact"/>
              <w:ind w:left="491"/>
              <w:rPr>
                <w:b/>
                <w:sz w:val="19"/>
              </w:rPr>
            </w:pPr>
            <w:r>
              <w:rPr>
                <w:b/>
                <w:spacing w:val="-5"/>
                <w:sz w:val="19"/>
              </w:rPr>
              <w:t>32</w:t>
            </w:r>
          </w:p>
        </w:tc>
        <w:tc>
          <w:tcPr>
            <w:tcW w:w="6394" w:type="dxa"/>
          </w:tcPr>
          <w:p w14:paraId="62D76B37"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880" w:type="dxa"/>
          </w:tcPr>
          <w:p w14:paraId="7D38F59E" w14:textId="77777777" w:rsidR="00A1316C" w:rsidRDefault="00000000">
            <w:pPr>
              <w:pStyle w:val="TableParagraph"/>
              <w:spacing w:before="0" w:line="209" w:lineRule="exact"/>
              <w:ind w:right="277"/>
              <w:jc w:val="right"/>
              <w:rPr>
                <w:b/>
                <w:sz w:val="19"/>
              </w:rPr>
            </w:pPr>
            <w:r>
              <w:rPr>
                <w:b/>
                <w:spacing w:val="-2"/>
                <w:sz w:val="19"/>
              </w:rPr>
              <w:t>200.000,00</w:t>
            </w:r>
          </w:p>
        </w:tc>
        <w:tc>
          <w:tcPr>
            <w:tcW w:w="1518" w:type="dxa"/>
          </w:tcPr>
          <w:p w14:paraId="0D33AA09" w14:textId="77777777" w:rsidR="00A1316C" w:rsidRDefault="00000000">
            <w:pPr>
              <w:pStyle w:val="TableParagraph"/>
              <w:spacing w:before="0" w:line="209" w:lineRule="exact"/>
              <w:ind w:right="129"/>
              <w:jc w:val="right"/>
              <w:rPr>
                <w:b/>
                <w:sz w:val="19"/>
              </w:rPr>
            </w:pPr>
            <w:r>
              <w:rPr>
                <w:b/>
                <w:spacing w:val="-2"/>
                <w:sz w:val="19"/>
              </w:rPr>
              <w:t>200.000,00</w:t>
            </w:r>
          </w:p>
        </w:tc>
        <w:tc>
          <w:tcPr>
            <w:tcW w:w="913" w:type="dxa"/>
          </w:tcPr>
          <w:p w14:paraId="120EC3A9" w14:textId="77777777" w:rsidR="00A1316C" w:rsidRDefault="00000000">
            <w:pPr>
              <w:pStyle w:val="TableParagraph"/>
              <w:spacing w:before="0" w:line="209" w:lineRule="exact"/>
              <w:ind w:right="31"/>
              <w:jc w:val="right"/>
              <w:rPr>
                <w:b/>
                <w:sz w:val="19"/>
              </w:rPr>
            </w:pPr>
            <w:r>
              <w:rPr>
                <w:b/>
                <w:spacing w:val="-2"/>
                <w:sz w:val="19"/>
              </w:rPr>
              <w:t>100,00%</w:t>
            </w:r>
          </w:p>
        </w:tc>
      </w:tr>
      <w:tr w:rsidR="00A1316C" w14:paraId="78641B74" w14:textId="77777777">
        <w:trPr>
          <w:trHeight w:val="235"/>
        </w:trPr>
        <w:tc>
          <w:tcPr>
            <w:tcW w:w="1890" w:type="dxa"/>
          </w:tcPr>
          <w:p w14:paraId="2CE3AC06" w14:textId="77777777" w:rsidR="00A1316C" w:rsidRDefault="00000000">
            <w:pPr>
              <w:pStyle w:val="TableParagraph"/>
              <w:ind w:left="491"/>
              <w:rPr>
                <w:rFonts w:ascii="Arial MT"/>
                <w:sz w:val="19"/>
              </w:rPr>
            </w:pPr>
            <w:r>
              <w:rPr>
                <w:rFonts w:ascii="Arial MT"/>
                <w:spacing w:val="-4"/>
                <w:sz w:val="19"/>
              </w:rPr>
              <w:t>3232</w:t>
            </w:r>
          </w:p>
        </w:tc>
        <w:tc>
          <w:tcPr>
            <w:tcW w:w="6394" w:type="dxa"/>
          </w:tcPr>
          <w:p w14:paraId="354B1F52" w14:textId="77777777" w:rsidR="00A1316C" w:rsidRDefault="00000000">
            <w:pPr>
              <w:pStyle w:val="TableParagraph"/>
              <w:ind w:left="62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1880" w:type="dxa"/>
          </w:tcPr>
          <w:p w14:paraId="1DFD6F06" w14:textId="77777777" w:rsidR="00A1316C" w:rsidRDefault="00A1316C">
            <w:pPr>
              <w:pStyle w:val="TableParagraph"/>
              <w:spacing w:before="0" w:line="240" w:lineRule="auto"/>
              <w:rPr>
                <w:rFonts w:ascii="Times New Roman"/>
                <w:sz w:val="16"/>
              </w:rPr>
            </w:pPr>
          </w:p>
        </w:tc>
        <w:tc>
          <w:tcPr>
            <w:tcW w:w="1518" w:type="dxa"/>
          </w:tcPr>
          <w:p w14:paraId="1E98F1AE" w14:textId="77777777" w:rsidR="00A1316C" w:rsidRDefault="00000000">
            <w:pPr>
              <w:pStyle w:val="TableParagraph"/>
              <w:ind w:right="129"/>
              <w:jc w:val="right"/>
              <w:rPr>
                <w:rFonts w:ascii="Arial MT"/>
                <w:sz w:val="19"/>
              </w:rPr>
            </w:pPr>
            <w:r>
              <w:rPr>
                <w:rFonts w:ascii="Arial MT"/>
                <w:spacing w:val="-2"/>
                <w:sz w:val="19"/>
              </w:rPr>
              <w:t>200.000,00</w:t>
            </w:r>
          </w:p>
        </w:tc>
        <w:tc>
          <w:tcPr>
            <w:tcW w:w="913" w:type="dxa"/>
          </w:tcPr>
          <w:p w14:paraId="6C7C5209" w14:textId="77777777" w:rsidR="00A1316C" w:rsidRDefault="00A1316C">
            <w:pPr>
              <w:pStyle w:val="TableParagraph"/>
              <w:spacing w:before="0" w:line="240" w:lineRule="auto"/>
              <w:rPr>
                <w:rFonts w:ascii="Times New Roman"/>
                <w:sz w:val="16"/>
              </w:rPr>
            </w:pPr>
          </w:p>
        </w:tc>
      </w:tr>
      <w:tr w:rsidR="00A1316C" w14:paraId="394135C7" w14:textId="77777777">
        <w:trPr>
          <w:trHeight w:val="235"/>
        </w:trPr>
        <w:tc>
          <w:tcPr>
            <w:tcW w:w="1890" w:type="dxa"/>
          </w:tcPr>
          <w:p w14:paraId="337E1878" w14:textId="77777777" w:rsidR="00A1316C" w:rsidRDefault="00000000">
            <w:pPr>
              <w:pStyle w:val="TableParagraph"/>
              <w:ind w:left="491"/>
              <w:rPr>
                <w:b/>
                <w:sz w:val="19"/>
              </w:rPr>
            </w:pPr>
            <w:r>
              <w:rPr>
                <w:b/>
                <w:spacing w:val="-5"/>
                <w:sz w:val="19"/>
              </w:rPr>
              <w:t>42</w:t>
            </w:r>
          </w:p>
        </w:tc>
        <w:tc>
          <w:tcPr>
            <w:tcW w:w="6394" w:type="dxa"/>
          </w:tcPr>
          <w:p w14:paraId="077D79A8" w14:textId="77777777" w:rsidR="00A1316C" w:rsidRDefault="00000000">
            <w:pPr>
              <w:pStyle w:val="TableParagraph"/>
              <w:ind w:left="62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1880" w:type="dxa"/>
          </w:tcPr>
          <w:p w14:paraId="73B0CF23" w14:textId="77777777" w:rsidR="00A1316C" w:rsidRDefault="00000000">
            <w:pPr>
              <w:pStyle w:val="TableParagraph"/>
              <w:ind w:right="277"/>
              <w:jc w:val="right"/>
              <w:rPr>
                <w:b/>
                <w:sz w:val="19"/>
              </w:rPr>
            </w:pPr>
            <w:r>
              <w:rPr>
                <w:b/>
                <w:spacing w:val="-2"/>
                <w:sz w:val="19"/>
              </w:rPr>
              <w:t>430.000,00</w:t>
            </w:r>
          </w:p>
        </w:tc>
        <w:tc>
          <w:tcPr>
            <w:tcW w:w="1518" w:type="dxa"/>
          </w:tcPr>
          <w:p w14:paraId="610758E4" w14:textId="77777777" w:rsidR="00A1316C" w:rsidRDefault="00000000">
            <w:pPr>
              <w:pStyle w:val="TableParagraph"/>
              <w:ind w:right="129"/>
              <w:jc w:val="right"/>
              <w:rPr>
                <w:b/>
                <w:sz w:val="19"/>
              </w:rPr>
            </w:pPr>
            <w:r>
              <w:rPr>
                <w:b/>
                <w:spacing w:val="-2"/>
                <w:sz w:val="19"/>
              </w:rPr>
              <w:t>360.563,93</w:t>
            </w:r>
          </w:p>
        </w:tc>
        <w:tc>
          <w:tcPr>
            <w:tcW w:w="913" w:type="dxa"/>
          </w:tcPr>
          <w:p w14:paraId="71EA014F" w14:textId="77777777" w:rsidR="00A1316C" w:rsidRDefault="00000000">
            <w:pPr>
              <w:pStyle w:val="TableParagraph"/>
              <w:ind w:right="31"/>
              <w:jc w:val="right"/>
              <w:rPr>
                <w:b/>
                <w:sz w:val="19"/>
              </w:rPr>
            </w:pPr>
            <w:r>
              <w:rPr>
                <w:b/>
                <w:spacing w:val="-2"/>
                <w:sz w:val="19"/>
              </w:rPr>
              <w:t>83,85%</w:t>
            </w:r>
          </w:p>
        </w:tc>
      </w:tr>
      <w:tr w:rsidR="00A1316C" w14:paraId="3BACF78F" w14:textId="77777777">
        <w:trPr>
          <w:trHeight w:val="238"/>
        </w:trPr>
        <w:tc>
          <w:tcPr>
            <w:tcW w:w="1890" w:type="dxa"/>
          </w:tcPr>
          <w:p w14:paraId="15B8D35C" w14:textId="77777777" w:rsidR="00A1316C" w:rsidRDefault="00000000">
            <w:pPr>
              <w:pStyle w:val="TableParagraph"/>
              <w:spacing w:line="213" w:lineRule="exact"/>
              <w:ind w:left="491"/>
              <w:rPr>
                <w:rFonts w:ascii="Arial MT"/>
                <w:sz w:val="19"/>
              </w:rPr>
            </w:pPr>
            <w:r>
              <w:rPr>
                <w:rFonts w:ascii="Arial MT"/>
                <w:spacing w:val="-4"/>
                <w:sz w:val="19"/>
              </w:rPr>
              <w:t>4214</w:t>
            </w:r>
          </w:p>
        </w:tc>
        <w:tc>
          <w:tcPr>
            <w:tcW w:w="6394" w:type="dxa"/>
          </w:tcPr>
          <w:p w14:paraId="6E912F82" w14:textId="77777777" w:rsidR="00A1316C" w:rsidRDefault="00000000">
            <w:pPr>
              <w:pStyle w:val="TableParagraph"/>
              <w:spacing w:line="213" w:lineRule="exact"/>
              <w:ind w:left="628"/>
              <w:rPr>
                <w:rFonts w:ascii="Arial MT" w:hAnsi="Arial MT"/>
                <w:sz w:val="19"/>
              </w:rPr>
            </w:pPr>
            <w:r>
              <w:rPr>
                <w:rFonts w:ascii="Arial MT" w:hAnsi="Arial MT"/>
                <w:spacing w:val="-6"/>
                <w:sz w:val="19"/>
              </w:rPr>
              <w:t>Ostali</w:t>
            </w:r>
            <w:r>
              <w:rPr>
                <w:rFonts w:ascii="Arial MT" w:hAnsi="Arial MT"/>
                <w:spacing w:val="1"/>
                <w:sz w:val="19"/>
              </w:rPr>
              <w:t xml:space="preserve"> </w:t>
            </w:r>
            <w:r>
              <w:rPr>
                <w:rFonts w:ascii="Arial MT" w:hAnsi="Arial MT"/>
                <w:spacing w:val="-6"/>
                <w:sz w:val="19"/>
              </w:rPr>
              <w:t>građevinski</w:t>
            </w:r>
            <w:r>
              <w:rPr>
                <w:rFonts w:ascii="Arial MT" w:hAnsi="Arial MT"/>
                <w:spacing w:val="1"/>
                <w:sz w:val="19"/>
              </w:rPr>
              <w:t xml:space="preserve"> </w:t>
            </w:r>
            <w:r>
              <w:rPr>
                <w:rFonts w:ascii="Arial MT" w:hAnsi="Arial MT"/>
                <w:spacing w:val="-6"/>
                <w:sz w:val="19"/>
              </w:rPr>
              <w:t>objekti</w:t>
            </w:r>
          </w:p>
        </w:tc>
        <w:tc>
          <w:tcPr>
            <w:tcW w:w="1880" w:type="dxa"/>
          </w:tcPr>
          <w:p w14:paraId="52D88C2E" w14:textId="77777777" w:rsidR="00A1316C" w:rsidRDefault="00A1316C">
            <w:pPr>
              <w:pStyle w:val="TableParagraph"/>
              <w:spacing w:before="0" w:line="240" w:lineRule="auto"/>
              <w:rPr>
                <w:rFonts w:ascii="Times New Roman"/>
                <w:sz w:val="16"/>
              </w:rPr>
            </w:pPr>
          </w:p>
        </w:tc>
        <w:tc>
          <w:tcPr>
            <w:tcW w:w="1518" w:type="dxa"/>
          </w:tcPr>
          <w:p w14:paraId="5886A796" w14:textId="77777777" w:rsidR="00A1316C" w:rsidRDefault="00000000">
            <w:pPr>
              <w:pStyle w:val="TableParagraph"/>
              <w:spacing w:line="213" w:lineRule="exact"/>
              <w:ind w:right="129"/>
              <w:jc w:val="right"/>
              <w:rPr>
                <w:rFonts w:ascii="Arial MT"/>
                <w:sz w:val="19"/>
              </w:rPr>
            </w:pPr>
            <w:r>
              <w:rPr>
                <w:rFonts w:ascii="Arial MT"/>
                <w:spacing w:val="-2"/>
                <w:sz w:val="19"/>
              </w:rPr>
              <w:t>360.563,93</w:t>
            </w:r>
          </w:p>
        </w:tc>
        <w:tc>
          <w:tcPr>
            <w:tcW w:w="913" w:type="dxa"/>
          </w:tcPr>
          <w:p w14:paraId="40D80E64" w14:textId="77777777" w:rsidR="00A1316C" w:rsidRDefault="00A1316C">
            <w:pPr>
              <w:pStyle w:val="TableParagraph"/>
              <w:spacing w:before="0" w:line="240" w:lineRule="auto"/>
              <w:rPr>
                <w:rFonts w:ascii="Times New Roman"/>
                <w:sz w:val="16"/>
              </w:rPr>
            </w:pPr>
          </w:p>
        </w:tc>
      </w:tr>
      <w:tr w:rsidR="00A1316C" w14:paraId="0D8E7034" w14:textId="77777777">
        <w:trPr>
          <w:trHeight w:val="235"/>
        </w:trPr>
        <w:tc>
          <w:tcPr>
            <w:tcW w:w="1890" w:type="dxa"/>
            <w:shd w:val="clear" w:color="auto" w:fill="FF9900"/>
          </w:tcPr>
          <w:p w14:paraId="75A1EBA2" w14:textId="77777777" w:rsidR="00A1316C" w:rsidRDefault="00000000">
            <w:pPr>
              <w:pStyle w:val="TableParagraph"/>
              <w:spacing w:before="1" w:line="213" w:lineRule="exact"/>
              <w:ind w:left="491"/>
              <w:rPr>
                <w:b/>
                <w:sz w:val="19"/>
              </w:rPr>
            </w:pPr>
            <w:r>
              <w:rPr>
                <w:b/>
                <w:spacing w:val="-4"/>
                <w:sz w:val="19"/>
              </w:rPr>
              <w:t>9001</w:t>
            </w:r>
          </w:p>
        </w:tc>
        <w:tc>
          <w:tcPr>
            <w:tcW w:w="6394" w:type="dxa"/>
            <w:shd w:val="clear" w:color="auto" w:fill="FF9900"/>
          </w:tcPr>
          <w:p w14:paraId="5FD99904" w14:textId="77777777" w:rsidR="00A1316C" w:rsidRDefault="00000000">
            <w:pPr>
              <w:pStyle w:val="TableParagraph"/>
              <w:spacing w:before="1" w:line="213" w:lineRule="exact"/>
              <w:ind w:left="628"/>
              <w:rPr>
                <w:b/>
                <w:sz w:val="19"/>
              </w:rPr>
            </w:pPr>
            <w:r>
              <w:rPr>
                <w:b/>
                <w:spacing w:val="-2"/>
                <w:sz w:val="19"/>
              </w:rPr>
              <w:t>Program:</w:t>
            </w:r>
            <w:r>
              <w:rPr>
                <w:b/>
                <w:sz w:val="19"/>
              </w:rPr>
              <w:t xml:space="preserve"> </w:t>
            </w:r>
            <w:r>
              <w:rPr>
                <w:b/>
                <w:spacing w:val="-2"/>
                <w:sz w:val="19"/>
              </w:rPr>
              <w:t>ODRŽAVANJE</w:t>
            </w:r>
            <w:r>
              <w:rPr>
                <w:b/>
                <w:spacing w:val="-1"/>
                <w:sz w:val="19"/>
              </w:rPr>
              <w:t xml:space="preserve"> </w:t>
            </w:r>
            <w:r>
              <w:rPr>
                <w:b/>
                <w:spacing w:val="-2"/>
                <w:sz w:val="19"/>
              </w:rPr>
              <w:t>KOMUNALNE</w:t>
            </w:r>
            <w:r>
              <w:rPr>
                <w:b/>
                <w:spacing w:val="-1"/>
                <w:sz w:val="19"/>
              </w:rPr>
              <w:t xml:space="preserve"> </w:t>
            </w:r>
            <w:r>
              <w:rPr>
                <w:b/>
                <w:spacing w:val="-2"/>
                <w:sz w:val="19"/>
              </w:rPr>
              <w:t>INFRASTRUKTURE</w:t>
            </w:r>
          </w:p>
        </w:tc>
        <w:tc>
          <w:tcPr>
            <w:tcW w:w="1880" w:type="dxa"/>
            <w:shd w:val="clear" w:color="auto" w:fill="FF9900"/>
          </w:tcPr>
          <w:p w14:paraId="39D00F56" w14:textId="77777777" w:rsidR="00A1316C" w:rsidRDefault="00000000">
            <w:pPr>
              <w:pStyle w:val="TableParagraph"/>
              <w:spacing w:before="1" w:line="213" w:lineRule="exact"/>
              <w:ind w:right="277"/>
              <w:jc w:val="right"/>
              <w:rPr>
                <w:b/>
                <w:sz w:val="19"/>
              </w:rPr>
            </w:pPr>
            <w:r>
              <w:rPr>
                <w:b/>
                <w:spacing w:val="-2"/>
                <w:sz w:val="19"/>
              </w:rPr>
              <w:t>1.820.900,00</w:t>
            </w:r>
          </w:p>
        </w:tc>
        <w:tc>
          <w:tcPr>
            <w:tcW w:w="1518" w:type="dxa"/>
            <w:shd w:val="clear" w:color="auto" w:fill="FF9900"/>
          </w:tcPr>
          <w:p w14:paraId="7DE92AC2" w14:textId="77777777" w:rsidR="00A1316C" w:rsidRDefault="00000000">
            <w:pPr>
              <w:pStyle w:val="TableParagraph"/>
              <w:spacing w:before="1" w:line="213" w:lineRule="exact"/>
              <w:ind w:right="129"/>
              <w:jc w:val="right"/>
              <w:rPr>
                <w:b/>
                <w:sz w:val="19"/>
              </w:rPr>
            </w:pPr>
            <w:r>
              <w:rPr>
                <w:b/>
                <w:spacing w:val="-2"/>
                <w:sz w:val="19"/>
              </w:rPr>
              <w:t>1.536.512,10</w:t>
            </w:r>
          </w:p>
        </w:tc>
        <w:tc>
          <w:tcPr>
            <w:tcW w:w="913" w:type="dxa"/>
            <w:shd w:val="clear" w:color="auto" w:fill="FF9900"/>
          </w:tcPr>
          <w:p w14:paraId="751A507B" w14:textId="77777777" w:rsidR="00A1316C" w:rsidRDefault="00000000">
            <w:pPr>
              <w:pStyle w:val="TableParagraph"/>
              <w:spacing w:before="1" w:line="213" w:lineRule="exact"/>
              <w:ind w:right="31"/>
              <w:jc w:val="right"/>
              <w:rPr>
                <w:b/>
                <w:sz w:val="19"/>
              </w:rPr>
            </w:pPr>
            <w:r>
              <w:rPr>
                <w:b/>
                <w:spacing w:val="-2"/>
                <w:sz w:val="19"/>
              </w:rPr>
              <w:t>84,38%</w:t>
            </w:r>
          </w:p>
        </w:tc>
      </w:tr>
      <w:tr w:rsidR="00A1316C" w14:paraId="2248010C" w14:textId="77777777">
        <w:trPr>
          <w:trHeight w:val="235"/>
        </w:trPr>
        <w:tc>
          <w:tcPr>
            <w:tcW w:w="1890" w:type="dxa"/>
            <w:shd w:val="clear" w:color="auto" w:fill="FFFF99"/>
          </w:tcPr>
          <w:p w14:paraId="2C733590" w14:textId="77777777" w:rsidR="00A1316C" w:rsidRDefault="00000000">
            <w:pPr>
              <w:pStyle w:val="TableParagraph"/>
              <w:spacing w:before="1" w:line="213" w:lineRule="exact"/>
              <w:ind w:left="491"/>
              <w:rPr>
                <w:b/>
                <w:sz w:val="19"/>
              </w:rPr>
            </w:pPr>
            <w:r>
              <w:rPr>
                <w:b/>
                <w:spacing w:val="-2"/>
                <w:sz w:val="19"/>
              </w:rPr>
              <w:t>A900101</w:t>
            </w:r>
          </w:p>
        </w:tc>
        <w:tc>
          <w:tcPr>
            <w:tcW w:w="6394" w:type="dxa"/>
            <w:shd w:val="clear" w:color="auto" w:fill="FFFF99"/>
          </w:tcPr>
          <w:p w14:paraId="5ADA9167" w14:textId="77777777" w:rsidR="00A1316C" w:rsidRDefault="00000000">
            <w:pPr>
              <w:pStyle w:val="TableParagraph"/>
              <w:spacing w:before="1" w:line="213" w:lineRule="exact"/>
              <w:ind w:left="628"/>
              <w:rPr>
                <w:b/>
                <w:sz w:val="19"/>
              </w:rPr>
            </w:pPr>
            <w:r>
              <w:rPr>
                <w:b/>
                <w:spacing w:val="-2"/>
                <w:sz w:val="19"/>
              </w:rPr>
              <w:t>Aktivnost:</w:t>
            </w:r>
            <w:r>
              <w:rPr>
                <w:b/>
                <w:spacing w:val="1"/>
                <w:sz w:val="19"/>
              </w:rPr>
              <w:t xml:space="preserve"> </w:t>
            </w:r>
            <w:r>
              <w:rPr>
                <w:b/>
                <w:spacing w:val="-2"/>
                <w:sz w:val="19"/>
              </w:rPr>
              <w:t>Zalijevanje</w:t>
            </w:r>
            <w:r>
              <w:rPr>
                <w:b/>
                <w:spacing w:val="1"/>
                <w:sz w:val="19"/>
              </w:rPr>
              <w:t xml:space="preserve"> </w:t>
            </w:r>
            <w:r>
              <w:rPr>
                <w:b/>
                <w:spacing w:val="-2"/>
                <w:sz w:val="19"/>
              </w:rPr>
              <w:t>zelenih</w:t>
            </w:r>
            <w:r>
              <w:rPr>
                <w:b/>
                <w:sz w:val="19"/>
              </w:rPr>
              <w:t xml:space="preserve"> </w:t>
            </w:r>
            <w:r>
              <w:rPr>
                <w:b/>
                <w:spacing w:val="-2"/>
                <w:sz w:val="19"/>
              </w:rPr>
              <w:t>površina</w:t>
            </w:r>
            <w:r>
              <w:rPr>
                <w:b/>
                <w:spacing w:val="1"/>
                <w:sz w:val="19"/>
              </w:rPr>
              <w:t xml:space="preserve"> </w:t>
            </w:r>
            <w:r>
              <w:rPr>
                <w:b/>
                <w:spacing w:val="-2"/>
                <w:sz w:val="19"/>
              </w:rPr>
              <w:t>-</w:t>
            </w:r>
            <w:r>
              <w:rPr>
                <w:b/>
                <w:sz w:val="19"/>
              </w:rPr>
              <w:t xml:space="preserve"> </w:t>
            </w:r>
            <w:r>
              <w:rPr>
                <w:b/>
                <w:spacing w:val="-2"/>
                <w:sz w:val="19"/>
              </w:rPr>
              <w:t>potrošnja</w:t>
            </w:r>
            <w:r>
              <w:rPr>
                <w:b/>
                <w:spacing w:val="1"/>
                <w:sz w:val="19"/>
              </w:rPr>
              <w:t xml:space="preserve"> </w:t>
            </w:r>
            <w:r>
              <w:rPr>
                <w:b/>
                <w:spacing w:val="-4"/>
                <w:sz w:val="19"/>
              </w:rPr>
              <w:t>vode</w:t>
            </w:r>
          </w:p>
        </w:tc>
        <w:tc>
          <w:tcPr>
            <w:tcW w:w="1880" w:type="dxa"/>
            <w:shd w:val="clear" w:color="auto" w:fill="FFFF99"/>
          </w:tcPr>
          <w:p w14:paraId="0E091030" w14:textId="77777777" w:rsidR="00A1316C" w:rsidRDefault="00000000">
            <w:pPr>
              <w:pStyle w:val="TableParagraph"/>
              <w:spacing w:before="1" w:line="213" w:lineRule="exact"/>
              <w:ind w:right="277"/>
              <w:jc w:val="right"/>
              <w:rPr>
                <w:b/>
                <w:sz w:val="19"/>
              </w:rPr>
            </w:pPr>
            <w:r>
              <w:rPr>
                <w:b/>
                <w:spacing w:val="-2"/>
                <w:sz w:val="19"/>
              </w:rPr>
              <w:t>60.000,00</w:t>
            </w:r>
          </w:p>
        </w:tc>
        <w:tc>
          <w:tcPr>
            <w:tcW w:w="1518" w:type="dxa"/>
            <w:shd w:val="clear" w:color="auto" w:fill="FFFF99"/>
          </w:tcPr>
          <w:p w14:paraId="0CBEA6E8" w14:textId="77777777" w:rsidR="00A1316C" w:rsidRDefault="00000000">
            <w:pPr>
              <w:pStyle w:val="TableParagraph"/>
              <w:spacing w:before="1" w:line="213" w:lineRule="exact"/>
              <w:ind w:right="129"/>
              <w:jc w:val="right"/>
              <w:rPr>
                <w:b/>
                <w:sz w:val="19"/>
              </w:rPr>
            </w:pPr>
            <w:r>
              <w:rPr>
                <w:b/>
                <w:spacing w:val="-2"/>
                <w:sz w:val="19"/>
              </w:rPr>
              <w:t>50.918,02</w:t>
            </w:r>
          </w:p>
        </w:tc>
        <w:tc>
          <w:tcPr>
            <w:tcW w:w="913" w:type="dxa"/>
            <w:shd w:val="clear" w:color="auto" w:fill="FFFF99"/>
          </w:tcPr>
          <w:p w14:paraId="0915BEDE" w14:textId="77777777" w:rsidR="00A1316C" w:rsidRDefault="00000000">
            <w:pPr>
              <w:pStyle w:val="TableParagraph"/>
              <w:spacing w:before="1" w:line="213" w:lineRule="exact"/>
              <w:ind w:right="31"/>
              <w:jc w:val="right"/>
              <w:rPr>
                <w:b/>
                <w:sz w:val="19"/>
              </w:rPr>
            </w:pPr>
            <w:r>
              <w:rPr>
                <w:b/>
                <w:spacing w:val="-2"/>
                <w:sz w:val="19"/>
              </w:rPr>
              <w:t>84,86%</w:t>
            </w:r>
          </w:p>
        </w:tc>
      </w:tr>
      <w:tr w:rsidR="00A1316C" w14:paraId="59F8C9DA" w14:textId="77777777">
        <w:trPr>
          <w:trHeight w:val="231"/>
        </w:trPr>
        <w:tc>
          <w:tcPr>
            <w:tcW w:w="8284" w:type="dxa"/>
            <w:gridSpan w:val="2"/>
            <w:shd w:val="clear" w:color="auto" w:fill="CCCCFF"/>
          </w:tcPr>
          <w:p w14:paraId="3F5CFE41"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880" w:type="dxa"/>
            <w:shd w:val="clear" w:color="auto" w:fill="CCCCFF"/>
          </w:tcPr>
          <w:p w14:paraId="6D92D5BB" w14:textId="77777777" w:rsidR="00A1316C" w:rsidRDefault="00000000">
            <w:pPr>
              <w:pStyle w:val="TableParagraph"/>
              <w:spacing w:before="1"/>
              <w:ind w:right="277"/>
              <w:jc w:val="right"/>
              <w:rPr>
                <w:b/>
                <w:sz w:val="19"/>
              </w:rPr>
            </w:pPr>
            <w:r>
              <w:rPr>
                <w:b/>
                <w:color w:val="333333"/>
                <w:spacing w:val="-2"/>
                <w:sz w:val="19"/>
              </w:rPr>
              <w:t>10.000,00</w:t>
            </w:r>
          </w:p>
        </w:tc>
        <w:tc>
          <w:tcPr>
            <w:tcW w:w="1518" w:type="dxa"/>
            <w:shd w:val="clear" w:color="auto" w:fill="CCCCFF"/>
          </w:tcPr>
          <w:p w14:paraId="351E6A22" w14:textId="77777777" w:rsidR="00A1316C" w:rsidRDefault="00000000">
            <w:pPr>
              <w:pStyle w:val="TableParagraph"/>
              <w:spacing w:before="1"/>
              <w:ind w:right="129"/>
              <w:jc w:val="right"/>
              <w:rPr>
                <w:b/>
                <w:sz w:val="19"/>
              </w:rPr>
            </w:pPr>
            <w:r>
              <w:rPr>
                <w:b/>
                <w:color w:val="333333"/>
                <w:spacing w:val="-2"/>
                <w:sz w:val="19"/>
              </w:rPr>
              <w:t>919,61</w:t>
            </w:r>
          </w:p>
        </w:tc>
        <w:tc>
          <w:tcPr>
            <w:tcW w:w="913" w:type="dxa"/>
            <w:shd w:val="clear" w:color="auto" w:fill="CCCCFF"/>
          </w:tcPr>
          <w:p w14:paraId="6ADA7649" w14:textId="77777777" w:rsidR="00A1316C" w:rsidRDefault="00000000">
            <w:pPr>
              <w:pStyle w:val="TableParagraph"/>
              <w:spacing w:before="1"/>
              <w:ind w:right="31"/>
              <w:jc w:val="right"/>
              <w:rPr>
                <w:b/>
                <w:sz w:val="19"/>
              </w:rPr>
            </w:pPr>
            <w:r>
              <w:rPr>
                <w:b/>
                <w:color w:val="333333"/>
                <w:spacing w:val="-2"/>
                <w:sz w:val="19"/>
              </w:rPr>
              <w:t>9,20%</w:t>
            </w:r>
          </w:p>
        </w:tc>
      </w:tr>
      <w:tr w:rsidR="00A1316C" w14:paraId="068BE419" w14:textId="77777777">
        <w:trPr>
          <w:trHeight w:val="240"/>
        </w:trPr>
        <w:tc>
          <w:tcPr>
            <w:tcW w:w="8284" w:type="dxa"/>
            <w:gridSpan w:val="2"/>
            <w:shd w:val="clear" w:color="auto" w:fill="CCCCFF"/>
          </w:tcPr>
          <w:p w14:paraId="38648970"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880" w:type="dxa"/>
            <w:shd w:val="clear" w:color="auto" w:fill="CCCCFF"/>
          </w:tcPr>
          <w:p w14:paraId="03F94DFB" w14:textId="77777777" w:rsidR="00A1316C" w:rsidRDefault="00000000">
            <w:pPr>
              <w:pStyle w:val="TableParagraph"/>
              <w:spacing w:line="216" w:lineRule="exact"/>
              <w:ind w:right="277"/>
              <w:jc w:val="right"/>
              <w:rPr>
                <w:b/>
                <w:sz w:val="19"/>
              </w:rPr>
            </w:pPr>
            <w:r>
              <w:rPr>
                <w:b/>
                <w:color w:val="333333"/>
                <w:spacing w:val="-2"/>
                <w:sz w:val="19"/>
              </w:rPr>
              <w:t>10.000,00</w:t>
            </w:r>
          </w:p>
        </w:tc>
        <w:tc>
          <w:tcPr>
            <w:tcW w:w="1518" w:type="dxa"/>
            <w:shd w:val="clear" w:color="auto" w:fill="CCCCFF"/>
          </w:tcPr>
          <w:p w14:paraId="0E3143D1" w14:textId="77777777" w:rsidR="00A1316C" w:rsidRDefault="00000000">
            <w:pPr>
              <w:pStyle w:val="TableParagraph"/>
              <w:spacing w:line="216" w:lineRule="exact"/>
              <w:ind w:right="129"/>
              <w:jc w:val="right"/>
              <w:rPr>
                <w:b/>
                <w:sz w:val="19"/>
              </w:rPr>
            </w:pPr>
            <w:r>
              <w:rPr>
                <w:b/>
                <w:color w:val="333333"/>
                <w:spacing w:val="-2"/>
                <w:sz w:val="19"/>
              </w:rPr>
              <w:t>919,61</w:t>
            </w:r>
          </w:p>
        </w:tc>
        <w:tc>
          <w:tcPr>
            <w:tcW w:w="913" w:type="dxa"/>
            <w:shd w:val="clear" w:color="auto" w:fill="CCCCFF"/>
          </w:tcPr>
          <w:p w14:paraId="13037428" w14:textId="77777777" w:rsidR="00A1316C" w:rsidRDefault="00000000">
            <w:pPr>
              <w:pStyle w:val="TableParagraph"/>
              <w:spacing w:line="216" w:lineRule="exact"/>
              <w:ind w:right="31"/>
              <w:jc w:val="right"/>
              <w:rPr>
                <w:b/>
                <w:sz w:val="19"/>
              </w:rPr>
            </w:pPr>
            <w:r>
              <w:rPr>
                <w:b/>
                <w:color w:val="333333"/>
                <w:spacing w:val="-2"/>
                <w:sz w:val="19"/>
              </w:rPr>
              <w:t>9,20%</w:t>
            </w:r>
          </w:p>
        </w:tc>
      </w:tr>
      <w:tr w:rsidR="00A1316C" w14:paraId="17A3AB7B" w14:textId="77777777">
        <w:trPr>
          <w:trHeight w:val="229"/>
        </w:trPr>
        <w:tc>
          <w:tcPr>
            <w:tcW w:w="1890" w:type="dxa"/>
          </w:tcPr>
          <w:p w14:paraId="3FBA4416" w14:textId="77777777" w:rsidR="00A1316C" w:rsidRDefault="00000000">
            <w:pPr>
              <w:pStyle w:val="TableParagraph"/>
              <w:spacing w:before="0" w:line="209" w:lineRule="exact"/>
              <w:ind w:left="491"/>
              <w:rPr>
                <w:b/>
                <w:sz w:val="19"/>
              </w:rPr>
            </w:pPr>
            <w:r>
              <w:rPr>
                <w:b/>
                <w:spacing w:val="-5"/>
                <w:sz w:val="19"/>
              </w:rPr>
              <w:t>32</w:t>
            </w:r>
          </w:p>
        </w:tc>
        <w:tc>
          <w:tcPr>
            <w:tcW w:w="6394" w:type="dxa"/>
          </w:tcPr>
          <w:p w14:paraId="67D2D1E3"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880" w:type="dxa"/>
          </w:tcPr>
          <w:p w14:paraId="1DCADFC3" w14:textId="77777777" w:rsidR="00A1316C" w:rsidRDefault="00000000">
            <w:pPr>
              <w:pStyle w:val="TableParagraph"/>
              <w:spacing w:before="0" w:line="209" w:lineRule="exact"/>
              <w:ind w:right="277"/>
              <w:jc w:val="right"/>
              <w:rPr>
                <w:b/>
                <w:sz w:val="19"/>
              </w:rPr>
            </w:pPr>
            <w:r>
              <w:rPr>
                <w:b/>
                <w:spacing w:val="-2"/>
                <w:sz w:val="19"/>
              </w:rPr>
              <w:t>10.000,00</w:t>
            </w:r>
          </w:p>
        </w:tc>
        <w:tc>
          <w:tcPr>
            <w:tcW w:w="1518" w:type="dxa"/>
          </w:tcPr>
          <w:p w14:paraId="0AF6FDB5" w14:textId="77777777" w:rsidR="00A1316C" w:rsidRDefault="00000000">
            <w:pPr>
              <w:pStyle w:val="TableParagraph"/>
              <w:spacing w:before="0" w:line="209" w:lineRule="exact"/>
              <w:ind w:right="129"/>
              <w:jc w:val="right"/>
              <w:rPr>
                <w:b/>
                <w:sz w:val="19"/>
              </w:rPr>
            </w:pPr>
            <w:r>
              <w:rPr>
                <w:b/>
                <w:spacing w:val="-2"/>
                <w:sz w:val="19"/>
              </w:rPr>
              <w:t>919,61</w:t>
            </w:r>
          </w:p>
        </w:tc>
        <w:tc>
          <w:tcPr>
            <w:tcW w:w="913" w:type="dxa"/>
          </w:tcPr>
          <w:p w14:paraId="406FAF44" w14:textId="77777777" w:rsidR="00A1316C" w:rsidRDefault="00000000">
            <w:pPr>
              <w:pStyle w:val="TableParagraph"/>
              <w:spacing w:before="0" w:line="209" w:lineRule="exact"/>
              <w:ind w:right="31"/>
              <w:jc w:val="right"/>
              <w:rPr>
                <w:b/>
                <w:sz w:val="19"/>
              </w:rPr>
            </w:pPr>
            <w:r>
              <w:rPr>
                <w:b/>
                <w:spacing w:val="-2"/>
                <w:sz w:val="19"/>
              </w:rPr>
              <w:t>9,20%</w:t>
            </w:r>
          </w:p>
        </w:tc>
      </w:tr>
      <w:tr w:rsidR="00A1316C" w14:paraId="786547C0" w14:textId="77777777">
        <w:trPr>
          <w:trHeight w:val="238"/>
        </w:trPr>
        <w:tc>
          <w:tcPr>
            <w:tcW w:w="1890" w:type="dxa"/>
          </w:tcPr>
          <w:p w14:paraId="7CF6571C"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6394" w:type="dxa"/>
          </w:tcPr>
          <w:p w14:paraId="1178CDAD" w14:textId="77777777" w:rsidR="00A1316C" w:rsidRDefault="00000000">
            <w:pPr>
              <w:pStyle w:val="TableParagraph"/>
              <w:spacing w:line="213" w:lineRule="exact"/>
              <w:ind w:left="628"/>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1880" w:type="dxa"/>
          </w:tcPr>
          <w:p w14:paraId="62772D1A" w14:textId="77777777" w:rsidR="00A1316C" w:rsidRDefault="00A1316C">
            <w:pPr>
              <w:pStyle w:val="TableParagraph"/>
              <w:spacing w:before="0" w:line="240" w:lineRule="auto"/>
              <w:rPr>
                <w:rFonts w:ascii="Times New Roman"/>
                <w:sz w:val="16"/>
              </w:rPr>
            </w:pPr>
          </w:p>
        </w:tc>
        <w:tc>
          <w:tcPr>
            <w:tcW w:w="1518" w:type="dxa"/>
          </w:tcPr>
          <w:p w14:paraId="110A34AF" w14:textId="77777777" w:rsidR="00A1316C" w:rsidRDefault="00000000">
            <w:pPr>
              <w:pStyle w:val="TableParagraph"/>
              <w:spacing w:line="213" w:lineRule="exact"/>
              <w:ind w:right="129"/>
              <w:jc w:val="right"/>
              <w:rPr>
                <w:rFonts w:ascii="Arial MT"/>
                <w:sz w:val="19"/>
              </w:rPr>
            </w:pPr>
            <w:r>
              <w:rPr>
                <w:rFonts w:ascii="Arial MT"/>
                <w:spacing w:val="-2"/>
                <w:sz w:val="19"/>
              </w:rPr>
              <w:t>919,61</w:t>
            </w:r>
          </w:p>
        </w:tc>
        <w:tc>
          <w:tcPr>
            <w:tcW w:w="913" w:type="dxa"/>
          </w:tcPr>
          <w:p w14:paraId="4F93E92D" w14:textId="77777777" w:rsidR="00A1316C" w:rsidRDefault="00A1316C">
            <w:pPr>
              <w:pStyle w:val="TableParagraph"/>
              <w:spacing w:before="0" w:line="240" w:lineRule="auto"/>
              <w:rPr>
                <w:rFonts w:ascii="Times New Roman"/>
                <w:sz w:val="16"/>
              </w:rPr>
            </w:pPr>
          </w:p>
        </w:tc>
      </w:tr>
      <w:tr w:rsidR="00A1316C" w14:paraId="5649C432" w14:textId="77777777">
        <w:trPr>
          <w:trHeight w:val="231"/>
        </w:trPr>
        <w:tc>
          <w:tcPr>
            <w:tcW w:w="8284" w:type="dxa"/>
            <w:gridSpan w:val="2"/>
            <w:shd w:val="clear" w:color="auto" w:fill="CCCCFF"/>
          </w:tcPr>
          <w:p w14:paraId="607E79DF"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880" w:type="dxa"/>
            <w:shd w:val="clear" w:color="auto" w:fill="CCCCFF"/>
          </w:tcPr>
          <w:p w14:paraId="6F165A38" w14:textId="77777777" w:rsidR="00A1316C" w:rsidRDefault="00000000">
            <w:pPr>
              <w:pStyle w:val="TableParagraph"/>
              <w:spacing w:before="1"/>
              <w:ind w:right="277"/>
              <w:jc w:val="right"/>
              <w:rPr>
                <w:b/>
                <w:sz w:val="19"/>
              </w:rPr>
            </w:pPr>
            <w:r>
              <w:rPr>
                <w:b/>
                <w:color w:val="333333"/>
                <w:spacing w:val="-2"/>
                <w:sz w:val="19"/>
              </w:rPr>
              <w:t>50.000,00</w:t>
            </w:r>
          </w:p>
        </w:tc>
        <w:tc>
          <w:tcPr>
            <w:tcW w:w="1518" w:type="dxa"/>
            <w:shd w:val="clear" w:color="auto" w:fill="CCCCFF"/>
          </w:tcPr>
          <w:p w14:paraId="478FFA00" w14:textId="77777777" w:rsidR="00A1316C" w:rsidRDefault="00000000">
            <w:pPr>
              <w:pStyle w:val="TableParagraph"/>
              <w:spacing w:before="1"/>
              <w:ind w:right="129"/>
              <w:jc w:val="right"/>
              <w:rPr>
                <w:b/>
                <w:sz w:val="19"/>
              </w:rPr>
            </w:pPr>
            <w:r>
              <w:rPr>
                <w:b/>
                <w:color w:val="333333"/>
                <w:spacing w:val="-2"/>
                <w:sz w:val="19"/>
              </w:rPr>
              <w:t>49.998,41</w:t>
            </w:r>
          </w:p>
        </w:tc>
        <w:tc>
          <w:tcPr>
            <w:tcW w:w="913" w:type="dxa"/>
            <w:shd w:val="clear" w:color="auto" w:fill="CCCCFF"/>
          </w:tcPr>
          <w:p w14:paraId="79769BF3" w14:textId="77777777" w:rsidR="00A1316C" w:rsidRDefault="00000000">
            <w:pPr>
              <w:pStyle w:val="TableParagraph"/>
              <w:spacing w:before="1"/>
              <w:ind w:right="31"/>
              <w:jc w:val="right"/>
              <w:rPr>
                <w:b/>
                <w:sz w:val="19"/>
              </w:rPr>
            </w:pPr>
            <w:r>
              <w:rPr>
                <w:b/>
                <w:color w:val="333333"/>
                <w:spacing w:val="-2"/>
                <w:sz w:val="19"/>
              </w:rPr>
              <w:t>100,00%</w:t>
            </w:r>
          </w:p>
        </w:tc>
      </w:tr>
      <w:tr w:rsidR="00A1316C" w14:paraId="2ECE0E3C" w14:textId="77777777">
        <w:trPr>
          <w:trHeight w:val="240"/>
        </w:trPr>
        <w:tc>
          <w:tcPr>
            <w:tcW w:w="8284" w:type="dxa"/>
            <w:gridSpan w:val="2"/>
            <w:shd w:val="clear" w:color="auto" w:fill="CCCCFF"/>
          </w:tcPr>
          <w:p w14:paraId="66F88302"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1880" w:type="dxa"/>
            <w:shd w:val="clear" w:color="auto" w:fill="CCCCFF"/>
          </w:tcPr>
          <w:p w14:paraId="66C6E38D" w14:textId="77777777" w:rsidR="00A1316C" w:rsidRDefault="00000000">
            <w:pPr>
              <w:pStyle w:val="TableParagraph"/>
              <w:spacing w:line="216" w:lineRule="exact"/>
              <w:ind w:right="277"/>
              <w:jc w:val="right"/>
              <w:rPr>
                <w:b/>
                <w:sz w:val="19"/>
              </w:rPr>
            </w:pPr>
            <w:r>
              <w:rPr>
                <w:b/>
                <w:color w:val="333333"/>
                <w:spacing w:val="-2"/>
                <w:sz w:val="19"/>
              </w:rPr>
              <w:t>50.000,00</w:t>
            </w:r>
          </w:p>
        </w:tc>
        <w:tc>
          <w:tcPr>
            <w:tcW w:w="1518" w:type="dxa"/>
            <w:shd w:val="clear" w:color="auto" w:fill="CCCCFF"/>
          </w:tcPr>
          <w:p w14:paraId="771493C7" w14:textId="77777777" w:rsidR="00A1316C" w:rsidRDefault="00000000">
            <w:pPr>
              <w:pStyle w:val="TableParagraph"/>
              <w:spacing w:line="216" w:lineRule="exact"/>
              <w:ind w:right="129"/>
              <w:jc w:val="right"/>
              <w:rPr>
                <w:b/>
                <w:sz w:val="19"/>
              </w:rPr>
            </w:pPr>
            <w:r>
              <w:rPr>
                <w:b/>
                <w:color w:val="333333"/>
                <w:spacing w:val="-2"/>
                <w:sz w:val="19"/>
              </w:rPr>
              <w:t>49.998,41</w:t>
            </w:r>
          </w:p>
        </w:tc>
        <w:tc>
          <w:tcPr>
            <w:tcW w:w="913" w:type="dxa"/>
            <w:shd w:val="clear" w:color="auto" w:fill="CCCCFF"/>
          </w:tcPr>
          <w:p w14:paraId="6B762749" w14:textId="77777777" w:rsidR="00A1316C" w:rsidRDefault="00000000">
            <w:pPr>
              <w:pStyle w:val="TableParagraph"/>
              <w:spacing w:line="216" w:lineRule="exact"/>
              <w:ind w:right="31"/>
              <w:jc w:val="right"/>
              <w:rPr>
                <w:b/>
                <w:sz w:val="19"/>
              </w:rPr>
            </w:pPr>
            <w:r>
              <w:rPr>
                <w:b/>
                <w:color w:val="333333"/>
                <w:spacing w:val="-2"/>
                <w:sz w:val="19"/>
              </w:rPr>
              <w:t>100,00%</w:t>
            </w:r>
          </w:p>
        </w:tc>
      </w:tr>
      <w:tr w:rsidR="00A1316C" w14:paraId="48D8ACB6" w14:textId="77777777">
        <w:trPr>
          <w:trHeight w:val="230"/>
        </w:trPr>
        <w:tc>
          <w:tcPr>
            <w:tcW w:w="1890" w:type="dxa"/>
          </w:tcPr>
          <w:p w14:paraId="3204F13C" w14:textId="77777777" w:rsidR="00A1316C" w:rsidRDefault="00000000">
            <w:pPr>
              <w:pStyle w:val="TableParagraph"/>
              <w:spacing w:before="0"/>
              <w:ind w:left="491"/>
              <w:rPr>
                <w:b/>
                <w:sz w:val="19"/>
              </w:rPr>
            </w:pPr>
            <w:r>
              <w:rPr>
                <w:b/>
                <w:spacing w:val="-5"/>
                <w:sz w:val="19"/>
              </w:rPr>
              <w:t>32</w:t>
            </w:r>
          </w:p>
        </w:tc>
        <w:tc>
          <w:tcPr>
            <w:tcW w:w="6394" w:type="dxa"/>
          </w:tcPr>
          <w:p w14:paraId="02A751AF" w14:textId="77777777" w:rsidR="00A1316C" w:rsidRDefault="00000000">
            <w:pPr>
              <w:pStyle w:val="TableParagraph"/>
              <w:spacing w:before="0"/>
              <w:ind w:left="628"/>
              <w:rPr>
                <w:b/>
                <w:sz w:val="19"/>
              </w:rPr>
            </w:pPr>
            <w:r>
              <w:rPr>
                <w:b/>
                <w:spacing w:val="-2"/>
                <w:sz w:val="19"/>
              </w:rPr>
              <w:t>Materijalni</w:t>
            </w:r>
            <w:r>
              <w:rPr>
                <w:b/>
                <w:spacing w:val="7"/>
                <w:sz w:val="19"/>
              </w:rPr>
              <w:t xml:space="preserve"> </w:t>
            </w:r>
            <w:r>
              <w:rPr>
                <w:b/>
                <w:spacing w:val="-2"/>
                <w:sz w:val="19"/>
              </w:rPr>
              <w:t>rashodi</w:t>
            </w:r>
          </w:p>
        </w:tc>
        <w:tc>
          <w:tcPr>
            <w:tcW w:w="1880" w:type="dxa"/>
          </w:tcPr>
          <w:p w14:paraId="67F5539B" w14:textId="77777777" w:rsidR="00A1316C" w:rsidRDefault="00000000">
            <w:pPr>
              <w:pStyle w:val="TableParagraph"/>
              <w:spacing w:before="0"/>
              <w:ind w:right="277"/>
              <w:jc w:val="right"/>
              <w:rPr>
                <w:b/>
                <w:sz w:val="19"/>
              </w:rPr>
            </w:pPr>
            <w:r>
              <w:rPr>
                <w:b/>
                <w:spacing w:val="-2"/>
                <w:sz w:val="19"/>
              </w:rPr>
              <w:t>50.000,00</w:t>
            </w:r>
          </w:p>
        </w:tc>
        <w:tc>
          <w:tcPr>
            <w:tcW w:w="1518" w:type="dxa"/>
          </w:tcPr>
          <w:p w14:paraId="49954185" w14:textId="77777777" w:rsidR="00A1316C" w:rsidRDefault="00000000">
            <w:pPr>
              <w:pStyle w:val="TableParagraph"/>
              <w:spacing w:before="0"/>
              <w:ind w:right="129"/>
              <w:jc w:val="right"/>
              <w:rPr>
                <w:b/>
                <w:sz w:val="19"/>
              </w:rPr>
            </w:pPr>
            <w:r>
              <w:rPr>
                <w:b/>
                <w:spacing w:val="-2"/>
                <w:sz w:val="19"/>
              </w:rPr>
              <w:t>49.998,41</w:t>
            </w:r>
          </w:p>
        </w:tc>
        <w:tc>
          <w:tcPr>
            <w:tcW w:w="913" w:type="dxa"/>
          </w:tcPr>
          <w:p w14:paraId="7DFF5E7C" w14:textId="77777777" w:rsidR="00A1316C" w:rsidRDefault="00000000">
            <w:pPr>
              <w:pStyle w:val="TableParagraph"/>
              <w:spacing w:before="0"/>
              <w:ind w:right="31"/>
              <w:jc w:val="right"/>
              <w:rPr>
                <w:b/>
                <w:sz w:val="19"/>
              </w:rPr>
            </w:pPr>
            <w:r>
              <w:rPr>
                <w:b/>
                <w:spacing w:val="-2"/>
                <w:sz w:val="19"/>
              </w:rPr>
              <w:t>100,00%</w:t>
            </w:r>
          </w:p>
        </w:tc>
      </w:tr>
      <w:tr w:rsidR="00A1316C" w14:paraId="1A546055" w14:textId="77777777">
        <w:trPr>
          <w:trHeight w:val="238"/>
        </w:trPr>
        <w:tc>
          <w:tcPr>
            <w:tcW w:w="1890" w:type="dxa"/>
          </w:tcPr>
          <w:p w14:paraId="3B66B116"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6394" w:type="dxa"/>
          </w:tcPr>
          <w:p w14:paraId="6DA47334" w14:textId="77777777" w:rsidR="00A1316C" w:rsidRDefault="00000000">
            <w:pPr>
              <w:pStyle w:val="TableParagraph"/>
              <w:spacing w:line="213" w:lineRule="exact"/>
              <w:ind w:left="628"/>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1880" w:type="dxa"/>
          </w:tcPr>
          <w:p w14:paraId="58E48667" w14:textId="77777777" w:rsidR="00A1316C" w:rsidRDefault="00A1316C">
            <w:pPr>
              <w:pStyle w:val="TableParagraph"/>
              <w:spacing w:before="0" w:line="240" w:lineRule="auto"/>
              <w:rPr>
                <w:rFonts w:ascii="Times New Roman"/>
                <w:sz w:val="16"/>
              </w:rPr>
            </w:pPr>
          </w:p>
        </w:tc>
        <w:tc>
          <w:tcPr>
            <w:tcW w:w="1518" w:type="dxa"/>
          </w:tcPr>
          <w:p w14:paraId="520508A4" w14:textId="77777777" w:rsidR="00A1316C" w:rsidRDefault="00000000">
            <w:pPr>
              <w:pStyle w:val="TableParagraph"/>
              <w:spacing w:line="213" w:lineRule="exact"/>
              <w:ind w:right="129"/>
              <w:jc w:val="right"/>
              <w:rPr>
                <w:rFonts w:ascii="Arial MT"/>
                <w:sz w:val="19"/>
              </w:rPr>
            </w:pPr>
            <w:r>
              <w:rPr>
                <w:rFonts w:ascii="Arial MT"/>
                <w:spacing w:val="-2"/>
                <w:sz w:val="19"/>
              </w:rPr>
              <w:t>49.998,41</w:t>
            </w:r>
          </w:p>
        </w:tc>
        <w:tc>
          <w:tcPr>
            <w:tcW w:w="913" w:type="dxa"/>
          </w:tcPr>
          <w:p w14:paraId="262952A6" w14:textId="77777777" w:rsidR="00A1316C" w:rsidRDefault="00A1316C">
            <w:pPr>
              <w:pStyle w:val="TableParagraph"/>
              <w:spacing w:before="0" w:line="240" w:lineRule="auto"/>
              <w:rPr>
                <w:rFonts w:ascii="Times New Roman"/>
                <w:sz w:val="16"/>
              </w:rPr>
            </w:pPr>
          </w:p>
        </w:tc>
      </w:tr>
      <w:tr w:rsidR="00A1316C" w14:paraId="19D74BF3" w14:textId="77777777">
        <w:trPr>
          <w:trHeight w:val="566"/>
        </w:trPr>
        <w:tc>
          <w:tcPr>
            <w:tcW w:w="1890" w:type="dxa"/>
            <w:shd w:val="clear" w:color="auto" w:fill="FFFF99"/>
          </w:tcPr>
          <w:p w14:paraId="32004EEF" w14:textId="77777777" w:rsidR="00A1316C" w:rsidRDefault="00A1316C">
            <w:pPr>
              <w:pStyle w:val="TableParagraph"/>
              <w:spacing w:before="114" w:line="240" w:lineRule="auto"/>
              <w:rPr>
                <w:rFonts w:ascii="Times New Roman"/>
                <w:sz w:val="19"/>
              </w:rPr>
            </w:pPr>
          </w:p>
          <w:p w14:paraId="50E0E730" w14:textId="77777777" w:rsidR="00A1316C" w:rsidRDefault="00000000">
            <w:pPr>
              <w:pStyle w:val="TableParagraph"/>
              <w:spacing w:before="0" w:line="213" w:lineRule="exact"/>
              <w:ind w:left="491"/>
              <w:rPr>
                <w:b/>
                <w:sz w:val="19"/>
              </w:rPr>
            </w:pPr>
            <w:r>
              <w:rPr>
                <w:b/>
                <w:spacing w:val="-2"/>
                <w:sz w:val="19"/>
              </w:rPr>
              <w:t>A900102</w:t>
            </w:r>
          </w:p>
        </w:tc>
        <w:tc>
          <w:tcPr>
            <w:tcW w:w="6394" w:type="dxa"/>
            <w:shd w:val="clear" w:color="auto" w:fill="FFFF99"/>
          </w:tcPr>
          <w:p w14:paraId="5F11F766" w14:textId="77777777" w:rsidR="00A1316C" w:rsidRDefault="00000000">
            <w:pPr>
              <w:pStyle w:val="TableParagraph"/>
              <w:spacing w:before="66" w:line="240" w:lineRule="atLeast"/>
              <w:ind w:left="628" w:right="2122"/>
              <w:rPr>
                <w:b/>
                <w:sz w:val="19"/>
              </w:rPr>
            </w:pPr>
            <w:r>
              <w:rPr>
                <w:b/>
                <w:sz w:val="19"/>
              </w:rPr>
              <w:t>Aktivnost:</w:t>
            </w:r>
            <w:r>
              <w:rPr>
                <w:b/>
                <w:spacing w:val="-14"/>
                <w:sz w:val="19"/>
              </w:rPr>
              <w:t xml:space="preserve"> </w:t>
            </w:r>
            <w:r>
              <w:rPr>
                <w:b/>
                <w:sz w:val="19"/>
              </w:rPr>
              <w:t>Interventno</w:t>
            </w:r>
            <w:r>
              <w:rPr>
                <w:b/>
                <w:spacing w:val="-13"/>
                <w:sz w:val="19"/>
              </w:rPr>
              <w:t xml:space="preserve"> </w:t>
            </w:r>
            <w:r>
              <w:rPr>
                <w:b/>
                <w:sz w:val="19"/>
              </w:rPr>
              <w:t>održavanje</w:t>
            </w:r>
            <w:r>
              <w:rPr>
                <w:b/>
                <w:spacing w:val="-13"/>
                <w:sz w:val="19"/>
              </w:rPr>
              <w:t xml:space="preserve"> </w:t>
            </w:r>
            <w:r>
              <w:rPr>
                <w:b/>
                <w:sz w:val="19"/>
              </w:rPr>
              <w:t>javnih površina i nerazvrstanih cesta</w:t>
            </w:r>
          </w:p>
        </w:tc>
        <w:tc>
          <w:tcPr>
            <w:tcW w:w="1880" w:type="dxa"/>
            <w:shd w:val="clear" w:color="auto" w:fill="FFFF99"/>
          </w:tcPr>
          <w:p w14:paraId="4F4CF186" w14:textId="77777777" w:rsidR="00A1316C" w:rsidRDefault="00A1316C">
            <w:pPr>
              <w:pStyle w:val="TableParagraph"/>
              <w:spacing w:before="114" w:line="240" w:lineRule="auto"/>
              <w:rPr>
                <w:rFonts w:ascii="Times New Roman"/>
                <w:sz w:val="19"/>
              </w:rPr>
            </w:pPr>
          </w:p>
          <w:p w14:paraId="55DA89FB" w14:textId="77777777" w:rsidR="00A1316C" w:rsidRDefault="00000000">
            <w:pPr>
              <w:pStyle w:val="TableParagraph"/>
              <w:spacing w:before="0" w:line="213" w:lineRule="exact"/>
              <w:ind w:right="277"/>
              <w:jc w:val="right"/>
              <w:rPr>
                <w:b/>
                <w:sz w:val="19"/>
              </w:rPr>
            </w:pPr>
            <w:r>
              <w:rPr>
                <w:b/>
                <w:spacing w:val="-2"/>
                <w:sz w:val="19"/>
              </w:rPr>
              <w:t>45.000,00</w:t>
            </w:r>
          </w:p>
        </w:tc>
        <w:tc>
          <w:tcPr>
            <w:tcW w:w="1518" w:type="dxa"/>
            <w:shd w:val="clear" w:color="auto" w:fill="FFFF99"/>
          </w:tcPr>
          <w:p w14:paraId="3BEC3607" w14:textId="77777777" w:rsidR="00A1316C" w:rsidRDefault="00A1316C">
            <w:pPr>
              <w:pStyle w:val="TableParagraph"/>
              <w:spacing w:before="114" w:line="240" w:lineRule="auto"/>
              <w:rPr>
                <w:rFonts w:ascii="Times New Roman"/>
                <w:sz w:val="19"/>
              </w:rPr>
            </w:pPr>
          </w:p>
          <w:p w14:paraId="6FE18E32" w14:textId="77777777" w:rsidR="00A1316C" w:rsidRDefault="00000000">
            <w:pPr>
              <w:pStyle w:val="TableParagraph"/>
              <w:spacing w:before="0" w:line="213" w:lineRule="exact"/>
              <w:ind w:right="129"/>
              <w:jc w:val="right"/>
              <w:rPr>
                <w:b/>
                <w:sz w:val="19"/>
              </w:rPr>
            </w:pPr>
            <w:r>
              <w:rPr>
                <w:b/>
                <w:spacing w:val="-2"/>
                <w:sz w:val="19"/>
              </w:rPr>
              <w:t>44.657,22</w:t>
            </w:r>
          </w:p>
        </w:tc>
        <w:tc>
          <w:tcPr>
            <w:tcW w:w="913" w:type="dxa"/>
            <w:shd w:val="clear" w:color="auto" w:fill="FFFF99"/>
          </w:tcPr>
          <w:p w14:paraId="3B190455" w14:textId="77777777" w:rsidR="00A1316C" w:rsidRDefault="00A1316C">
            <w:pPr>
              <w:pStyle w:val="TableParagraph"/>
              <w:spacing w:before="114" w:line="240" w:lineRule="auto"/>
              <w:rPr>
                <w:rFonts w:ascii="Times New Roman"/>
                <w:sz w:val="19"/>
              </w:rPr>
            </w:pPr>
          </w:p>
          <w:p w14:paraId="49C80792" w14:textId="77777777" w:rsidR="00A1316C" w:rsidRDefault="00000000">
            <w:pPr>
              <w:pStyle w:val="TableParagraph"/>
              <w:spacing w:before="0" w:line="213" w:lineRule="exact"/>
              <w:ind w:right="31"/>
              <w:jc w:val="right"/>
              <w:rPr>
                <w:b/>
                <w:sz w:val="19"/>
              </w:rPr>
            </w:pPr>
            <w:r>
              <w:rPr>
                <w:b/>
                <w:spacing w:val="-2"/>
                <w:sz w:val="19"/>
              </w:rPr>
              <w:t>99,24%</w:t>
            </w:r>
          </w:p>
        </w:tc>
      </w:tr>
      <w:tr w:rsidR="00A1316C" w14:paraId="45D1C161" w14:textId="77777777">
        <w:trPr>
          <w:trHeight w:val="231"/>
        </w:trPr>
        <w:tc>
          <w:tcPr>
            <w:tcW w:w="8284" w:type="dxa"/>
            <w:gridSpan w:val="2"/>
            <w:shd w:val="clear" w:color="auto" w:fill="CCCCFF"/>
          </w:tcPr>
          <w:p w14:paraId="73896FEF"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880" w:type="dxa"/>
            <w:shd w:val="clear" w:color="auto" w:fill="CCCCFF"/>
          </w:tcPr>
          <w:p w14:paraId="7A9808AD" w14:textId="77777777" w:rsidR="00A1316C" w:rsidRDefault="00000000">
            <w:pPr>
              <w:pStyle w:val="TableParagraph"/>
              <w:spacing w:before="1"/>
              <w:ind w:right="277"/>
              <w:jc w:val="right"/>
              <w:rPr>
                <w:b/>
                <w:sz w:val="19"/>
              </w:rPr>
            </w:pPr>
            <w:r>
              <w:rPr>
                <w:b/>
                <w:color w:val="333333"/>
                <w:spacing w:val="-2"/>
                <w:sz w:val="19"/>
              </w:rPr>
              <w:t>45.000,00</w:t>
            </w:r>
          </w:p>
        </w:tc>
        <w:tc>
          <w:tcPr>
            <w:tcW w:w="1518" w:type="dxa"/>
            <w:shd w:val="clear" w:color="auto" w:fill="CCCCFF"/>
          </w:tcPr>
          <w:p w14:paraId="3591C192" w14:textId="77777777" w:rsidR="00A1316C" w:rsidRDefault="00000000">
            <w:pPr>
              <w:pStyle w:val="TableParagraph"/>
              <w:spacing w:before="1"/>
              <w:ind w:right="129"/>
              <w:jc w:val="right"/>
              <w:rPr>
                <w:b/>
                <w:sz w:val="19"/>
              </w:rPr>
            </w:pPr>
            <w:r>
              <w:rPr>
                <w:b/>
                <w:color w:val="333333"/>
                <w:spacing w:val="-2"/>
                <w:sz w:val="19"/>
              </w:rPr>
              <w:t>44.657,22</w:t>
            </w:r>
          </w:p>
        </w:tc>
        <w:tc>
          <w:tcPr>
            <w:tcW w:w="913" w:type="dxa"/>
            <w:shd w:val="clear" w:color="auto" w:fill="CCCCFF"/>
          </w:tcPr>
          <w:p w14:paraId="33BBC718" w14:textId="77777777" w:rsidR="00A1316C" w:rsidRDefault="00000000">
            <w:pPr>
              <w:pStyle w:val="TableParagraph"/>
              <w:spacing w:before="1"/>
              <w:ind w:right="31"/>
              <w:jc w:val="right"/>
              <w:rPr>
                <w:b/>
                <w:sz w:val="19"/>
              </w:rPr>
            </w:pPr>
            <w:r>
              <w:rPr>
                <w:b/>
                <w:color w:val="333333"/>
                <w:spacing w:val="-2"/>
                <w:sz w:val="19"/>
              </w:rPr>
              <w:t>99,24%</w:t>
            </w:r>
          </w:p>
        </w:tc>
      </w:tr>
      <w:tr w:rsidR="00A1316C" w14:paraId="1A4ECA9F" w14:textId="77777777">
        <w:trPr>
          <w:trHeight w:val="240"/>
        </w:trPr>
        <w:tc>
          <w:tcPr>
            <w:tcW w:w="8284" w:type="dxa"/>
            <w:gridSpan w:val="2"/>
            <w:shd w:val="clear" w:color="auto" w:fill="CCCCFF"/>
          </w:tcPr>
          <w:p w14:paraId="1AF48207"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1880" w:type="dxa"/>
            <w:shd w:val="clear" w:color="auto" w:fill="CCCCFF"/>
          </w:tcPr>
          <w:p w14:paraId="312D0D94" w14:textId="77777777" w:rsidR="00A1316C" w:rsidRDefault="00000000">
            <w:pPr>
              <w:pStyle w:val="TableParagraph"/>
              <w:spacing w:line="216" w:lineRule="exact"/>
              <w:ind w:right="277"/>
              <w:jc w:val="right"/>
              <w:rPr>
                <w:b/>
                <w:sz w:val="19"/>
              </w:rPr>
            </w:pPr>
            <w:r>
              <w:rPr>
                <w:b/>
                <w:color w:val="333333"/>
                <w:spacing w:val="-2"/>
                <w:sz w:val="19"/>
              </w:rPr>
              <w:t>45.000,00</w:t>
            </w:r>
          </w:p>
        </w:tc>
        <w:tc>
          <w:tcPr>
            <w:tcW w:w="1518" w:type="dxa"/>
            <w:shd w:val="clear" w:color="auto" w:fill="CCCCFF"/>
          </w:tcPr>
          <w:p w14:paraId="286EA1BC" w14:textId="77777777" w:rsidR="00A1316C" w:rsidRDefault="00000000">
            <w:pPr>
              <w:pStyle w:val="TableParagraph"/>
              <w:spacing w:line="216" w:lineRule="exact"/>
              <w:ind w:right="129"/>
              <w:jc w:val="right"/>
              <w:rPr>
                <w:b/>
                <w:sz w:val="19"/>
              </w:rPr>
            </w:pPr>
            <w:r>
              <w:rPr>
                <w:b/>
                <w:color w:val="333333"/>
                <w:spacing w:val="-2"/>
                <w:sz w:val="19"/>
              </w:rPr>
              <w:t>44.657,22</w:t>
            </w:r>
          </w:p>
        </w:tc>
        <w:tc>
          <w:tcPr>
            <w:tcW w:w="913" w:type="dxa"/>
            <w:shd w:val="clear" w:color="auto" w:fill="CCCCFF"/>
          </w:tcPr>
          <w:p w14:paraId="373F8143" w14:textId="77777777" w:rsidR="00A1316C" w:rsidRDefault="00000000">
            <w:pPr>
              <w:pStyle w:val="TableParagraph"/>
              <w:spacing w:line="216" w:lineRule="exact"/>
              <w:ind w:right="31"/>
              <w:jc w:val="right"/>
              <w:rPr>
                <w:b/>
                <w:sz w:val="19"/>
              </w:rPr>
            </w:pPr>
            <w:r>
              <w:rPr>
                <w:b/>
                <w:color w:val="333333"/>
                <w:spacing w:val="-2"/>
                <w:sz w:val="19"/>
              </w:rPr>
              <w:t>99,24%</w:t>
            </w:r>
          </w:p>
        </w:tc>
      </w:tr>
      <w:tr w:rsidR="00A1316C" w14:paraId="3022ACFB" w14:textId="77777777">
        <w:trPr>
          <w:trHeight w:val="229"/>
        </w:trPr>
        <w:tc>
          <w:tcPr>
            <w:tcW w:w="1890" w:type="dxa"/>
          </w:tcPr>
          <w:p w14:paraId="5BC00316" w14:textId="77777777" w:rsidR="00A1316C" w:rsidRDefault="00000000">
            <w:pPr>
              <w:pStyle w:val="TableParagraph"/>
              <w:spacing w:before="0" w:line="209" w:lineRule="exact"/>
              <w:ind w:left="491"/>
              <w:rPr>
                <w:b/>
                <w:sz w:val="19"/>
              </w:rPr>
            </w:pPr>
            <w:r>
              <w:rPr>
                <w:b/>
                <w:spacing w:val="-5"/>
                <w:sz w:val="19"/>
              </w:rPr>
              <w:t>32</w:t>
            </w:r>
          </w:p>
        </w:tc>
        <w:tc>
          <w:tcPr>
            <w:tcW w:w="6394" w:type="dxa"/>
          </w:tcPr>
          <w:p w14:paraId="70434E36"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880" w:type="dxa"/>
          </w:tcPr>
          <w:p w14:paraId="611C6B0C" w14:textId="77777777" w:rsidR="00A1316C" w:rsidRDefault="00000000">
            <w:pPr>
              <w:pStyle w:val="TableParagraph"/>
              <w:spacing w:before="0" w:line="209" w:lineRule="exact"/>
              <w:ind w:right="277"/>
              <w:jc w:val="right"/>
              <w:rPr>
                <w:b/>
                <w:sz w:val="19"/>
              </w:rPr>
            </w:pPr>
            <w:r>
              <w:rPr>
                <w:b/>
                <w:spacing w:val="-2"/>
                <w:sz w:val="19"/>
              </w:rPr>
              <w:t>45.000,00</w:t>
            </w:r>
          </w:p>
        </w:tc>
        <w:tc>
          <w:tcPr>
            <w:tcW w:w="1518" w:type="dxa"/>
          </w:tcPr>
          <w:p w14:paraId="1A4387E6" w14:textId="77777777" w:rsidR="00A1316C" w:rsidRDefault="00000000">
            <w:pPr>
              <w:pStyle w:val="TableParagraph"/>
              <w:spacing w:before="0" w:line="209" w:lineRule="exact"/>
              <w:ind w:right="129"/>
              <w:jc w:val="right"/>
              <w:rPr>
                <w:b/>
                <w:sz w:val="19"/>
              </w:rPr>
            </w:pPr>
            <w:r>
              <w:rPr>
                <w:b/>
                <w:spacing w:val="-2"/>
                <w:sz w:val="19"/>
              </w:rPr>
              <w:t>44.657,22</w:t>
            </w:r>
          </w:p>
        </w:tc>
        <w:tc>
          <w:tcPr>
            <w:tcW w:w="913" w:type="dxa"/>
          </w:tcPr>
          <w:p w14:paraId="2BC1428C" w14:textId="77777777" w:rsidR="00A1316C" w:rsidRDefault="00000000">
            <w:pPr>
              <w:pStyle w:val="TableParagraph"/>
              <w:spacing w:before="0" w:line="209" w:lineRule="exact"/>
              <w:ind w:right="31"/>
              <w:jc w:val="right"/>
              <w:rPr>
                <w:b/>
                <w:sz w:val="19"/>
              </w:rPr>
            </w:pPr>
            <w:r>
              <w:rPr>
                <w:b/>
                <w:spacing w:val="-2"/>
                <w:sz w:val="19"/>
              </w:rPr>
              <w:t>99,24%</w:t>
            </w:r>
          </w:p>
        </w:tc>
      </w:tr>
      <w:tr w:rsidR="00A1316C" w14:paraId="53B2C217" w14:textId="77777777">
        <w:trPr>
          <w:trHeight w:val="223"/>
        </w:trPr>
        <w:tc>
          <w:tcPr>
            <w:tcW w:w="1890" w:type="dxa"/>
          </w:tcPr>
          <w:p w14:paraId="3D52F4E5" w14:textId="77777777" w:rsidR="00A1316C" w:rsidRDefault="00000000">
            <w:pPr>
              <w:pStyle w:val="TableParagraph"/>
              <w:spacing w:line="198" w:lineRule="exact"/>
              <w:ind w:left="491"/>
              <w:rPr>
                <w:rFonts w:ascii="Arial MT"/>
                <w:sz w:val="19"/>
              </w:rPr>
            </w:pPr>
            <w:r>
              <w:rPr>
                <w:rFonts w:ascii="Arial MT"/>
                <w:spacing w:val="-4"/>
                <w:sz w:val="19"/>
              </w:rPr>
              <w:t>3234</w:t>
            </w:r>
          </w:p>
        </w:tc>
        <w:tc>
          <w:tcPr>
            <w:tcW w:w="6394" w:type="dxa"/>
          </w:tcPr>
          <w:p w14:paraId="3289DB9F" w14:textId="77777777" w:rsidR="00A1316C" w:rsidRDefault="00000000">
            <w:pPr>
              <w:pStyle w:val="TableParagraph"/>
              <w:spacing w:line="198" w:lineRule="exact"/>
              <w:ind w:left="628"/>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1880" w:type="dxa"/>
          </w:tcPr>
          <w:p w14:paraId="6DBB21D9" w14:textId="77777777" w:rsidR="00A1316C" w:rsidRDefault="00A1316C">
            <w:pPr>
              <w:pStyle w:val="TableParagraph"/>
              <w:spacing w:before="0" w:line="240" w:lineRule="auto"/>
              <w:rPr>
                <w:rFonts w:ascii="Times New Roman"/>
                <w:sz w:val="14"/>
              </w:rPr>
            </w:pPr>
          </w:p>
        </w:tc>
        <w:tc>
          <w:tcPr>
            <w:tcW w:w="1518" w:type="dxa"/>
          </w:tcPr>
          <w:p w14:paraId="3F0E7FC9" w14:textId="77777777" w:rsidR="00A1316C" w:rsidRDefault="00000000">
            <w:pPr>
              <w:pStyle w:val="TableParagraph"/>
              <w:spacing w:line="198" w:lineRule="exact"/>
              <w:ind w:right="129"/>
              <w:jc w:val="right"/>
              <w:rPr>
                <w:rFonts w:ascii="Arial MT"/>
                <w:sz w:val="19"/>
              </w:rPr>
            </w:pPr>
            <w:r>
              <w:rPr>
                <w:rFonts w:ascii="Arial MT"/>
                <w:spacing w:val="-2"/>
                <w:sz w:val="19"/>
              </w:rPr>
              <w:t>44.657,22</w:t>
            </w:r>
          </w:p>
        </w:tc>
        <w:tc>
          <w:tcPr>
            <w:tcW w:w="913" w:type="dxa"/>
          </w:tcPr>
          <w:p w14:paraId="2A4928E6" w14:textId="77777777" w:rsidR="00A1316C" w:rsidRDefault="00A1316C">
            <w:pPr>
              <w:pStyle w:val="TableParagraph"/>
              <w:spacing w:before="0" w:line="240" w:lineRule="auto"/>
              <w:rPr>
                <w:rFonts w:ascii="Times New Roman"/>
                <w:sz w:val="14"/>
              </w:rPr>
            </w:pPr>
          </w:p>
        </w:tc>
      </w:tr>
    </w:tbl>
    <w:p w14:paraId="0BCCD196"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4B912A2E"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515"/>
        <w:gridCol w:w="5615"/>
        <w:gridCol w:w="2112"/>
        <w:gridCol w:w="1492"/>
        <w:gridCol w:w="861"/>
      </w:tblGrid>
      <w:tr w:rsidR="00A1316C" w14:paraId="2F3489D2" w14:textId="77777777">
        <w:trPr>
          <w:trHeight w:val="225"/>
        </w:trPr>
        <w:tc>
          <w:tcPr>
            <w:tcW w:w="2515" w:type="dxa"/>
            <w:shd w:val="clear" w:color="auto" w:fill="FFFF99"/>
          </w:tcPr>
          <w:p w14:paraId="1B0BF384" w14:textId="77777777" w:rsidR="00A1316C" w:rsidRDefault="00000000">
            <w:pPr>
              <w:pStyle w:val="TableParagraph"/>
              <w:spacing w:before="0" w:line="206" w:lineRule="exact"/>
              <w:ind w:left="491"/>
              <w:rPr>
                <w:b/>
                <w:sz w:val="19"/>
              </w:rPr>
            </w:pPr>
            <w:r>
              <w:rPr>
                <w:b/>
                <w:spacing w:val="-2"/>
                <w:sz w:val="19"/>
              </w:rPr>
              <w:t>A900103</w:t>
            </w:r>
          </w:p>
        </w:tc>
        <w:tc>
          <w:tcPr>
            <w:tcW w:w="5615" w:type="dxa"/>
            <w:shd w:val="clear" w:color="auto" w:fill="FFFF99"/>
          </w:tcPr>
          <w:p w14:paraId="3489C966" w14:textId="77777777" w:rsidR="00A1316C" w:rsidRDefault="00000000">
            <w:pPr>
              <w:pStyle w:val="TableParagraph"/>
              <w:spacing w:before="0" w:line="206" w:lineRule="exact"/>
              <w:ind w:left="3"/>
              <w:rPr>
                <w:b/>
                <w:sz w:val="19"/>
              </w:rPr>
            </w:pPr>
            <w:r>
              <w:rPr>
                <w:b/>
                <w:sz w:val="19"/>
              </w:rPr>
              <w:t>Aktivnost:</w:t>
            </w:r>
            <w:r>
              <w:rPr>
                <w:b/>
                <w:spacing w:val="-14"/>
                <w:sz w:val="19"/>
              </w:rPr>
              <w:t xml:space="preserve"> </w:t>
            </w:r>
            <w:r>
              <w:rPr>
                <w:b/>
                <w:sz w:val="19"/>
              </w:rPr>
              <w:t>Energija</w:t>
            </w:r>
            <w:r>
              <w:rPr>
                <w:b/>
                <w:spacing w:val="-13"/>
                <w:sz w:val="19"/>
              </w:rPr>
              <w:t xml:space="preserve"> </w:t>
            </w:r>
            <w:r>
              <w:rPr>
                <w:b/>
                <w:sz w:val="19"/>
              </w:rPr>
              <w:t>-</w:t>
            </w:r>
            <w:r>
              <w:rPr>
                <w:b/>
                <w:spacing w:val="-13"/>
                <w:sz w:val="19"/>
              </w:rPr>
              <w:t xml:space="preserve"> </w:t>
            </w:r>
            <w:r>
              <w:rPr>
                <w:b/>
                <w:sz w:val="19"/>
              </w:rPr>
              <w:t>potrošnja</w:t>
            </w:r>
            <w:r>
              <w:rPr>
                <w:b/>
                <w:spacing w:val="-13"/>
                <w:sz w:val="19"/>
              </w:rPr>
              <w:t xml:space="preserve"> </w:t>
            </w:r>
            <w:r>
              <w:rPr>
                <w:b/>
                <w:sz w:val="19"/>
              </w:rPr>
              <w:t>javne</w:t>
            </w:r>
            <w:r>
              <w:rPr>
                <w:b/>
                <w:spacing w:val="-13"/>
                <w:sz w:val="19"/>
              </w:rPr>
              <w:t xml:space="preserve"> </w:t>
            </w:r>
            <w:r>
              <w:rPr>
                <w:b/>
                <w:spacing w:val="-2"/>
                <w:sz w:val="19"/>
              </w:rPr>
              <w:t>rasvjete</w:t>
            </w:r>
          </w:p>
        </w:tc>
        <w:tc>
          <w:tcPr>
            <w:tcW w:w="2112" w:type="dxa"/>
            <w:shd w:val="clear" w:color="auto" w:fill="FFFF99"/>
          </w:tcPr>
          <w:p w14:paraId="25001B9C" w14:textId="77777777" w:rsidR="00A1316C" w:rsidRDefault="00000000">
            <w:pPr>
              <w:pStyle w:val="TableParagraph"/>
              <w:spacing w:before="0" w:line="206" w:lineRule="exact"/>
              <w:ind w:right="355"/>
              <w:jc w:val="right"/>
              <w:rPr>
                <w:b/>
                <w:sz w:val="19"/>
              </w:rPr>
            </w:pPr>
            <w:r>
              <w:rPr>
                <w:b/>
                <w:spacing w:val="-2"/>
                <w:sz w:val="19"/>
              </w:rPr>
              <w:t>250.000,00</w:t>
            </w:r>
          </w:p>
        </w:tc>
        <w:tc>
          <w:tcPr>
            <w:tcW w:w="1492" w:type="dxa"/>
            <w:shd w:val="clear" w:color="auto" w:fill="FFFF99"/>
          </w:tcPr>
          <w:p w14:paraId="102FE313" w14:textId="77777777" w:rsidR="00A1316C" w:rsidRDefault="00000000">
            <w:pPr>
              <w:pStyle w:val="TableParagraph"/>
              <w:spacing w:before="0" w:line="206" w:lineRule="exact"/>
              <w:ind w:right="181"/>
              <w:jc w:val="right"/>
              <w:rPr>
                <w:b/>
                <w:sz w:val="19"/>
              </w:rPr>
            </w:pPr>
            <w:r>
              <w:rPr>
                <w:b/>
                <w:spacing w:val="-2"/>
                <w:sz w:val="19"/>
              </w:rPr>
              <w:t>207.795,05</w:t>
            </w:r>
          </w:p>
        </w:tc>
        <w:tc>
          <w:tcPr>
            <w:tcW w:w="861" w:type="dxa"/>
            <w:shd w:val="clear" w:color="auto" w:fill="FFFF99"/>
          </w:tcPr>
          <w:p w14:paraId="18271A9C" w14:textId="77777777" w:rsidR="00A1316C" w:rsidRDefault="00000000">
            <w:pPr>
              <w:pStyle w:val="TableParagraph"/>
              <w:spacing w:before="0" w:line="206" w:lineRule="exact"/>
              <w:ind w:right="31"/>
              <w:jc w:val="right"/>
              <w:rPr>
                <w:b/>
                <w:sz w:val="19"/>
              </w:rPr>
            </w:pPr>
            <w:r>
              <w:rPr>
                <w:b/>
                <w:spacing w:val="-2"/>
                <w:sz w:val="19"/>
              </w:rPr>
              <w:t>83,12%</w:t>
            </w:r>
          </w:p>
        </w:tc>
      </w:tr>
      <w:tr w:rsidR="00A1316C" w14:paraId="7DA9C999" w14:textId="77777777">
        <w:trPr>
          <w:trHeight w:val="232"/>
        </w:trPr>
        <w:tc>
          <w:tcPr>
            <w:tcW w:w="2515" w:type="dxa"/>
            <w:shd w:val="clear" w:color="auto" w:fill="CCCCFF"/>
          </w:tcPr>
          <w:p w14:paraId="0D980B25" w14:textId="77777777" w:rsidR="00A1316C" w:rsidRDefault="00000000">
            <w:pPr>
              <w:pStyle w:val="TableParagraph"/>
              <w:spacing w:before="2"/>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5615" w:type="dxa"/>
            <w:shd w:val="clear" w:color="auto" w:fill="CCCCFF"/>
          </w:tcPr>
          <w:p w14:paraId="1CF0335B" w14:textId="77777777" w:rsidR="00A1316C" w:rsidRDefault="00A1316C">
            <w:pPr>
              <w:pStyle w:val="TableParagraph"/>
              <w:spacing w:before="0" w:line="240" w:lineRule="auto"/>
              <w:rPr>
                <w:rFonts w:ascii="Times New Roman"/>
                <w:sz w:val="16"/>
              </w:rPr>
            </w:pPr>
          </w:p>
        </w:tc>
        <w:tc>
          <w:tcPr>
            <w:tcW w:w="2112" w:type="dxa"/>
            <w:shd w:val="clear" w:color="auto" w:fill="CCCCFF"/>
          </w:tcPr>
          <w:p w14:paraId="45EEE447" w14:textId="77777777" w:rsidR="00A1316C" w:rsidRDefault="00000000">
            <w:pPr>
              <w:pStyle w:val="TableParagraph"/>
              <w:spacing w:before="2"/>
              <w:ind w:right="355"/>
              <w:jc w:val="right"/>
              <w:rPr>
                <w:b/>
                <w:sz w:val="19"/>
              </w:rPr>
            </w:pPr>
            <w:r>
              <w:rPr>
                <w:b/>
                <w:color w:val="333333"/>
                <w:spacing w:val="-2"/>
                <w:sz w:val="19"/>
              </w:rPr>
              <w:t>35.000,00</w:t>
            </w:r>
          </w:p>
        </w:tc>
        <w:tc>
          <w:tcPr>
            <w:tcW w:w="1492" w:type="dxa"/>
            <w:shd w:val="clear" w:color="auto" w:fill="CCCCFF"/>
          </w:tcPr>
          <w:p w14:paraId="78B856CD" w14:textId="77777777" w:rsidR="00A1316C" w:rsidRDefault="00000000">
            <w:pPr>
              <w:pStyle w:val="TableParagraph"/>
              <w:spacing w:before="2"/>
              <w:ind w:right="181"/>
              <w:jc w:val="right"/>
              <w:rPr>
                <w:b/>
                <w:sz w:val="19"/>
              </w:rPr>
            </w:pPr>
            <w:r>
              <w:rPr>
                <w:b/>
                <w:color w:val="333333"/>
                <w:spacing w:val="-2"/>
                <w:sz w:val="19"/>
              </w:rPr>
              <w:t>45,29</w:t>
            </w:r>
          </w:p>
        </w:tc>
        <w:tc>
          <w:tcPr>
            <w:tcW w:w="861" w:type="dxa"/>
            <w:shd w:val="clear" w:color="auto" w:fill="CCCCFF"/>
          </w:tcPr>
          <w:p w14:paraId="52E6DC99" w14:textId="77777777" w:rsidR="00A1316C" w:rsidRDefault="00000000">
            <w:pPr>
              <w:pStyle w:val="TableParagraph"/>
              <w:spacing w:before="2"/>
              <w:ind w:right="31"/>
              <w:jc w:val="right"/>
              <w:rPr>
                <w:b/>
                <w:sz w:val="19"/>
              </w:rPr>
            </w:pPr>
            <w:r>
              <w:rPr>
                <w:b/>
                <w:color w:val="333333"/>
                <w:spacing w:val="-2"/>
                <w:sz w:val="19"/>
              </w:rPr>
              <w:t>0,13%</w:t>
            </w:r>
          </w:p>
        </w:tc>
      </w:tr>
      <w:tr w:rsidR="00A1316C" w14:paraId="5DBEC697" w14:textId="77777777">
        <w:trPr>
          <w:trHeight w:val="240"/>
        </w:trPr>
        <w:tc>
          <w:tcPr>
            <w:tcW w:w="8130" w:type="dxa"/>
            <w:gridSpan w:val="2"/>
            <w:shd w:val="clear" w:color="auto" w:fill="CCCCFF"/>
          </w:tcPr>
          <w:p w14:paraId="75A7E19F"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3.0.</w:t>
            </w:r>
            <w:r>
              <w:rPr>
                <w:b/>
                <w:color w:val="333333"/>
                <w:spacing w:val="-8"/>
                <w:sz w:val="19"/>
              </w:rPr>
              <w:t xml:space="preserve"> </w:t>
            </w:r>
            <w:r>
              <w:rPr>
                <w:b/>
                <w:color w:val="333333"/>
                <w:sz w:val="19"/>
              </w:rPr>
              <w:t>VLASTITI</w:t>
            </w:r>
            <w:r>
              <w:rPr>
                <w:b/>
                <w:color w:val="333333"/>
                <w:spacing w:val="-9"/>
                <w:sz w:val="19"/>
              </w:rPr>
              <w:t xml:space="preserve"> </w:t>
            </w:r>
            <w:r>
              <w:rPr>
                <w:b/>
                <w:color w:val="333333"/>
                <w:spacing w:val="-2"/>
                <w:sz w:val="19"/>
              </w:rPr>
              <w:t>PRIHODI</w:t>
            </w:r>
          </w:p>
        </w:tc>
        <w:tc>
          <w:tcPr>
            <w:tcW w:w="2112" w:type="dxa"/>
            <w:shd w:val="clear" w:color="auto" w:fill="CCCCFF"/>
          </w:tcPr>
          <w:p w14:paraId="44879875" w14:textId="77777777" w:rsidR="00A1316C" w:rsidRDefault="00000000">
            <w:pPr>
              <w:pStyle w:val="TableParagraph"/>
              <w:spacing w:line="216" w:lineRule="exact"/>
              <w:ind w:right="355"/>
              <w:jc w:val="right"/>
              <w:rPr>
                <w:b/>
                <w:sz w:val="19"/>
              </w:rPr>
            </w:pPr>
            <w:r>
              <w:rPr>
                <w:b/>
                <w:color w:val="333333"/>
                <w:spacing w:val="-2"/>
                <w:sz w:val="19"/>
              </w:rPr>
              <w:t>35.000,00</w:t>
            </w:r>
          </w:p>
        </w:tc>
        <w:tc>
          <w:tcPr>
            <w:tcW w:w="1492" w:type="dxa"/>
            <w:shd w:val="clear" w:color="auto" w:fill="CCCCFF"/>
          </w:tcPr>
          <w:p w14:paraId="20F0988C" w14:textId="77777777" w:rsidR="00A1316C" w:rsidRDefault="00000000">
            <w:pPr>
              <w:pStyle w:val="TableParagraph"/>
              <w:spacing w:line="216" w:lineRule="exact"/>
              <w:ind w:right="181"/>
              <w:jc w:val="right"/>
              <w:rPr>
                <w:b/>
                <w:sz w:val="19"/>
              </w:rPr>
            </w:pPr>
            <w:r>
              <w:rPr>
                <w:b/>
                <w:color w:val="333333"/>
                <w:spacing w:val="-2"/>
                <w:sz w:val="19"/>
              </w:rPr>
              <w:t>45,29</w:t>
            </w:r>
          </w:p>
        </w:tc>
        <w:tc>
          <w:tcPr>
            <w:tcW w:w="861" w:type="dxa"/>
            <w:shd w:val="clear" w:color="auto" w:fill="CCCCFF"/>
          </w:tcPr>
          <w:p w14:paraId="4918F6BF" w14:textId="77777777" w:rsidR="00A1316C" w:rsidRDefault="00000000">
            <w:pPr>
              <w:pStyle w:val="TableParagraph"/>
              <w:spacing w:line="216" w:lineRule="exact"/>
              <w:ind w:right="31"/>
              <w:jc w:val="right"/>
              <w:rPr>
                <w:b/>
                <w:sz w:val="19"/>
              </w:rPr>
            </w:pPr>
            <w:r>
              <w:rPr>
                <w:b/>
                <w:color w:val="333333"/>
                <w:spacing w:val="-2"/>
                <w:sz w:val="19"/>
              </w:rPr>
              <w:t>0,13%</w:t>
            </w:r>
          </w:p>
        </w:tc>
      </w:tr>
      <w:tr w:rsidR="00A1316C" w14:paraId="210B44B7" w14:textId="77777777">
        <w:trPr>
          <w:trHeight w:val="229"/>
        </w:trPr>
        <w:tc>
          <w:tcPr>
            <w:tcW w:w="2515" w:type="dxa"/>
          </w:tcPr>
          <w:p w14:paraId="7AD57A73" w14:textId="77777777" w:rsidR="00A1316C" w:rsidRDefault="00000000">
            <w:pPr>
              <w:pStyle w:val="TableParagraph"/>
              <w:spacing w:before="0" w:line="209" w:lineRule="exact"/>
              <w:ind w:left="491"/>
              <w:rPr>
                <w:b/>
                <w:sz w:val="19"/>
              </w:rPr>
            </w:pPr>
            <w:r>
              <w:rPr>
                <w:b/>
                <w:spacing w:val="-5"/>
                <w:sz w:val="19"/>
              </w:rPr>
              <w:t>32</w:t>
            </w:r>
          </w:p>
        </w:tc>
        <w:tc>
          <w:tcPr>
            <w:tcW w:w="5615" w:type="dxa"/>
          </w:tcPr>
          <w:p w14:paraId="6AC787AF"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112" w:type="dxa"/>
          </w:tcPr>
          <w:p w14:paraId="03AD32CC" w14:textId="77777777" w:rsidR="00A1316C" w:rsidRDefault="00000000">
            <w:pPr>
              <w:pStyle w:val="TableParagraph"/>
              <w:spacing w:before="0" w:line="209" w:lineRule="exact"/>
              <w:ind w:right="355"/>
              <w:jc w:val="right"/>
              <w:rPr>
                <w:b/>
                <w:sz w:val="19"/>
              </w:rPr>
            </w:pPr>
            <w:r>
              <w:rPr>
                <w:b/>
                <w:spacing w:val="-2"/>
                <w:sz w:val="19"/>
              </w:rPr>
              <w:t>35.000,00</w:t>
            </w:r>
          </w:p>
        </w:tc>
        <w:tc>
          <w:tcPr>
            <w:tcW w:w="1492" w:type="dxa"/>
          </w:tcPr>
          <w:p w14:paraId="26827714" w14:textId="77777777" w:rsidR="00A1316C" w:rsidRDefault="00000000">
            <w:pPr>
              <w:pStyle w:val="TableParagraph"/>
              <w:spacing w:before="0" w:line="209" w:lineRule="exact"/>
              <w:ind w:right="181"/>
              <w:jc w:val="right"/>
              <w:rPr>
                <w:b/>
                <w:sz w:val="19"/>
              </w:rPr>
            </w:pPr>
            <w:r>
              <w:rPr>
                <w:b/>
                <w:spacing w:val="-2"/>
                <w:sz w:val="19"/>
              </w:rPr>
              <w:t>45,29</w:t>
            </w:r>
          </w:p>
        </w:tc>
        <w:tc>
          <w:tcPr>
            <w:tcW w:w="861" w:type="dxa"/>
          </w:tcPr>
          <w:p w14:paraId="761F123A" w14:textId="77777777" w:rsidR="00A1316C" w:rsidRDefault="00000000">
            <w:pPr>
              <w:pStyle w:val="TableParagraph"/>
              <w:spacing w:before="0" w:line="209" w:lineRule="exact"/>
              <w:ind w:right="31"/>
              <w:jc w:val="right"/>
              <w:rPr>
                <w:b/>
                <w:sz w:val="19"/>
              </w:rPr>
            </w:pPr>
            <w:r>
              <w:rPr>
                <w:b/>
                <w:spacing w:val="-2"/>
                <w:sz w:val="19"/>
              </w:rPr>
              <w:t>0,13%</w:t>
            </w:r>
          </w:p>
        </w:tc>
      </w:tr>
      <w:tr w:rsidR="00A1316C" w14:paraId="6458D236" w14:textId="77777777">
        <w:trPr>
          <w:trHeight w:val="238"/>
        </w:trPr>
        <w:tc>
          <w:tcPr>
            <w:tcW w:w="2515" w:type="dxa"/>
          </w:tcPr>
          <w:p w14:paraId="4857EDE2" w14:textId="77777777" w:rsidR="00A1316C" w:rsidRDefault="00000000">
            <w:pPr>
              <w:pStyle w:val="TableParagraph"/>
              <w:spacing w:line="213" w:lineRule="exact"/>
              <w:ind w:left="491"/>
              <w:rPr>
                <w:rFonts w:ascii="Arial MT"/>
                <w:sz w:val="19"/>
              </w:rPr>
            </w:pPr>
            <w:r>
              <w:rPr>
                <w:rFonts w:ascii="Arial MT"/>
                <w:spacing w:val="-4"/>
                <w:sz w:val="19"/>
              </w:rPr>
              <w:t>3223</w:t>
            </w:r>
          </w:p>
        </w:tc>
        <w:tc>
          <w:tcPr>
            <w:tcW w:w="5615" w:type="dxa"/>
          </w:tcPr>
          <w:p w14:paraId="704DC2ED" w14:textId="77777777" w:rsidR="00A1316C" w:rsidRDefault="00000000">
            <w:pPr>
              <w:pStyle w:val="TableParagraph"/>
              <w:spacing w:line="213" w:lineRule="exact"/>
              <w:ind w:left="3"/>
              <w:rPr>
                <w:rFonts w:ascii="Arial MT"/>
                <w:sz w:val="19"/>
              </w:rPr>
            </w:pPr>
            <w:r>
              <w:rPr>
                <w:rFonts w:ascii="Arial MT"/>
                <w:spacing w:val="-2"/>
                <w:sz w:val="19"/>
              </w:rPr>
              <w:t>Energija</w:t>
            </w:r>
          </w:p>
        </w:tc>
        <w:tc>
          <w:tcPr>
            <w:tcW w:w="2112" w:type="dxa"/>
          </w:tcPr>
          <w:p w14:paraId="723BF767" w14:textId="77777777" w:rsidR="00A1316C" w:rsidRDefault="00A1316C">
            <w:pPr>
              <w:pStyle w:val="TableParagraph"/>
              <w:spacing w:before="0" w:line="240" w:lineRule="auto"/>
              <w:rPr>
                <w:rFonts w:ascii="Times New Roman"/>
                <w:sz w:val="16"/>
              </w:rPr>
            </w:pPr>
          </w:p>
        </w:tc>
        <w:tc>
          <w:tcPr>
            <w:tcW w:w="1492" w:type="dxa"/>
          </w:tcPr>
          <w:p w14:paraId="018F2D9F" w14:textId="77777777" w:rsidR="00A1316C" w:rsidRDefault="00000000">
            <w:pPr>
              <w:pStyle w:val="TableParagraph"/>
              <w:spacing w:line="213" w:lineRule="exact"/>
              <w:ind w:right="181"/>
              <w:jc w:val="right"/>
              <w:rPr>
                <w:rFonts w:ascii="Arial MT"/>
                <w:sz w:val="19"/>
              </w:rPr>
            </w:pPr>
            <w:r>
              <w:rPr>
                <w:rFonts w:ascii="Arial MT"/>
                <w:spacing w:val="-2"/>
                <w:sz w:val="19"/>
              </w:rPr>
              <w:t>45,29</w:t>
            </w:r>
          </w:p>
        </w:tc>
        <w:tc>
          <w:tcPr>
            <w:tcW w:w="861" w:type="dxa"/>
          </w:tcPr>
          <w:p w14:paraId="6CD5E255" w14:textId="77777777" w:rsidR="00A1316C" w:rsidRDefault="00A1316C">
            <w:pPr>
              <w:pStyle w:val="TableParagraph"/>
              <w:spacing w:before="0" w:line="240" w:lineRule="auto"/>
              <w:rPr>
                <w:rFonts w:ascii="Times New Roman"/>
                <w:sz w:val="16"/>
              </w:rPr>
            </w:pPr>
          </w:p>
        </w:tc>
      </w:tr>
      <w:tr w:rsidR="00A1316C" w14:paraId="219F115B" w14:textId="77777777">
        <w:trPr>
          <w:trHeight w:val="231"/>
        </w:trPr>
        <w:tc>
          <w:tcPr>
            <w:tcW w:w="8130" w:type="dxa"/>
            <w:gridSpan w:val="2"/>
            <w:shd w:val="clear" w:color="auto" w:fill="CCCCFF"/>
          </w:tcPr>
          <w:p w14:paraId="3E85463F"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12" w:type="dxa"/>
            <w:shd w:val="clear" w:color="auto" w:fill="CCCCFF"/>
          </w:tcPr>
          <w:p w14:paraId="19E4B68E" w14:textId="77777777" w:rsidR="00A1316C" w:rsidRDefault="00000000">
            <w:pPr>
              <w:pStyle w:val="TableParagraph"/>
              <w:spacing w:before="1"/>
              <w:ind w:right="355"/>
              <w:jc w:val="right"/>
              <w:rPr>
                <w:b/>
                <w:sz w:val="19"/>
              </w:rPr>
            </w:pPr>
            <w:r>
              <w:rPr>
                <w:b/>
                <w:color w:val="333333"/>
                <w:spacing w:val="-2"/>
                <w:sz w:val="19"/>
              </w:rPr>
              <w:t>215.000,00</w:t>
            </w:r>
          </w:p>
        </w:tc>
        <w:tc>
          <w:tcPr>
            <w:tcW w:w="1492" w:type="dxa"/>
            <w:shd w:val="clear" w:color="auto" w:fill="CCCCFF"/>
          </w:tcPr>
          <w:p w14:paraId="763C2CFD" w14:textId="77777777" w:rsidR="00A1316C" w:rsidRDefault="00000000">
            <w:pPr>
              <w:pStyle w:val="TableParagraph"/>
              <w:spacing w:before="1"/>
              <w:ind w:right="181"/>
              <w:jc w:val="right"/>
              <w:rPr>
                <w:b/>
                <w:sz w:val="19"/>
              </w:rPr>
            </w:pPr>
            <w:r>
              <w:rPr>
                <w:b/>
                <w:color w:val="333333"/>
                <w:spacing w:val="-2"/>
                <w:sz w:val="19"/>
              </w:rPr>
              <w:t>207.749,76</w:t>
            </w:r>
          </w:p>
        </w:tc>
        <w:tc>
          <w:tcPr>
            <w:tcW w:w="861" w:type="dxa"/>
            <w:shd w:val="clear" w:color="auto" w:fill="CCCCFF"/>
          </w:tcPr>
          <w:p w14:paraId="7D96EA15" w14:textId="77777777" w:rsidR="00A1316C" w:rsidRDefault="00000000">
            <w:pPr>
              <w:pStyle w:val="TableParagraph"/>
              <w:spacing w:before="1"/>
              <w:ind w:right="31"/>
              <w:jc w:val="right"/>
              <w:rPr>
                <w:b/>
                <w:sz w:val="19"/>
              </w:rPr>
            </w:pPr>
            <w:r>
              <w:rPr>
                <w:b/>
                <w:color w:val="333333"/>
                <w:spacing w:val="-2"/>
                <w:sz w:val="19"/>
              </w:rPr>
              <w:t>96,63%</w:t>
            </w:r>
          </w:p>
        </w:tc>
      </w:tr>
      <w:tr w:rsidR="00A1316C" w14:paraId="1211846B" w14:textId="77777777">
        <w:trPr>
          <w:trHeight w:val="240"/>
        </w:trPr>
        <w:tc>
          <w:tcPr>
            <w:tcW w:w="8130" w:type="dxa"/>
            <w:gridSpan w:val="2"/>
            <w:shd w:val="clear" w:color="auto" w:fill="CCCCFF"/>
          </w:tcPr>
          <w:p w14:paraId="6E698EEC"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2112" w:type="dxa"/>
            <w:shd w:val="clear" w:color="auto" w:fill="CCCCFF"/>
          </w:tcPr>
          <w:p w14:paraId="629CDCC8" w14:textId="77777777" w:rsidR="00A1316C" w:rsidRDefault="00000000">
            <w:pPr>
              <w:pStyle w:val="TableParagraph"/>
              <w:spacing w:line="216" w:lineRule="exact"/>
              <w:ind w:right="355"/>
              <w:jc w:val="right"/>
              <w:rPr>
                <w:b/>
                <w:sz w:val="19"/>
              </w:rPr>
            </w:pPr>
            <w:r>
              <w:rPr>
                <w:b/>
                <w:color w:val="333333"/>
                <w:spacing w:val="-2"/>
                <w:sz w:val="19"/>
              </w:rPr>
              <w:t>215.000,00</w:t>
            </w:r>
          </w:p>
        </w:tc>
        <w:tc>
          <w:tcPr>
            <w:tcW w:w="1492" w:type="dxa"/>
            <w:shd w:val="clear" w:color="auto" w:fill="CCCCFF"/>
          </w:tcPr>
          <w:p w14:paraId="36CED7F9" w14:textId="77777777" w:rsidR="00A1316C" w:rsidRDefault="00000000">
            <w:pPr>
              <w:pStyle w:val="TableParagraph"/>
              <w:spacing w:line="216" w:lineRule="exact"/>
              <w:ind w:right="181"/>
              <w:jc w:val="right"/>
              <w:rPr>
                <w:b/>
                <w:sz w:val="19"/>
              </w:rPr>
            </w:pPr>
            <w:r>
              <w:rPr>
                <w:b/>
                <w:color w:val="333333"/>
                <w:spacing w:val="-2"/>
                <w:sz w:val="19"/>
              </w:rPr>
              <w:t>207.749,76</w:t>
            </w:r>
          </w:p>
        </w:tc>
        <w:tc>
          <w:tcPr>
            <w:tcW w:w="861" w:type="dxa"/>
            <w:shd w:val="clear" w:color="auto" w:fill="CCCCFF"/>
          </w:tcPr>
          <w:p w14:paraId="384033D7" w14:textId="77777777" w:rsidR="00A1316C" w:rsidRDefault="00000000">
            <w:pPr>
              <w:pStyle w:val="TableParagraph"/>
              <w:spacing w:line="216" w:lineRule="exact"/>
              <w:ind w:right="31"/>
              <w:jc w:val="right"/>
              <w:rPr>
                <w:b/>
                <w:sz w:val="19"/>
              </w:rPr>
            </w:pPr>
            <w:r>
              <w:rPr>
                <w:b/>
                <w:color w:val="333333"/>
                <w:spacing w:val="-2"/>
                <w:sz w:val="19"/>
              </w:rPr>
              <w:t>96,63%</w:t>
            </w:r>
          </w:p>
        </w:tc>
      </w:tr>
      <w:tr w:rsidR="00A1316C" w14:paraId="4D53ED8F" w14:textId="77777777">
        <w:trPr>
          <w:trHeight w:val="229"/>
        </w:trPr>
        <w:tc>
          <w:tcPr>
            <w:tcW w:w="2515" w:type="dxa"/>
          </w:tcPr>
          <w:p w14:paraId="4511B105" w14:textId="77777777" w:rsidR="00A1316C" w:rsidRDefault="00000000">
            <w:pPr>
              <w:pStyle w:val="TableParagraph"/>
              <w:spacing w:before="0" w:line="209" w:lineRule="exact"/>
              <w:ind w:left="491"/>
              <w:rPr>
                <w:b/>
                <w:sz w:val="19"/>
              </w:rPr>
            </w:pPr>
            <w:r>
              <w:rPr>
                <w:b/>
                <w:spacing w:val="-5"/>
                <w:sz w:val="19"/>
              </w:rPr>
              <w:t>32</w:t>
            </w:r>
          </w:p>
        </w:tc>
        <w:tc>
          <w:tcPr>
            <w:tcW w:w="5615" w:type="dxa"/>
          </w:tcPr>
          <w:p w14:paraId="52C0F6D7"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112" w:type="dxa"/>
          </w:tcPr>
          <w:p w14:paraId="4FCA70C5" w14:textId="77777777" w:rsidR="00A1316C" w:rsidRDefault="00000000">
            <w:pPr>
              <w:pStyle w:val="TableParagraph"/>
              <w:spacing w:before="0" w:line="209" w:lineRule="exact"/>
              <w:ind w:right="355"/>
              <w:jc w:val="right"/>
              <w:rPr>
                <w:b/>
                <w:sz w:val="19"/>
              </w:rPr>
            </w:pPr>
            <w:r>
              <w:rPr>
                <w:b/>
                <w:spacing w:val="-2"/>
                <w:sz w:val="19"/>
              </w:rPr>
              <w:t>215.000,00</w:t>
            </w:r>
          </w:p>
        </w:tc>
        <w:tc>
          <w:tcPr>
            <w:tcW w:w="1492" w:type="dxa"/>
          </w:tcPr>
          <w:p w14:paraId="2455072A" w14:textId="77777777" w:rsidR="00A1316C" w:rsidRDefault="00000000">
            <w:pPr>
              <w:pStyle w:val="TableParagraph"/>
              <w:spacing w:before="0" w:line="209" w:lineRule="exact"/>
              <w:ind w:right="181"/>
              <w:jc w:val="right"/>
              <w:rPr>
                <w:b/>
                <w:sz w:val="19"/>
              </w:rPr>
            </w:pPr>
            <w:r>
              <w:rPr>
                <w:b/>
                <w:spacing w:val="-2"/>
                <w:sz w:val="19"/>
              </w:rPr>
              <w:t>207.749,76</w:t>
            </w:r>
          </w:p>
        </w:tc>
        <w:tc>
          <w:tcPr>
            <w:tcW w:w="861" w:type="dxa"/>
          </w:tcPr>
          <w:p w14:paraId="6D00A8AD" w14:textId="77777777" w:rsidR="00A1316C" w:rsidRDefault="00000000">
            <w:pPr>
              <w:pStyle w:val="TableParagraph"/>
              <w:spacing w:before="0" w:line="209" w:lineRule="exact"/>
              <w:ind w:right="31"/>
              <w:jc w:val="right"/>
              <w:rPr>
                <w:b/>
                <w:sz w:val="19"/>
              </w:rPr>
            </w:pPr>
            <w:r>
              <w:rPr>
                <w:b/>
                <w:spacing w:val="-2"/>
                <w:sz w:val="19"/>
              </w:rPr>
              <w:t>96,63%</w:t>
            </w:r>
          </w:p>
        </w:tc>
      </w:tr>
      <w:tr w:rsidR="00A1316C" w14:paraId="502CB9FA" w14:textId="77777777">
        <w:trPr>
          <w:trHeight w:val="238"/>
        </w:trPr>
        <w:tc>
          <w:tcPr>
            <w:tcW w:w="2515" w:type="dxa"/>
          </w:tcPr>
          <w:p w14:paraId="27CD5267" w14:textId="77777777" w:rsidR="00A1316C" w:rsidRDefault="00000000">
            <w:pPr>
              <w:pStyle w:val="TableParagraph"/>
              <w:spacing w:line="213" w:lineRule="exact"/>
              <w:ind w:left="491"/>
              <w:rPr>
                <w:rFonts w:ascii="Arial MT"/>
                <w:sz w:val="19"/>
              </w:rPr>
            </w:pPr>
            <w:r>
              <w:rPr>
                <w:rFonts w:ascii="Arial MT"/>
                <w:spacing w:val="-4"/>
                <w:sz w:val="19"/>
              </w:rPr>
              <w:t>3223</w:t>
            </w:r>
          </w:p>
        </w:tc>
        <w:tc>
          <w:tcPr>
            <w:tcW w:w="5615" w:type="dxa"/>
          </w:tcPr>
          <w:p w14:paraId="0ADF0FE4" w14:textId="77777777" w:rsidR="00A1316C" w:rsidRDefault="00000000">
            <w:pPr>
              <w:pStyle w:val="TableParagraph"/>
              <w:spacing w:line="213" w:lineRule="exact"/>
              <w:ind w:left="3"/>
              <w:rPr>
                <w:rFonts w:ascii="Arial MT"/>
                <w:sz w:val="19"/>
              </w:rPr>
            </w:pPr>
            <w:r>
              <w:rPr>
                <w:rFonts w:ascii="Arial MT"/>
                <w:spacing w:val="-2"/>
                <w:sz w:val="19"/>
              </w:rPr>
              <w:t>Energija</w:t>
            </w:r>
          </w:p>
        </w:tc>
        <w:tc>
          <w:tcPr>
            <w:tcW w:w="2112" w:type="dxa"/>
          </w:tcPr>
          <w:p w14:paraId="2A714278" w14:textId="77777777" w:rsidR="00A1316C" w:rsidRDefault="00A1316C">
            <w:pPr>
              <w:pStyle w:val="TableParagraph"/>
              <w:spacing w:before="0" w:line="240" w:lineRule="auto"/>
              <w:rPr>
                <w:rFonts w:ascii="Times New Roman"/>
                <w:sz w:val="16"/>
              </w:rPr>
            </w:pPr>
          </w:p>
        </w:tc>
        <w:tc>
          <w:tcPr>
            <w:tcW w:w="1492" w:type="dxa"/>
          </w:tcPr>
          <w:p w14:paraId="560FC89D" w14:textId="77777777" w:rsidR="00A1316C" w:rsidRDefault="00000000">
            <w:pPr>
              <w:pStyle w:val="TableParagraph"/>
              <w:spacing w:line="213" w:lineRule="exact"/>
              <w:ind w:right="181"/>
              <w:jc w:val="right"/>
              <w:rPr>
                <w:rFonts w:ascii="Arial MT"/>
                <w:sz w:val="19"/>
              </w:rPr>
            </w:pPr>
            <w:r>
              <w:rPr>
                <w:rFonts w:ascii="Arial MT"/>
                <w:spacing w:val="-2"/>
                <w:sz w:val="19"/>
              </w:rPr>
              <w:t>207.749,76</w:t>
            </w:r>
          </w:p>
        </w:tc>
        <w:tc>
          <w:tcPr>
            <w:tcW w:w="861" w:type="dxa"/>
          </w:tcPr>
          <w:p w14:paraId="369012C4" w14:textId="77777777" w:rsidR="00A1316C" w:rsidRDefault="00A1316C">
            <w:pPr>
              <w:pStyle w:val="TableParagraph"/>
              <w:spacing w:before="0" w:line="240" w:lineRule="auto"/>
              <w:rPr>
                <w:rFonts w:ascii="Times New Roman"/>
                <w:sz w:val="16"/>
              </w:rPr>
            </w:pPr>
          </w:p>
        </w:tc>
      </w:tr>
      <w:tr w:rsidR="00A1316C" w14:paraId="38D99B86" w14:textId="77777777">
        <w:trPr>
          <w:trHeight w:val="235"/>
        </w:trPr>
        <w:tc>
          <w:tcPr>
            <w:tcW w:w="2515" w:type="dxa"/>
            <w:shd w:val="clear" w:color="auto" w:fill="FFFF99"/>
          </w:tcPr>
          <w:p w14:paraId="5EE77E51" w14:textId="77777777" w:rsidR="00A1316C" w:rsidRDefault="00000000">
            <w:pPr>
              <w:pStyle w:val="TableParagraph"/>
              <w:spacing w:before="1" w:line="214" w:lineRule="exact"/>
              <w:ind w:left="491"/>
              <w:rPr>
                <w:b/>
                <w:sz w:val="19"/>
              </w:rPr>
            </w:pPr>
            <w:r>
              <w:rPr>
                <w:b/>
                <w:spacing w:val="-2"/>
                <w:sz w:val="19"/>
              </w:rPr>
              <w:t>A900104</w:t>
            </w:r>
          </w:p>
        </w:tc>
        <w:tc>
          <w:tcPr>
            <w:tcW w:w="5615" w:type="dxa"/>
            <w:shd w:val="clear" w:color="auto" w:fill="FFFF99"/>
          </w:tcPr>
          <w:p w14:paraId="71E5C2BD" w14:textId="77777777" w:rsidR="00A1316C" w:rsidRDefault="00000000">
            <w:pPr>
              <w:pStyle w:val="TableParagraph"/>
              <w:spacing w:before="1" w:line="214" w:lineRule="exact"/>
              <w:ind w:left="3"/>
              <w:rPr>
                <w:b/>
                <w:sz w:val="19"/>
              </w:rPr>
            </w:pPr>
            <w:r>
              <w:rPr>
                <w:b/>
                <w:spacing w:val="-2"/>
                <w:sz w:val="19"/>
              </w:rPr>
              <w:t>Aktivnost:</w:t>
            </w:r>
            <w:r>
              <w:rPr>
                <w:b/>
                <w:spacing w:val="-1"/>
                <w:sz w:val="19"/>
              </w:rPr>
              <w:t xml:space="preserve"> </w:t>
            </w:r>
            <w:r>
              <w:rPr>
                <w:b/>
                <w:spacing w:val="-2"/>
                <w:sz w:val="19"/>
              </w:rPr>
              <w:t>Održavanje javne rasvjete</w:t>
            </w:r>
          </w:p>
        </w:tc>
        <w:tc>
          <w:tcPr>
            <w:tcW w:w="2112" w:type="dxa"/>
            <w:shd w:val="clear" w:color="auto" w:fill="FFFF99"/>
          </w:tcPr>
          <w:p w14:paraId="166CBA48" w14:textId="77777777" w:rsidR="00A1316C" w:rsidRDefault="00000000">
            <w:pPr>
              <w:pStyle w:val="TableParagraph"/>
              <w:spacing w:before="1" w:line="214" w:lineRule="exact"/>
              <w:ind w:right="355"/>
              <w:jc w:val="right"/>
              <w:rPr>
                <w:b/>
                <w:sz w:val="19"/>
              </w:rPr>
            </w:pPr>
            <w:r>
              <w:rPr>
                <w:b/>
                <w:spacing w:val="-2"/>
                <w:sz w:val="19"/>
              </w:rPr>
              <w:t>320.000,00</w:t>
            </w:r>
          </w:p>
        </w:tc>
        <w:tc>
          <w:tcPr>
            <w:tcW w:w="1492" w:type="dxa"/>
            <w:shd w:val="clear" w:color="auto" w:fill="FFFF99"/>
          </w:tcPr>
          <w:p w14:paraId="64332C1A" w14:textId="77777777" w:rsidR="00A1316C" w:rsidRDefault="00000000">
            <w:pPr>
              <w:pStyle w:val="TableParagraph"/>
              <w:spacing w:before="1" w:line="214" w:lineRule="exact"/>
              <w:ind w:right="181"/>
              <w:jc w:val="right"/>
              <w:rPr>
                <w:b/>
                <w:sz w:val="19"/>
              </w:rPr>
            </w:pPr>
            <w:r>
              <w:rPr>
                <w:b/>
                <w:spacing w:val="-2"/>
                <w:sz w:val="19"/>
              </w:rPr>
              <w:t>179.201,71</w:t>
            </w:r>
          </w:p>
        </w:tc>
        <w:tc>
          <w:tcPr>
            <w:tcW w:w="861" w:type="dxa"/>
            <w:shd w:val="clear" w:color="auto" w:fill="FFFF99"/>
          </w:tcPr>
          <w:p w14:paraId="1A2FDA62" w14:textId="77777777" w:rsidR="00A1316C" w:rsidRDefault="00000000">
            <w:pPr>
              <w:pStyle w:val="TableParagraph"/>
              <w:spacing w:before="1" w:line="214" w:lineRule="exact"/>
              <w:ind w:right="31"/>
              <w:jc w:val="right"/>
              <w:rPr>
                <w:b/>
                <w:sz w:val="19"/>
              </w:rPr>
            </w:pPr>
            <w:r>
              <w:rPr>
                <w:b/>
                <w:spacing w:val="-2"/>
                <w:sz w:val="19"/>
              </w:rPr>
              <w:t>56,00%</w:t>
            </w:r>
          </w:p>
        </w:tc>
      </w:tr>
      <w:tr w:rsidR="00A1316C" w14:paraId="0238227A" w14:textId="77777777">
        <w:trPr>
          <w:trHeight w:val="232"/>
        </w:trPr>
        <w:tc>
          <w:tcPr>
            <w:tcW w:w="8130" w:type="dxa"/>
            <w:gridSpan w:val="2"/>
            <w:shd w:val="clear" w:color="auto" w:fill="CCCCFF"/>
          </w:tcPr>
          <w:p w14:paraId="0F3026D2" w14:textId="77777777" w:rsidR="00A1316C" w:rsidRDefault="00000000">
            <w:pPr>
              <w:pStyle w:val="TableParagraph"/>
              <w:spacing w:before="2"/>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12" w:type="dxa"/>
            <w:shd w:val="clear" w:color="auto" w:fill="CCCCFF"/>
          </w:tcPr>
          <w:p w14:paraId="454DF02D" w14:textId="77777777" w:rsidR="00A1316C" w:rsidRDefault="00000000">
            <w:pPr>
              <w:pStyle w:val="TableParagraph"/>
              <w:spacing w:before="2"/>
              <w:ind w:right="355"/>
              <w:jc w:val="right"/>
              <w:rPr>
                <w:b/>
                <w:sz w:val="19"/>
              </w:rPr>
            </w:pPr>
            <w:r>
              <w:rPr>
                <w:b/>
                <w:color w:val="333333"/>
                <w:spacing w:val="-2"/>
                <w:sz w:val="19"/>
              </w:rPr>
              <w:t>190.000,00</w:t>
            </w:r>
          </w:p>
        </w:tc>
        <w:tc>
          <w:tcPr>
            <w:tcW w:w="1492" w:type="dxa"/>
            <w:shd w:val="clear" w:color="auto" w:fill="CCCCFF"/>
          </w:tcPr>
          <w:p w14:paraId="5A03B66D" w14:textId="77777777" w:rsidR="00A1316C" w:rsidRDefault="00000000">
            <w:pPr>
              <w:pStyle w:val="TableParagraph"/>
              <w:spacing w:before="2"/>
              <w:ind w:right="181"/>
              <w:jc w:val="right"/>
              <w:rPr>
                <w:b/>
                <w:sz w:val="19"/>
              </w:rPr>
            </w:pPr>
            <w:r>
              <w:rPr>
                <w:b/>
                <w:color w:val="333333"/>
                <w:spacing w:val="-2"/>
                <w:sz w:val="19"/>
              </w:rPr>
              <w:t>63.479,21</w:t>
            </w:r>
          </w:p>
        </w:tc>
        <w:tc>
          <w:tcPr>
            <w:tcW w:w="861" w:type="dxa"/>
            <w:shd w:val="clear" w:color="auto" w:fill="CCCCFF"/>
          </w:tcPr>
          <w:p w14:paraId="5B7A69C2" w14:textId="77777777" w:rsidR="00A1316C" w:rsidRDefault="00000000">
            <w:pPr>
              <w:pStyle w:val="TableParagraph"/>
              <w:spacing w:before="2"/>
              <w:ind w:right="31"/>
              <w:jc w:val="right"/>
              <w:rPr>
                <w:b/>
                <w:sz w:val="19"/>
              </w:rPr>
            </w:pPr>
            <w:r>
              <w:rPr>
                <w:b/>
                <w:color w:val="333333"/>
                <w:spacing w:val="-2"/>
                <w:sz w:val="19"/>
              </w:rPr>
              <w:t>33,41%</w:t>
            </w:r>
          </w:p>
        </w:tc>
      </w:tr>
      <w:tr w:rsidR="00A1316C" w14:paraId="6FF44F00" w14:textId="77777777">
        <w:trPr>
          <w:trHeight w:val="240"/>
        </w:trPr>
        <w:tc>
          <w:tcPr>
            <w:tcW w:w="8130" w:type="dxa"/>
            <w:gridSpan w:val="2"/>
            <w:shd w:val="clear" w:color="auto" w:fill="CCCCFF"/>
          </w:tcPr>
          <w:p w14:paraId="3E8F647B"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2112" w:type="dxa"/>
            <w:shd w:val="clear" w:color="auto" w:fill="CCCCFF"/>
          </w:tcPr>
          <w:p w14:paraId="1E0EAB70" w14:textId="77777777" w:rsidR="00A1316C" w:rsidRDefault="00000000">
            <w:pPr>
              <w:pStyle w:val="TableParagraph"/>
              <w:spacing w:line="216" w:lineRule="exact"/>
              <w:ind w:right="355"/>
              <w:jc w:val="right"/>
              <w:rPr>
                <w:b/>
                <w:sz w:val="19"/>
              </w:rPr>
            </w:pPr>
            <w:r>
              <w:rPr>
                <w:b/>
                <w:color w:val="333333"/>
                <w:spacing w:val="-2"/>
                <w:sz w:val="19"/>
              </w:rPr>
              <w:t>190.000,00</w:t>
            </w:r>
          </w:p>
        </w:tc>
        <w:tc>
          <w:tcPr>
            <w:tcW w:w="1492" w:type="dxa"/>
            <w:shd w:val="clear" w:color="auto" w:fill="CCCCFF"/>
          </w:tcPr>
          <w:p w14:paraId="33D3AF9F" w14:textId="77777777" w:rsidR="00A1316C" w:rsidRDefault="00000000">
            <w:pPr>
              <w:pStyle w:val="TableParagraph"/>
              <w:spacing w:line="216" w:lineRule="exact"/>
              <w:ind w:right="181"/>
              <w:jc w:val="right"/>
              <w:rPr>
                <w:b/>
                <w:sz w:val="19"/>
              </w:rPr>
            </w:pPr>
            <w:r>
              <w:rPr>
                <w:b/>
                <w:color w:val="333333"/>
                <w:spacing w:val="-2"/>
                <w:sz w:val="19"/>
              </w:rPr>
              <w:t>63.479,21</w:t>
            </w:r>
          </w:p>
        </w:tc>
        <w:tc>
          <w:tcPr>
            <w:tcW w:w="861" w:type="dxa"/>
            <w:shd w:val="clear" w:color="auto" w:fill="CCCCFF"/>
          </w:tcPr>
          <w:p w14:paraId="5B05289F" w14:textId="77777777" w:rsidR="00A1316C" w:rsidRDefault="00000000">
            <w:pPr>
              <w:pStyle w:val="TableParagraph"/>
              <w:spacing w:line="216" w:lineRule="exact"/>
              <w:ind w:right="31"/>
              <w:jc w:val="right"/>
              <w:rPr>
                <w:b/>
                <w:sz w:val="19"/>
              </w:rPr>
            </w:pPr>
            <w:r>
              <w:rPr>
                <w:b/>
                <w:color w:val="333333"/>
                <w:spacing w:val="-2"/>
                <w:sz w:val="19"/>
              </w:rPr>
              <w:t>33,41%</w:t>
            </w:r>
          </w:p>
        </w:tc>
      </w:tr>
      <w:tr w:rsidR="00A1316C" w14:paraId="1A56B02B" w14:textId="77777777">
        <w:trPr>
          <w:trHeight w:val="229"/>
        </w:trPr>
        <w:tc>
          <w:tcPr>
            <w:tcW w:w="2515" w:type="dxa"/>
          </w:tcPr>
          <w:p w14:paraId="0A879AC7" w14:textId="77777777" w:rsidR="00A1316C" w:rsidRDefault="00000000">
            <w:pPr>
              <w:pStyle w:val="TableParagraph"/>
              <w:spacing w:before="0" w:line="209" w:lineRule="exact"/>
              <w:ind w:left="491"/>
              <w:rPr>
                <w:b/>
                <w:sz w:val="19"/>
              </w:rPr>
            </w:pPr>
            <w:r>
              <w:rPr>
                <w:b/>
                <w:spacing w:val="-5"/>
                <w:sz w:val="19"/>
              </w:rPr>
              <w:t>32</w:t>
            </w:r>
          </w:p>
        </w:tc>
        <w:tc>
          <w:tcPr>
            <w:tcW w:w="5615" w:type="dxa"/>
          </w:tcPr>
          <w:p w14:paraId="0F498DCD"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112" w:type="dxa"/>
          </w:tcPr>
          <w:p w14:paraId="13D1AC38" w14:textId="77777777" w:rsidR="00A1316C" w:rsidRDefault="00000000">
            <w:pPr>
              <w:pStyle w:val="TableParagraph"/>
              <w:spacing w:before="0" w:line="209" w:lineRule="exact"/>
              <w:ind w:right="355"/>
              <w:jc w:val="right"/>
              <w:rPr>
                <w:b/>
                <w:sz w:val="19"/>
              </w:rPr>
            </w:pPr>
            <w:r>
              <w:rPr>
                <w:b/>
                <w:spacing w:val="-2"/>
                <w:sz w:val="19"/>
              </w:rPr>
              <w:t>190.000,00</w:t>
            </w:r>
          </w:p>
        </w:tc>
        <w:tc>
          <w:tcPr>
            <w:tcW w:w="1492" w:type="dxa"/>
          </w:tcPr>
          <w:p w14:paraId="6DC8A367" w14:textId="77777777" w:rsidR="00A1316C" w:rsidRDefault="00000000">
            <w:pPr>
              <w:pStyle w:val="TableParagraph"/>
              <w:spacing w:before="0" w:line="209" w:lineRule="exact"/>
              <w:ind w:right="181"/>
              <w:jc w:val="right"/>
              <w:rPr>
                <w:b/>
                <w:sz w:val="19"/>
              </w:rPr>
            </w:pPr>
            <w:r>
              <w:rPr>
                <w:b/>
                <w:spacing w:val="-2"/>
                <w:sz w:val="19"/>
              </w:rPr>
              <w:t>63.479,21</w:t>
            </w:r>
          </w:p>
        </w:tc>
        <w:tc>
          <w:tcPr>
            <w:tcW w:w="861" w:type="dxa"/>
          </w:tcPr>
          <w:p w14:paraId="45319610" w14:textId="77777777" w:rsidR="00A1316C" w:rsidRDefault="00000000">
            <w:pPr>
              <w:pStyle w:val="TableParagraph"/>
              <w:spacing w:before="0" w:line="209" w:lineRule="exact"/>
              <w:ind w:right="31"/>
              <w:jc w:val="right"/>
              <w:rPr>
                <w:b/>
                <w:sz w:val="19"/>
              </w:rPr>
            </w:pPr>
            <w:r>
              <w:rPr>
                <w:b/>
                <w:spacing w:val="-2"/>
                <w:sz w:val="19"/>
              </w:rPr>
              <w:t>33,41%</w:t>
            </w:r>
          </w:p>
        </w:tc>
      </w:tr>
      <w:tr w:rsidR="00A1316C" w14:paraId="4992019F" w14:textId="77777777">
        <w:trPr>
          <w:trHeight w:val="238"/>
        </w:trPr>
        <w:tc>
          <w:tcPr>
            <w:tcW w:w="2515" w:type="dxa"/>
          </w:tcPr>
          <w:p w14:paraId="0AB1189F"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5615" w:type="dxa"/>
          </w:tcPr>
          <w:p w14:paraId="470A4BAD" w14:textId="77777777" w:rsidR="00A1316C" w:rsidRDefault="00000000">
            <w:pPr>
              <w:pStyle w:val="TableParagraph"/>
              <w:spacing w:line="213" w:lineRule="exact"/>
              <w:ind w:left="3"/>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112" w:type="dxa"/>
          </w:tcPr>
          <w:p w14:paraId="7106035C" w14:textId="77777777" w:rsidR="00A1316C" w:rsidRDefault="00A1316C">
            <w:pPr>
              <w:pStyle w:val="TableParagraph"/>
              <w:spacing w:before="0" w:line="240" w:lineRule="auto"/>
              <w:rPr>
                <w:rFonts w:ascii="Times New Roman"/>
                <w:sz w:val="16"/>
              </w:rPr>
            </w:pPr>
          </w:p>
        </w:tc>
        <w:tc>
          <w:tcPr>
            <w:tcW w:w="1492" w:type="dxa"/>
          </w:tcPr>
          <w:p w14:paraId="0EBBE69F" w14:textId="77777777" w:rsidR="00A1316C" w:rsidRDefault="00000000">
            <w:pPr>
              <w:pStyle w:val="TableParagraph"/>
              <w:spacing w:line="213" w:lineRule="exact"/>
              <w:ind w:right="181"/>
              <w:jc w:val="right"/>
              <w:rPr>
                <w:rFonts w:ascii="Arial MT"/>
                <w:sz w:val="19"/>
              </w:rPr>
            </w:pPr>
            <w:r>
              <w:rPr>
                <w:rFonts w:ascii="Arial MT"/>
                <w:spacing w:val="-2"/>
                <w:sz w:val="19"/>
              </w:rPr>
              <w:t>63.479,21</w:t>
            </w:r>
          </w:p>
        </w:tc>
        <w:tc>
          <w:tcPr>
            <w:tcW w:w="861" w:type="dxa"/>
          </w:tcPr>
          <w:p w14:paraId="598B2186" w14:textId="77777777" w:rsidR="00A1316C" w:rsidRDefault="00A1316C">
            <w:pPr>
              <w:pStyle w:val="TableParagraph"/>
              <w:spacing w:before="0" w:line="240" w:lineRule="auto"/>
              <w:rPr>
                <w:rFonts w:ascii="Times New Roman"/>
                <w:sz w:val="16"/>
              </w:rPr>
            </w:pPr>
          </w:p>
        </w:tc>
      </w:tr>
      <w:tr w:rsidR="00A1316C" w14:paraId="6B5D90D2" w14:textId="77777777">
        <w:trPr>
          <w:trHeight w:val="231"/>
        </w:trPr>
        <w:tc>
          <w:tcPr>
            <w:tcW w:w="8130" w:type="dxa"/>
            <w:gridSpan w:val="2"/>
            <w:shd w:val="clear" w:color="auto" w:fill="CCCCFF"/>
          </w:tcPr>
          <w:p w14:paraId="015518D7"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12" w:type="dxa"/>
            <w:shd w:val="clear" w:color="auto" w:fill="CCCCFF"/>
          </w:tcPr>
          <w:p w14:paraId="38A6AF0C" w14:textId="77777777" w:rsidR="00A1316C" w:rsidRDefault="00000000">
            <w:pPr>
              <w:pStyle w:val="TableParagraph"/>
              <w:spacing w:before="1"/>
              <w:ind w:right="355"/>
              <w:jc w:val="right"/>
              <w:rPr>
                <w:b/>
                <w:sz w:val="19"/>
              </w:rPr>
            </w:pPr>
            <w:r>
              <w:rPr>
                <w:b/>
                <w:color w:val="333333"/>
                <w:spacing w:val="-2"/>
                <w:sz w:val="19"/>
              </w:rPr>
              <w:t>130.000,00</w:t>
            </w:r>
          </w:p>
        </w:tc>
        <w:tc>
          <w:tcPr>
            <w:tcW w:w="1492" w:type="dxa"/>
            <w:shd w:val="clear" w:color="auto" w:fill="CCCCFF"/>
          </w:tcPr>
          <w:p w14:paraId="6D962903" w14:textId="77777777" w:rsidR="00A1316C" w:rsidRDefault="00000000">
            <w:pPr>
              <w:pStyle w:val="TableParagraph"/>
              <w:spacing w:before="1"/>
              <w:ind w:right="181"/>
              <w:jc w:val="right"/>
              <w:rPr>
                <w:b/>
                <w:sz w:val="19"/>
              </w:rPr>
            </w:pPr>
            <w:r>
              <w:rPr>
                <w:b/>
                <w:color w:val="333333"/>
                <w:spacing w:val="-2"/>
                <w:sz w:val="19"/>
              </w:rPr>
              <w:t>115.722,50</w:t>
            </w:r>
          </w:p>
        </w:tc>
        <w:tc>
          <w:tcPr>
            <w:tcW w:w="861" w:type="dxa"/>
            <w:shd w:val="clear" w:color="auto" w:fill="CCCCFF"/>
          </w:tcPr>
          <w:p w14:paraId="34B05299" w14:textId="77777777" w:rsidR="00A1316C" w:rsidRDefault="00000000">
            <w:pPr>
              <w:pStyle w:val="TableParagraph"/>
              <w:spacing w:before="1"/>
              <w:ind w:right="31"/>
              <w:jc w:val="right"/>
              <w:rPr>
                <w:b/>
                <w:sz w:val="19"/>
              </w:rPr>
            </w:pPr>
            <w:r>
              <w:rPr>
                <w:b/>
                <w:color w:val="333333"/>
                <w:spacing w:val="-2"/>
                <w:sz w:val="19"/>
              </w:rPr>
              <w:t>89,02%</w:t>
            </w:r>
          </w:p>
        </w:tc>
      </w:tr>
      <w:tr w:rsidR="00A1316C" w14:paraId="6EDBD908" w14:textId="77777777">
        <w:trPr>
          <w:trHeight w:val="240"/>
        </w:trPr>
        <w:tc>
          <w:tcPr>
            <w:tcW w:w="8130" w:type="dxa"/>
            <w:gridSpan w:val="2"/>
            <w:shd w:val="clear" w:color="auto" w:fill="CCCCFF"/>
          </w:tcPr>
          <w:p w14:paraId="7F89AEF0"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112" w:type="dxa"/>
            <w:shd w:val="clear" w:color="auto" w:fill="CCCCFF"/>
          </w:tcPr>
          <w:p w14:paraId="600927B2" w14:textId="77777777" w:rsidR="00A1316C" w:rsidRDefault="00000000">
            <w:pPr>
              <w:pStyle w:val="TableParagraph"/>
              <w:spacing w:line="216" w:lineRule="exact"/>
              <w:ind w:right="355"/>
              <w:jc w:val="right"/>
              <w:rPr>
                <w:b/>
                <w:sz w:val="19"/>
              </w:rPr>
            </w:pPr>
            <w:r>
              <w:rPr>
                <w:b/>
                <w:color w:val="333333"/>
                <w:spacing w:val="-2"/>
                <w:sz w:val="19"/>
              </w:rPr>
              <w:t>130.000,00</w:t>
            </w:r>
          </w:p>
        </w:tc>
        <w:tc>
          <w:tcPr>
            <w:tcW w:w="1492" w:type="dxa"/>
            <w:shd w:val="clear" w:color="auto" w:fill="CCCCFF"/>
          </w:tcPr>
          <w:p w14:paraId="5A44B0E7" w14:textId="77777777" w:rsidR="00A1316C" w:rsidRDefault="00000000">
            <w:pPr>
              <w:pStyle w:val="TableParagraph"/>
              <w:spacing w:line="216" w:lineRule="exact"/>
              <w:ind w:right="181"/>
              <w:jc w:val="right"/>
              <w:rPr>
                <w:b/>
                <w:sz w:val="19"/>
              </w:rPr>
            </w:pPr>
            <w:r>
              <w:rPr>
                <w:b/>
                <w:color w:val="333333"/>
                <w:spacing w:val="-2"/>
                <w:sz w:val="19"/>
              </w:rPr>
              <w:t>115.722,50</w:t>
            </w:r>
          </w:p>
        </w:tc>
        <w:tc>
          <w:tcPr>
            <w:tcW w:w="861" w:type="dxa"/>
            <w:shd w:val="clear" w:color="auto" w:fill="CCCCFF"/>
          </w:tcPr>
          <w:p w14:paraId="18437493" w14:textId="77777777" w:rsidR="00A1316C" w:rsidRDefault="00000000">
            <w:pPr>
              <w:pStyle w:val="TableParagraph"/>
              <w:spacing w:line="216" w:lineRule="exact"/>
              <w:ind w:right="31"/>
              <w:jc w:val="right"/>
              <w:rPr>
                <w:b/>
                <w:sz w:val="19"/>
              </w:rPr>
            </w:pPr>
            <w:r>
              <w:rPr>
                <w:b/>
                <w:color w:val="333333"/>
                <w:spacing w:val="-2"/>
                <w:sz w:val="19"/>
              </w:rPr>
              <w:t>89,02%</w:t>
            </w:r>
          </w:p>
        </w:tc>
      </w:tr>
      <w:tr w:rsidR="00A1316C" w14:paraId="79660CAD" w14:textId="77777777">
        <w:trPr>
          <w:trHeight w:val="229"/>
        </w:trPr>
        <w:tc>
          <w:tcPr>
            <w:tcW w:w="2515" w:type="dxa"/>
          </w:tcPr>
          <w:p w14:paraId="0321F980" w14:textId="77777777" w:rsidR="00A1316C" w:rsidRDefault="00000000">
            <w:pPr>
              <w:pStyle w:val="TableParagraph"/>
              <w:spacing w:before="0" w:line="209" w:lineRule="exact"/>
              <w:ind w:left="491"/>
              <w:rPr>
                <w:b/>
                <w:sz w:val="19"/>
              </w:rPr>
            </w:pPr>
            <w:r>
              <w:rPr>
                <w:b/>
                <w:spacing w:val="-5"/>
                <w:sz w:val="19"/>
              </w:rPr>
              <w:t>32</w:t>
            </w:r>
          </w:p>
        </w:tc>
        <w:tc>
          <w:tcPr>
            <w:tcW w:w="5615" w:type="dxa"/>
          </w:tcPr>
          <w:p w14:paraId="496D6510"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112" w:type="dxa"/>
          </w:tcPr>
          <w:p w14:paraId="04CAEE2F" w14:textId="77777777" w:rsidR="00A1316C" w:rsidRDefault="00000000">
            <w:pPr>
              <w:pStyle w:val="TableParagraph"/>
              <w:spacing w:before="0" w:line="209" w:lineRule="exact"/>
              <w:ind w:right="355"/>
              <w:jc w:val="right"/>
              <w:rPr>
                <w:b/>
                <w:sz w:val="19"/>
              </w:rPr>
            </w:pPr>
            <w:r>
              <w:rPr>
                <w:b/>
                <w:spacing w:val="-2"/>
                <w:sz w:val="19"/>
              </w:rPr>
              <w:t>130.000,00</w:t>
            </w:r>
          </w:p>
        </w:tc>
        <w:tc>
          <w:tcPr>
            <w:tcW w:w="1492" w:type="dxa"/>
          </w:tcPr>
          <w:p w14:paraId="7820439C" w14:textId="77777777" w:rsidR="00A1316C" w:rsidRDefault="00000000">
            <w:pPr>
              <w:pStyle w:val="TableParagraph"/>
              <w:spacing w:before="0" w:line="209" w:lineRule="exact"/>
              <w:ind w:right="181"/>
              <w:jc w:val="right"/>
              <w:rPr>
                <w:b/>
                <w:sz w:val="19"/>
              </w:rPr>
            </w:pPr>
            <w:r>
              <w:rPr>
                <w:b/>
                <w:spacing w:val="-2"/>
                <w:sz w:val="19"/>
              </w:rPr>
              <w:t>115.722,50</w:t>
            </w:r>
          </w:p>
        </w:tc>
        <w:tc>
          <w:tcPr>
            <w:tcW w:w="861" w:type="dxa"/>
          </w:tcPr>
          <w:p w14:paraId="08CE9CE7" w14:textId="77777777" w:rsidR="00A1316C" w:rsidRDefault="00000000">
            <w:pPr>
              <w:pStyle w:val="TableParagraph"/>
              <w:spacing w:before="0" w:line="209" w:lineRule="exact"/>
              <w:ind w:right="31"/>
              <w:jc w:val="right"/>
              <w:rPr>
                <w:b/>
                <w:sz w:val="19"/>
              </w:rPr>
            </w:pPr>
            <w:r>
              <w:rPr>
                <w:b/>
                <w:spacing w:val="-2"/>
                <w:sz w:val="19"/>
              </w:rPr>
              <w:t>89,02%</w:t>
            </w:r>
          </w:p>
        </w:tc>
      </w:tr>
      <w:tr w:rsidR="00A1316C" w14:paraId="27EEA55C" w14:textId="77777777">
        <w:trPr>
          <w:trHeight w:val="238"/>
        </w:trPr>
        <w:tc>
          <w:tcPr>
            <w:tcW w:w="2515" w:type="dxa"/>
          </w:tcPr>
          <w:p w14:paraId="5B0142FB"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5615" w:type="dxa"/>
          </w:tcPr>
          <w:p w14:paraId="5A737405" w14:textId="77777777" w:rsidR="00A1316C" w:rsidRDefault="00000000">
            <w:pPr>
              <w:pStyle w:val="TableParagraph"/>
              <w:spacing w:line="213" w:lineRule="exact"/>
              <w:ind w:left="3"/>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112" w:type="dxa"/>
          </w:tcPr>
          <w:p w14:paraId="1A36BFAE" w14:textId="77777777" w:rsidR="00A1316C" w:rsidRDefault="00A1316C">
            <w:pPr>
              <w:pStyle w:val="TableParagraph"/>
              <w:spacing w:before="0" w:line="240" w:lineRule="auto"/>
              <w:rPr>
                <w:rFonts w:ascii="Times New Roman"/>
                <w:sz w:val="16"/>
              </w:rPr>
            </w:pPr>
          </w:p>
        </w:tc>
        <w:tc>
          <w:tcPr>
            <w:tcW w:w="1492" w:type="dxa"/>
          </w:tcPr>
          <w:p w14:paraId="41644436" w14:textId="77777777" w:rsidR="00A1316C" w:rsidRDefault="00000000">
            <w:pPr>
              <w:pStyle w:val="TableParagraph"/>
              <w:spacing w:line="213" w:lineRule="exact"/>
              <w:ind w:right="181"/>
              <w:jc w:val="right"/>
              <w:rPr>
                <w:rFonts w:ascii="Arial MT"/>
                <w:sz w:val="19"/>
              </w:rPr>
            </w:pPr>
            <w:r>
              <w:rPr>
                <w:rFonts w:ascii="Arial MT"/>
                <w:spacing w:val="-2"/>
                <w:sz w:val="19"/>
              </w:rPr>
              <w:t>115.722,50</w:t>
            </w:r>
          </w:p>
        </w:tc>
        <w:tc>
          <w:tcPr>
            <w:tcW w:w="861" w:type="dxa"/>
          </w:tcPr>
          <w:p w14:paraId="3E99A8D4" w14:textId="77777777" w:rsidR="00A1316C" w:rsidRDefault="00A1316C">
            <w:pPr>
              <w:pStyle w:val="TableParagraph"/>
              <w:spacing w:before="0" w:line="240" w:lineRule="auto"/>
              <w:rPr>
                <w:rFonts w:ascii="Times New Roman"/>
                <w:sz w:val="16"/>
              </w:rPr>
            </w:pPr>
          </w:p>
        </w:tc>
      </w:tr>
      <w:tr w:rsidR="00A1316C" w14:paraId="0FDB408C" w14:textId="77777777">
        <w:trPr>
          <w:trHeight w:val="235"/>
        </w:trPr>
        <w:tc>
          <w:tcPr>
            <w:tcW w:w="2515" w:type="dxa"/>
            <w:shd w:val="clear" w:color="auto" w:fill="FFFF99"/>
          </w:tcPr>
          <w:p w14:paraId="094A73D2" w14:textId="77777777" w:rsidR="00A1316C" w:rsidRDefault="00000000">
            <w:pPr>
              <w:pStyle w:val="TableParagraph"/>
              <w:spacing w:before="1" w:line="213" w:lineRule="exact"/>
              <w:ind w:left="491"/>
              <w:rPr>
                <w:b/>
                <w:sz w:val="19"/>
              </w:rPr>
            </w:pPr>
            <w:r>
              <w:rPr>
                <w:b/>
                <w:spacing w:val="-2"/>
                <w:sz w:val="19"/>
              </w:rPr>
              <w:t>A900105</w:t>
            </w:r>
          </w:p>
        </w:tc>
        <w:tc>
          <w:tcPr>
            <w:tcW w:w="5615" w:type="dxa"/>
            <w:shd w:val="clear" w:color="auto" w:fill="FFFF99"/>
          </w:tcPr>
          <w:p w14:paraId="0849F803" w14:textId="77777777" w:rsidR="00A1316C" w:rsidRDefault="00000000">
            <w:pPr>
              <w:pStyle w:val="TableParagraph"/>
              <w:spacing w:before="1" w:line="213" w:lineRule="exact"/>
              <w:ind w:left="3"/>
              <w:rPr>
                <w:b/>
                <w:sz w:val="19"/>
              </w:rPr>
            </w:pPr>
            <w:r>
              <w:rPr>
                <w:b/>
                <w:sz w:val="19"/>
              </w:rPr>
              <w:t>Aktivnost:</w:t>
            </w:r>
            <w:r>
              <w:rPr>
                <w:b/>
                <w:spacing w:val="-12"/>
                <w:sz w:val="19"/>
              </w:rPr>
              <w:t xml:space="preserve"> </w:t>
            </w:r>
            <w:r>
              <w:rPr>
                <w:b/>
                <w:sz w:val="19"/>
              </w:rPr>
              <w:t>Usluge</w:t>
            </w:r>
            <w:r>
              <w:rPr>
                <w:b/>
                <w:spacing w:val="-13"/>
                <w:sz w:val="19"/>
              </w:rPr>
              <w:t xml:space="preserve"> </w:t>
            </w:r>
            <w:r>
              <w:rPr>
                <w:b/>
                <w:sz w:val="19"/>
              </w:rPr>
              <w:t>deratizacije</w:t>
            </w:r>
            <w:r>
              <w:rPr>
                <w:b/>
                <w:spacing w:val="-12"/>
                <w:sz w:val="19"/>
              </w:rPr>
              <w:t xml:space="preserve"> </w:t>
            </w:r>
            <w:r>
              <w:rPr>
                <w:b/>
                <w:sz w:val="19"/>
              </w:rPr>
              <w:t>i</w:t>
            </w:r>
            <w:r>
              <w:rPr>
                <w:b/>
                <w:spacing w:val="-13"/>
                <w:sz w:val="19"/>
              </w:rPr>
              <w:t xml:space="preserve"> </w:t>
            </w:r>
            <w:r>
              <w:rPr>
                <w:b/>
                <w:spacing w:val="-2"/>
                <w:sz w:val="19"/>
              </w:rPr>
              <w:t>dezinsekcije</w:t>
            </w:r>
          </w:p>
        </w:tc>
        <w:tc>
          <w:tcPr>
            <w:tcW w:w="2112" w:type="dxa"/>
            <w:shd w:val="clear" w:color="auto" w:fill="FFFF99"/>
          </w:tcPr>
          <w:p w14:paraId="18BC51D3" w14:textId="77777777" w:rsidR="00A1316C" w:rsidRDefault="00000000">
            <w:pPr>
              <w:pStyle w:val="TableParagraph"/>
              <w:spacing w:before="1" w:line="213" w:lineRule="exact"/>
              <w:ind w:right="355"/>
              <w:jc w:val="right"/>
              <w:rPr>
                <w:b/>
                <w:sz w:val="19"/>
              </w:rPr>
            </w:pPr>
            <w:r>
              <w:rPr>
                <w:b/>
                <w:spacing w:val="-2"/>
                <w:sz w:val="19"/>
              </w:rPr>
              <w:t>85.000,00</w:t>
            </w:r>
          </w:p>
        </w:tc>
        <w:tc>
          <w:tcPr>
            <w:tcW w:w="1492" w:type="dxa"/>
            <w:shd w:val="clear" w:color="auto" w:fill="FFFF99"/>
          </w:tcPr>
          <w:p w14:paraId="0B9BD11D" w14:textId="77777777" w:rsidR="00A1316C" w:rsidRDefault="00000000">
            <w:pPr>
              <w:pStyle w:val="TableParagraph"/>
              <w:spacing w:before="1" w:line="213" w:lineRule="exact"/>
              <w:ind w:right="181"/>
              <w:jc w:val="right"/>
              <w:rPr>
                <w:b/>
                <w:sz w:val="19"/>
              </w:rPr>
            </w:pPr>
            <w:r>
              <w:rPr>
                <w:b/>
                <w:spacing w:val="-2"/>
                <w:sz w:val="19"/>
              </w:rPr>
              <w:t>67.670,69</w:t>
            </w:r>
          </w:p>
        </w:tc>
        <w:tc>
          <w:tcPr>
            <w:tcW w:w="861" w:type="dxa"/>
            <w:shd w:val="clear" w:color="auto" w:fill="FFFF99"/>
          </w:tcPr>
          <w:p w14:paraId="73B2079E" w14:textId="77777777" w:rsidR="00A1316C" w:rsidRDefault="00000000">
            <w:pPr>
              <w:pStyle w:val="TableParagraph"/>
              <w:spacing w:before="1" w:line="213" w:lineRule="exact"/>
              <w:ind w:right="31"/>
              <w:jc w:val="right"/>
              <w:rPr>
                <w:b/>
                <w:sz w:val="19"/>
              </w:rPr>
            </w:pPr>
            <w:r>
              <w:rPr>
                <w:b/>
                <w:spacing w:val="-2"/>
                <w:sz w:val="19"/>
              </w:rPr>
              <w:t>79,61%</w:t>
            </w:r>
          </w:p>
        </w:tc>
      </w:tr>
      <w:tr w:rsidR="00A1316C" w14:paraId="35388291" w14:textId="77777777">
        <w:trPr>
          <w:trHeight w:val="232"/>
        </w:trPr>
        <w:tc>
          <w:tcPr>
            <w:tcW w:w="2515" w:type="dxa"/>
            <w:shd w:val="clear" w:color="auto" w:fill="CCCCFF"/>
          </w:tcPr>
          <w:p w14:paraId="6947EFFB" w14:textId="77777777" w:rsidR="00A1316C" w:rsidRDefault="00000000">
            <w:pPr>
              <w:pStyle w:val="TableParagraph"/>
              <w:spacing w:before="2"/>
              <w:ind w:left="491"/>
              <w:rPr>
                <w:b/>
                <w:sz w:val="19"/>
              </w:rPr>
            </w:pPr>
            <w:r>
              <w:rPr>
                <w:b/>
                <w:color w:val="333333"/>
                <w:sz w:val="19"/>
              </w:rPr>
              <w:t>Izvor</w:t>
            </w:r>
            <w:r>
              <w:rPr>
                <w:b/>
                <w:color w:val="333333"/>
                <w:spacing w:val="-6"/>
                <w:sz w:val="19"/>
              </w:rPr>
              <w:t xml:space="preserve"> </w:t>
            </w:r>
            <w:r>
              <w:rPr>
                <w:b/>
                <w:color w:val="333333"/>
                <w:sz w:val="19"/>
              </w:rPr>
              <w:t>3.</w:t>
            </w:r>
            <w:r>
              <w:rPr>
                <w:b/>
                <w:color w:val="333333"/>
                <w:spacing w:val="-6"/>
                <w:sz w:val="19"/>
              </w:rPr>
              <w:t xml:space="preserve"> </w:t>
            </w:r>
            <w:r>
              <w:rPr>
                <w:b/>
                <w:color w:val="333333"/>
                <w:sz w:val="19"/>
              </w:rPr>
              <w:t>Vlastiti</w:t>
            </w:r>
            <w:r>
              <w:rPr>
                <w:b/>
                <w:color w:val="333333"/>
                <w:spacing w:val="-7"/>
                <w:sz w:val="19"/>
              </w:rPr>
              <w:t xml:space="preserve"> </w:t>
            </w:r>
            <w:r>
              <w:rPr>
                <w:b/>
                <w:color w:val="333333"/>
                <w:spacing w:val="-2"/>
                <w:sz w:val="19"/>
              </w:rPr>
              <w:t>prihodi</w:t>
            </w:r>
          </w:p>
        </w:tc>
        <w:tc>
          <w:tcPr>
            <w:tcW w:w="5615" w:type="dxa"/>
            <w:shd w:val="clear" w:color="auto" w:fill="CCCCFF"/>
          </w:tcPr>
          <w:p w14:paraId="07CE6813" w14:textId="77777777" w:rsidR="00A1316C" w:rsidRDefault="00A1316C">
            <w:pPr>
              <w:pStyle w:val="TableParagraph"/>
              <w:spacing w:before="0" w:line="240" w:lineRule="auto"/>
              <w:rPr>
                <w:rFonts w:ascii="Times New Roman"/>
                <w:sz w:val="16"/>
              </w:rPr>
            </w:pPr>
          </w:p>
        </w:tc>
        <w:tc>
          <w:tcPr>
            <w:tcW w:w="2112" w:type="dxa"/>
            <w:shd w:val="clear" w:color="auto" w:fill="CCCCFF"/>
          </w:tcPr>
          <w:p w14:paraId="147B45FF" w14:textId="77777777" w:rsidR="00A1316C" w:rsidRDefault="00000000">
            <w:pPr>
              <w:pStyle w:val="TableParagraph"/>
              <w:spacing w:before="2"/>
              <w:ind w:right="355"/>
              <w:jc w:val="right"/>
              <w:rPr>
                <w:b/>
                <w:sz w:val="19"/>
              </w:rPr>
            </w:pPr>
            <w:r>
              <w:rPr>
                <w:b/>
                <w:color w:val="333333"/>
                <w:spacing w:val="-2"/>
                <w:sz w:val="19"/>
              </w:rPr>
              <w:t>85.000,00</w:t>
            </w:r>
          </w:p>
        </w:tc>
        <w:tc>
          <w:tcPr>
            <w:tcW w:w="1492" w:type="dxa"/>
            <w:shd w:val="clear" w:color="auto" w:fill="CCCCFF"/>
          </w:tcPr>
          <w:p w14:paraId="5838F7BD" w14:textId="77777777" w:rsidR="00A1316C" w:rsidRDefault="00000000">
            <w:pPr>
              <w:pStyle w:val="TableParagraph"/>
              <w:spacing w:before="2"/>
              <w:ind w:right="181"/>
              <w:jc w:val="right"/>
              <w:rPr>
                <w:b/>
                <w:sz w:val="19"/>
              </w:rPr>
            </w:pPr>
            <w:r>
              <w:rPr>
                <w:b/>
                <w:color w:val="333333"/>
                <w:spacing w:val="-2"/>
                <w:sz w:val="19"/>
              </w:rPr>
              <w:t>67.670,69</w:t>
            </w:r>
          </w:p>
        </w:tc>
        <w:tc>
          <w:tcPr>
            <w:tcW w:w="861" w:type="dxa"/>
            <w:shd w:val="clear" w:color="auto" w:fill="CCCCFF"/>
          </w:tcPr>
          <w:p w14:paraId="1C84FF07" w14:textId="77777777" w:rsidR="00A1316C" w:rsidRDefault="00000000">
            <w:pPr>
              <w:pStyle w:val="TableParagraph"/>
              <w:spacing w:before="2"/>
              <w:ind w:right="31"/>
              <w:jc w:val="right"/>
              <w:rPr>
                <w:b/>
                <w:sz w:val="19"/>
              </w:rPr>
            </w:pPr>
            <w:r>
              <w:rPr>
                <w:b/>
                <w:color w:val="333333"/>
                <w:spacing w:val="-2"/>
                <w:sz w:val="19"/>
              </w:rPr>
              <w:t>79,61%</w:t>
            </w:r>
          </w:p>
        </w:tc>
      </w:tr>
      <w:tr w:rsidR="00A1316C" w14:paraId="2DD9543F" w14:textId="77777777">
        <w:trPr>
          <w:trHeight w:val="241"/>
        </w:trPr>
        <w:tc>
          <w:tcPr>
            <w:tcW w:w="8130" w:type="dxa"/>
            <w:gridSpan w:val="2"/>
            <w:shd w:val="clear" w:color="auto" w:fill="CCCCFF"/>
          </w:tcPr>
          <w:p w14:paraId="53F5B20B"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3.0.</w:t>
            </w:r>
            <w:r>
              <w:rPr>
                <w:b/>
                <w:color w:val="333333"/>
                <w:spacing w:val="-8"/>
                <w:sz w:val="19"/>
              </w:rPr>
              <w:t xml:space="preserve"> </w:t>
            </w:r>
            <w:r>
              <w:rPr>
                <w:b/>
                <w:color w:val="333333"/>
                <w:sz w:val="19"/>
              </w:rPr>
              <w:t>VLASTITI</w:t>
            </w:r>
            <w:r>
              <w:rPr>
                <w:b/>
                <w:color w:val="333333"/>
                <w:spacing w:val="-9"/>
                <w:sz w:val="19"/>
              </w:rPr>
              <w:t xml:space="preserve"> </w:t>
            </w:r>
            <w:r>
              <w:rPr>
                <w:b/>
                <w:color w:val="333333"/>
                <w:spacing w:val="-2"/>
                <w:sz w:val="19"/>
              </w:rPr>
              <w:t>PRIHODI</w:t>
            </w:r>
          </w:p>
        </w:tc>
        <w:tc>
          <w:tcPr>
            <w:tcW w:w="2112" w:type="dxa"/>
            <w:shd w:val="clear" w:color="auto" w:fill="CCCCFF"/>
          </w:tcPr>
          <w:p w14:paraId="13BC20C6" w14:textId="77777777" w:rsidR="00A1316C" w:rsidRDefault="00000000">
            <w:pPr>
              <w:pStyle w:val="TableParagraph"/>
              <w:spacing w:line="216" w:lineRule="exact"/>
              <w:ind w:right="355"/>
              <w:jc w:val="right"/>
              <w:rPr>
                <w:b/>
                <w:sz w:val="19"/>
              </w:rPr>
            </w:pPr>
            <w:r>
              <w:rPr>
                <w:b/>
                <w:color w:val="333333"/>
                <w:spacing w:val="-2"/>
                <w:sz w:val="19"/>
              </w:rPr>
              <w:t>85.000,00</w:t>
            </w:r>
          </w:p>
        </w:tc>
        <w:tc>
          <w:tcPr>
            <w:tcW w:w="1492" w:type="dxa"/>
            <w:shd w:val="clear" w:color="auto" w:fill="CCCCFF"/>
          </w:tcPr>
          <w:p w14:paraId="3341F810" w14:textId="77777777" w:rsidR="00A1316C" w:rsidRDefault="00000000">
            <w:pPr>
              <w:pStyle w:val="TableParagraph"/>
              <w:spacing w:line="216" w:lineRule="exact"/>
              <w:ind w:right="181"/>
              <w:jc w:val="right"/>
              <w:rPr>
                <w:b/>
                <w:sz w:val="19"/>
              </w:rPr>
            </w:pPr>
            <w:r>
              <w:rPr>
                <w:b/>
                <w:color w:val="333333"/>
                <w:spacing w:val="-2"/>
                <w:sz w:val="19"/>
              </w:rPr>
              <w:t>67.670,69</w:t>
            </w:r>
          </w:p>
        </w:tc>
        <w:tc>
          <w:tcPr>
            <w:tcW w:w="861" w:type="dxa"/>
            <w:shd w:val="clear" w:color="auto" w:fill="CCCCFF"/>
          </w:tcPr>
          <w:p w14:paraId="04D65722" w14:textId="77777777" w:rsidR="00A1316C" w:rsidRDefault="00000000">
            <w:pPr>
              <w:pStyle w:val="TableParagraph"/>
              <w:spacing w:line="216" w:lineRule="exact"/>
              <w:ind w:right="31"/>
              <w:jc w:val="right"/>
              <w:rPr>
                <w:b/>
                <w:sz w:val="19"/>
              </w:rPr>
            </w:pPr>
            <w:r>
              <w:rPr>
                <w:b/>
                <w:color w:val="333333"/>
                <w:spacing w:val="-2"/>
                <w:sz w:val="19"/>
              </w:rPr>
              <w:t>79,61%</w:t>
            </w:r>
          </w:p>
        </w:tc>
      </w:tr>
      <w:tr w:rsidR="00A1316C" w14:paraId="69A42CA4" w14:textId="77777777">
        <w:trPr>
          <w:trHeight w:val="229"/>
        </w:trPr>
        <w:tc>
          <w:tcPr>
            <w:tcW w:w="2515" w:type="dxa"/>
          </w:tcPr>
          <w:p w14:paraId="0581C4C4" w14:textId="77777777" w:rsidR="00A1316C" w:rsidRDefault="00000000">
            <w:pPr>
              <w:pStyle w:val="TableParagraph"/>
              <w:spacing w:before="0" w:line="209" w:lineRule="exact"/>
              <w:ind w:left="491"/>
              <w:rPr>
                <w:b/>
                <w:sz w:val="19"/>
              </w:rPr>
            </w:pPr>
            <w:r>
              <w:rPr>
                <w:b/>
                <w:spacing w:val="-5"/>
                <w:sz w:val="19"/>
              </w:rPr>
              <w:t>32</w:t>
            </w:r>
          </w:p>
        </w:tc>
        <w:tc>
          <w:tcPr>
            <w:tcW w:w="5615" w:type="dxa"/>
          </w:tcPr>
          <w:p w14:paraId="5E663871"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112" w:type="dxa"/>
          </w:tcPr>
          <w:p w14:paraId="12902B75" w14:textId="77777777" w:rsidR="00A1316C" w:rsidRDefault="00000000">
            <w:pPr>
              <w:pStyle w:val="TableParagraph"/>
              <w:spacing w:before="0" w:line="209" w:lineRule="exact"/>
              <w:ind w:right="355"/>
              <w:jc w:val="right"/>
              <w:rPr>
                <w:b/>
                <w:sz w:val="19"/>
              </w:rPr>
            </w:pPr>
            <w:r>
              <w:rPr>
                <w:b/>
                <w:spacing w:val="-2"/>
                <w:sz w:val="19"/>
              </w:rPr>
              <w:t>85.000,00</w:t>
            </w:r>
          </w:p>
        </w:tc>
        <w:tc>
          <w:tcPr>
            <w:tcW w:w="1492" w:type="dxa"/>
          </w:tcPr>
          <w:p w14:paraId="3FDFEA44" w14:textId="77777777" w:rsidR="00A1316C" w:rsidRDefault="00000000">
            <w:pPr>
              <w:pStyle w:val="TableParagraph"/>
              <w:spacing w:before="0" w:line="209" w:lineRule="exact"/>
              <w:ind w:right="181"/>
              <w:jc w:val="right"/>
              <w:rPr>
                <w:b/>
                <w:sz w:val="19"/>
              </w:rPr>
            </w:pPr>
            <w:r>
              <w:rPr>
                <w:b/>
                <w:spacing w:val="-2"/>
                <w:sz w:val="19"/>
              </w:rPr>
              <w:t>67.670,69</w:t>
            </w:r>
          </w:p>
        </w:tc>
        <w:tc>
          <w:tcPr>
            <w:tcW w:w="861" w:type="dxa"/>
          </w:tcPr>
          <w:p w14:paraId="0C2B067A" w14:textId="77777777" w:rsidR="00A1316C" w:rsidRDefault="00000000">
            <w:pPr>
              <w:pStyle w:val="TableParagraph"/>
              <w:spacing w:before="0" w:line="209" w:lineRule="exact"/>
              <w:ind w:right="31"/>
              <w:jc w:val="right"/>
              <w:rPr>
                <w:b/>
                <w:sz w:val="19"/>
              </w:rPr>
            </w:pPr>
            <w:r>
              <w:rPr>
                <w:b/>
                <w:spacing w:val="-2"/>
                <w:sz w:val="19"/>
              </w:rPr>
              <w:t>79,61%</w:t>
            </w:r>
          </w:p>
        </w:tc>
      </w:tr>
      <w:tr w:rsidR="00A1316C" w14:paraId="6AE16309" w14:textId="77777777">
        <w:trPr>
          <w:trHeight w:val="238"/>
        </w:trPr>
        <w:tc>
          <w:tcPr>
            <w:tcW w:w="2515" w:type="dxa"/>
          </w:tcPr>
          <w:p w14:paraId="5A5183DE"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5615" w:type="dxa"/>
          </w:tcPr>
          <w:p w14:paraId="043CB1E5" w14:textId="77777777" w:rsidR="00A1316C" w:rsidRDefault="00000000">
            <w:pPr>
              <w:pStyle w:val="TableParagraph"/>
              <w:spacing w:line="213" w:lineRule="exact"/>
              <w:ind w:left="3"/>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112" w:type="dxa"/>
          </w:tcPr>
          <w:p w14:paraId="2781544B" w14:textId="77777777" w:rsidR="00A1316C" w:rsidRDefault="00A1316C">
            <w:pPr>
              <w:pStyle w:val="TableParagraph"/>
              <w:spacing w:before="0" w:line="240" w:lineRule="auto"/>
              <w:rPr>
                <w:rFonts w:ascii="Times New Roman"/>
                <w:sz w:val="16"/>
              </w:rPr>
            </w:pPr>
          </w:p>
        </w:tc>
        <w:tc>
          <w:tcPr>
            <w:tcW w:w="1492" w:type="dxa"/>
          </w:tcPr>
          <w:p w14:paraId="278B7A45" w14:textId="77777777" w:rsidR="00A1316C" w:rsidRDefault="00000000">
            <w:pPr>
              <w:pStyle w:val="TableParagraph"/>
              <w:spacing w:line="213" w:lineRule="exact"/>
              <w:ind w:right="181"/>
              <w:jc w:val="right"/>
              <w:rPr>
                <w:rFonts w:ascii="Arial MT"/>
                <w:sz w:val="19"/>
              </w:rPr>
            </w:pPr>
            <w:r>
              <w:rPr>
                <w:rFonts w:ascii="Arial MT"/>
                <w:spacing w:val="-2"/>
                <w:sz w:val="19"/>
              </w:rPr>
              <w:t>67.670,69</w:t>
            </w:r>
          </w:p>
        </w:tc>
        <w:tc>
          <w:tcPr>
            <w:tcW w:w="861" w:type="dxa"/>
          </w:tcPr>
          <w:p w14:paraId="2CDE654F" w14:textId="77777777" w:rsidR="00A1316C" w:rsidRDefault="00A1316C">
            <w:pPr>
              <w:pStyle w:val="TableParagraph"/>
              <w:spacing w:before="0" w:line="240" w:lineRule="auto"/>
              <w:rPr>
                <w:rFonts w:ascii="Times New Roman"/>
                <w:sz w:val="16"/>
              </w:rPr>
            </w:pPr>
          </w:p>
        </w:tc>
      </w:tr>
      <w:tr w:rsidR="00A1316C" w14:paraId="7359EA06" w14:textId="77777777">
        <w:trPr>
          <w:trHeight w:val="511"/>
        </w:trPr>
        <w:tc>
          <w:tcPr>
            <w:tcW w:w="2515" w:type="dxa"/>
            <w:shd w:val="clear" w:color="auto" w:fill="FFFF99"/>
          </w:tcPr>
          <w:p w14:paraId="63A13A37" w14:textId="77777777" w:rsidR="00A1316C" w:rsidRDefault="00A1316C">
            <w:pPr>
              <w:pStyle w:val="TableParagraph"/>
              <w:spacing w:before="59" w:line="240" w:lineRule="auto"/>
              <w:rPr>
                <w:rFonts w:ascii="Times New Roman"/>
                <w:sz w:val="19"/>
              </w:rPr>
            </w:pPr>
          </w:p>
          <w:p w14:paraId="3B434A30" w14:textId="77777777" w:rsidR="00A1316C" w:rsidRDefault="00000000">
            <w:pPr>
              <w:pStyle w:val="TableParagraph"/>
              <w:spacing w:before="0" w:line="213" w:lineRule="exact"/>
              <w:ind w:left="491"/>
              <w:rPr>
                <w:b/>
                <w:sz w:val="19"/>
              </w:rPr>
            </w:pPr>
            <w:r>
              <w:rPr>
                <w:b/>
                <w:spacing w:val="-2"/>
                <w:sz w:val="19"/>
              </w:rPr>
              <w:t>A900106</w:t>
            </w:r>
          </w:p>
        </w:tc>
        <w:tc>
          <w:tcPr>
            <w:tcW w:w="5615" w:type="dxa"/>
            <w:shd w:val="clear" w:color="auto" w:fill="FFFF99"/>
          </w:tcPr>
          <w:p w14:paraId="1F81F718" w14:textId="77777777" w:rsidR="00A1316C" w:rsidRDefault="00000000">
            <w:pPr>
              <w:pStyle w:val="TableParagraph"/>
              <w:spacing w:before="11" w:line="240" w:lineRule="atLeast"/>
              <w:ind w:left="3" w:right="796"/>
              <w:rPr>
                <w:b/>
                <w:sz w:val="19"/>
              </w:rPr>
            </w:pPr>
            <w:r>
              <w:rPr>
                <w:b/>
                <w:sz w:val="19"/>
              </w:rPr>
              <w:t>Aktivnost: Čišćenje javno prom. površina i održavanje</w:t>
            </w:r>
            <w:r>
              <w:rPr>
                <w:b/>
                <w:spacing w:val="-11"/>
                <w:sz w:val="19"/>
              </w:rPr>
              <w:t xml:space="preserve"> </w:t>
            </w:r>
            <w:r>
              <w:rPr>
                <w:b/>
                <w:sz w:val="19"/>
              </w:rPr>
              <w:t>zelenih</w:t>
            </w:r>
            <w:r>
              <w:rPr>
                <w:b/>
                <w:spacing w:val="-11"/>
                <w:sz w:val="19"/>
              </w:rPr>
              <w:t xml:space="preserve"> </w:t>
            </w:r>
            <w:r>
              <w:rPr>
                <w:b/>
                <w:sz w:val="19"/>
              </w:rPr>
              <w:t>površina</w:t>
            </w:r>
            <w:r>
              <w:rPr>
                <w:b/>
                <w:spacing w:val="-11"/>
                <w:sz w:val="19"/>
              </w:rPr>
              <w:t xml:space="preserve"> </w:t>
            </w:r>
            <w:r>
              <w:rPr>
                <w:b/>
                <w:sz w:val="19"/>
              </w:rPr>
              <w:t>na</w:t>
            </w:r>
            <w:r>
              <w:rPr>
                <w:b/>
                <w:spacing w:val="-11"/>
                <w:sz w:val="19"/>
              </w:rPr>
              <w:t xml:space="preserve"> </w:t>
            </w:r>
            <w:r>
              <w:rPr>
                <w:b/>
                <w:sz w:val="19"/>
              </w:rPr>
              <w:t>otoku</w:t>
            </w:r>
            <w:r>
              <w:rPr>
                <w:b/>
                <w:spacing w:val="-11"/>
                <w:sz w:val="19"/>
              </w:rPr>
              <w:t xml:space="preserve"> </w:t>
            </w:r>
            <w:r>
              <w:rPr>
                <w:b/>
                <w:sz w:val="19"/>
              </w:rPr>
              <w:t>Prviću</w:t>
            </w:r>
          </w:p>
        </w:tc>
        <w:tc>
          <w:tcPr>
            <w:tcW w:w="2112" w:type="dxa"/>
            <w:shd w:val="clear" w:color="auto" w:fill="FFFF99"/>
          </w:tcPr>
          <w:p w14:paraId="57F11D86" w14:textId="77777777" w:rsidR="00A1316C" w:rsidRDefault="00A1316C">
            <w:pPr>
              <w:pStyle w:val="TableParagraph"/>
              <w:spacing w:before="59" w:line="240" w:lineRule="auto"/>
              <w:rPr>
                <w:rFonts w:ascii="Times New Roman"/>
                <w:sz w:val="19"/>
              </w:rPr>
            </w:pPr>
          </w:p>
          <w:p w14:paraId="5806744C" w14:textId="77777777" w:rsidR="00A1316C" w:rsidRDefault="00000000">
            <w:pPr>
              <w:pStyle w:val="TableParagraph"/>
              <w:spacing w:before="0" w:line="213" w:lineRule="exact"/>
              <w:ind w:right="355"/>
              <w:jc w:val="right"/>
              <w:rPr>
                <w:b/>
                <w:sz w:val="19"/>
              </w:rPr>
            </w:pPr>
            <w:r>
              <w:rPr>
                <w:b/>
                <w:spacing w:val="-2"/>
                <w:sz w:val="19"/>
              </w:rPr>
              <w:t>75.000,00</w:t>
            </w:r>
          </w:p>
        </w:tc>
        <w:tc>
          <w:tcPr>
            <w:tcW w:w="1492" w:type="dxa"/>
            <w:shd w:val="clear" w:color="auto" w:fill="FFFF99"/>
          </w:tcPr>
          <w:p w14:paraId="0AA8608E" w14:textId="77777777" w:rsidR="00A1316C" w:rsidRDefault="00A1316C">
            <w:pPr>
              <w:pStyle w:val="TableParagraph"/>
              <w:spacing w:before="59" w:line="240" w:lineRule="auto"/>
              <w:rPr>
                <w:rFonts w:ascii="Times New Roman"/>
                <w:sz w:val="19"/>
              </w:rPr>
            </w:pPr>
          </w:p>
          <w:p w14:paraId="788CCBFF" w14:textId="77777777" w:rsidR="00A1316C" w:rsidRDefault="00000000">
            <w:pPr>
              <w:pStyle w:val="TableParagraph"/>
              <w:spacing w:before="0" w:line="213" w:lineRule="exact"/>
              <w:ind w:right="181"/>
              <w:jc w:val="right"/>
              <w:rPr>
                <w:b/>
                <w:sz w:val="19"/>
              </w:rPr>
            </w:pPr>
            <w:r>
              <w:rPr>
                <w:b/>
                <w:spacing w:val="-2"/>
                <w:sz w:val="19"/>
              </w:rPr>
              <w:t>74.194,59</w:t>
            </w:r>
          </w:p>
        </w:tc>
        <w:tc>
          <w:tcPr>
            <w:tcW w:w="861" w:type="dxa"/>
            <w:shd w:val="clear" w:color="auto" w:fill="FFFF99"/>
          </w:tcPr>
          <w:p w14:paraId="4C7B007A" w14:textId="77777777" w:rsidR="00A1316C" w:rsidRDefault="00A1316C">
            <w:pPr>
              <w:pStyle w:val="TableParagraph"/>
              <w:spacing w:before="59" w:line="240" w:lineRule="auto"/>
              <w:rPr>
                <w:rFonts w:ascii="Times New Roman"/>
                <w:sz w:val="19"/>
              </w:rPr>
            </w:pPr>
          </w:p>
          <w:p w14:paraId="25CE387D" w14:textId="77777777" w:rsidR="00A1316C" w:rsidRDefault="00000000">
            <w:pPr>
              <w:pStyle w:val="TableParagraph"/>
              <w:spacing w:before="0" w:line="213" w:lineRule="exact"/>
              <w:ind w:right="31"/>
              <w:jc w:val="right"/>
              <w:rPr>
                <w:b/>
                <w:sz w:val="19"/>
              </w:rPr>
            </w:pPr>
            <w:r>
              <w:rPr>
                <w:b/>
                <w:spacing w:val="-2"/>
                <w:sz w:val="19"/>
              </w:rPr>
              <w:t>98,93%</w:t>
            </w:r>
          </w:p>
        </w:tc>
      </w:tr>
      <w:tr w:rsidR="00A1316C" w14:paraId="0D76AC7C" w14:textId="77777777">
        <w:trPr>
          <w:trHeight w:val="231"/>
        </w:trPr>
        <w:tc>
          <w:tcPr>
            <w:tcW w:w="8130" w:type="dxa"/>
            <w:gridSpan w:val="2"/>
            <w:shd w:val="clear" w:color="auto" w:fill="CCCCFF"/>
          </w:tcPr>
          <w:p w14:paraId="5B73E77B"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12" w:type="dxa"/>
            <w:shd w:val="clear" w:color="auto" w:fill="CCCCFF"/>
          </w:tcPr>
          <w:p w14:paraId="08844AE7" w14:textId="77777777" w:rsidR="00A1316C" w:rsidRDefault="00000000">
            <w:pPr>
              <w:pStyle w:val="TableParagraph"/>
              <w:spacing w:before="1"/>
              <w:ind w:right="355"/>
              <w:jc w:val="right"/>
              <w:rPr>
                <w:b/>
                <w:sz w:val="19"/>
              </w:rPr>
            </w:pPr>
            <w:r>
              <w:rPr>
                <w:b/>
                <w:color w:val="333333"/>
                <w:spacing w:val="-2"/>
                <w:sz w:val="19"/>
              </w:rPr>
              <w:t>75.000,00</w:t>
            </w:r>
          </w:p>
        </w:tc>
        <w:tc>
          <w:tcPr>
            <w:tcW w:w="1492" w:type="dxa"/>
            <w:shd w:val="clear" w:color="auto" w:fill="CCCCFF"/>
          </w:tcPr>
          <w:p w14:paraId="563A4500" w14:textId="77777777" w:rsidR="00A1316C" w:rsidRDefault="00000000">
            <w:pPr>
              <w:pStyle w:val="TableParagraph"/>
              <w:spacing w:before="1"/>
              <w:ind w:right="181"/>
              <w:jc w:val="right"/>
              <w:rPr>
                <w:b/>
                <w:sz w:val="19"/>
              </w:rPr>
            </w:pPr>
            <w:r>
              <w:rPr>
                <w:b/>
                <w:color w:val="333333"/>
                <w:spacing w:val="-2"/>
                <w:sz w:val="19"/>
              </w:rPr>
              <w:t>74.194,59</w:t>
            </w:r>
          </w:p>
        </w:tc>
        <w:tc>
          <w:tcPr>
            <w:tcW w:w="861" w:type="dxa"/>
            <w:shd w:val="clear" w:color="auto" w:fill="CCCCFF"/>
          </w:tcPr>
          <w:p w14:paraId="1475FCFA" w14:textId="77777777" w:rsidR="00A1316C" w:rsidRDefault="00000000">
            <w:pPr>
              <w:pStyle w:val="TableParagraph"/>
              <w:spacing w:before="1"/>
              <w:ind w:right="31"/>
              <w:jc w:val="right"/>
              <w:rPr>
                <w:b/>
                <w:sz w:val="19"/>
              </w:rPr>
            </w:pPr>
            <w:r>
              <w:rPr>
                <w:b/>
                <w:color w:val="333333"/>
                <w:spacing w:val="-2"/>
                <w:sz w:val="19"/>
              </w:rPr>
              <w:t>98,93%</w:t>
            </w:r>
          </w:p>
        </w:tc>
      </w:tr>
      <w:tr w:rsidR="00A1316C" w14:paraId="29764C9F" w14:textId="77777777">
        <w:trPr>
          <w:trHeight w:val="240"/>
        </w:trPr>
        <w:tc>
          <w:tcPr>
            <w:tcW w:w="8130" w:type="dxa"/>
            <w:gridSpan w:val="2"/>
            <w:shd w:val="clear" w:color="auto" w:fill="CCCCFF"/>
          </w:tcPr>
          <w:p w14:paraId="1CC3C43A"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2112" w:type="dxa"/>
            <w:shd w:val="clear" w:color="auto" w:fill="CCCCFF"/>
          </w:tcPr>
          <w:p w14:paraId="1D4B9ADF" w14:textId="77777777" w:rsidR="00A1316C" w:rsidRDefault="00000000">
            <w:pPr>
              <w:pStyle w:val="TableParagraph"/>
              <w:spacing w:line="216" w:lineRule="exact"/>
              <w:ind w:right="355"/>
              <w:jc w:val="right"/>
              <w:rPr>
                <w:b/>
                <w:sz w:val="19"/>
              </w:rPr>
            </w:pPr>
            <w:r>
              <w:rPr>
                <w:b/>
                <w:color w:val="333333"/>
                <w:spacing w:val="-2"/>
                <w:sz w:val="19"/>
              </w:rPr>
              <w:t>75.000,00</w:t>
            </w:r>
          </w:p>
        </w:tc>
        <w:tc>
          <w:tcPr>
            <w:tcW w:w="1492" w:type="dxa"/>
            <w:shd w:val="clear" w:color="auto" w:fill="CCCCFF"/>
          </w:tcPr>
          <w:p w14:paraId="78812085" w14:textId="77777777" w:rsidR="00A1316C" w:rsidRDefault="00000000">
            <w:pPr>
              <w:pStyle w:val="TableParagraph"/>
              <w:spacing w:line="216" w:lineRule="exact"/>
              <w:ind w:right="181"/>
              <w:jc w:val="right"/>
              <w:rPr>
                <w:b/>
                <w:sz w:val="19"/>
              </w:rPr>
            </w:pPr>
            <w:r>
              <w:rPr>
                <w:b/>
                <w:color w:val="333333"/>
                <w:spacing w:val="-2"/>
                <w:sz w:val="19"/>
              </w:rPr>
              <w:t>74.194,59</w:t>
            </w:r>
          </w:p>
        </w:tc>
        <w:tc>
          <w:tcPr>
            <w:tcW w:w="861" w:type="dxa"/>
            <w:shd w:val="clear" w:color="auto" w:fill="CCCCFF"/>
          </w:tcPr>
          <w:p w14:paraId="0CC98169" w14:textId="77777777" w:rsidR="00A1316C" w:rsidRDefault="00000000">
            <w:pPr>
              <w:pStyle w:val="TableParagraph"/>
              <w:spacing w:line="216" w:lineRule="exact"/>
              <w:ind w:right="31"/>
              <w:jc w:val="right"/>
              <w:rPr>
                <w:b/>
                <w:sz w:val="19"/>
              </w:rPr>
            </w:pPr>
            <w:r>
              <w:rPr>
                <w:b/>
                <w:color w:val="333333"/>
                <w:spacing w:val="-2"/>
                <w:sz w:val="19"/>
              </w:rPr>
              <w:t>98,93%</w:t>
            </w:r>
          </w:p>
        </w:tc>
      </w:tr>
      <w:tr w:rsidR="00A1316C" w14:paraId="593CB3C6" w14:textId="77777777">
        <w:trPr>
          <w:trHeight w:val="229"/>
        </w:trPr>
        <w:tc>
          <w:tcPr>
            <w:tcW w:w="2515" w:type="dxa"/>
          </w:tcPr>
          <w:p w14:paraId="3A66416F" w14:textId="77777777" w:rsidR="00A1316C" w:rsidRDefault="00000000">
            <w:pPr>
              <w:pStyle w:val="TableParagraph"/>
              <w:spacing w:before="0" w:line="209" w:lineRule="exact"/>
              <w:ind w:left="491"/>
              <w:rPr>
                <w:b/>
                <w:sz w:val="19"/>
              </w:rPr>
            </w:pPr>
            <w:r>
              <w:rPr>
                <w:b/>
                <w:spacing w:val="-5"/>
                <w:sz w:val="19"/>
              </w:rPr>
              <w:t>32</w:t>
            </w:r>
          </w:p>
        </w:tc>
        <w:tc>
          <w:tcPr>
            <w:tcW w:w="5615" w:type="dxa"/>
          </w:tcPr>
          <w:p w14:paraId="7FE918B6"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112" w:type="dxa"/>
          </w:tcPr>
          <w:p w14:paraId="2C65F2B5" w14:textId="77777777" w:rsidR="00A1316C" w:rsidRDefault="00000000">
            <w:pPr>
              <w:pStyle w:val="TableParagraph"/>
              <w:spacing w:before="0" w:line="209" w:lineRule="exact"/>
              <w:ind w:right="355"/>
              <w:jc w:val="right"/>
              <w:rPr>
                <w:b/>
                <w:sz w:val="19"/>
              </w:rPr>
            </w:pPr>
            <w:r>
              <w:rPr>
                <w:b/>
                <w:spacing w:val="-2"/>
                <w:sz w:val="19"/>
              </w:rPr>
              <w:t>75.000,00</w:t>
            </w:r>
          </w:p>
        </w:tc>
        <w:tc>
          <w:tcPr>
            <w:tcW w:w="1492" w:type="dxa"/>
          </w:tcPr>
          <w:p w14:paraId="5E1CD581" w14:textId="77777777" w:rsidR="00A1316C" w:rsidRDefault="00000000">
            <w:pPr>
              <w:pStyle w:val="TableParagraph"/>
              <w:spacing w:before="0" w:line="209" w:lineRule="exact"/>
              <w:ind w:right="181"/>
              <w:jc w:val="right"/>
              <w:rPr>
                <w:b/>
                <w:sz w:val="19"/>
              </w:rPr>
            </w:pPr>
            <w:r>
              <w:rPr>
                <w:b/>
                <w:spacing w:val="-2"/>
                <w:sz w:val="19"/>
              </w:rPr>
              <w:t>74.194,59</w:t>
            </w:r>
          </w:p>
        </w:tc>
        <w:tc>
          <w:tcPr>
            <w:tcW w:w="861" w:type="dxa"/>
          </w:tcPr>
          <w:p w14:paraId="1337A835" w14:textId="77777777" w:rsidR="00A1316C" w:rsidRDefault="00000000">
            <w:pPr>
              <w:pStyle w:val="TableParagraph"/>
              <w:spacing w:before="0" w:line="209" w:lineRule="exact"/>
              <w:ind w:right="31"/>
              <w:jc w:val="right"/>
              <w:rPr>
                <w:b/>
                <w:sz w:val="19"/>
              </w:rPr>
            </w:pPr>
            <w:r>
              <w:rPr>
                <w:b/>
                <w:spacing w:val="-2"/>
                <w:sz w:val="19"/>
              </w:rPr>
              <w:t>98,93%</w:t>
            </w:r>
          </w:p>
        </w:tc>
      </w:tr>
      <w:tr w:rsidR="00A1316C" w14:paraId="21DD6507" w14:textId="77777777">
        <w:trPr>
          <w:trHeight w:val="238"/>
        </w:trPr>
        <w:tc>
          <w:tcPr>
            <w:tcW w:w="2515" w:type="dxa"/>
          </w:tcPr>
          <w:p w14:paraId="08C98774" w14:textId="77777777" w:rsidR="00A1316C" w:rsidRDefault="00000000">
            <w:pPr>
              <w:pStyle w:val="TableParagraph"/>
              <w:spacing w:line="214" w:lineRule="exact"/>
              <w:ind w:left="491"/>
              <w:rPr>
                <w:rFonts w:ascii="Arial MT"/>
                <w:sz w:val="19"/>
              </w:rPr>
            </w:pPr>
            <w:r>
              <w:rPr>
                <w:rFonts w:ascii="Arial MT"/>
                <w:spacing w:val="-4"/>
                <w:sz w:val="19"/>
              </w:rPr>
              <w:t>3234</w:t>
            </w:r>
          </w:p>
        </w:tc>
        <w:tc>
          <w:tcPr>
            <w:tcW w:w="5615" w:type="dxa"/>
          </w:tcPr>
          <w:p w14:paraId="365E1C6C" w14:textId="77777777" w:rsidR="00A1316C" w:rsidRDefault="00000000">
            <w:pPr>
              <w:pStyle w:val="TableParagraph"/>
              <w:spacing w:line="214" w:lineRule="exact"/>
              <w:ind w:left="3"/>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112" w:type="dxa"/>
          </w:tcPr>
          <w:p w14:paraId="53752650" w14:textId="77777777" w:rsidR="00A1316C" w:rsidRDefault="00A1316C">
            <w:pPr>
              <w:pStyle w:val="TableParagraph"/>
              <w:spacing w:before="0" w:line="240" w:lineRule="auto"/>
              <w:rPr>
                <w:rFonts w:ascii="Times New Roman"/>
                <w:sz w:val="16"/>
              </w:rPr>
            </w:pPr>
          </w:p>
        </w:tc>
        <w:tc>
          <w:tcPr>
            <w:tcW w:w="1492" w:type="dxa"/>
          </w:tcPr>
          <w:p w14:paraId="504BA50D" w14:textId="77777777" w:rsidR="00A1316C" w:rsidRDefault="00000000">
            <w:pPr>
              <w:pStyle w:val="TableParagraph"/>
              <w:spacing w:line="214" w:lineRule="exact"/>
              <w:ind w:right="181"/>
              <w:jc w:val="right"/>
              <w:rPr>
                <w:rFonts w:ascii="Arial MT"/>
                <w:sz w:val="19"/>
              </w:rPr>
            </w:pPr>
            <w:r>
              <w:rPr>
                <w:rFonts w:ascii="Arial MT"/>
                <w:spacing w:val="-2"/>
                <w:sz w:val="19"/>
              </w:rPr>
              <w:t>74.194,59</w:t>
            </w:r>
          </w:p>
        </w:tc>
        <w:tc>
          <w:tcPr>
            <w:tcW w:w="861" w:type="dxa"/>
          </w:tcPr>
          <w:p w14:paraId="0107C356" w14:textId="77777777" w:rsidR="00A1316C" w:rsidRDefault="00A1316C">
            <w:pPr>
              <w:pStyle w:val="TableParagraph"/>
              <w:spacing w:before="0" w:line="240" w:lineRule="auto"/>
              <w:rPr>
                <w:rFonts w:ascii="Times New Roman"/>
                <w:sz w:val="16"/>
              </w:rPr>
            </w:pPr>
          </w:p>
        </w:tc>
      </w:tr>
      <w:tr w:rsidR="00A1316C" w14:paraId="79E07889" w14:textId="77777777">
        <w:trPr>
          <w:trHeight w:val="235"/>
        </w:trPr>
        <w:tc>
          <w:tcPr>
            <w:tcW w:w="2515" w:type="dxa"/>
            <w:shd w:val="clear" w:color="auto" w:fill="FFFF99"/>
          </w:tcPr>
          <w:p w14:paraId="45798C85" w14:textId="77777777" w:rsidR="00A1316C" w:rsidRDefault="00000000">
            <w:pPr>
              <w:pStyle w:val="TableParagraph"/>
              <w:spacing w:before="2" w:line="213" w:lineRule="exact"/>
              <w:ind w:left="491"/>
              <w:rPr>
                <w:b/>
                <w:sz w:val="19"/>
              </w:rPr>
            </w:pPr>
            <w:r>
              <w:rPr>
                <w:b/>
                <w:spacing w:val="-2"/>
                <w:sz w:val="19"/>
              </w:rPr>
              <w:t>A900107</w:t>
            </w:r>
          </w:p>
        </w:tc>
        <w:tc>
          <w:tcPr>
            <w:tcW w:w="5615" w:type="dxa"/>
            <w:shd w:val="clear" w:color="auto" w:fill="FFFF99"/>
          </w:tcPr>
          <w:p w14:paraId="63109A86" w14:textId="77777777" w:rsidR="00A1316C" w:rsidRDefault="00000000">
            <w:pPr>
              <w:pStyle w:val="TableParagraph"/>
              <w:spacing w:before="2" w:line="213" w:lineRule="exact"/>
              <w:ind w:left="3"/>
              <w:rPr>
                <w:b/>
                <w:sz w:val="19"/>
              </w:rPr>
            </w:pPr>
            <w:r>
              <w:rPr>
                <w:b/>
                <w:spacing w:val="-2"/>
                <w:sz w:val="19"/>
              </w:rPr>
              <w:t>Aktivnost:</w:t>
            </w:r>
            <w:r>
              <w:rPr>
                <w:b/>
                <w:spacing w:val="1"/>
                <w:sz w:val="19"/>
              </w:rPr>
              <w:t xml:space="preserve"> </w:t>
            </w:r>
            <w:r>
              <w:rPr>
                <w:b/>
                <w:spacing w:val="-2"/>
                <w:sz w:val="19"/>
              </w:rPr>
              <w:t>Održavanje</w:t>
            </w:r>
            <w:r>
              <w:rPr>
                <w:b/>
                <w:sz w:val="19"/>
              </w:rPr>
              <w:t xml:space="preserve"> </w:t>
            </w:r>
            <w:r>
              <w:rPr>
                <w:b/>
                <w:spacing w:val="-2"/>
                <w:sz w:val="19"/>
              </w:rPr>
              <w:t>zelenih</w:t>
            </w:r>
            <w:r>
              <w:rPr>
                <w:b/>
                <w:spacing w:val="1"/>
                <w:sz w:val="19"/>
              </w:rPr>
              <w:t xml:space="preserve"> </w:t>
            </w:r>
            <w:r>
              <w:rPr>
                <w:b/>
                <w:spacing w:val="-2"/>
                <w:sz w:val="19"/>
              </w:rPr>
              <w:t>površina</w:t>
            </w:r>
            <w:r>
              <w:rPr>
                <w:b/>
                <w:sz w:val="19"/>
              </w:rPr>
              <w:t xml:space="preserve"> </w:t>
            </w:r>
            <w:r>
              <w:rPr>
                <w:b/>
                <w:spacing w:val="-2"/>
                <w:sz w:val="19"/>
              </w:rPr>
              <w:t>u</w:t>
            </w:r>
            <w:r>
              <w:rPr>
                <w:b/>
                <w:sz w:val="19"/>
              </w:rPr>
              <w:t xml:space="preserve"> </w:t>
            </w:r>
            <w:r>
              <w:rPr>
                <w:b/>
                <w:spacing w:val="-2"/>
                <w:sz w:val="19"/>
              </w:rPr>
              <w:t>Srimi</w:t>
            </w:r>
          </w:p>
        </w:tc>
        <w:tc>
          <w:tcPr>
            <w:tcW w:w="2112" w:type="dxa"/>
            <w:shd w:val="clear" w:color="auto" w:fill="FFFF99"/>
          </w:tcPr>
          <w:p w14:paraId="0F0504DD" w14:textId="77777777" w:rsidR="00A1316C" w:rsidRDefault="00000000">
            <w:pPr>
              <w:pStyle w:val="TableParagraph"/>
              <w:spacing w:before="2" w:line="213" w:lineRule="exact"/>
              <w:ind w:right="355"/>
              <w:jc w:val="right"/>
              <w:rPr>
                <w:b/>
                <w:sz w:val="19"/>
              </w:rPr>
            </w:pPr>
            <w:r>
              <w:rPr>
                <w:b/>
                <w:spacing w:val="-2"/>
                <w:sz w:val="19"/>
              </w:rPr>
              <w:t>33.000,00</w:t>
            </w:r>
          </w:p>
        </w:tc>
        <w:tc>
          <w:tcPr>
            <w:tcW w:w="1492" w:type="dxa"/>
            <w:shd w:val="clear" w:color="auto" w:fill="FFFF99"/>
          </w:tcPr>
          <w:p w14:paraId="4E984144" w14:textId="77777777" w:rsidR="00A1316C" w:rsidRDefault="00000000">
            <w:pPr>
              <w:pStyle w:val="TableParagraph"/>
              <w:spacing w:before="2" w:line="213" w:lineRule="exact"/>
              <w:ind w:right="181"/>
              <w:jc w:val="right"/>
              <w:rPr>
                <w:b/>
                <w:sz w:val="19"/>
              </w:rPr>
            </w:pPr>
            <w:r>
              <w:rPr>
                <w:b/>
                <w:spacing w:val="-2"/>
                <w:sz w:val="19"/>
              </w:rPr>
              <w:t>32.968,22</w:t>
            </w:r>
          </w:p>
        </w:tc>
        <w:tc>
          <w:tcPr>
            <w:tcW w:w="861" w:type="dxa"/>
            <w:shd w:val="clear" w:color="auto" w:fill="FFFF99"/>
          </w:tcPr>
          <w:p w14:paraId="420CA345" w14:textId="77777777" w:rsidR="00A1316C" w:rsidRDefault="00000000">
            <w:pPr>
              <w:pStyle w:val="TableParagraph"/>
              <w:spacing w:before="2" w:line="213" w:lineRule="exact"/>
              <w:ind w:right="31"/>
              <w:jc w:val="right"/>
              <w:rPr>
                <w:b/>
                <w:sz w:val="19"/>
              </w:rPr>
            </w:pPr>
            <w:r>
              <w:rPr>
                <w:b/>
                <w:spacing w:val="-2"/>
                <w:sz w:val="19"/>
              </w:rPr>
              <w:t>99,90%</w:t>
            </w:r>
          </w:p>
        </w:tc>
      </w:tr>
      <w:tr w:rsidR="00A1316C" w14:paraId="4EC88C04" w14:textId="77777777">
        <w:trPr>
          <w:trHeight w:val="231"/>
        </w:trPr>
        <w:tc>
          <w:tcPr>
            <w:tcW w:w="8130" w:type="dxa"/>
            <w:gridSpan w:val="2"/>
            <w:shd w:val="clear" w:color="auto" w:fill="CCCCFF"/>
          </w:tcPr>
          <w:p w14:paraId="337D243E"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12" w:type="dxa"/>
            <w:shd w:val="clear" w:color="auto" w:fill="CCCCFF"/>
          </w:tcPr>
          <w:p w14:paraId="62E43DC1" w14:textId="77777777" w:rsidR="00A1316C" w:rsidRDefault="00000000">
            <w:pPr>
              <w:pStyle w:val="TableParagraph"/>
              <w:spacing w:before="1"/>
              <w:ind w:right="355"/>
              <w:jc w:val="right"/>
              <w:rPr>
                <w:b/>
                <w:sz w:val="19"/>
              </w:rPr>
            </w:pPr>
            <w:r>
              <w:rPr>
                <w:b/>
                <w:color w:val="333333"/>
                <w:spacing w:val="-2"/>
                <w:sz w:val="19"/>
              </w:rPr>
              <w:t>33.000,00</w:t>
            </w:r>
          </w:p>
        </w:tc>
        <w:tc>
          <w:tcPr>
            <w:tcW w:w="1492" w:type="dxa"/>
            <w:shd w:val="clear" w:color="auto" w:fill="CCCCFF"/>
          </w:tcPr>
          <w:p w14:paraId="69221025" w14:textId="77777777" w:rsidR="00A1316C" w:rsidRDefault="00000000">
            <w:pPr>
              <w:pStyle w:val="TableParagraph"/>
              <w:spacing w:before="1"/>
              <w:ind w:right="181"/>
              <w:jc w:val="right"/>
              <w:rPr>
                <w:b/>
                <w:sz w:val="19"/>
              </w:rPr>
            </w:pPr>
            <w:r>
              <w:rPr>
                <w:b/>
                <w:color w:val="333333"/>
                <w:spacing w:val="-2"/>
                <w:sz w:val="19"/>
              </w:rPr>
              <w:t>32.968,22</w:t>
            </w:r>
          </w:p>
        </w:tc>
        <w:tc>
          <w:tcPr>
            <w:tcW w:w="861" w:type="dxa"/>
            <w:shd w:val="clear" w:color="auto" w:fill="CCCCFF"/>
          </w:tcPr>
          <w:p w14:paraId="5AD23F05" w14:textId="77777777" w:rsidR="00A1316C" w:rsidRDefault="00000000">
            <w:pPr>
              <w:pStyle w:val="TableParagraph"/>
              <w:spacing w:before="1"/>
              <w:ind w:right="31"/>
              <w:jc w:val="right"/>
              <w:rPr>
                <w:b/>
                <w:sz w:val="19"/>
              </w:rPr>
            </w:pPr>
            <w:r>
              <w:rPr>
                <w:b/>
                <w:color w:val="333333"/>
                <w:spacing w:val="-2"/>
                <w:sz w:val="19"/>
              </w:rPr>
              <w:t>99,90%</w:t>
            </w:r>
          </w:p>
        </w:tc>
      </w:tr>
      <w:tr w:rsidR="00A1316C" w14:paraId="41232423" w14:textId="77777777">
        <w:trPr>
          <w:trHeight w:val="240"/>
        </w:trPr>
        <w:tc>
          <w:tcPr>
            <w:tcW w:w="8130" w:type="dxa"/>
            <w:gridSpan w:val="2"/>
            <w:shd w:val="clear" w:color="auto" w:fill="CCCCFF"/>
          </w:tcPr>
          <w:p w14:paraId="7EB05030"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2112" w:type="dxa"/>
            <w:shd w:val="clear" w:color="auto" w:fill="CCCCFF"/>
          </w:tcPr>
          <w:p w14:paraId="4D01405E" w14:textId="77777777" w:rsidR="00A1316C" w:rsidRDefault="00000000">
            <w:pPr>
              <w:pStyle w:val="TableParagraph"/>
              <w:spacing w:line="216" w:lineRule="exact"/>
              <w:ind w:right="355"/>
              <w:jc w:val="right"/>
              <w:rPr>
                <w:b/>
                <w:sz w:val="19"/>
              </w:rPr>
            </w:pPr>
            <w:r>
              <w:rPr>
                <w:b/>
                <w:color w:val="333333"/>
                <w:spacing w:val="-2"/>
                <w:sz w:val="19"/>
              </w:rPr>
              <w:t>33.000,00</w:t>
            </w:r>
          </w:p>
        </w:tc>
        <w:tc>
          <w:tcPr>
            <w:tcW w:w="1492" w:type="dxa"/>
            <w:shd w:val="clear" w:color="auto" w:fill="CCCCFF"/>
          </w:tcPr>
          <w:p w14:paraId="440F2499" w14:textId="77777777" w:rsidR="00A1316C" w:rsidRDefault="00000000">
            <w:pPr>
              <w:pStyle w:val="TableParagraph"/>
              <w:spacing w:line="216" w:lineRule="exact"/>
              <w:ind w:right="181"/>
              <w:jc w:val="right"/>
              <w:rPr>
                <w:b/>
                <w:sz w:val="19"/>
              </w:rPr>
            </w:pPr>
            <w:r>
              <w:rPr>
                <w:b/>
                <w:color w:val="333333"/>
                <w:spacing w:val="-2"/>
                <w:sz w:val="19"/>
              </w:rPr>
              <w:t>32.968,22</w:t>
            </w:r>
          </w:p>
        </w:tc>
        <w:tc>
          <w:tcPr>
            <w:tcW w:w="861" w:type="dxa"/>
            <w:shd w:val="clear" w:color="auto" w:fill="CCCCFF"/>
          </w:tcPr>
          <w:p w14:paraId="13FBE23E" w14:textId="77777777" w:rsidR="00A1316C" w:rsidRDefault="00000000">
            <w:pPr>
              <w:pStyle w:val="TableParagraph"/>
              <w:spacing w:line="216" w:lineRule="exact"/>
              <w:ind w:right="31"/>
              <w:jc w:val="right"/>
              <w:rPr>
                <w:b/>
                <w:sz w:val="19"/>
              </w:rPr>
            </w:pPr>
            <w:r>
              <w:rPr>
                <w:b/>
                <w:color w:val="333333"/>
                <w:spacing w:val="-2"/>
                <w:sz w:val="19"/>
              </w:rPr>
              <w:t>99,90%</w:t>
            </w:r>
          </w:p>
        </w:tc>
      </w:tr>
      <w:tr w:rsidR="00A1316C" w14:paraId="6A2E4978" w14:textId="77777777">
        <w:trPr>
          <w:trHeight w:val="229"/>
        </w:trPr>
        <w:tc>
          <w:tcPr>
            <w:tcW w:w="2515" w:type="dxa"/>
          </w:tcPr>
          <w:p w14:paraId="7C2E34B8" w14:textId="77777777" w:rsidR="00A1316C" w:rsidRDefault="00000000">
            <w:pPr>
              <w:pStyle w:val="TableParagraph"/>
              <w:spacing w:before="0" w:line="209" w:lineRule="exact"/>
              <w:ind w:left="491"/>
              <w:rPr>
                <w:b/>
                <w:sz w:val="19"/>
              </w:rPr>
            </w:pPr>
            <w:r>
              <w:rPr>
                <w:b/>
                <w:spacing w:val="-5"/>
                <w:sz w:val="19"/>
              </w:rPr>
              <w:t>32</w:t>
            </w:r>
          </w:p>
        </w:tc>
        <w:tc>
          <w:tcPr>
            <w:tcW w:w="5615" w:type="dxa"/>
          </w:tcPr>
          <w:p w14:paraId="13A9672A" w14:textId="77777777" w:rsidR="00A1316C" w:rsidRDefault="00000000">
            <w:pPr>
              <w:pStyle w:val="TableParagraph"/>
              <w:spacing w:before="0" w:line="209" w:lineRule="exact"/>
              <w:ind w:left="3"/>
              <w:rPr>
                <w:b/>
                <w:sz w:val="19"/>
              </w:rPr>
            </w:pPr>
            <w:r>
              <w:rPr>
                <w:b/>
                <w:spacing w:val="-2"/>
                <w:sz w:val="19"/>
              </w:rPr>
              <w:t>Materijalni</w:t>
            </w:r>
            <w:r>
              <w:rPr>
                <w:b/>
                <w:spacing w:val="7"/>
                <w:sz w:val="19"/>
              </w:rPr>
              <w:t xml:space="preserve"> </w:t>
            </w:r>
            <w:r>
              <w:rPr>
                <w:b/>
                <w:spacing w:val="-2"/>
                <w:sz w:val="19"/>
              </w:rPr>
              <w:t>rashodi</w:t>
            </w:r>
          </w:p>
        </w:tc>
        <w:tc>
          <w:tcPr>
            <w:tcW w:w="2112" w:type="dxa"/>
          </w:tcPr>
          <w:p w14:paraId="64E77485" w14:textId="77777777" w:rsidR="00A1316C" w:rsidRDefault="00000000">
            <w:pPr>
              <w:pStyle w:val="TableParagraph"/>
              <w:spacing w:before="0" w:line="209" w:lineRule="exact"/>
              <w:ind w:right="355"/>
              <w:jc w:val="right"/>
              <w:rPr>
                <w:b/>
                <w:sz w:val="19"/>
              </w:rPr>
            </w:pPr>
            <w:r>
              <w:rPr>
                <w:b/>
                <w:spacing w:val="-2"/>
                <w:sz w:val="19"/>
              </w:rPr>
              <w:t>33.000,00</w:t>
            </w:r>
          </w:p>
        </w:tc>
        <w:tc>
          <w:tcPr>
            <w:tcW w:w="1492" w:type="dxa"/>
          </w:tcPr>
          <w:p w14:paraId="1E6E1059" w14:textId="77777777" w:rsidR="00A1316C" w:rsidRDefault="00000000">
            <w:pPr>
              <w:pStyle w:val="TableParagraph"/>
              <w:spacing w:before="0" w:line="209" w:lineRule="exact"/>
              <w:ind w:right="181"/>
              <w:jc w:val="right"/>
              <w:rPr>
                <w:b/>
                <w:sz w:val="19"/>
              </w:rPr>
            </w:pPr>
            <w:r>
              <w:rPr>
                <w:b/>
                <w:spacing w:val="-2"/>
                <w:sz w:val="19"/>
              </w:rPr>
              <w:t>32.968,22</w:t>
            </w:r>
          </w:p>
        </w:tc>
        <w:tc>
          <w:tcPr>
            <w:tcW w:w="861" w:type="dxa"/>
          </w:tcPr>
          <w:p w14:paraId="7F75EDBC" w14:textId="77777777" w:rsidR="00A1316C" w:rsidRDefault="00000000">
            <w:pPr>
              <w:pStyle w:val="TableParagraph"/>
              <w:spacing w:before="0" w:line="209" w:lineRule="exact"/>
              <w:ind w:right="31"/>
              <w:jc w:val="right"/>
              <w:rPr>
                <w:b/>
                <w:sz w:val="19"/>
              </w:rPr>
            </w:pPr>
            <w:r>
              <w:rPr>
                <w:b/>
                <w:spacing w:val="-2"/>
                <w:sz w:val="19"/>
              </w:rPr>
              <w:t>99,90%</w:t>
            </w:r>
          </w:p>
        </w:tc>
      </w:tr>
      <w:tr w:rsidR="00A1316C" w14:paraId="399B99EF" w14:textId="77777777">
        <w:trPr>
          <w:trHeight w:val="238"/>
        </w:trPr>
        <w:tc>
          <w:tcPr>
            <w:tcW w:w="2515" w:type="dxa"/>
          </w:tcPr>
          <w:p w14:paraId="0CC56A52"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5615" w:type="dxa"/>
          </w:tcPr>
          <w:p w14:paraId="0C8C8A95" w14:textId="77777777" w:rsidR="00A1316C" w:rsidRDefault="00000000">
            <w:pPr>
              <w:pStyle w:val="TableParagraph"/>
              <w:spacing w:line="213" w:lineRule="exact"/>
              <w:ind w:left="3"/>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112" w:type="dxa"/>
          </w:tcPr>
          <w:p w14:paraId="06AD31DA" w14:textId="77777777" w:rsidR="00A1316C" w:rsidRDefault="00A1316C">
            <w:pPr>
              <w:pStyle w:val="TableParagraph"/>
              <w:spacing w:before="0" w:line="240" w:lineRule="auto"/>
              <w:rPr>
                <w:rFonts w:ascii="Times New Roman"/>
                <w:sz w:val="16"/>
              </w:rPr>
            </w:pPr>
          </w:p>
        </w:tc>
        <w:tc>
          <w:tcPr>
            <w:tcW w:w="1492" w:type="dxa"/>
          </w:tcPr>
          <w:p w14:paraId="3D5E22C1" w14:textId="77777777" w:rsidR="00A1316C" w:rsidRDefault="00000000">
            <w:pPr>
              <w:pStyle w:val="TableParagraph"/>
              <w:spacing w:line="213" w:lineRule="exact"/>
              <w:ind w:right="181"/>
              <w:jc w:val="right"/>
              <w:rPr>
                <w:rFonts w:ascii="Arial MT"/>
                <w:sz w:val="19"/>
              </w:rPr>
            </w:pPr>
            <w:r>
              <w:rPr>
                <w:rFonts w:ascii="Arial MT"/>
                <w:spacing w:val="-2"/>
                <w:sz w:val="19"/>
              </w:rPr>
              <w:t>32.968,22</w:t>
            </w:r>
          </w:p>
        </w:tc>
        <w:tc>
          <w:tcPr>
            <w:tcW w:w="861" w:type="dxa"/>
          </w:tcPr>
          <w:p w14:paraId="5F68268B" w14:textId="77777777" w:rsidR="00A1316C" w:rsidRDefault="00A1316C">
            <w:pPr>
              <w:pStyle w:val="TableParagraph"/>
              <w:spacing w:before="0" w:line="240" w:lineRule="auto"/>
              <w:rPr>
                <w:rFonts w:ascii="Times New Roman"/>
                <w:sz w:val="16"/>
              </w:rPr>
            </w:pPr>
          </w:p>
        </w:tc>
      </w:tr>
      <w:tr w:rsidR="00A1316C" w14:paraId="1900F38C" w14:textId="77777777">
        <w:trPr>
          <w:trHeight w:val="235"/>
        </w:trPr>
        <w:tc>
          <w:tcPr>
            <w:tcW w:w="2515" w:type="dxa"/>
            <w:shd w:val="clear" w:color="auto" w:fill="FFFF99"/>
          </w:tcPr>
          <w:p w14:paraId="216D2DD5" w14:textId="77777777" w:rsidR="00A1316C" w:rsidRDefault="00000000">
            <w:pPr>
              <w:pStyle w:val="TableParagraph"/>
              <w:spacing w:before="1" w:line="213" w:lineRule="exact"/>
              <w:ind w:left="491"/>
              <w:rPr>
                <w:b/>
                <w:sz w:val="19"/>
              </w:rPr>
            </w:pPr>
            <w:r>
              <w:rPr>
                <w:b/>
                <w:spacing w:val="-2"/>
                <w:sz w:val="19"/>
              </w:rPr>
              <w:t>A900108</w:t>
            </w:r>
          </w:p>
        </w:tc>
        <w:tc>
          <w:tcPr>
            <w:tcW w:w="5615" w:type="dxa"/>
            <w:shd w:val="clear" w:color="auto" w:fill="FFFF99"/>
          </w:tcPr>
          <w:p w14:paraId="74840D35" w14:textId="77777777" w:rsidR="00A1316C" w:rsidRDefault="00000000">
            <w:pPr>
              <w:pStyle w:val="TableParagraph"/>
              <w:spacing w:before="1" w:line="213" w:lineRule="exact"/>
              <w:ind w:left="3"/>
              <w:rPr>
                <w:b/>
                <w:sz w:val="19"/>
              </w:rPr>
            </w:pPr>
            <w:r>
              <w:rPr>
                <w:b/>
                <w:spacing w:val="-2"/>
                <w:sz w:val="19"/>
              </w:rPr>
              <w:t>Aktivnost:</w:t>
            </w:r>
            <w:r>
              <w:rPr>
                <w:b/>
                <w:sz w:val="19"/>
              </w:rPr>
              <w:t xml:space="preserve"> </w:t>
            </w:r>
            <w:r>
              <w:rPr>
                <w:b/>
                <w:spacing w:val="-2"/>
                <w:sz w:val="19"/>
              </w:rPr>
              <w:t>Čišćenje</w:t>
            </w:r>
            <w:r>
              <w:rPr>
                <w:b/>
                <w:spacing w:val="-1"/>
                <w:sz w:val="19"/>
              </w:rPr>
              <w:t xml:space="preserve"> </w:t>
            </w:r>
            <w:r>
              <w:rPr>
                <w:b/>
                <w:spacing w:val="-2"/>
                <w:sz w:val="19"/>
              </w:rPr>
              <w:t>javno</w:t>
            </w:r>
            <w:r>
              <w:rPr>
                <w:b/>
                <w:spacing w:val="-1"/>
                <w:sz w:val="19"/>
              </w:rPr>
              <w:t xml:space="preserve"> </w:t>
            </w:r>
            <w:r>
              <w:rPr>
                <w:b/>
                <w:spacing w:val="-2"/>
                <w:sz w:val="19"/>
              </w:rPr>
              <w:t>prometnih</w:t>
            </w:r>
            <w:r>
              <w:rPr>
                <w:b/>
                <w:sz w:val="19"/>
              </w:rPr>
              <w:t xml:space="preserve"> </w:t>
            </w:r>
            <w:r>
              <w:rPr>
                <w:b/>
                <w:spacing w:val="-2"/>
                <w:sz w:val="19"/>
              </w:rPr>
              <w:t>površina</w:t>
            </w:r>
            <w:r>
              <w:rPr>
                <w:b/>
                <w:spacing w:val="-1"/>
                <w:sz w:val="19"/>
              </w:rPr>
              <w:t xml:space="preserve"> </w:t>
            </w:r>
            <w:r>
              <w:rPr>
                <w:b/>
                <w:spacing w:val="-2"/>
                <w:sz w:val="19"/>
              </w:rPr>
              <w:t>u</w:t>
            </w:r>
            <w:r>
              <w:rPr>
                <w:b/>
                <w:spacing w:val="-1"/>
                <w:sz w:val="19"/>
              </w:rPr>
              <w:t xml:space="preserve"> </w:t>
            </w:r>
            <w:r>
              <w:rPr>
                <w:b/>
                <w:spacing w:val="-4"/>
                <w:sz w:val="19"/>
              </w:rPr>
              <w:t>Srimi</w:t>
            </w:r>
          </w:p>
        </w:tc>
        <w:tc>
          <w:tcPr>
            <w:tcW w:w="2112" w:type="dxa"/>
            <w:shd w:val="clear" w:color="auto" w:fill="FFFF99"/>
          </w:tcPr>
          <w:p w14:paraId="08FB9960" w14:textId="77777777" w:rsidR="00A1316C" w:rsidRDefault="00000000">
            <w:pPr>
              <w:pStyle w:val="TableParagraph"/>
              <w:spacing w:before="1" w:line="213" w:lineRule="exact"/>
              <w:ind w:right="355"/>
              <w:jc w:val="right"/>
              <w:rPr>
                <w:b/>
                <w:sz w:val="19"/>
              </w:rPr>
            </w:pPr>
            <w:r>
              <w:rPr>
                <w:b/>
                <w:spacing w:val="-2"/>
                <w:sz w:val="19"/>
              </w:rPr>
              <w:t>32.000,00</w:t>
            </w:r>
          </w:p>
        </w:tc>
        <w:tc>
          <w:tcPr>
            <w:tcW w:w="1492" w:type="dxa"/>
            <w:shd w:val="clear" w:color="auto" w:fill="FFFF99"/>
          </w:tcPr>
          <w:p w14:paraId="3737B9BD" w14:textId="77777777" w:rsidR="00A1316C" w:rsidRDefault="00000000">
            <w:pPr>
              <w:pStyle w:val="TableParagraph"/>
              <w:spacing w:before="1" w:line="213" w:lineRule="exact"/>
              <w:ind w:right="181"/>
              <w:jc w:val="right"/>
              <w:rPr>
                <w:b/>
                <w:sz w:val="19"/>
              </w:rPr>
            </w:pPr>
            <w:r>
              <w:rPr>
                <w:b/>
                <w:spacing w:val="-2"/>
                <w:sz w:val="19"/>
              </w:rPr>
              <w:t>31.932,47</w:t>
            </w:r>
          </w:p>
        </w:tc>
        <w:tc>
          <w:tcPr>
            <w:tcW w:w="861" w:type="dxa"/>
            <w:shd w:val="clear" w:color="auto" w:fill="FFFF99"/>
          </w:tcPr>
          <w:p w14:paraId="6FDD5489" w14:textId="77777777" w:rsidR="00A1316C" w:rsidRDefault="00000000">
            <w:pPr>
              <w:pStyle w:val="TableParagraph"/>
              <w:spacing w:before="1" w:line="213" w:lineRule="exact"/>
              <w:ind w:right="31"/>
              <w:jc w:val="right"/>
              <w:rPr>
                <w:b/>
                <w:sz w:val="19"/>
              </w:rPr>
            </w:pPr>
            <w:r>
              <w:rPr>
                <w:b/>
                <w:spacing w:val="-2"/>
                <w:sz w:val="19"/>
              </w:rPr>
              <w:t>99,79%</w:t>
            </w:r>
          </w:p>
        </w:tc>
      </w:tr>
      <w:tr w:rsidR="00A1316C" w14:paraId="78C48A64" w14:textId="77777777">
        <w:trPr>
          <w:trHeight w:val="231"/>
        </w:trPr>
        <w:tc>
          <w:tcPr>
            <w:tcW w:w="8130" w:type="dxa"/>
            <w:gridSpan w:val="2"/>
            <w:shd w:val="clear" w:color="auto" w:fill="CCCCFF"/>
          </w:tcPr>
          <w:p w14:paraId="548C0B5D"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12" w:type="dxa"/>
            <w:shd w:val="clear" w:color="auto" w:fill="CCCCFF"/>
          </w:tcPr>
          <w:p w14:paraId="1B9CCFE5" w14:textId="77777777" w:rsidR="00A1316C" w:rsidRDefault="00000000">
            <w:pPr>
              <w:pStyle w:val="TableParagraph"/>
              <w:spacing w:before="1"/>
              <w:ind w:right="355"/>
              <w:jc w:val="right"/>
              <w:rPr>
                <w:b/>
                <w:sz w:val="19"/>
              </w:rPr>
            </w:pPr>
            <w:r>
              <w:rPr>
                <w:b/>
                <w:color w:val="333333"/>
                <w:spacing w:val="-2"/>
                <w:sz w:val="19"/>
              </w:rPr>
              <w:t>32.000,00</w:t>
            </w:r>
          </w:p>
        </w:tc>
        <w:tc>
          <w:tcPr>
            <w:tcW w:w="1492" w:type="dxa"/>
            <w:shd w:val="clear" w:color="auto" w:fill="CCCCFF"/>
          </w:tcPr>
          <w:p w14:paraId="69E04740" w14:textId="77777777" w:rsidR="00A1316C" w:rsidRDefault="00000000">
            <w:pPr>
              <w:pStyle w:val="TableParagraph"/>
              <w:spacing w:before="1"/>
              <w:ind w:right="181"/>
              <w:jc w:val="right"/>
              <w:rPr>
                <w:b/>
                <w:sz w:val="19"/>
              </w:rPr>
            </w:pPr>
            <w:r>
              <w:rPr>
                <w:b/>
                <w:color w:val="333333"/>
                <w:spacing w:val="-2"/>
                <w:sz w:val="19"/>
              </w:rPr>
              <w:t>31.932,47</w:t>
            </w:r>
          </w:p>
        </w:tc>
        <w:tc>
          <w:tcPr>
            <w:tcW w:w="861" w:type="dxa"/>
            <w:shd w:val="clear" w:color="auto" w:fill="CCCCFF"/>
          </w:tcPr>
          <w:p w14:paraId="5C1A51E4" w14:textId="77777777" w:rsidR="00A1316C" w:rsidRDefault="00000000">
            <w:pPr>
              <w:pStyle w:val="TableParagraph"/>
              <w:spacing w:before="1"/>
              <w:ind w:right="31"/>
              <w:jc w:val="right"/>
              <w:rPr>
                <w:b/>
                <w:sz w:val="19"/>
              </w:rPr>
            </w:pPr>
            <w:r>
              <w:rPr>
                <w:b/>
                <w:color w:val="333333"/>
                <w:spacing w:val="-2"/>
                <w:sz w:val="19"/>
              </w:rPr>
              <w:t>99,79%</w:t>
            </w:r>
          </w:p>
        </w:tc>
      </w:tr>
      <w:tr w:rsidR="00A1316C" w14:paraId="6FC4C32D" w14:textId="77777777">
        <w:trPr>
          <w:trHeight w:val="240"/>
        </w:trPr>
        <w:tc>
          <w:tcPr>
            <w:tcW w:w="8130" w:type="dxa"/>
            <w:gridSpan w:val="2"/>
            <w:shd w:val="clear" w:color="auto" w:fill="CCCCFF"/>
          </w:tcPr>
          <w:p w14:paraId="26FE141E"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2112" w:type="dxa"/>
            <w:shd w:val="clear" w:color="auto" w:fill="CCCCFF"/>
          </w:tcPr>
          <w:p w14:paraId="7C568B0D" w14:textId="77777777" w:rsidR="00A1316C" w:rsidRDefault="00000000">
            <w:pPr>
              <w:pStyle w:val="TableParagraph"/>
              <w:spacing w:line="216" w:lineRule="exact"/>
              <w:ind w:right="355"/>
              <w:jc w:val="right"/>
              <w:rPr>
                <w:b/>
                <w:sz w:val="19"/>
              </w:rPr>
            </w:pPr>
            <w:r>
              <w:rPr>
                <w:b/>
                <w:color w:val="333333"/>
                <w:spacing w:val="-2"/>
                <w:sz w:val="19"/>
              </w:rPr>
              <w:t>32.000,00</w:t>
            </w:r>
          </w:p>
        </w:tc>
        <w:tc>
          <w:tcPr>
            <w:tcW w:w="1492" w:type="dxa"/>
            <w:shd w:val="clear" w:color="auto" w:fill="CCCCFF"/>
          </w:tcPr>
          <w:p w14:paraId="1F216EDB" w14:textId="77777777" w:rsidR="00A1316C" w:rsidRDefault="00000000">
            <w:pPr>
              <w:pStyle w:val="TableParagraph"/>
              <w:spacing w:line="216" w:lineRule="exact"/>
              <w:ind w:right="181"/>
              <w:jc w:val="right"/>
              <w:rPr>
                <w:b/>
                <w:sz w:val="19"/>
              </w:rPr>
            </w:pPr>
            <w:r>
              <w:rPr>
                <w:b/>
                <w:color w:val="333333"/>
                <w:spacing w:val="-2"/>
                <w:sz w:val="19"/>
              </w:rPr>
              <w:t>31.932,47</w:t>
            </w:r>
          </w:p>
        </w:tc>
        <w:tc>
          <w:tcPr>
            <w:tcW w:w="861" w:type="dxa"/>
            <w:shd w:val="clear" w:color="auto" w:fill="CCCCFF"/>
          </w:tcPr>
          <w:p w14:paraId="60A68838" w14:textId="77777777" w:rsidR="00A1316C" w:rsidRDefault="00000000">
            <w:pPr>
              <w:pStyle w:val="TableParagraph"/>
              <w:spacing w:line="216" w:lineRule="exact"/>
              <w:ind w:right="31"/>
              <w:jc w:val="right"/>
              <w:rPr>
                <w:b/>
                <w:sz w:val="19"/>
              </w:rPr>
            </w:pPr>
            <w:r>
              <w:rPr>
                <w:b/>
                <w:color w:val="333333"/>
                <w:spacing w:val="-2"/>
                <w:sz w:val="19"/>
              </w:rPr>
              <w:t>99,79%</w:t>
            </w:r>
          </w:p>
        </w:tc>
      </w:tr>
    </w:tbl>
    <w:p w14:paraId="6A8098B2"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626ECE89" w14:textId="77777777" w:rsidR="00A1316C" w:rsidRDefault="00A1316C">
      <w:pPr>
        <w:spacing w:before="3"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88"/>
        <w:gridCol w:w="6453"/>
        <w:gridCol w:w="1902"/>
        <w:gridCol w:w="1439"/>
        <w:gridCol w:w="913"/>
      </w:tblGrid>
      <w:tr w:rsidR="00A1316C" w14:paraId="6BCA13E5" w14:textId="77777777">
        <w:trPr>
          <w:trHeight w:val="223"/>
        </w:trPr>
        <w:tc>
          <w:tcPr>
            <w:tcW w:w="1888" w:type="dxa"/>
          </w:tcPr>
          <w:p w14:paraId="4FF650DC" w14:textId="77777777" w:rsidR="00A1316C" w:rsidRDefault="00000000">
            <w:pPr>
              <w:pStyle w:val="TableParagraph"/>
              <w:spacing w:before="0" w:line="204" w:lineRule="exact"/>
              <w:ind w:left="491"/>
              <w:rPr>
                <w:b/>
                <w:sz w:val="19"/>
              </w:rPr>
            </w:pPr>
            <w:r>
              <w:rPr>
                <w:b/>
                <w:spacing w:val="-5"/>
                <w:sz w:val="19"/>
              </w:rPr>
              <w:t>32</w:t>
            </w:r>
          </w:p>
        </w:tc>
        <w:tc>
          <w:tcPr>
            <w:tcW w:w="6453" w:type="dxa"/>
          </w:tcPr>
          <w:p w14:paraId="3788E1C3" w14:textId="77777777" w:rsidR="00A1316C" w:rsidRDefault="00000000">
            <w:pPr>
              <w:pStyle w:val="TableParagraph"/>
              <w:spacing w:before="0" w:line="204" w:lineRule="exact"/>
              <w:ind w:left="630"/>
              <w:rPr>
                <w:b/>
                <w:sz w:val="19"/>
              </w:rPr>
            </w:pPr>
            <w:r>
              <w:rPr>
                <w:b/>
                <w:spacing w:val="-2"/>
                <w:sz w:val="19"/>
              </w:rPr>
              <w:t>Materijalni</w:t>
            </w:r>
            <w:r>
              <w:rPr>
                <w:b/>
                <w:spacing w:val="7"/>
                <w:sz w:val="19"/>
              </w:rPr>
              <w:t xml:space="preserve"> </w:t>
            </w:r>
            <w:r>
              <w:rPr>
                <w:b/>
                <w:spacing w:val="-2"/>
                <w:sz w:val="19"/>
              </w:rPr>
              <w:t>rashodi</w:t>
            </w:r>
          </w:p>
        </w:tc>
        <w:tc>
          <w:tcPr>
            <w:tcW w:w="1902" w:type="dxa"/>
          </w:tcPr>
          <w:p w14:paraId="1949C784" w14:textId="77777777" w:rsidR="00A1316C" w:rsidRDefault="00000000">
            <w:pPr>
              <w:pStyle w:val="TableParagraph"/>
              <w:spacing w:before="0" w:line="204" w:lineRule="exact"/>
              <w:ind w:right="356"/>
              <w:jc w:val="right"/>
              <w:rPr>
                <w:b/>
                <w:sz w:val="19"/>
              </w:rPr>
            </w:pPr>
            <w:r>
              <w:rPr>
                <w:b/>
                <w:spacing w:val="-2"/>
                <w:sz w:val="19"/>
              </w:rPr>
              <w:t>32.000,00</w:t>
            </w:r>
          </w:p>
        </w:tc>
        <w:tc>
          <w:tcPr>
            <w:tcW w:w="1439" w:type="dxa"/>
          </w:tcPr>
          <w:p w14:paraId="3E77C5FB" w14:textId="77777777" w:rsidR="00A1316C" w:rsidRDefault="00000000">
            <w:pPr>
              <w:pStyle w:val="TableParagraph"/>
              <w:spacing w:before="0" w:line="204" w:lineRule="exact"/>
              <w:ind w:right="129"/>
              <w:jc w:val="right"/>
              <w:rPr>
                <w:b/>
                <w:sz w:val="19"/>
              </w:rPr>
            </w:pPr>
            <w:r>
              <w:rPr>
                <w:b/>
                <w:spacing w:val="-2"/>
                <w:sz w:val="19"/>
              </w:rPr>
              <w:t>31.932,47</w:t>
            </w:r>
          </w:p>
        </w:tc>
        <w:tc>
          <w:tcPr>
            <w:tcW w:w="913" w:type="dxa"/>
          </w:tcPr>
          <w:p w14:paraId="13F2FC69" w14:textId="77777777" w:rsidR="00A1316C" w:rsidRDefault="00000000">
            <w:pPr>
              <w:pStyle w:val="TableParagraph"/>
              <w:spacing w:before="0" w:line="204" w:lineRule="exact"/>
              <w:ind w:right="31"/>
              <w:jc w:val="right"/>
              <w:rPr>
                <w:b/>
                <w:sz w:val="19"/>
              </w:rPr>
            </w:pPr>
            <w:r>
              <w:rPr>
                <w:b/>
                <w:spacing w:val="-2"/>
                <w:sz w:val="19"/>
              </w:rPr>
              <w:t>99,79%</w:t>
            </w:r>
          </w:p>
        </w:tc>
      </w:tr>
      <w:tr w:rsidR="00A1316C" w14:paraId="6CAA7F55" w14:textId="77777777">
        <w:trPr>
          <w:trHeight w:val="238"/>
        </w:trPr>
        <w:tc>
          <w:tcPr>
            <w:tcW w:w="1888" w:type="dxa"/>
          </w:tcPr>
          <w:p w14:paraId="426A2A88"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6453" w:type="dxa"/>
          </w:tcPr>
          <w:p w14:paraId="7DEE846F" w14:textId="77777777" w:rsidR="00A1316C" w:rsidRDefault="00000000">
            <w:pPr>
              <w:pStyle w:val="TableParagraph"/>
              <w:spacing w:line="213" w:lineRule="exact"/>
              <w:ind w:left="630"/>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1902" w:type="dxa"/>
          </w:tcPr>
          <w:p w14:paraId="425B9F25" w14:textId="77777777" w:rsidR="00A1316C" w:rsidRDefault="00A1316C">
            <w:pPr>
              <w:pStyle w:val="TableParagraph"/>
              <w:spacing w:before="0" w:line="240" w:lineRule="auto"/>
              <w:rPr>
                <w:rFonts w:ascii="Times New Roman"/>
                <w:sz w:val="16"/>
              </w:rPr>
            </w:pPr>
          </w:p>
        </w:tc>
        <w:tc>
          <w:tcPr>
            <w:tcW w:w="1439" w:type="dxa"/>
          </w:tcPr>
          <w:p w14:paraId="4FF51BFE" w14:textId="77777777" w:rsidR="00A1316C" w:rsidRDefault="00000000">
            <w:pPr>
              <w:pStyle w:val="TableParagraph"/>
              <w:spacing w:line="213" w:lineRule="exact"/>
              <w:ind w:right="129"/>
              <w:jc w:val="right"/>
              <w:rPr>
                <w:rFonts w:ascii="Arial MT"/>
                <w:sz w:val="19"/>
              </w:rPr>
            </w:pPr>
            <w:r>
              <w:rPr>
                <w:rFonts w:ascii="Arial MT"/>
                <w:spacing w:val="-2"/>
                <w:sz w:val="19"/>
              </w:rPr>
              <w:t>31.932,47</w:t>
            </w:r>
          </w:p>
        </w:tc>
        <w:tc>
          <w:tcPr>
            <w:tcW w:w="913" w:type="dxa"/>
          </w:tcPr>
          <w:p w14:paraId="093FB90B" w14:textId="77777777" w:rsidR="00A1316C" w:rsidRDefault="00A1316C">
            <w:pPr>
              <w:pStyle w:val="TableParagraph"/>
              <w:spacing w:before="0" w:line="240" w:lineRule="auto"/>
              <w:rPr>
                <w:rFonts w:ascii="Times New Roman"/>
                <w:sz w:val="16"/>
              </w:rPr>
            </w:pPr>
          </w:p>
        </w:tc>
      </w:tr>
      <w:tr w:rsidR="00A1316C" w14:paraId="2EBAA2DD" w14:textId="77777777">
        <w:trPr>
          <w:trHeight w:val="235"/>
        </w:trPr>
        <w:tc>
          <w:tcPr>
            <w:tcW w:w="1888" w:type="dxa"/>
            <w:shd w:val="clear" w:color="auto" w:fill="FFFF99"/>
          </w:tcPr>
          <w:p w14:paraId="63E3E3C0" w14:textId="77777777" w:rsidR="00A1316C" w:rsidRDefault="00000000">
            <w:pPr>
              <w:pStyle w:val="TableParagraph"/>
              <w:spacing w:before="1" w:line="213" w:lineRule="exact"/>
              <w:ind w:left="491"/>
              <w:rPr>
                <w:b/>
                <w:sz w:val="19"/>
              </w:rPr>
            </w:pPr>
            <w:r>
              <w:rPr>
                <w:b/>
                <w:spacing w:val="-2"/>
                <w:sz w:val="19"/>
              </w:rPr>
              <w:t>A900109</w:t>
            </w:r>
          </w:p>
        </w:tc>
        <w:tc>
          <w:tcPr>
            <w:tcW w:w="6453" w:type="dxa"/>
            <w:shd w:val="clear" w:color="auto" w:fill="FFFF99"/>
          </w:tcPr>
          <w:p w14:paraId="38A530F7" w14:textId="77777777" w:rsidR="00A1316C" w:rsidRDefault="00000000">
            <w:pPr>
              <w:pStyle w:val="TableParagraph"/>
              <w:spacing w:before="1" w:line="213" w:lineRule="exact"/>
              <w:ind w:left="630"/>
              <w:rPr>
                <w:b/>
                <w:sz w:val="19"/>
              </w:rPr>
            </w:pPr>
            <w:r>
              <w:rPr>
                <w:b/>
                <w:spacing w:val="-2"/>
                <w:sz w:val="19"/>
              </w:rPr>
              <w:t>Aktivnost:</w:t>
            </w:r>
            <w:r>
              <w:rPr>
                <w:b/>
                <w:spacing w:val="1"/>
                <w:sz w:val="19"/>
              </w:rPr>
              <w:t xml:space="preserve"> </w:t>
            </w:r>
            <w:r>
              <w:rPr>
                <w:b/>
                <w:spacing w:val="-2"/>
                <w:sz w:val="19"/>
              </w:rPr>
              <w:t>Održavanje</w:t>
            </w:r>
            <w:r>
              <w:rPr>
                <w:b/>
                <w:sz w:val="19"/>
              </w:rPr>
              <w:t xml:space="preserve"> </w:t>
            </w:r>
            <w:r>
              <w:rPr>
                <w:b/>
                <w:spacing w:val="-2"/>
                <w:sz w:val="19"/>
              </w:rPr>
              <w:t>zelenih</w:t>
            </w:r>
            <w:r>
              <w:rPr>
                <w:b/>
                <w:spacing w:val="1"/>
                <w:sz w:val="19"/>
              </w:rPr>
              <w:t xml:space="preserve"> </w:t>
            </w:r>
            <w:r>
              <w:rPr>
                <w:b/>
                <w:spacing w:val="-2"/>
                <w:sz w:val="19"/>
              </w:rPr>
              <w:t>površina</w:t>
            </w:r>
            <w:r>
              <w:rPr>
                <w:b/>
                <w:sz w:val="19"/>
              </w:rPr>
              <w:t xml:space="preserve"> </w:t>
            </w:r>
            <w:r>
              <w:rPr>
                <w:b/>
                <w:spacing w:val="-2"/>
                <w:sz w:val="19"/>
              </w:rPr>
              <w:t>u</w:t>
            </w:r>
            <w:r>
              <w:rPr>
                <w:b/>
                <w:sz w:val="19"/>
              </w:rPr>
              <w:t xml:space="preserve"> </w:t>
            </w:r>
            <w:r>
              <w:rPr>
                <w:b/>
                <w:spacing w:val="-2"/>
                <w:sz w:val="19"/>
              </w:rPr>
              <w:t>Vodicama</w:t>
            </w:r>
          </w:p>
        </w:tc>
        <w:tc>
          <w:tcPr>
            <w:tcW w:w="1902" w:type="dxa"/>
            <w:shd w:val="clear" w:color="auto" w:fill="FFFF99"/>
          </w:tcPr>
          <w:p w14:paraId="34544301" w14:textId="77777777" w:rsidR="00A1316C" w:rsidRDefault="00000000">
            <w:pPr>
              <w:pStyle w:val="TableParagraph"/>
              <w:spacing w:before="1" w:line="213" w:lineRule="exact"/>
              <w:ind w:right="356"/>
              <w:jc w:val="right"/>
              <w:rPr>
                <w:b/>
                <w:sz w:val="19"/>
              </w:rPr>
            </w:pPr>
            <w:r>
              <w:rPr>
                <w:b/>
                <w:spacing w:val="-2"/>
                <w:sz w:val="19"/>
              </w:rPr>
              <w:t>239.000,00</w:t>
            </w:r>
          </w:p>
        </w:tc>
        <w:tc>
          <w:tcPr>
            <w:tcW w:w="1439" w:type="dxa"/>
            <w:shd w:val="clear" w:color="auto" w:fill="FFFF99"/>
          </w:tcPr>
          <w:p w14:paraId="1F9B5DF3" w14:textId="77777777" w:rsidR="00A1316C" w:rsidRDefault="00000000">
            <w:pPr>
              <w:pStyle w:val="TableParagraph"/>
              <w:spacing w:before="1" w:line="213" w:lineRule="exact"/>
              <w:ind w:right="129"/>
              <w:jc w:val="right"/>
              <w:rPr>
                <w:b/>
                <w:sz w:val="19"/>
              </w:rPr>
            </w:pPr>
            <w:r>
              <w:rPr>
                <w:b/>
                <w:spacing w:val="-2"/>
                <w:sz w:val="19"/>
              </w:rPr>
              <w:t>238.276,97</w:t>
            </w:r>
          </w:p>
        </w:tc>
        <w:tc>
          <w:tcPr>
            <w:tcW w:w="913" w:type="dxa"/>
            <w:shd w:val="clear" w:color="auto" w:fill="FFFF99"/>
          </w:tcPr>
          <w:p w14:paraId="266FEBED" w14:textId="77777777" w:rsidR="00A1316C" w:rsidRDefault="00000000">
            <w:pPr>
              <w:pStyle w:val="TableParagraph"/>
              <w:spacing w:before="1" w:line="213" w:lineRule="exact"/>
              <w:ind w:right="31"/>
              <w:jc w:val="right"/>
              <w:rPr>
                <w:b/>
                <w:sz w:val="19"/>
              </w:rPr>
            </w:pPr>
            <w:r>
              <w:rPr>
                <w:b/>
                <w:spacing w:val="-2"/>
                <w:sz w:val="19"/>
              </w:rPr>
              <w:t>99,70%</w:t>
            </w:r>
          </w:p>
        </w:tc>
      </w:tr>
      <w:tr w:rsidR="00A1316C" w14:paraId="331A2BC0" w14:textId="77777777">
        <w:trPr>
          <w:trHeight w:val="231"/>
        </w:trPr>
        <w:tc>
          <w:tcPr>
            <w:tcW w:w="8341" w:type="dxa"/>
            <w:gridSpan w:val="2"/>
            <w:shd w:val="clear" w:color="auto" w:fill="CCCCFF"/>
          </w:tcPr>
          <w:p w14:paraId="4906C1DD"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02" w:type="dxa"/>
            <w:shd w:val="clear" w:color="auto" w:fill="CCCCFF"/>
          </w:tcPr>
          <w:p w14:paraId="2348235D" w14:textId="77777777" w:rsidR="00A1316C" w:rsidRDefault="00000000">
            <w:pPr>
              <w:pStyle w:val="TableParagraph"/>
              <w:spacing w:before="1"/>
              <w:ind w:right="356"/>
              <w:jc w:val="right"/>
              <w:rPr>
                <w:b/>
                <w:sz w:val="19"/>
              </w:rPr>
            </w:pPr>
            <w:r>
              <w:rPr>
                <w:b/>
                <w:color w:val="333333"/>
                <w:spacing w:val="-2"/>
                <w:sz w:val="19"/>
              </w:rPr>
              <w:t>239.000,00</w:t>
            </w:r>
          </w:p>
        </w:tc>
        <w:tc>
          <w:tcPr>
            <w:tcW w:w="1439" w:type="dxa"/>
            <w:shd w:val="clear" w:color="auto" w:fill="CCCCFF"/>
          </w:tcPr>
          <w:p w14:paraId="218165BA" w14:textId="77777777" w:rsidR="00A1316C" w:rsidRDefault="00000000">
            <w:pPr>
              <w:pStyle w:val="TableParagraph"/>
              <w:spacing w:before="1"/>
              <w:ind w:right="129"/>
              <w:jc w:val="right"/>
              <w:rPr>
                <w:b/>
                <w:sz w:val="19"/>
              </w:rPr>
            </w:pPr>
            <w:r>
              <w:rPr>
                <w:b/>
                <w:color w:val="333333"/>
                <w:spacing w:val="-2"/>
                <w:sz w:val="19"/>
              </w:rPr>
              <w:t>238.276,97</w:t>
            </w:r>
          </w:p>
        </w:tc>
        <w:tc>
          <w:tcPr>
            <w:tcW w:w="913" w:type="dxa"/>
            <w:shd w:val="clear" w:color="auto" w:fill="CCCCFF"/>
          </w:tcPr>
          <w:p w14:paraId="7C285A39" w14:textId="77777777" w:rsidR="00A1316C" w:rsidRDefault="00000000">
            <w:pPr>
              <w:pStyle w:val="TableParagraph"/>
              <w:spacing w:before="1"/>
              <w:ind w:right="31"/>
              <w:jc w:val="right"/>
              <w:rPr>
                <w:b/>
                <w:sz w:val="19"/>
              </w:rPr>
            </w:pPr>
            <w:r>
              <w:rPr>
                <w:b/>
                <w:color w:val="333333"/>
                <w:spacing w:val="-2"/>
                <w:sz w:val="19"/>
              </w:rPr>
              <w:t>99,70%</w:t>
            </w:r>
          </w:p>
        </w:tc>
      </w:tr>
      <w:tr w:rsidR="00A1316C" w14:paraId="4A8749E0" w14:textId="77777777">
        <w:trPr>
          <w:trHeight w:val="240"/>
        </w:trPr>
        <w:tc>
          <w:tcPr>
            <w:tcW w:w="8341" w:type="dxa"/>
            <w:gridSpan w:val="2"/>
            <w:shd w:val="clear" w:color="auto" w:fill="CCCCFF"/>
          </w:tcPr>
          <w:p w14:paraId="0E0D4616"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1902" w:type="dxa"/>
            <w:shd w:val="clear" w:color="auto" w:fill="CCCCFF"/>
          </w:tcPr>
          <w:p w14:paraId="2E466B99" w14:textId="77777777" w:rsidR="00A1316C" w:rsidRDefault="00000000">
            <w:pPr>
              <w:pStyle w:val="TableParagraph"/>
              <w:spacing w:line="216" w:lineRule="exact"/>
              <w:ind w:right="356"/>
              <w:jc w:val="right"/>
              <w:rPr>
                <w:b/>
                <w:sz w:val="19"/>
              </w:rPr>
            </w:pPr>
            <w:r>
              <w:rPr>
                <w:b/>
                <w:color w:val="333333"/>
                <w:spacing w:val="-2"/>
                <w:sz w:val="19"/>
              </w:rPr>
              <w:t>239.000,00</w:t>
            </w:r>
          </w:p>
        </w:tc>
        <w:tc>
          <w:tcPr>
            <w:tcW w:w="1439" w:type="dxa"/>
            <w:shd w:val="clear" w:color="auto" w:fill="CCCCFF"/>
          </w:tcPr>
          <w:p w14:paraId="5E9A897F" w14:textId="77777777" w:rsidR="00A1316C" w:rsidRDefault="00000000">
            <w:pPr>
              <w:pStyle w:val="TableParagraph"/>
              <w:spacing w:line="216" w:lineRule="exact"/>
              <w:ind w:right="129"/>
              <w:jc w:val="right"/>
              <w:rPr>
                <w:b/>
                <w:sz w:val="19"/>
              </w:rPr>
            </w:pPr>
            <w:r>
              <w:rPr>
                <w:b/>
                <w:color w:val="333333"/>
                <w:spacing w:val="-2"/>
                <w:sz w:val="19"/>
              </w:rPr>
              <w:t>238.276,97</w:t>
            </w:r>
          </w:p>
        </w:tc>
        <w:tc>
          <w:tcPr>
            <w:tcW w:w="913" w:type="dxa"/>
            <w:shd w:val="clear" w:color="auto" w:fill="CCCCFF"/>
          </w:tcPr>
          <w:p w14:paraId="6999C0D3" w14:textId="77777777" w:rsidR="00A1316C" w:rsidRDefault="00000000">
            <w:pPr>
              <w:pStyle w:val="TableParagraph"/>
              <w:spacing w:line="216" w:lineRule="exact"/>
              <w:ind w:right="31"/>
              <w:jc w:val="right"/>
              <w:rPr>
                <w:b/>
                <w:sz w:val="19"/>
              </w:rPr>
            </w:pPr>
            <w:r>
              <w:rPr>
                <w:b/>
                <w:color w:val="333333"/>
                <w:spacing w:val="-2"/>
                <w:sz w:val="19"/>
              </w:rPr>
              <w:t>99,70%</w:t>
            </w:r>
          </w:p>
        </w:tc>
      </w:tr>
      <w:tr w:rsidR="00A1316C" w14:paraId="1D321063" w14:textId="77777777">
        <w:trPr>
          <w:trHeight w:val="229"/>
        </w:trPr>
        <w:tc>
          <w:tcPr>
            <w:tcW w:w="1888" w:type="dxa"/>
          </w:tcPr>
          <w:p w14:paraId="4329ED71" w14:textId="77777777" w:rsidR="00A1316C" w:rsidRDefault="00000000">
            <w:pPr>
              <w:pStyle w:val="TableParagraph"/>
              <w:spacing w:before="0" w:line="209" w:lineRule="exact"/>
              <w:ind w:left="491"/>
              <w:rPr>
                <w:b/>
                <w:sz w:val="19"/>
              </w:rPr>
            </w:pPr>
            <w:r>
              <w:rPr>
                <w:b/>
                <w:spacing w:val="-5"/>
                <w:sz w:val="19"/>
              </w:rPr>
              <w:t>32</w:t>
            </w:r>
          </w:p>
        </w:tc>
        <w:tc>
          <w:tcPr>
            <w:tcW w:w="6453" w:type="dxa"/>
          </w:tcPr>
          <w:p w14:paraId="3A86E470" w14:textId="77777777" w:rsidR="00A1316C" w:rsidRDefault="00000000">
            <w:pPr>
              <w:pStyle w:val="TableParagraph"/>
              <w:spacing w:before="0" w:line="209" w:lineRule="exact"/>
              <w:ind w:left="630"/>
              <w:rPr>
                <w:b/>
                <w:sz w:val="19"/>
              </w:rPr>
            </w:pPr>
            <w:r>
              <w:rPr>
                <w:b/>
                <w:spacing w:val="-2"/>
                <w:sz w:val="19"/>
              </w:rPr>
              <w:t>Materijalni</w:t>
            </w:r>
            <w:r>
              <w:rPr>
                <w:b/>
                <w:spacing w:val="7"/>
                <w:sz w:val="19"/>
              </w:rPr>
              <w:t xml:space="preserve"> </w:t>
            </w:r>
            <w:r>
              <w:rPr>
                <w:b/>
                <w:spacing w:val="-2"/>
                <w:sz w:val="19"/>
              </w:rPr>
              <w:t>rashodi</w:t>
            </w:r>
          </w:p>
        </w:tc>
        <w:tc>
          <w:tcPr>
            <w:tcW w:w="1902" w:type="dxa"/>
          </w:tcPr>
          <w:p w14:paraId="63F6751A" w14:textId="77777777" w:rsidR="00A1316C" w:rsidRDefault="00000000">
            <w:pPr>
              <w:pStyle w:val="TableParagraph"/>
              <w:spacing w:before="0" w:line="209" w:lineRule="exact"/>
              <w:ind w:right="356"/>
              <w:jc w:val="right"/>
              <w:rPr>
                <w:b/>
                <w:sz w:val="19"/>
              </w:rPr>
            </w:pPr>
            <w:r>
              <w:rPr>
                <w:b/>
                <w:spacing w:val="-2"/>
                <w:sz w:val="19"/>
              </w:rPr>
              <w:t>239.000,00</w:t>
            </w:r>
          </w:p>
        </w:tc>
        <w:tc>
          <w:tcPr>
            <w:tcW w:w="1439" w:type="dxa"/>
          </w:tcPr>
          <w:p w14:paraId="00F74D2D" w14:textId="77777777" w:rsidR="00A1316C" w:rsidRDefault="00000000">
            <w:pPr>
              <w:pStyle w:val="TableParagraph"/>
              <w:spacing w:before="0" w:line="209" w:lineRule="exact"/>
              <w:ind w:right="129"/>
              <w:jc w:val="right"/>
              <w:rPr>
                <w:b/>
                <w:sz w:val="19"/>
              </w:rPr>
            </w:pPr>
            <w:r>
              <w:rPr>
                <w:b/>
                <w:spacing w:val="-2"/>
                <w:sz w:val="19"/>
              </w:rPr>
              <w:t>238.276,97</w:t>
            </w:r>
          </w:p>
        </w:tc>
        <w:tc>
          <w:tcPr>
            <w:tcW w:w="913" w:type="dxa"/>
          </w:tcPr>
          <w:p w14:paraId="2A586BF3" w14:textId="77777777" w:rsidR="00A1316C" w:rsidRDefault="00000000">
            <w:pPr>
              <w:pStyle w:val="TableParagraph"/>
              <w:spacing w:before="0" w:line="209" w:lineRule="exact"/>
              <w:ind w:right="31"/>
              <w:jc w:val="right"/>
              <w:rPr>
                <w:b/>
                <w:sz w:val="19"/>
              </w:rPr>
            </w:pPr>
            <w:r>
              <w:rPr>
                <w:b/>
                <w:spacing w:val="-2"/>
                <w:sz w:val="19"/>
              </w:rPr>
              <w:t>99,70%</w:t>
            </w:r>
          </w:p>
        </w:tc>
      </w:tr>
      <w:tr w:rsidR="00A1316C" w14:paraId="68C118C1" w14:textId="77777777">
        <w:trPr>
          <w:trHeight w:val="238"/>
        </w:trPr>
        <w:tc>
          <w:tcPr>
            <w:tcW w:w="1888" w:type="dxa"/>
          </w:tcPr>
          <w:p w14:paraId="24AB7368"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6453" w:type="dxa"/>
          </w:tcPr>
          <w:p w14:paraId="607718E9" w14:textId="77777777" w:rsidR="00A1316C" w:rsidRDefault="00000000">
            <w:pPr>
              <w:pStyle w:val="TableParagraph"/>
              <w:spacing w:line="213" w:lineRule="exact"/>
              <w:ind w:left="630"/>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1902" w:type="dxa"/>
          </w:tcPr>
          <w:p w14:paraId="540386B6" w14:textId="77777777" w:rsidR="00A1316C" w:rsidRDefault="00A1316C">
            <w:pPr>
              <w:pStyle w:val="TableParagraph"/>
              <w:spacing w:before="0" w:line="240" w:lineRule="auto"/>
              <w:rPr>
                <w:rFonts w:ascii="Times New Roman"/>
                <w:sz w:val="16"/>
              </w:rPr>
            </w:pPr>
          </w:p>
        </w:tc>
        <w:tc>
          <w:tcPr>
            <w:tcW w:w="1439" w:type="dxa"/>
          </w:tcPr>
          <w:p w14:paraId="2653D108" w14:textId="77777777" w:rsidR="00A1316C" w:rsidRDefault="00000000">
            <w:pPr>
              <w:pStyle w:val="TableParagraph"/>
              <w:spacing w:line="213" w:lineRule="exact"/>
              <w:ind w:right="129"/>
              <w:jc w:val="right"/>
              <w:rPr>
                <w:rFonts w:ascii="Arial MT"/>
                <w:sz w:val="19"/>
              </w:rPr>
            </w:pPr>
            <w:r>
              <w:rPr>
                <w:rFonts w:ascii="Arial MT"/>
                <w:spacing w:val="-2"/>
                <w:sz w:val="19"/>
              </w:rPr>
              <w:t>238.276,97</w:t>
            </w:r>
          </w:p>
        </w:tc>
        <w:tc>
          <w:tcPr>
            <w:tcW w:w="913" w:type="dxa"/>
          </w:tcPr>
          <w:p w14:paraId="7886DC5F" w14:textId="77777777" w:rsidR="00A1316C" w:rsidRDefault="00A1316C">
            <w:pPr>
              <w:pStyle w:val="TableParagraph"/>
              <w:spacing w:before="0" w:line="240" w:lineRule="auto"/>
              <w:rPr>
                <w:rFonts w:ascii="Times New Roman"/>
                <w:sz w:val="16"/>
              </w:rPr>
            </w:pPr>
          </w:p>
        </w:tc>
      </w:tr>
      <w:tr w:rsidR="00A1316C" w14:paraId="7B60571A" w14:textId="77777777">
        <w:trPr>
          <w:trHeight w:val="235"/>
        </w:trPr>
        <w:tc>
          <w:tcPr>
            <w:tcW w:w="1888" w:type="dxa"/>
            <w:shd w:val="clear" w:color="auto" w:fill="FFFF99"/>
          </w:tcPr>
          <w:p w14:paraId="52DF81D9" w14:textId="77777777" w:rsidR="00A1316C" w:rsidRDefault="00000000">
            <w:pPr>
              <w:pStyle w:val="TableParagraph"/>
              <w:spacing w:before="1" w:line="213" w:lineRule="exact"/>
              <w:ind w:left="491"/>
              <w:rPr>
                <w:b/>
                <w:sz w:val="19"/>
              </w:rPr>
            </w:pPr>
            <w:r>
              <w:rPr>
                <w:b/>
                <w:spacing w:val="-2"/>
                <w:sz w:val="19"/>
              </w:rPr>
              <w:t>A900110</w:t>
            </w:r>
          </w:p>
        </w:tc>
        <w:tc>
          <w:tcPr>
            <w:tcW w:w="6453" w:type="dxa"/>
            <w:shd w:val="clear" w:color="auto" w:fill="FFFF99"/>
          </w:tcPr>
          <w:p w14:paraId="63854496" w14:textId="77777777" w:rsidR="00A1316C" w:rsidRDefault="00000000">
            <w:pPr>
              <w:pStyle w:val="TableParagraph"/>
              <w:spacing w:before="1" w:line="213" w:lineRule="exact"/>
              <w:ind w:left="630"/>
              <w:rPr>
                <w:b/>
                <w:sz w:val="19"/>
              </w:rPr>
            </w:pPr>
            <w:r>
              <w:rPr>
                <w:b/>
                <w:spacing w:val="-2"/>
                <w:sz w:val="19"/>
              </w:rPr>
              <w:t>Aktivnost:</w:t>
            </w:r>
            <w:r>
              <w:rPr>
                <w:b/>
                <w:sz w:val="19"/>
              </w:rPr>
              <w:t xml:space="preserve"> </w:t>
            </w:r>
            <w:r>
              <w:rPr>
                <w:b/>
                <w:spacing w:val="-2"/>
                <w:sz w:val="19"/>
              </w:rPr>
              <w:t>Čišćenje</w:t>
            </w:r>
            <w:r>
              <w:rPr>
                <w:b/>
                <w:spacing w:val="-1"/>
                <w:sz w:val="19"/>
              </w:rPr>
              <w:t xml:space="preserve"> </w:t>
            </w:r>
            <w:r>
              <w:rPr>
                <w:b/>
                <w:spacing w:val="-2"/>
                <w:sz w:val="19"/>
              </w:rPr>
              <w:t>javno</w:t>
            </w:r>
            <w:r>
              <w:rPr>
                <w:b/>
                <w:spacing w:val="-1"/>
                <w:sz w:val="19"/>
              </w:rPr>
              <w:t xml:space="preserve"> </w:t>
            </w:r>
            <w:r>
              <w:rPr>
                <w:b/>
                <w:spacing w:val="-2"/>
                <w:sz w:val="19"/>
              </w:rPr>
              <w:t>prometnih</w:t>
            </w:r>
            <w:r>
              <w:rPr>
                <w:b/>
                <w:sz w:val="19"/>
              </w:rPr>
              <w:t xml:space="preserve"> </w:t>
            </w:r>
            <w:r>
              <w:rPr>
                <w:b/>
                <w:spacing w:val="-2"/>
                <w:sz w:val="19"/>
              </w:rPr>
              <w:t>površina</w:t>
            </w:r>
            <w:r>
              <w:rPr>
                <w:b/>
                <w:spacing w:val="-1"/>
                <w:sz w:val="19"/>
              </w:rPr>
              <w:t xml:space="preserve"> </w:t>
            </w:r>
            <w:r>
              <w:rPr>
                <w:b/>
                <w:spacing w:val="-2"/>
                <w:sz w:val="19"/>
              </w:rPr>
              <w:t>u</w:t>
            </w:r>
            <w:r>
              <w:rPr>
                <w:b/>
                <w:spacing w:val="-1"/>
                <w:sz w:val="19"/>
              </w:rPr>
              <w:t xml:space="preserve"> </w:t>
            </w:r>
            <w:r>
              <w:rPr>
                <w:b/>
                <w:spacing w:val="-2"/>
                <w:sz w:val="19"/>
              </w:rPr>
              <w:t>Vodicama</w:t>
            </w:r>
          </w:p>
        </w:tc>
        <w:tc>
          <w:tcPr>
            <w:tcW w:w="1902" w:type="dxa"/>
            <w:shd w:val="clear" w:color="auto" w:fill="FFFF99"/>
          </w:tcPr>
          <w:p w14:paraId="0AA517C5" w14:textId="77777777" w:rsidR="00A1316C" w:rsidRDefault="00000000">
            <w:pPr>
              <w:pStyle w:val="TableParagraph"/>
              <w:spacing w:before="1" w:line="213" w:lineRule="exact"/>
              <w:ind w:right="356"/>
              <w:jc w:val="right"/>
              <w:rPr>
                <w:b/>
                <w:sz w:val="19"/>
              </w:rPr>
            </w:pPr>
            <w:r>
              <w:rPr>
                <w:b/>
                <w:spacing w:val="-2"/>
                <w:sz w:val="19"/>
              </w:rPr>
              <w:t>288.000,00</w:t>
            </w:r>
          </w:p>
        </w:tc>
        <w:tc>
          <w:tcPr>
            <w:tcW w:w="1439" w:type="dxa"/>
            <w:shd w:val="clear" w:color="auto" w:fill="FFFF99"/>
          </w:tcPr>
          <w:p w14:paraId="7A8D9BE8" w14:textId="77777777" w:rsidR="00A1316C" w:rsidRDefault="00000000">
            <w:pPr>
              <w:pStyle w:val="TableParagraph"/>
              <w:spacing w:before="1" w:line="213" w:lineRule="exact"/>
              <w:ind w:right="129"/>
              <w:jc w:val="right"/>
              <w:rPr>
                <w:b/>
                <w:sz w:val="19"/>
              </w:rPr>
            </w:pPr>
            <w:r>
              <w:rPr>
                <w:b/>
                <w:spacing w:val="-2"/>
                <w:sz w:val="19"/>
              </w:rPr>
              <w:t>286.945,51</w:t>
            </w:r>
          </w:p>
        </w:tc>
        <w:tc>
          <w:tcPr>
            <w:tcW w:w="913" w:type="dxa"/>
            <w:shd w:val="clear" w:color="auto" w:fill="FFFF99"/>
          </w:tcPr>
          <w:p w14:paraId="25A30E17" w14:textId="77777777" w:rsidR="00A1316C" w:rsidRDefault="00000000">
            <w:pPr>
              <w:pStyle w:val="TableParagraph"/>
              <w:spacing w:before="1" w:line="213" w:lineRule="exact"/>
              <w:ind w:right="31"/>
              <w:jc w:val="right"/>
              <w:rPr>
                <w:b/>
                <w:sz w:val="19"/>
              </w:rPr>
            </w:pPr>
            <w:r>
              <w:rPr>
                <w:b/>
                <w:spacing w:val="-2"/>
                <w:sz w:val="19"/>
              </w:rPr>
              <w:t>99,63%</w:t>
            </w:r>
          </w:p>
        </w:tc>
      </w:tr>
      <w:tr w:rsidR="00A1316C" w14:paraId="7929879E" w14:textId="77777777">
        <w:trPr>
          <w:trHeight w:val="231"/>
        </w:trPr>
        <w:tc>
          <w:tcPr>
            <w:tcW w:w="8341" w:type="dxa"/>
            <w:gridSpan w:val="2"/>
            <w:shd w:val="clear" w:color="auto" w:fill="CCCCFF"/>
          </w:tcPr>
          <w:p w14:paraId="39FA7CFA"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02" w:type="dxa"/>
            <w:shd w:val="clear" w:color="auto" w:fill="CCCCFF"/>
          </w:tcPr>
          <w:p w14:paraId="59995876" w14:textId="77777777" w:rsidR="00A1316C" w:rsidRDefault="00000000">
            <w:pPr>
              <w:pStyle w:val="TableParagraph"/>
              <w:spacing w:before="1"/>
              <w:ind w:right="356"/>
              <w:jc w:val="right"/>
              <w:rPr>
                <w:b/>
                <w:sz w:val="19"/>
              </w:rPr>
            </w:pPr>
            <w:r>
              <w:rPr>
                <w:b/>
                <w:color w:val="333333"/>
                <w:spacing w:val="-2"/>
                <w:sz w:val="19"/>
              </w:rPr>
              <w:t>288.000,00</w:t>
            </w:r>
          </w:p>
        </w:tc>
        <w:tc>
          <w:tcPr>
            <w:tcW w:w="1439" w:type="dxa"/>
            <w:shd w:val="clear" w:color="auto" w:fill="CCCCFF"/>
          </w:tcPr>
          <w:p w14:paraId="6AE3984E" w14:textId="77777777" w:rsidR="00A1316C" w:rsidRDefault="00000000">
            <w:pPr>
              <w:pStyle w:val="TableParagraph"/>
              <w:spacing w:before="1"/>
              <w:ind w:right="129"/>
              <w:jc w:val="right"/>
              <w:rPr>
                <w:b/>
                <w:sz w:val="19"/>
              </w:rPr>
            </w:pPr>
            <w:r>
              <w:rPr>
                <w:b/>
                <w:color w:val="333333"/>
                <w:spacing w:val="-2"/>
                <w:sz w:val="19"/>
              </w:rPr>
              <w:t>286.945,51</w:t>
            </w:r>
          </w:p>
        </w:tc>
        <w:tc>
          <w:tcPr>
            <w:tcW w:w="913" w:type="dxa"/>
            <w:shd w:val="clear" w:color="auto" w:fill="CCCCFF"/>
          </w:tcPr>
          <w:p w14:paraId="3856E8B0" w14:textId="77777777" w:rsidR="00A1316C" w:rsidRDefault="00000000">
            <w:pPr>
              <w:pStyle w:val="TableParagraph"/>
              <w:spacing w:before="1"/>
              <w:ind w:right="31"/>
              <w:jc w:val="right"/>
              <w:rPr>
                <w:b/>
                <w:sz w:val="19"/>
              </w:rPr>
            </w:pPr>
            <w:r>
              <w:rPr>
                <w:b/>
                <w:color w:val="333333"/>
                <w:spacing w:val="-2"/>
                <w:sz w:val="19"/>
              </w:rPr>
              <w:t>99,63%</w:t>
            </w:r>
          </w:p>
        </w:tc>
      </w:tr>
      <w:tr w:rsidR="00A1316C" w14:paraId="4F8760C1" w14:textId="77777777">
        <w:trPr>
          <w:trHeight w:val="240"/>
        </w:trPr>
        <w:tc>
          <w:tcPr>
            <w:tcW w:w="8341" w:type="dxa"/>
            <w:gridSpan w:val="2"/>
            <w:shd w:val="clear" w:color="auto" w:fill="CCCCFF"/>
          </w:tcPr>
          <w:p w14:paraId="4944B6E1"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02" w:type="dxa"/>
            <w:shd w:val="clear" w:color="auto" w:fill="CCCCFF"/>
          </w:tcPr>
          <w:p w14:paraId="6C28A097" w14:textId="77777777" w:rsidR="00A1316C" w:rsidRDefault="00000000">
            <w:pPr>
              <w:pStyle w:val="TableParagraph"/>
              <w:spacing w:line="216" w:lineRule="exact"/>
              <w:ind w:right="356"/>
              <w:jc w:val="right"/>
              <w:rPr>
                <w:b/>
                <w:sz w:val="19"/>
              </w:rPr>
            </w:pPr>
            <w:r>
              <w:rPr>
                <w:b/>
                <w:color w:val="333333"/>
                <w:spacing w:val="-2"/>
                <w:sz w:val="19"/>
              </w:rPr>
              <w:t>25.000,00</w:t>
            </w:r>
          </w:p>
        </w:tc>
        <w:tc>
          <w:tcPr>
            <w:tcW w:w="1439" w:type="dxa"/>
            <w:shd w:val="clear" w:color="auto" w:fill="CCCCFF"/>
          </w:tcPr>
          <w:p w14:paraId="6DA5AC4D" w14:textId="77777777" w:rsidR="00A1316C" w:rsidRDefault="00000000">
            <w:pPr>
              <w:pStyle w:val="TableParagraph"/>
              <w:spacing w:line="216" w:lineRule="exact"/>
              <w:ind w:right="129"/>
              <w:jc w:val="right"/>
              <w:rPr>
                <w:b/>
                <w:sz w:val="19"/>
              </w:rPr>
            </w:pPr>
            <w:r>
              <w:rPr>
                <w:b/>
                <w:color w:val="333333"/>
                <w:spacing w:val="-2"/>
                <w:sz w:val="19"/>
              </w:rPr>
              <w:t>25.000,00</w:t>
            </w:r>
          </w:p>
        </w:tc>
        <w:tc>
          <w:tcPr>
            <w:tcW w:w="913" w:type="dxa"/>
            <w:shd w:val="clear" w:color="auto" w:fill="CCCCFF"/>
          </w:tcPr>
          <w:p w14:paraId="07CFF219" w14:textId="77777777" w:rsidR="00A1316C" w:rsidRDefault="00000000">
            <w:pPr>
              <w:pStyle w:val="TableParagraph"/>
              <w:spacing w:line="216" w:lineRule="exact"/>
              <w:ind w:right="31"/>
              <w:jc w:val="right"/>
              <w:rPr>
                <w:b/>
                <w:sz w:val="19"/>
              </w:rPr>
            </w:pPr>
            <w:r>
              <w:rPr>
                <w:b/>
                <w:color w:val="333333"/>
                <w:spacing w:val="-2"/>
                <w:sz w:val="19"/>
              </w:rPr>
              <w:t>100,00%</w:t>
            </w:r>
          </w:p>
        </w:tc>
      </w:tr>
      <w:tr w:rsidR="00A1316C" w14:paraId="62144ADC" w14:textId="77777777">
        <w:trPr>
          <w:trHeight w:val="230"/>
        </w:trPr>
        <w:tc>
          <w:tcPr>
            <w:tcW w:w="1888" w:type="dxa"/>
          </w:tcPr>
          <w:p w14:paraId="1797A462" w14:textId="77777777" w:rsidR="00A1316C" w:rsidRDefault="00000000">
            <w:pPr>
              <w:pStyle w:val="TableParagraph"/>
              <w:spacing w:before="0"/>
              <w:ind w:left="491"/>
              <w:rPr>
                <w:b/>
                <w:sz w:val="19"/>
              </w:rPr>
            </w:pPr>
            <w:r>
              <w:rPr>
                <w:b/>
                <w:spacing w:val="-5"/>
                <w:sz w:val="19"/>
              </w:rPr>
              <w:t>32</w:t>
            </w:r>
          </w:p>
        </w:tc>
        <w:tc>
          <w:tcPr>
            <w:tcW w:w="6453" w:type="dxa"/>
          </w:tcPr>
          <w:p w14:paraId="2F89F608" w14:textId="77777777" w:rsidR="00A1316C" w:rsidRDefault="00000000">
            <w:pPr>
              <w:pStyle w:val="TableParagraph"/>
              <w:spacing w:before="0"/>
              <w:ind w:left="630"/>
              <w:rPr>
                <w:b/>
                <w:sz w:val="19"/>
              </w:rPr>
            </w:pPr>
            <w:r>
              <w:rPr>
                <w:b/>
                <w:spacing w:val="-2"/>
                <w:sz w:val="19"/>
              </w:rPr>
              <w:t>Materijalni</w:t>
            </w:r>
            <w:r>
              <w:rPr>
                <w:b/>
                <w:spacing w:val="7"/>
                <w:sz w:val="19"/>
              </w:rPr>
              <w:t xml:space="preserve"> </w:t>
            </w:r>
            <w:r>
              <w:rPr>
                <w:b/>
                <w:spacing w:val="-2"/>
                <w:sz w:val="19"/>
              </w:rPr>
              <w:t>rashodi</w:t>
            </w:r>
          </w:p>
        </w:tc>
        <w:tc>
          <w:tcPr>
            <w:tcW w:w="1902" w:type="dxa"/>
          </w:tcPr>
          <w:p w14:paraId="5AB04DBF" w14:textId="77777777" w:rsidR="00A1316C" w:rsidRDefault="00000000">
            <w:pPr>
              <w:pStyle w:val="TableParagraph"/>
              <w:spacing w:before="0"/>
              <w:ind w:right="356"/>
              <w:jc w:val="right"/>
              <w:rPr>
                <w:b/>
                <w:sz w:val="19"/>
              </w:rPr>
            </w:pPr>
            <w:r>
              <w:rPr>
                <w:b/>
                <w:spacing w:val="-2"/>
                <w:sz w:val="19"/>
              </w:rPr>
              <w:t>25.000,00</w:t>
            </w:r>
          </w:p>
        </w:tc>
        <w:tc>
          <w:tcPr>
            <w:tcW w:w="1439" w:type="dxa"/>
          </w:tcPr>
          <w:p w14:paraId="38A3851C" w14:textId="77777777" w:rsidR="00A1316C" w:rsidRDefault="00000000">
            <w:pPr>
              <w:pStyle w:val="TableParagraph"/>
              <w:spacing w:before="0"/>
              <w:ind w:right="129"/>
              <w:jc w:val="right"/>
              <w:rPr>
                <w:b/>
                <w:sz w:val="19"/>
              </w:rPr>
            </w:pPr>
            <w:r>
              <w:rPr>
                <w:b/>
                <w:spacing w:val="-2"/>
                <w:sz w:val="19"/>
              </w:rPr>
              <w:t>25.000,00</w:t>
            </w:r>
          </w:p>
        </w:tc>
        <w:tc>
          <w:tcPr>
            <w:tcW w:w="913" w:type="dxa"/>
          </w:tcPr>
          <w:p w14:paraId="74364C26" w14:textId="77777777" w:rsidR="00A1316C" w:rsidRDefault="00000000">
            <w:pPr>
              <w:pStyle w:val="TableParagraph"/>
              <w:spacing w:before="0"/>
              <w:ind w:right="31"/>
              <w:jc w:val="right"/>
              <w:rPr>
                <w:b/>
                <w:sz w:val="19"/>
              </w:rPr>
            </w:pPr>
            <w:r>
              <w:rPr>
                <w:b/>
                <w:spacing w:val="-2"/>
                <w:sz w:val="19"/>
              </w:rPr>
              <w:t>100,00%</w:t>
            </w:r>
          </w:p>
        </w:tc>
      </w:tr>
      <w:tr w:rsidR="00A1316C" w14:paraId="637F6CC0" w14:textId="77777777">
        <w:trPr>
          <w:trHeight w:val="238"/>
        </w:trPr>
        <w:tc>
          <w:tcPr>
            <w:tcW w:w="1888" w:type="dxa"/>
          </w:tcPr>
          <w:p w14:paraId="3F88B9E8"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6453" w:type="dxa"/>
          </w:tcPr>
          <w:p w14:paraId="7B50C6E7" w14:textId="77777777" w:rsidR="00A1316C" w:rsidRDefault="00000000">
            <w:pPr>
              <w:pStyle w:val="TableParagraph"/>
              <w:spacing w:line="213" w:lineRule="exact"/>
              <w:ind w:left="630"/>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1902" w:type="dxa"/>
          </w:tcPr>
          <w:p w14:paraId="64EB9303" w14:textId="77777777" w:rsidR="00A1316C" w:rsidRDefault="00A1316C">
            <w:pPr>
              <w:pStyle w:val="TableParagraph"/>
              <w:spacing w:before="0" w:line="240" w:lineRule="auto"/>
              <w:rPr>
                <w:rFonts w:ascii="Times New Roman"/>
                <w:sz w:val="16"/>
              </w:rPr>
            </w:pPr>
          </w:p>
        </w:tc>
        <w:tc>
          <w:tcPr>
            <w:tcW w:w="1439" w:type="dxa"/>
          </w:tcPr>
          <w:p w14:paraId="3C73C71C" w14:textId="77777777" w:rsidR="00A1316C" w:rsidRDefault="00000000">
            <w:pPr>
              <w:pStyle w:val="TableParagraph"/>
              <w:spacing w:line="213" w:lineRule="exact"/>
              <w:ind w:right="129"/>
              <w:jc w:val="right"/>
              <w:rPr>
                <w:rFonts w:ascii="Arial MT"/>
                <w:sz w:val="19"/>
              </w:rPr>
            </w:pPr>
            <w:r>
              <w:rPr>
                <w:rFonts w:ascii="Arial MT"/>
                <w:spacing w:val="-2"/>
                <w:sz w:val="19"/>
              </w:rPr>
              <w:t>25.000,00</w:t>
            </w:r>
          </w:p>
        </w:tc>
        <w:tc>
          <w:tcPr>
            <w:tcW w:w="913" w:type="dxa"/>
          </w:tcPr>
          <w:p w14:paraId="40AA6207" w14:textId="77777777" w:rsidR="00A1316C" w:rsidRDefault="00A1316C">
            <w:pPr>
              <w:pStyle w:val="TableParagraph"/>
              <w:spacing w:before="0" w:line="240" w:lineRule="auto"/>
              <w:rPr>
                <w:rFonts w:ascii="Times New Roman"/>
                <w:sz w:val="16"/>
              </w:rPr>
            </w:pPr>
          </w:p>
        </w:tc>
      </w:tr>
      <w:tr w:rsidR="00A1316C" w14:paraId="28A70E10" w14:textId="77777777">
        <w:trPr>
          <w:trHeight w:val="237"/>
        </w:trPr>
        <w:tc>
          <w:tcPr>
            <w:tcW w:w="8341" w:type="dxa"/>
            <w:gridSpan w:val="2"/>
            <w:shd w:val="clear" w:color="auto" w:fill="CCCCFF"/>
          </w:tcPr>
          <w:p w14:paraId="2A7BE329" w14:textId="77777777" w:rsidR="00A1316C" w:rsidRDefault="00000000">
            <w:pPr>
              <w:pStyle w:val="TableParagraph"/>
              <w:spacing w:before="1"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1902" w:type="dxa"/>
            <w:shd w:val="clear" w:color="auto" w:fill="CCCCFF"/>
          </w:tcPr>
          <w:p w14:paraId="6DC65477" w14:textId="77777777" w:rsidR="00A1316C" w:rsidRDefault="00000000">
            <w:pPr>
              <w:pStyle w:val="TableParagraph"/>
              <w:spacing w:before="1" w:line="216" w:lineRule="exact"/>
              <w:ind w:right="356"/>
              <w:jc w:val="right"/>
              <w:rPr>
                <w:b/>
                <w:sz w:val="19"/>
              </w:rPr>
            </w:pPr>
            <w:r>
              <w:rPr>
                <w:b/>
                <w:color w:val="333333"/>
                <w:spacing w:val="-2"/>
                <w:sz w:val="19"/>
              </w:rPr>
              <w:t>263.000,00</w:t>
            </w:r>
          </w:p>
        </w:tc>
        <w:tc>
          <w:tcPr>
            <w:tcW w:w="1439" w:type="dxa"/>
            <w:shd w:val="clear" w:color="auto" w:fill="CCCCFF"/>
          </w:tcPr>
          <w:p w14:paraId="6CA33863" w14:textId="77777777" w:rsidR="00A1316C" w:rsidRDefault="00000000">
            <w:pPr>
              <w:pStyle w:val="TableParagraph"/>
              <w:spacing w:before="1" w:line="216" w:lineRule="exact"/>
              <w:ind w:right="129"/>
              <w:jc w:val="right"/>
              <w:rPr>
                <w:b/>
                <w:sz w:val="19"/>
              </w:rPr>
            </w:pPr>
            <w:r>
              <w:rPr>
                <w:b/>
                <w:color w:val="333333"/>
                <w:spacing w:val="-2"/>
                <w:sz w:val="19"/>
              </w:rPr>
              <w:t>261.945,51</w:t>
            </w:r>
          </w:p>
        </w:tc>
        <w:tc>
          <w:tcPr>
            <w:tcW w:w="913" w:type="dxa"/>
            <w:shd w:val="clear" w:color="auto" w:fill="CCCCFF"/>
          </w:tcPr>
          <w:p w14:paraId="4CB7222E" w14:textId="77777777" w:rsidR="00A1316C" w:rsidRDefault="00000000">
            <w:pPr>
              <w:pStyle w:val="TableParagraph"/>
              <w:spacing w:before="1" w:line="216" w:lineRule="exact"/>
              <w:ind w:right="31"/>
              <w:jc w:val="right"/>
              <w:rPr>
                <w:b/>
                <w:sz w:val="19"/>
              </w:rPr>
            </w:pPr>
            <w:r>
              <w:rPr>
                <w:b/>
                <w:color w:val="333333"/>
                <w:spacing w:val="-2"/>
                <w:sz w:val="19"/>
              </w:rPr>
              <w:t>99,60%</w:t>
            </w:r>
          </w:p>
        </w:tc>
      </w:tr>
      <w:tr w:rsidR="00A1316C" w14:paraId="35FEE88B" w14:textId="77777777">
        <w:trPr>
          <w:trHeight w:val="229"/>
        </w:trPr>
        <w:tc>
          <w:tcPr>
            <w:tcW w:w="1888" w:type="dxa"/>
          </w:tcPr>
          <w:p w14:paraId="2BD33D00" w14:textId="77777777" w:rsidR="00A1316C" w:rsidRDefault="00000000">
            <w:pPr>
              <w:pStyle w:val="TableParagraph"/>
              <w:spacing w:before="0" w:line="209" w:lineRule="exact"/>
              <w:ind w:left="491"/>
              <w:rPr>
                <w:b/>
                <w:sz w:val="19"/>
              </w:rPr>
            </w:pPr>
            <w:r>
              <w:rPr>
                <w:b/>
                <w:spacing w:val="-5"/>
                <w:sz w:val="19"/>
              </w:rPr>
              <w:t>32</w:t>
            </w:r>
          </w:p>
        </w:tc>
        <w:tc>
          <w:tcPr>
            <w:tcW w:w="6453" w:type="dxa"/>
          </w:tcPr>
          <w:p w14:paraId="61D803E3" w14:textId="77777777" w:rsidR="00A1316C" w:rsidRDefault="00000000">
            <w:pPr>
              <w:pStyle w:val="TableParagraph"/>
              <w:spacing w:before="0" w:line="209" w:lineRule="exact"/>
              <w:ind w:left="630"/>
              <w:rPr>
                <w:b/>
                <w:sz w:val="19"/>
              </w:rPr>
            </w:pPr>
            <w:r>
              <w:rPr>
                <w:b/>
                <w:spacing w:val="-2"/>
                <w:sz w:val="19"/>
              </w:rPr>
              <w:t>Materijalni</w:t>
            </w:r>
            <w:r>
              <w:rPr>
                <w:b/>
                <w:spacing w:val="7"/>
                <w:sz w:val="19"/>
              </w:rPr>
              <w:t xml:space="preserve"> </w:t>
            </w:r>
            <w:r>
              <w:rPr>
                <w:b/>
                <w:spacing w:val="-2"/>
                <w:sz w:val="19"/>
              </w:rPr>
              <w:t>rashodi</w:t>
            </w:r>
          </w:p>
        </w:tc>
        <w:tc>
          <w:tcPr>
            <w:tcW w:w="1902" w:type="dxa"/>
          </w:tcPr>
          <w:p w14:paraId="371A01F8" w14:textId="77777777" w:rsidR="00A1316C" w:rsidRDefault="00000000">
            <w:pPr>
              <w:pStyle w:val="TableParagraph"/>
              <w:spacing w:before="0" w:line="209" w:lineRule="exact"/>
              <w:ind w:right="356"/>
              <w:jc w:val="right"/>
              <w:rPr>
                <w:b/>
                <w:sz w:val="19"/>
              </w:rPr>
            </w:pPr>
            <w:r>
              <w:rPr>
                <w:b/>
                <w:spacing w:val="-2"/>
                <w:sz w:val="19"/>
              </w:rPr>
              <w:t>263.000,00</w:t>
            </w:r>
          </w:p>
        </w:tc>
        <w:tc>
          <w:tcPr>
            <w:tcW w:w="1439" w:type="dxa"/>
          </w:tcPr>
          <w:p w14:paraId="7BCA4D26" w14:textId="77777777" w:rsidR="00A1316C" w:rsidRDefault="00000000">
            <w:pPr>
              <w:pStyle w:val="TableParagraph"/>
              <w:spacing w:before="0" w:line="209" w:lineRule="exact"/>
              <w:ind w:right="129"/>
              <w:jc w:val="right"/>
              <w:rPr>
                <w:b/>
                <w:sz w:val="19"/>
              </w:rPr>
            </w:pPr>
            <w:r>
              <w:rPr>
                <w:b/>
                <w:spacing w:val="-2"/>
                <w:sz w:val="19"/>
              </w:rPr>
              <w:t>261.945,51</w:t>
            </w:r>
          </w:p>
        </w:tc>
        <w:tc>
          <w:tcPr>
            <w:tcW w:w="913" w:type="dxa"/>
          </w:tcPr>
          <w:p w14:paraId="1AFEA4A4" w14:textId="77777777" w:rsidR="00A1316C" w:rsidRDefault="00000000">
            <w:pPr>
              <w:pStyle w:val="TableParagraph"/>
              <w:spacing w:before="0" w:line="209" w:lineRule="exact"/>
              <w:ind w:right="31"/>
              <w:jc w:val="right"/>
              <w:rPr>
                <w:b/>
                <w:sz w:val="19"/>
              </w:rPr>
            </w:pPr>
            <w:r>
              <w:rPr>
                <w:b/>
                <w:spacing w:val="-2"/>
                <w:sz w:val="19"/>
              </w:rPr>
              <w:t>99,60%</w:t>
            </w:r>
          </w:p>
        </w:tc>
      </w:tr>
      <w:tr w:rsidR="00A1316C" w14:paraId="048EE86B" w14:textId="77777777">
        <w:trPr>
          <w:trHeight w:val="238"/>
        </w:trPr>
        <w:tc>
          <w:tcPr>
            <w:tcW w:w="1888" w:type="dxa"/>
          </w:tcPr>
          <w:p w14:paraId="0F2BE27C"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6453" w:type="dxa"/>
          </w:tcPr>
          <w:p w14:paraId="219C5530" w14:textId="77777777" w:rsidR="00A1316C" w:rsidRDefault="00000000">
            <w:pPr>
              <w:pStyle w:val="TableParagraph"/>
              <w:spacing w:line="213" w:lineRule="exact"/>
              <w:ind w:left="630"/>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1902" w:type="dxa"/>
          </w:tcPr>
          <w:p w14:paraId="057CD760" w14:textId="77777777" w:rsidR="00A1316C" w:rsidRDefault="00A1316C">
            <w:pPr>
              <w:pStyle w:val="TableParagraph"/>
              <w:spacing w:before="0" w:line="240" w:lineRule="auto"/>
              <w:rPr>
                <w:rFonts w:ascii="Times New Roman"/>
                <w:sz w:val="16"/>
              </w:rPr>
            </w:pPr>
          </w:p>
        </w:tc>
        <w:tc>
          <w:tcPr>
            <w:tcW w:w="1439" w:type="dxa"/>
          </w:tcPr>
          <w:p w14:paraId="215F358D" w14:textId="77777777" w:rsidR="00A1316C" w:rsidRDefault="00000000">
            <w:pPr>
              <w:pStyle w:val="TableParagraph"/>
              <w:spacing w:line="213" w:lineRule="exact"/>
              <w:ind w:right="129"/>
              <w:jc w:val="right"/>
              <w:rPr>
                <w:rFonts w:ascii="Arial MT"/>
                <w:sz w:val="19"/>
              </w:rPr>
            </w:pPr>
            <w:r>
              <w:rPr>
                <w:rFonts w:ascii="Arial MT"/>
                <w:spacing w:val="-2"/>
                <w:sz w:val="19"/>
              </w:rPr>
              <w:t>261.945,51</w:t>
            </w:r>
          </w:p>
        </w:tc>
        <w:tc>
          <w:tcPr>
            <w:tcW w:w="913" w:type="dxa"/>
          </w:tcPr>
          <w:p w14:paraId="5C961420" w14:textId="77777777" w:rsidR="00A1316C" w:rsidRDefault="00A1316C">
            <w:pPr>
              <w:pStyle w:val="TableParagraph"/>
              <w:spacing w:before="0" w:line="240" w:lineRule="auto"/>
              <w:rPr>
                <w:rFonts w:ascii="Times New Roman"/>
                <w:sz w:val="16"/>
              </w:rPr>
            </w:pPr>
          </w:p>
        </w:tc>
      </w:tr>
      <w:tr w:rsidR="00A1316C" w14:paraId="227552E9" w14:textId="77777777">
        <w:trPr>
          <w:trHeight w:val="235"/>
        </w:trPr>
        <w:tc>
          <w:tcPr>
            <w:tcW w:w="1888" w:type="dxa"/>
            <w:shd w:val="clear" w:color="auto" w:fill="FFFF99"/>
          </w:tcPr>
          <w:p w14:paraId="79770DB6" w14:textId="77777777" w:rsidR="00A1316C" w:rsidRDefault="00000000">
            <w:pPr>
              <w:pStyle w:val="TableParagraph"/>
              <w:spacing w:before="1" w:line="213" w:lineRule="exact"/>
              <w:ind w:left="491"/>
              <w:rPr>
                <w:b/>
                <w:sz w:val="19"/>
              </w:rPr>
            </w:pPr>
            <w:r>
              <w:rPr>
                <w:b/>
                <w:spacing w:val="-2"/>
                <w:sz w:val="19"/>
              </w:rPr>
              <w:t>A900111</w:t>
            </w:r>
          </w:p>
        </w:tc>
        <w:tc>
          <w:tcPr>
            <w:tcW w:w="6453" w:type="dxa"/>
            <w:shd w:val="clear" w:color="auto" w:fill="FFFF99"/>
          </w:tcPr>
          <w:p w14:paraId="6755EBD6" w14:textId="77777777" w:rsidR="00A1316C" w:rsidRDefault="00000000">
            <w:pPr>
              <w:pStyle w:val="TableParagraph"/>
              <w:spacing w:before="1" w:line="213" w:lineRule="exact"/>
              <w:ind w:left="630"/>
              <w:rPr>
                <w:b/>
                <w:sz w:val="19"/>
              </w:rPr>
            </w:pPr>
            <w:r>
              <w:rPr>
                <w:b/>
                <w:spacing w:val="-2"/>
                <w:sz w:val="19"/>
              </w:rPr>
              <w:t>Aktivnost:</w:t>
            </w:r>
            <w:r>
              <w:rPr>
                <w:b/>
                <w:spacing w:val="-1"/>
                <w:sz w:val="19"/>
              </w:rPr>
              <w:t xml:space="preserve"> </w:t>
            </w:r>
            <w:r>
              <w:rPr>
                <w:b/>
                <w:spacing w:val="-2"/>
                <w:sz w:val="19"/>
              </w:rPr>
              <w:t>Održavanje</w:t>
            </w:r>
            <w:r>
              <w:rPr>
                <w:b/>
                <w:spacing w:val="-1"/>
                <w:sz w:val="19"/>
              </w:rPr>
              <w:t xml:space="preserve"> </w:t>
            </w:r>
            <w:r>
              <w:rPr>
                <w:b/>
                <w:spacing w:val="-2"/>
                <w:sz w:val="19"/>
              </w:rPr>
              <w:t>javnih</w:t>
            </w:r>
            <w:r>
              <w:rPr>
                <w:b/>
                <w:spacing w:val="-1"/>
                <w:sz w:val="19"/>
              </w:rPr>
              <w:t xml:space="preserve"> </w:t>
            </w:r>
            <w:r>
              <w:rPr>
                <w:b/>
                <w:spacing w:val="-2"/>
                <w:sz w:val="19"/>
              </w:rPr>
              <w:t>Wc-</w:t>
            </w:r>
            <w:r>
              <w:rPr>
                <w:b/>
                <w:spacing w:val="-10"/>
                <w:sz w:val="19"/>
              </w:rPr>
              <w:t>a</w:t>
            </w:r>
          </w:p>
        </w:tc>
        <w:tc>
          <w:tcPr>
            <w:tcW w:w="1902" w:type="dxa"/>
            <w:shd w:val="clear" w:color="auto" w:fill="FFFF99"/>
          </w:tcPr>
          <w:p w14:paraId="66456029" w14:textId="77777777" w:rsidR="00A1316C" w:rsidRDefault="00000000">
            <w:pPr>
              <w:pStyle w:val="TableParagraph"/>
              <w:spacing w:before="1" w:line="213" w:lineRule="exact"/>
              <w:ind w:right="356"/>
              <w:jc w:val="right"/>
              <w:rPr>
                <w:b/>
                <w:sz w:val="19"/>
              </w:rPr>
            </w:pPr>
            <w:r>
              <w:rPr>
                <w:b/>
                <w:spacing w:val="-2"/>
                <w:sz w:val="19"/>
              </w:rPr>
              <w:t>4.700,00</w:t>
            </w:r>
          </w:p>
        </w:tc>
        <w:tc>
          <w:tcPr>
            <w:tcW w:w="1439" w:type="dxa"/>
            <w:shd w:val="clear" w:color="auto" w:fill="FFFF99"/>
          </w:tcPr>
          <w:p w14:paraId="0E86E28F" w14:textId="77777777" w:rsidR="00A1316C" w:rsidRDefault="00000000">
            <w:pPr>
              <w:pStyle w:val="TableParagraph"/>
              <w:spacing w:before="1" w:line="213" w:lineRule="exact"/>
              <w:ind w:right="129"/>
              <w:jc w:val="right"/>
              <w:rPr>
                <w:b/>
                <w:sz w:val="19"/>
              </w:rPr>
            </w:pPr>
            <w:r>
              <w:rPr>
                <w:b/>
                <w:spacing w:val="-2"/>
                <w:sz w:val="19"/>
              </w:rPr>
              <w:t>4.645,32</w:t>
            </w:r>
          </w:p>
        </w:tc>
        <w:tc>
          <w:tcPr>
            <w:tcW w:w="913" w:type="dxa"/>
            <w:shd w:val="clear" w:color="auto" w:fill="FFFF99"/>
          </w:tcPr>
          <w:p w14:paraId="67AE3D5F" w14:textId="77777777" w:rsidR="00A1316C" w:rsidRDefault="00000000">
            <w:pPr>
              <w:pStyle w:val="TableParagraph"/>
              <w:spacing w:before="1" w:line="213" w:lineRule="exact"/>
              <w:ind w:right="31"/>
              <w:jc w:val="right"/>
              <w:rPr>
                <w:b/>
                <w:sz w:val="19"/>
              </w:rPr>
            </w:pPr>
            <w:r>
              <w:rPr>
                <w:b/>
                <w:spacing w:val="-2"/>
                <w:sz w:val="19"/>
              </w:rPr>
              <w:t>98,84%</w:t>
            </w:r>
          </w:p>
        </w:tc>
      </w:tr>
      <w:tr w:rsidR="00A1316C" w14:paraId="17DBE9E9" w14:textId="77777777">
        <w:trPr>
          <w:trHeight w:val="231"/>
        </w:trPr>
        <w:tc>
          <w:tcPr>
            <w:tcW w:w="8341" w:type="dxa"/>
            <w:gridSpan w:val="2"/>
            <w:shd w:val="clear" w:color="auto" w:fill="CCCCFF"/>
          </w:tcPr>
          <w:p w14:paraId="09FA6F9E"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02" w:type="dxa"/>
            <w:shd w:val="clear" w:color="auto" w:fill="CCCCFF"/>
          </w:tcPr>
          <w:p w14:paraId="6798B200" w14:textId="77777777" w:rsidR="00A1316C" w:rsidRDefault="00000000">
            <w:pPr>
              <w:pStyle w:val="TableParagraph"/>
              <w:spacing w:before="1"/>
              <w:ind w:right="356"/>
              <w:jc w:val="right"/>
              <w:rPr>
                <w:b/>
                <w:sz w:val="19"/>
              </w:rPr>
            </w:pPr>
            <w:r>
              <w:rPr>
                <w:b/>
                <w:color w:val="333333"/>
                <w:spacing w:val="-2"/>
                <w:sz w:val="19"/>
              </w:rPr>
              <w:t>4.700,00</w:t>
            </w:r>
          </w:p>
        </w:tc>
        <w:tc>
          <w:tcPr>
            <w:tcW w:w="1439" w:type="dxa"/>
            <w:shd w:val="clear" w:color="auto" w:fill="CCCCFF"/>
          </w:tcPr>
          <w:p w14:paraId="67F18D47" w14:textId="77777777" w:rsidR="00A1316C" w:rsidRDefault="00000000">
            <w:pPr>
              <w:pStyle w:val="TableParagraph"/>
              <w:spacing w:before="1"/>
              <w:ind w:right="129"/>
              <w:jc w:val="right"/>
              <w:rPr>
                <w:b/>
                <w:sz w:val="19"/>
              </w:rPr>
            </w:pPr>
            <w:r>
              <w:rPr>
                <w:b/>
                <w:color w:val="333333"/>
                <w:spacing w:val="-2"/>
                <w:sz w:val="19"/>
              </w:rPr>
              <w:t>4.645,32</w:t>
            </w:r>
          </w:p>
        </w:tc>
        <w:tc>
          <w:tcPr>
            <w:tcW w:w="913" w:type="dxa"/>
            <w:shd w:val="clear" w:color="auto" w:fill="CCCCFF"/>
          </w:tcPr>
          <w:p w14:paraId="38C5D07C" w14:textId="77777777" w:rsidR="00A1316C" w:rsidRDefault="00000000">
            <w:pPr>
              <w:pStyle w:val="TableParagraph"/>
              <w:spacing w:before="1"/>
              <w:ind w:right="31"/>
              <w:jc w:val="right"/>
              <w:rPr>
                <w:b/>
                <w:sz w:val="19"/>
              </w:rPr>
            </w:pPr>
            <w:r>
              <w:rPr>
                <w:b/>
                <w:color w:val="333333"/>
                <w:spacing w:val="-2"/>
                <w:sz w:val="19"/>
              </w:rPr>
              <w:t>98,84%</w:t>
            </w:r>
          </w:p>
        </w:tc>
      </w:tr>
      <w:tr w:rsidR="00A1316C" w14:paraId="34A6735B" w14:textId="77777777">
        <w:trPr>
          <w:trHeight w:val="240"/>
        </w:trPr>
        <w:tc>
          <w:tcPr>
            <w:tcW w:w="8341" w:type="dxa"/>
            <w:gridSpan w:val="2"/>
            <w:shd w:val="clear" w:color="auto" w:fill="CCCCFF"/>
          </w:tcPr>
          <w:p w14:paraId="6AA94058"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1902" w:type="dxa"/>
            <w:shd w:val="clear" w:color="auto" w:fill="CCCCFF"/>
          </w:tcPr>
          <w:p w14:paraId="7A1672B7" w14:textId="77777777" w:rsidR="00A1316C" w:rsidRDefault="00000000">
            <w:pPr>
              <w:pStyle w:val="TableParagraph"/>
              <w:spacing w:line="216" w:lineRule="exact"/>
              <w:ind w:right="356"/>
              <w:jc w:val="right"/>
              <w:rPr>
                <w:b/>
                <w:sz w:val="19"/>
              </w:rPr>
            </w:pPr>
            <w:r>
              <w:rPr>
                <w:b/>
                <w:color w:val="333333"/>
                <w:spacing w:val="-2"/>
                <w:sz w:val="19"/>
              </w:rPr>
              <w:t>4.700,00</w:t>
            </w:r>
          </w:p>
        </w:tc>
        <w:tc>
          <w:tcPr>
            <w:tcW w:w="1439" w:type="dxa"/>
            <w:shd w:val="clear" w:color="auto" w:fill="CCCCFF"/>
          </w:tcPr>
          <w:p w14:paraId="4A3BD542" w14:textId="77777777" w:rsidR="00A1316C" w:rsidRDefault="00000000">
            <w:pPr>
              <w:pStyle w:val="TableParagraph"/>
              <w:spacing w:line="216" w:lineRule="exact"/>
              <w:ind w:right="129"/>
              <w:jc w:val="right"/>
              <w:rPr>
                <w:b/>
                <w:sz w:val="19"/>
              </w:rPr>
            </w:pPr>
            <w:r>
              <w:rPr>
                <w:b/>
                <w:color w:val="333333"/>
                <w:spacing w:val="-2"/>
                <w:sz w:val="19"/>
              </w:rPr>
              <w:t>4.645,32</w:t>
            </w:r>
          </w:p>
        </w:tc>
        <w:tc>
          <w:tcPr>
            <w:tcW w:w="913" w:type="dxa"/>
            <w:shd w:val="clear" w:color="auto" w:fill="CCCCFF"/>
          </w:tcPr>
          <w:p w14:paraId="74712BB3" w14:textId="77777777" w:rsidR="00A1316C" w:rsidRDefault="00000000">
            <w:pPr>
              <w:pStyle w:val="TableParagraph"/>
              <w:spacing w:line="216" w:lineRule="exact"/>
              <w:ind w:right="31"/>
              <w:jc w:val="right"/>
              <w:rPr>
                <w:b/>
                <w:sz w:val="19"/>
              </w:rPr>
            </w:pPr>
            <w:r>
              <w:rPr>
                <w:b/>
                <w:color w:val="333333"/>
                <w:spacing w:val="-2"/>
                <w:sz w:val="19"/>
              </w:rPr>
              <w:t>98,84%</w:t>
            </w:r>
          </w:p>
        </w:tc>
      </w:tr>
      <w:tr w:rsidR="00A1316C" w14:paraId="3727889E" w14:textId="77777777">
        <w:trPr>
          <w:trHeight w:val="229"/>
        </w:trPr>
        <w:tc>
          <w:tcPr>
            <w:tcW w:w="1888" w:type="dxa"/>
          </w:tcPr>
          <w:p w14:paraId="70A43150" w14:textId="77777777" w:rsidR="00A1316C" w:rsidRDefault="00000000">
            <w:pPr>
              <w:pStyle w:val="TableParagraph"/>
              <w:spacing w:before="0" w:line="209" w:lineRule="exact"/>
              <w:ind w:left="491"/>
              <w:rPr>
                <w:b/>
                <w:sz w:val="19"/>
              </w:rPr>
            </w:pPr>
            <w:r>
              <w:rPr>
                <w:b/>
                <w:spacing w:val="-5"/>
                <w:sz w:val="19"/>
              </w:rPr>
              <w:t>32</w:t>
            </w:r>
          </w:p>
        </w:tc>
        <w:tc>
          <w:tcPr>
            <w:tcW w:w="6453" w:type="dxa"/>
          </w:tcPr>
          <w:p w14:paraId="6604C04C" w14:textId="77777777" w:rsidR="00A1316C" w:rsidRDefault="00000000">
            <w:pPr>
              <w:pStyle w:val="TableParagraph"/>
              <w:spacing w:before="0" w:line="209" w:lineRule="exact"/>
              <w:ind w:left="630"/>
              <w:rPr>
                <w:b/>
                <w:sz w:val="19"/>
              </w:rPr>
            </w:pPr>
            <w:r>
              <w:rPr>
                <w:b/>
                <w:spacing w:val="-2"/>
                <w:sz w:val="19"/>
              </w:rPr>
              <w:t>Materijalni</w:t>
            </w:r>
            <w:r>
              <w:rPr>
                <w:b/>
                <w:spacing w:val="7"/>
                <w:sz w:val="19"/>
              </w:rPr>
              <w:t xml:space="preserve"> </w:t>
            </w:r>
            <w:r>
              <w:rPr>
                <w:b/>
                <w:spacing w:val="-2"/>
                <w:sz w:val="19"/>
              </w:rPr>
              <w:t>rashodi</w:t>
            </w:r>
          </w:p>
        </w:tc>
        <w:tc>
          <w:tcPr>
            <w:tcW w:w="1902" w:type="dxa"/>
          </w:tcPr>
          <w:p w14:paraId="5F5215B9" w14:textId="77777777" w:rsidR="00A1316C" w:rsidRDefault="00000000">
            <w:pPr>
              <w:pStyle w:val="TableParagraph"/>
              <w:spacing w:before="0" w:line="209" w:lineRule="exact"/>
              <w:ind w:right="356"/>
              <w:jc w:val="right"/>
              <w:rPr>
                <w:b/>
                <w:sz w:val="19"/>
              </w:rPr>
            </w:pPr>
            <w:r>
              <w:rPr>
                <w:b/>
                <w:spacing w:val="-2"/>
                <w:sz w:val="19"/>
              </w:rPr>
              <w:t>4.700,00</w:t>
            </w:r>
          </w:p>
        </w:tc>
        <w:tc>
          <w:tcPr>
            <w:tcW w:w="1439" w:type="dxa"/>
          </w:tcPr>
          <w:p w14:paraId="6B184C8C" w14:textId="77777777" w:rsidR="00A1316C" w:rsidRDefault="00000000">
            <w:pPr>
              <w:pStyle w:val="TableParagraph"/>
              <w:spacing w:before="0" w:line="209" w:lineRule="exact"/>
              <w:ind w:right="129"/>
              <w:jc w:val="right"/>
              <w:rPr>
                <w:b/>
                <w:sz w:val="19"/>
              </w:rPr>
            </w:pPr>
            <w:r>
              <w:rPr>
                <w:b/>
                <w:spacing w:val="-2"/>
                <w:sz w:val="19"/>
              </w:rPr>
              <w:t>4.645,32</w:t>
            </w:r>
          </w:p>
        </w:tc>
        <w:tc>
          <w:tcPr>
            <w:tcW w:w="913" w:type="dxa"/>
          </w:tcPr>
          <w:p w14:paraId="1E3D77BE" w14:textId="77777777" w:rsidR="00A1316C" w:rsidRDefault="00000000">
            <w:pPr>
              <w:pStyle w:val="TableParagraph"/>
              <w:spacing w:before="0" w:line="209" w:lineRule="exact"/>
              <w:ind w:right="31"/>
              <w:jc w:val="right"/>
              <w:rPr>
                <w:b/>
                <w:sz w:val="19"/>
              </w:rPr>
            </w:pPr>
            <w:r>
              <w:rPr>
                <w:b/>
                <w:spacing w:val="-2"/>
                <w:sz w:val="19"/>
              </w:rPr>
              <w:t>98,84%</w:t>
            </w:r>
          </w:p>
        </w:tc>
      </w:tr>
      <w:tr w:rsidR="00A1316C" w14:paraId="1888E474" w14:textId="77777777">
        <w:trPr>
          <w:trHeight w:val="238"/>
        </w:trPr>
        <w:tc>
          <w:tcPr>
            <w:tcW w:w="1888" w:type="dxa"/>
          </w:tcPr>
          <w:p w14:paraId="02B0F204"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6453" w:type="dxa"/>
          </w:tcPr>
          <w:p w14:paraId="5941240C" w14:textId="77777777" w:rsidR="00A1316C" w:rsidRDefault="00000000">
            <w:pPr>
              <w:pStyle w:val="TableParagraph"/>
              <w:spacing w:line="213" w:lineRule="exact"/>
              <w:ind w:left="630"/>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1902" w:type="dxa"/>
          </w:tcPr>
          <w:p w14:paraId="3310BABA" w14:textId="77777777" w:rsidR="00A1316C" w:rsidRDefault="00A1316C">
            <w:pPr>
              <w:pStyle w:val="TableParagraph"/>
              <w:spacing w:before="0" w:line="240" w:lineRule="auto"/>
              <w:rPr>
                <w:rFonts w:ascii="Times New Roman"/>
                <w:sz w:val="16"/>
              </w:rPr>
            </w:pPr>
          </w:p>
        </w:tc>
        <w:tc>
          <w:tcPr>
            <w:tcW w:w="1439" w:type="dxa"/>
          </w:tcPr>
          <w:p w14:paraId="23D83E4D" w14:textId="77777777" w:rsidR="00A1316C" w:rsidRDefault="00000000">
            <w:pPr>
              <w:pStyle w:val="TableParagraph"/>
              <w:spacing w:line="213" w:lineRule="exact"/>
              <w:ind w:right="129"/>
              <w:jc w:val="right"/>
              <w:rPr>
                <w:rFonts w:ascii="Arial MT"/>
                <w:sz w:val="19"/>
              </w:rPr>
            </w:pPr>
            <w:r>
              <w:rPr>
                <w:rFonts w:ascii="Arial MT"/>
                <w:spacing w:val="-2"/>
                <w:sz w:val="19"/>
              </w:rPr>
              <w:t>4.645,32</w:t>
            </w:r>
          </w:p>
        </w:tc>
        <w:tc>
          <w:tcPr>
            <w:tcW w:w="913" w:type="dxa"/>
          </w:tcPr>
          <w:p w14:paraId="39DAC373" w14:textId="77777777" w:rsidR="00A1316C" w:rsidRDefault="00A1316C">
            <w:pPr>
              <w:pStyle w:val="TableParagraph"/>
              <w:spacing w:before="0" w:line="240" w:lineRule="auto"/>
              <w:rPr>
                <w:rFonts w:ascii="Times New Roman"/>
                <w:sz w:val="16"/>
              </w:rPr>
            </w:pPr>
          </w:p>
        </w:tc>
      </w:tr>
      <w:tr w:rsidR="00A1316C" w14:paraId="3FB2B2D7" w14:textId="77777777">
        <w:trPr>
          <w:trHeight w:val="235"/>
        </w:trPr>
        <w:tc>
          <w:tcPr>
            <w:tcW w:w="1888" w:type="dxa"/>
            <w:shd w:val="clear" w:color="auto" w:fill="FFFF99"/>
          </w:tcPr>
          <w:p w14:paraId="56B0E92A" w14:textId="77777777" w:rsidR="00A1316C" w:rsidRDefault="00000000">
            <w:pPr>
              <w:pStyle w:val="TableParagraph"/>
              <w:spacing w:before="2" w:line="213" w:lineRule="exact"/>
              <w:ind w:left="491"/>
              <w:rPr>
                <w:b/>
                <w:sz w:val="19"/>
              </w:rPr>
            </w:pPr>
            <w:r>
              <w:rPr>
                <w:b/>
                <w:spacing w:val="-2"/>
                <w:sz w:val="19"/>
              </w:rPr>
              <w:t>A900112</w:t>
            </w:r>
          </w:p>
        </w:tc>
        <w:tc>
          <w:tcPr>
            <w:tcW w:w="6453" w:type="dxa"/>
            <w:shd w:val="clear" w:color="auto" w:fill="FFFF99"/>
          </w:tcPr>
          <w:p w14:paraId="5BEDE4D8" w14:textId="77777777" w:rsidR="00A1316C" w:rsidRDefault="00000000">
            <w:pPr>
              <w:pStyle w:val="TableParagraph"/>
              <w:spacing w:before="2" w:line="213" w:lineRule="exact"/>
              <w:ind w:left="630"/>
              <w:rPr>
                <w:b/>
                <w:sz w:val="19"/>
              </w:rPr>
            </w:pPr>
            <w:r>
              <w:rPr>
                <w:b/>
                <w:spacing w:val="-2"/>
                <w:sz w:val="19"/>
              </w:rPr>
              <w:t>Aktivnost:</w:t>
            </w:r>
            <w:r>
              <w:rPr>
                <w:b/>
                <w:spacing w:val="2"/>
                <w:sz w:val="19"/>
              </w:rPr>
              <w:t xml:space="preserve"> </w:t>
            </w:r>
            <w:r>
              <w:rPr>
                <w:b/>
                <w:spacing w:val="-2"/>
                <w:sz w:val="19"/>
              </w:rPr>
              <w:t>Održavanje</w:t>
            </w:r>
            <w:r>
              <w:rPr>
                <w:b/>
                <w:spacing w:val="1"/>
                <w:sz w:val="19"/>
              </w:rPr>
              <w:t xml:space="preserve"> </w:t>
            </w:r>
            <w:r>
              <w:rPr>
                <w:b/>
                <w:spacing w:val="-2"/>
                <w:sz w:val="19"/>
              </w:rPr>
              <w:t>nerazvrstanih</w:t>
            </w:r>
            <w:r>
              <w:rPr>
                <w:b/>
                <w:spacing w:val="2"/>
                <w:sz w:val="19"/>
              </w:rPr>
              <w:t xml:space="preserve"> </w:t>
            </w:r>
            <w:r>
              <w:rPr>
                <w:b/>
                <w:spacing w:val="-2"/>
                <w:sz w:val="19"/>
              </w:rPr>
              <w:t>cesta</w:t>
            </w:r>
          </w:p>
        </w:tc>
        <w:tc>
          <w:tcPr>
            <w:tcW w:w="1902" w:type="dxa"/>
            <w:shd w:val="clear" w:color="auto" w:fill="FFFF99"/>
          </w:tcPr>
          <w:p w14:paraId="50712495" w14:textId="77777777" w:rsidR="00A1316C" w:rsidRDefault="00000000">
            <w:pPr>
              <w:pStyle w:val="TableParagraph"/>
              <w:spacing w:before="2" w:line="213" w:lineRule="exact"/>
              <w:ind w:right="356"/>
              <w:jc w:val="right"/>
              <w:rPr>
                <w:b/>
                <w:sz w:val="19"/>
              </w:rPr>
            </w:pPr>
            <w:r>
              <w:rPr>
                <w:b/>
                <w:spacing w:val="-2"/>
                <w:sz w:val="19"/>
              </w:rPr>
              <w:t>127.800,00</w:t>
            </w:r>
          </w:p>
        </w:tc>
        <w:tc>
          <w:tcPr>
            <w:tcW w:w="1439" w:type="dxa"/>
            <w:shd w:val="clear" w:color="auto" w:fill="FFFF99"/>
          </w:tcPr>
          <w:p w14:paraId="1F955A79" w14:textId="77777777" w:rsidR="00A1316C" w:rsidRDefault="00000000">
            <w:pPr>
              <w:pStyle w:val="TableParagraph"/>
              <w:spacing w:before="2" w:line="213" w:lineRule="exact"/>
              <w:ind w:right="129"/>
              <w:jc w:val="right"/>
              <w:rPr>
                <w:b/>
                <w:sz w:val="19"/>
              </w:rPr>
            </w:pPr>
            <w:r>
              <w:rPr>
                <w:b/>
                <w:spacing w:val="-2"/>
                <w:sz w:val="19"/>
              </w:rPr>
              <w:t>100.352,96</w:t>
            </w:r>
          </w:p>
        </w:tc>
        <w:tc>
          <w:tcPr>
            <w:tcW w:w="913" w:type="dxa"/>
            <w:shd w:val="clear" w:color="auto" w:fill="FFFF99"/>
          </w:tcPr>
          <w:p w14:paraId="3FBC8E7A" w14:textId="77777777" w:rsidR="00A1316C" w:rsidRDefault="00000000">
            <w:pPr>
              <w:pStyle w:val="TableParagraph"/>
              <w:spacing w:before="2" w:line="213" w:lineRule="exact"/>
              <w:ind w:right="31"/>
              <w:jc w:val="right"/>
              <w:rPr>
                <w:b/>
                <w:sz w:val="19"/>
              </w:rPr>
            </w:pPr>
            <w:r>
              <w:rPr>
                <w:b/>
                <w:spacing w:val="-2"/>
                <w:sz w:val="19"/>
              </w:rPr>
              <w:t>78,52%</w:t>
            </w:r>
          </w:p>
        </w:tc>
      </w:tr>
      <w:tr w:rsidR="00A1316C" w14:paraId="1590009C" w14:textId="77777777">
        <w:trPr>
          <w:trHeight w:val="231"/>
        </w:trPr>
        <w:tc>
          <w:tcPr>
            <w:tcW w:w="8341" w:type="dxa"/>
            <w:gridSpan w:val="2"/>
            <w:shd w:val="clear" w:color="auto" w:fill="CCCCFF"/>
          </w:tcPr>
          <w:p w14:paraId="4583B7C0"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02" w:type="dxa"/>
            <w:shd w:val="clear" w:color="auto" w:fill="CCCCFF"/>
          </w:tcPr>
          <w:p w14:paraId="692D0BD3" w14:textId="77777777" w:rsidR="00A1316C" w:rsidRDefault="00000000">
            <w:pPr>
              <w:pStyle w:val="TableParagraph"/>
              <w:spacing w:before="1"/>
              <w:ind w:right="356"/>
              <w:jc w:val="right"/>
              <w:rPr>
                <w:b/>
                <w:sz w:val="19"/>
              </w:rPr>
            </w:pPr>
            <w:r>
              <w:rPr>
                <w:b/>
                <w:color w:val="333333"/>
                <w:spacing w:val="-2"/>
                <w:sz w:val="19"/>
              </w:rPr>
              <w:t>127.800,00</w:t>
            </w:r>
          </w:p>
        </w:tc>
        <w:tc>
          <w:tcPr>
            <w:tcW w:w="1439" w:type="dxa"/>
            <w:shd w:val="clear" w:color="auto" w:fill="CCCCFF"/>
          </w:tcPr>
          <w:p w14:paraId="002B9E02" w14:textId="77777777" w:rsidR="00A1316C" w:rsidRDefault="00000000">
            <w:pPr>
              <w:pStyle w:val="TableParagraph"/>
              <w:spacing w:before="1"/>
              <w:ind w:right="129"/>
              <w:jc w:val="right"/>
              <w:rPr>
                <w:b/>
                <w:sz w:val="19"/>
              </w:rPr>
            </w:pPr>
            <w:r>
              <w:rPr>
                <w:b/>
                <w:color w:val="333333"/>
                <w:spacing w:val="-2"/>
                <w:sz w:val="19"/>
              </w:rPr>
              <w:t>100.352,96</w:t>
            </w:r>
          </w:p>
        </w:tc>
        <w:tc>
          <w:tcPr>
            <w:tcW w:w="913" w:type="dxa"/>
            <w:shd w:val="clear" w:color="auto" w:fill="CCCCFF"/>
          </w:tcPr>
          <w:p w14:paraId="24596BF9" w14:textId="77777777" w:rsidR="00A1316C" w:rsidRDefault="00000000">
            <w:pPr>
              <w:pStyle w:val="TableParagraph"/>
              <w:spacing w:before="1"/>
              <w:ind w:right="31"/>
              <w:jc w:val="right"/>
              <w:rPr>
                <w:b/>
                <w:sz w:val="19"/>
              </w:rPr>
            </w:pPr>
            <w:r>
              <w:rPr>
                <w:b/>
                <w:color w:val="333333"/>
                <w:spacing w:val="-2"/>
                <w:sz w:val="19"/>
              </w:rPr>
              <w:t>78,52%</w:t>
            </w:r>
          </w:p>
        </w:tc>
      </w:tr>
      <w:tr w:rsidR="00A1316C" w14:paraId="627B9610" w14:textId="77777777">
        <w:trPr>
          <w:trHeight w:val="240"/>
        </w:trPr>
        <w:tc>
          <w:tcPr>
            <w:tcW w:w="8341" w:type="dxa"/>
            <w:gridSpan w:val="2"/>
            <w:shd w:val="clear" w:color="auto" w:fill="CCCCFF"/>
          </w:tcPr>
          <w:p w14:paraId="507417AB"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1902" w:type="dxa"/>
            <w:shd w:val="clear" w:color="auto" w:fill="CCCCFF"/>
          </w:tcPr>
          <w:p w14:paraId="10BCE167" w14:textId="77777777" w:rsidR="00A1316C" w:rsidRDefault="00000000">
            <w:pPr>
              <w:pStyle w:val="TableParagraph"/>
              <w:spacing w:line="216" w:lineRule="exact"/>
              <w:ind w:right="356"/>
              <w:jc w:val="right"/>
              <w:rPr>
                <w:b/>
                <w:sz w:val="19"/>
              </w:rPr>
            </w:pPr>
            <w:r>
              <w:rPr>
                <w:b/>
                <w:color w:val="333333"/>
                <w:spacing w:val="-2"/>
                <w:sz w:val="19"/>
              </w:rPr>
              <w:t>127.800,00</w:t>
            </w:r>
          </w:p>
        </w:tc>
        <w:tc>
          <w:tcPr>
            <w:tcW w:w="1439" w:type="dxa"/>
            <w:shd w:val="clear" w:color="auto" w:fill="CCCCFF"/>
          </w:tcPr>
          <w:p w14:paraId="391FDD92" w14:textId="77777777" w:rsidR="00A1316C" w:rsidRDefault="00000000">
            <w:pPr>
              <w:pStyle w:val="TableParagraph"/>
              <w:spacing w:line="216" w:lineRule="exact"/>
              <w:ind w:right="129"/>
              <w:jc w:val="right"/>
              <w:rPr>
                <w:b/>
                <w:sz w:val="19"/>
              </w:rPr>
            </w:pPr>
            <w:r>
              <w:rPr>
                <w:b/>
                <w:color w:val="333333"/>
                <w:spacing w:val="-2"/>
                <w:sz w:val="19"/>
              </w:rPr>
              <w:t>100.352,96</w:t>
            </w:r>
          </w:p>
        </w:tc>
        <w:tc>
          <w:tcPr>
            <w:tcW w:w="913" w:type="dxa"/>
            <w:shd w:val="clear" w:color="auto" w:fill="CCCCFF"/>
          </w:tcPr>
          <w:p w14:paraId="168409E0" w14:textId="77777777" w:rsidR="00A1316C" w:rsidRDefault="00000000">
            <w:pPr>
              <w:pStyle w:val="TableParagraph"/>
              <w:spacing w:line="216" w:lineRule="exact"/>
              <w:ind w:right="31"/>
              <w:jc w:val="right"/>
              <w:rPr>
                <w:b/>
                <w:sz w:val="19"/>
              </w:rPr>
            </w:pPr>
            <w:r>
              <w:rPr>
                <w:b/>
                <w:color w:val="333333"/>
                <w:spacing w:val="-2"/>
                <w:sz w:val="19"/>
              </w:rPr>
              <w:t>78,52%</w:t>
            </w:r>
          </w:p>
        </w:tc>
      </w:tr>
      <w:tr w:rsidR="00A1316C" w14:paraId="5E5CF7B6" w14:textId="77777777">
        <w:trPr>
          <w:trHeight w:val="229"/>
        </w:trPr>
        <w:tc>
          <w:tcPr>
            <w:tcW w:w="1888" w:type="dxa"/>
          </w:tcPr>
          <w:p w14:paraId="3A38CCCA" w14:textId="77777777" w:rsidR="00A1316C" w:rsidRDefault="00000000">
            <w:pPr>
              <w:pStyle w:val="TableParagraph"/>
              <w:spacing w:before="0" w:line="209" w:lineRule="exact"/>
              <w:ind w:left="491"/>
              <w:rPr>
                <w:b/>
                <w:sz w:val="19"/>
              </w:rPr>
            </w:pPr>
            <w:r>
              <w:rPr>
                <w:b/>
                <w:spacing w:val="-5"/>
                <w:sz w:val="19"/>
              </w:rPr>
              <w:t>32</w:t>
            </w:r>
          </w:p>
        </w:tc>
        <w:tc>
          <w:tcPr>
            <w:tcW w:w="6453" w:type="dxa"/>
          </w:tcPr>
          <w:p w14:paraId="30152738" w14:textId="77777777" w:rsidR="00A1316C" w:rsidRDefault="00000000">
            <w:pPr>
              <w:pStyle w:val="TableParagraph"/>
              <w:spacing w:before="0" w:line="209" w:lineRule="exact"/>
              <w:ind w:left="630"/>
              <w:rPr>
                <w:b/>
                <w:sz w:val="19"/>
              </w:rPr>
            </w:pPr>
            <w:r>
              <w:rPr>
                <w:b/>
                <w:spacing w:val="-2"/>
                <w:sz w:val="19"/>
              </w:rPr>
              <w:t>Materijalni</w:t>
            </w:r>
            <w:r>
              <w:rPr>
                <w:b/>
                <w:spacing w:val="7"/>
                <w:sz w:val="19"/>
              </w:rPr>
              <w:t xml:space="preserve"> </w:t>
            </w:r>
            <w:r>
              <w:rPr>
                <w:b/>
                <w:spacing w:val="-2"/>
                <w:sz w:val="19"/>
              </w:rPr>
              <w:t>rashodi</w:t>
            </w:r>
          </w:p>
        </w:tc>
        <w:tc>
          <w:tcPr>
            <w:tcW w:w="1902" w:type="dxa"/>
          </w:tcPr>
          <w:p w14:paraId="368E4DE9" w14:textId="77777777" w:rsidR="00A1316C" w:rsidRDefault="00000000">
            <w:pPr>
              <w:pStyle w:val="TableParagraph"/>
              <w:spacing w:before="0" w:line="209" w:lineRule="exact"/>
              <w:ind w:right="356"/>
              <w:jc w:val="right"/>
              <w:rPr>
                <w:b/>
                <w:sz w:val="19"/>
              </w:rPr>
            </w:pPr>
            <w:r>
              <w:rPr>
                <w:b/>
                <w:spacing w:val="-2"/>
                <w:sz w:val="19"/>
              </w:rPr>
              <w:t>127.800,00</w:t>
            </w:r>
          </w:p>
        </w:tc>
        <w:tc>
          <w:tcPr>
            <w:tcW w:w="1439" w:type="dxa"/>
          </w:tcPr>
          <w:p w14:paraId="0C4FB0D3" w14:textId="77777777" w:rsidR="00A1316C" w:rsidRDefault="00000000">
            <w:pPr>
              <w:pStyle w:val="TableParagraph"/>
              <w:spacing w:before="0" w:line="209" w:lineRule="exact"/>
              <w:ind w:right="129"/>
              <w:jc w:val="right"/>
              <w:rPr>
                <w:b/>
                <w:sz w:val="19"/>
              </w:rPr>
            </w:pPr>
            <w:r>
              <w:rPr>
                <w:b/>
                <w:spacing w:val="-2"/>
                <w:sz w:val="19"/>
              </w:rPr>
              <w:t>100.352,96</w:t>
            </w:r>
          </w:p>
        </w:tc>
        <w:tc>
          <w:tcPr>
            <w:tcW w:w="913" w:type="dxa"/>
          </w:tcPr>
          <w:p w14:paraId="683F4593" w14:textId="77777777" w:rsidR="00A1316C" w:rsidRDefault="00000000">
            <w:pPr>
              <w:pStyle w:val="TableParagraph"/>
              <w:spacing w:before="0" w:line="209" w:lineRule="exact"/>
              <w:ind w:right="31"/>
              <w:jc w:val="right"/>
              <w:rPr>
                <w:b/>
                <w:sz w:val="19"/>
              </w:rPr>
            </w:pPr>
            <w:r>
              <w:rPr>
                <w:b/>
                <w:spacing w:val="-2"/>
                <w:sz w:val="19"/>
              </w:rPr>
              <w:t>78,52%</w:t>
            </w:r>
          </w:p>
        </w:tc>
      </w:tr>
      <w:tr w:rsidR="00A1316C" w14:paraId="31204578" w14:textId="77777777">
        <w:trPr>
          <w:trHeight w:val="238"/>
        </w:trPr>
        <w:tc>
          <w:tcPr>
            <w:tcW w:w="1888" w:type="dxa"/>
          </w:tcPr>
          <w:p w14:paraId="2F97DCC1"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6453" w:type="dxa"/>
          </w:tcPr>
          <w:p w14:paraId="6FFCB792" w14:textId="77777777" w:rsidR="00A1316C" w:rsidRDefault="00000000">
            <w:pPr>
              <w:pStyle w:val="TableParagraph"/>
              <w:spacing w:line="213" w:lineRule="exact"/>
              <w:ind w:left="630"/>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1902" w:type="dxa"/>
          </w:tcPr>
          <w:p w14:paraId="4D1B459D" w14:textId="77777777" w:rsidR="00A1316C" w:rsidRDefault="00A1316C">
            <w:pPr>
              <w:pStyle w:val="TableParagraph"/>
              <w:spacing w:before="0" w:line="240" w:lineRule="auto"/>
              <w:rPr>
                <w:rFonts w:ascii="Times New Roman"/>
                <w:sz w:val="16"/>
              </w:rPr>
            </w:pPr>
          </w:p>
        </w:tc>
        <w:tc>
          <w:tcPr>
            <w:tcW w:w="1439" w:type="dxa"/>
          </w:tcPr>
          <w:p w14:paraId="2A4A6F54" w14:textId="77777777" w:rsidR="00A1316C" w:rsidRDefault="00000000">
            <w:pPr>
              <w:pStyle w:val="TableParagraph"/>
              <w:spacing w:line="213" w:lineRule="exact"/>
              <w:ind w:right="129"/>
              <w:jc w:val="right"/>
              <w:rPr>
                <w:rFonts w:ascii="Arial MT"/>
                <w:sz w:val="19"/>
              </w:rPr>
            </w:pPr>
            <w:r>
              <w:rPr>
                <w:rFonts w:ascii="Arial MT"/>
                <w:spacing w:val="-2"/>
                <w:sz w:val="19"/>
              </w:rPr>
              <w:t>100.352,96</w:t>
            </w:r>
          </w:p>
        </w:tc>
        <w:tc>
          <w:tcPr>
            <w:tcW w:w="913" w:type="dxa"/>
          </w:tcPr>
          <w:p w14:paraId="049DB473" w14:textId="77777777" w:rsidR="00A1316C" w:rsidRDefault="00A1316C">
            <w:pPr>
              <w:pStyle w:val="TableParagraph"/>
              <w:spacing w:before="0" w:line="240" w:lineRule="auto"/>
              <w:rPr>
                <w:rFonts w:ascii="Times New Roman"/>
                <w:sz w:val="16"/>
              </w:rPr>
            </w:pPr>
          </w:p>
        </w:tc>
      </w:tr>
      <w:tr w:rsidR="00A1316C" w14:paraId="517ADD2C" w14:textId="77777777">
        <w:trPr>
          <w:trHeight w:val="235"/>
        </w:trPr>
        <w:tc>
          <w:tcPr>
            <w:tcW w:w="1888" w:type="dxa"/>
            <w:shd w:val="clear" w:color="auto" w:fill="FFFF99"/>
          </w:tcPr>
          <w:p w14:paraId="3E15CE15" w14:textId="77777777" w:rsidR="00A1316C" w:rsidRDefault="00000000">
            <w:pPr>
              <w:pStyle w:val="TableParagraph"/>
              <w:spacing w:before="1" w:line="213" w:lineRule="exact"/>
              <w:ind w:left="491"/>
              <w:rPr>
                <w:b/>
                <w:sz w:val="19"/>
              </w:rPr>
            </w:pPr>
            <w:r>
              <w:rPr>
                <w:b/>
                <w:spacing w:val="-2"/>
                <w:sz w:val="19"/>
              </w:rPr>
              <w:t>A900113</w:t>
            </w:r>
          </w:p>
        </w:tc>
        <w:tc>
          <w:tcPr>
            <w:tcW w:w="6453" w:type="dxa"/>
            <w:shd w:val="clear" w:color="auto" w:fill="FFFF99"/>
          </w:tcPr>
          <w:p w14:paraId="658FCC06" w14:textId="77777777" w:rsidR="00A1316C" w:rsidRDefault="00000000">
            <w:pPr>
              <w:pStyle w:val="TableParagraph"/>
              <w:spacing w:before="1" w:line="213" w:lineRule="exact"/>
              <w:ind w:left="630"/>
              <w:rPr>
                <w:b/>
                <w:sz w:val="19"/>
              </w:rPr>
            </w:pPr>
            <w:r>
              <w:rPr>
                <w:b/>
                <w:spacing w:val="-2"/>
                <w:sz w:val="19"/>
              </w:rPr>
              <w:t>Aktivnost:</w:t>
            </w:r>
            <w:r>
              <w:rPr>
                <w:b/>
                <w:spacing w:val="-1"/>
                <w:sz w:val="19"/>
              </w:rPr>
              <w:t xml:space="preserve"> </w:t>
            </w:r>
            <w:r>
              <w:rPr>
                <w:b/>
                <w:spacing w:val="-2"/>
                <w:sz w:val="19"/>
              </w:rPr>
              <w:t>Održavanje</w:t>
            </w:r>
            <w:r>
              <w:rPr>
                <w:b/>
                <w:spacing w:val="-1"/>
                <w:sz w:val="19"/>
              </w:rPr>
              <w:t xml:space="preserve"> </w:t>
            </w:r>
            <w:r>
              <w:rPr>
                <w:b/>
                <w:spacing w:val="-2"/>
                <w:sz w:val="19"/>
              </w:rPr>
              <w:t>javnih površina</w:t>
            </w:r>
          </w:p>
        </w:tc>
        <w:tc>
          <w:tcPr>
            <w:tcW w:w="1902" w:type="dxa"/>
            <w:shd w:val="clear" w:color="auto" w:fill="FFFF99"/>
          </w:tcPr>
          <w:p w14:paraId="5892FE8F" w14:textId="77777777" w:rsidR="00A1316C" w:rsidRDefault="00000000">
            <w:pPr>
              <w:pStyle w:val="TableParagraph"/>
              <w:spacing w:before="1" w:line="213" w:lineRule="exact"/>
              <w:ind w:right="356"/>
              <w:jc w:val="right"/>
              <w:rPr>
                <w:b/>
                <w:sz w:val="19"/>
              </w:rPr>
            </w:pPr>
            <w:r>
              <w:rPr>
                <w:b/>
                <w:spacing w:val="-2"/>
                <w:sz w:val="19"/>
              </w:rPr>
              <w:t>159.900,00</w:t>
            </w:r>
          </w:p>
        </w:tc>
        <w:tc>
          <w:tcPr>
            <w:tcW w:w="1439" w:type="dxa"/>
            <w:shd w:val="clear" w:color="auto" w:fill="FFFF99"/>
          </w:tcPr>
          <w:p w14:paraId="1A3CA1DF" w14:textId="77777777" w:rsidR="00A1316C" w:rsidRDefault="00000000">
            <w:pPr>
              <w:pStyle w:val="TableParagraph"/>
              <w:spacing w:before="1" w:line="213" w:lineRule="exact"/>
              <w:ind w:right="129"/>
              <w:jc w:val="right"/>
              <w:rPr>
                <w:b/>
                <w:sz w:val="19"/>
              </w:rPr>
            </w:pPr>
            <w:r>
              <w:rPr>
                <w:b/>
                <w:spacing w:val="-2"/>
                <w:sz w:val="19"/>
              </w:rPr>
              <w:t>134.006,44</w:t>
            </w:r>
          </w:p>
        </w:tc>
        <w:tc>
          <w:tcPr>
            <w:tcW w:w="913" w:type="dxa"/>
            <w:shd w:val="clear" w:color="auto" w:fill="FFFF99"/>
          </w:tcPr>
          <w:p w14:paraId="231AAD66" w14:textId="77777777" w:rsidR="00A1316C" w:rsidRDefault="00000000">
            <w:pPr>
              <w:pStyle w:val="TableParagraph"/>
              <w:spacing w:before="1" w:line="213" w:lineRule="exact"/>
              <w:ind w:right="31"/>
              <w:jc w:val="right"/>
              <w:rPr>
                <w:b/>
                <w:sz w:val="19"/>
              </w:rPr>
            </w:pPr>
            <w:r>
              <w:rPr>
                <w:b/>
                <w:spacing w:val="-2"/>
                <w:sz w:val="19"/>
              </w:rPr>
              <w:t>83,81%</w:t>
            </w:r>
          </w:p>
        </w:tc>
      </w:tr>
      <w:tr w:rsidR="00A1316C" w14:paraId="72589641" w14:textId="77777777">
        <w:trPr>
          <w:trHeight w:val="231"/>
        </w:trPr>
        <w:tc>
          <w:tcPr>
            <w:tcW w:w="8341" w:type="dxa"/>
            <w:gridSpan w:val="2"/>
            <w:shd w:val="clear" w:color="auto" w:fill="CCCCFF"/>
          </w:tcPr>
          <w:p w14:paraId="7183C6E2"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02" w:type="dxa"/>
            <w:shd w:val="clear" w:color="auto" w:fill="CCCCFF"/>
          </w:tcPr>
          <w:p w14:paraId="6771CD80" w14:textId="77777777" w:rsidR="00A1316C" w:rsidRDefault="00000000">
            <w:pPr>
              <w:pStyle w:val="TableParagraph"/>
              <w:spacing w:before="1"/>
              <w:ind w:right="356"/>
              <w:jc w:val="right"/>
              <w:rPr>
                <w:b/>
                <w:sz w:val="19"/>
              </w:rPr>
            </w:pPr>
            <w:r>
              <w:rPr>
                <w:b/>
                <w:color w:val="333333"/>
                <w:spacing w:val="-2"/>
                <w:sz w:val="19"/>
              </w:rPr>
              <w:t>159.900,00</w:t>
            </w:r>
          </w:p>
        </w:tc>
        <w:tc>
          <w:tcPr>
            <w:tcW w:w="1439" w:type="dxa"/>
            <w:shd w:val="clear" w:color="auto" w:fill="CCCCFF"/>
          </w:tcPr>
          <w:p w14:paraId="13E59C04" w14:textId="77777777" w:rsidR="00A1316C" w:rsidRDefault="00000000">
            <w:pPr>
              <w:pStyle w:val="TableParagraph"/>
              <w:spacing w:before="1"/>
              <w:ind w:right="129"/>
              <w:jc w:val="right"/>
              <w:rPr>
                <w:b/>
                <w:sz w:val="19"/>
              </w:rPr>
            </w:pPr>
            <w:r>
              <w:rPr>
                <w:b/>
                <w:color w:val="333333"/>
                <w:spacing w:val="-2"/>
                <w:sz w:val="19"/>
              </w:rPr>
              <w:t>134.006,44</w:t>
            </w:r>
          </w:p>
        </w:tc>
        <w:tc>
          <w:tcPr>
            <w:tcW w:w="913" w:type="dxa"/>
            <w:shd w:val="clear" w:color="auto" w:fill="CCCCFF"/>
          </w:tcPr>
          <w:p w14:paraId="6A9F0A3C" w14:textId="77777777" w:rsidR="00A1316C" w:rsidRDefault="00000000">
            <w:pPr>
              <w:pStyle w:val="TableParagraph"/>
              <w:spacing w:before="1"/>
              <w:ind w:right="31"/>
              <w:jc w:val="right"/>
              <w:rPr>
                <w:b/>
                <w:sz w:val="19"/>
              </w:rPr>
            </w:pPr>
            <w:r>
              <w:rPr>
                <w:b/>
                <w:color w:val="333333"/>
                <w:spacing w:val="-2"/>
                <w:sz w:val="19"/>
              </w:rPr>
              <w:t>83,81%</w:t>
            </w:r>
          </w:p>
        </w:tc>
      </w:tr>
      <w:tr w:rsidR="00A1316C" w14:paraId="4AFFDAE9" w14:textId="77777777">
        <w:trPr>
          <w:trHeight w:val="240"/>
        </w:trPr>
        <w:tc>
          <w:tcPr>
            <w:tcW w:w="8341" w:type="dxa"/>
            <w:gridSpan w:val="2"/>
            <w:shd w:val="clear" w:color="auto" w:fill="CCCCFF"/>
          </w:tcPr>
          <w:p w14:paraId="4B89427C"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1902" w:type="dxa"/>
            <w:shd w:val="clear" w:color="auto" w:fill="CCCCFF"/>
          </w:tcPr>
          <w:p w14:paraId="6BC86716" w14:textId="77777777" w:rsidR="00A1316C" w:rsidRDefault="00000000">
            <w:pPr>
              <w:pStyle w:val="TableParagraph"/>
              <w:spacing w:line="216" w:lineRule="exact"/>
              <w:ind w:right="356"/>
              <w:jc w:val="right"/>
              <w:rPr>
                <w:b/>
                <w:sz w:val="19"/>
              </w:rPr>
            </w:pPr>
            <w:r>
              <w:rPr>
                <w:b/>
                <w:color w:val="333333"/>
                <w:spacing w:val="-2"/>
                <w:sz w:val="19"/>
              </w:rPr>
              <w:t>159.900,00</w:t>
            </w:r>
          </w:p>
        </w:tc>
        <w:tc>
          <w:tcPr>
            <w:tcW w:w="1439" w:type="dxa"/>
            <w:shd w:val="clear" w:color="auto" w:fill="CCCCFF"/>
          </w:tcPr>
          <w:p w14:paraId="0227A13F" w14:textId="77777777" w:rsidR="00A1316C" w:rsidRDefault="00000000">
            <w:pPr>
              <w:pStyle w:val="TableParagraph"/>
              <w:spacing w:line="216" w:lineRule="exact"/>
              <w:ind w:right="129"/>
              <w:jc w:val="right"/>
              <w:rPr>
                <w:b/>
                <w:sz w:val="19"/>
              </w:rPr>
            </w:pPr>
            <w:r>
              <w:rPr>
                <w:b/>
                <w:color w:val="333333"/>
                <w:spacing w:val="-2"/>
                <w:sz w:val="19"/>
              </w:rPr>
              <w:t>134.006,44</w:t>
            </w:r>
          </w:p>
        </w:tc>
        <w:tc>
          <w:tcPr>
            <w:tcW w:w="913" w:type="dxa"/>
            <w:shd w:val="clear" w:color="auto" w:fill="CCCCFF"/>
          </w:tcPr>
          <w:p w14:paraId="456190E1" w14:textId="77777777" w:rsidR="00A1316C" w:rsidRDefault="00000000">
            <w:pPr>
              <w:pStyle w:val="TableParagraph"/>
              <w:spacing w:line="216" w:lineRule="exact"/>
              <w:ind w:right="31"/>
              <w:jc w:val="right"/>
              <w:rPr>
                <w:b/>
                <w:sz w:val="19"/>
              </w:rPr>
            </w:pPr>
            <w:r>
              <w:rPr>
                <w:b/>
                <w:color w:val="333333"/>
                <w:spacing w:val="-2"/>
                <w:sz w:val="19"/>
              </w:rPr>
              <w:t>83,81%</w:t>
            </w:r>
          </w:p>
        </w:tc>
      </w:tr>
      <w:tr w:rsidR="00A1316C" w14:paraId="1220FA58" w14:textId="77777777">
        <w:trPr>
          <w:trHeight w:val="229"/>
        </w:trPr>
        <w:tc>
          <w:tcPr>
            <w:tcW w:w="1888" w:type="dxa"/>
          </w:tcPr>
          <w:p w14:paraId="547DFEF3" w14:textId="77777777" w:rsidR="00A1316C" w:rsidRDefault="00000000">
            <w:pPr>
              <w:pStyle w:val="TableParagraph"/>
              <w:spacing w:before="0"/>
              <w:ind w:left="491"/>
              <w:rPr>
                <w:b/>
                <w:sz w:val="19"/>
              </w:rPr>
            </w:pPr>
            <w:r>
              <w:rPr>
                <w:b/>
                <w:spacing w:val="-5"/>
                <w:sz w:val="19"/>
              </w:rPr>
              <w:t>32</w:t>
            </w:r>
          </w:p>
        </w:tc>
        <w:tc>
          <w:tcPr>
            <w:tcW w:w="6453" w:type="dxa"/>
          </w:tcPr>
          <w:p w14:paraId="00AA961C" w14:textId="77777777" w:rsidR="00A1316C" w:rsidRDefault="00000000">
            <w:pPr>
              <w:pStyle w:val="TableParagraph"/>
              <w:spacing w:before="0"/>
              <w:ind w:left="630"/>
              <w:rPr>
                <w:b/>
                <w:sz w:val="19"/>
              </w:rPr>
            </w:pPr>
            <w:r>
              <w:rPr>
                <w:b/>
                <w:spacing w:val="-2"/>
                <w:sz w:val="19"/>
              </w:rPr>
              <w:t>Materijalni</w:t>
            </w:r>
            <w:r>
              <w:rPr>
                <w:b/>
                <w:spacing w:val="7"/>
                <w:sz w:val="19"/>
              </w:rPr>
              <w:t xml:space="preserve"> </w:t>
            </w:r>
            <w:r>
              <w:rPr>
                <w:b/>
                <w:spacing w:val="-2"/>
                <w:sz w:val="19"/>
              </w:rPr>
              <w:t>rashodi</w:t>
            </w:r>
          </w:p>
        </w:tc>
        <w:tc>
          <w:tcPr>
            <w:tcW w:w="1902" w:type="dxa"/>
          </w:tcPr>
          <w:p w14:paraId="2B4D5DE1" w14:textId="77777777" w:rsidR="00A1316C" w:rsidRDefault="00000000">
            <w:pPr>
              <w:pStyle w:val="TableParagraph"/>
              <w:spacing w:before="0"/>
              <w:ind w:right="356"/>
              <w:jc w:val="right"/>
              <w:rPr>
                <w:b/>
                <w:sz w:val="19"/>
              </w:rPr>
            </w:pPr>
            <w:r>
              <w:rPr>
                <w:b/>
                <w:spacing w:val="-2"/>
                <w:sz w:val="19"/>
              </w:rPr>
              <w:t>159.900,00</w:t>
            </w:r>
          </w:p>
        </w:tc>
        <w:tc>
          <w:tcPr>
            <w:tcW w:w="1439" w:type="dxa"/>
          </w:tcPr>
          <w:p w14:paraId="521752EF" w14:textId="77777777" w:rsidR="00A1316C" w:rsidRDefault="00000000">
            <w:pPr>
              <w:pStyle w:val="TableParagraph"/>
              <w:spacing w:before="0"/>
              <w:ind w:right="129"/>
              <w:jc w:val="right"/>
              <w:rPr>
                <w:b/>
                <w:sz w:val="19"/>
              </w:rPr>
            </w:pPr>
            <w:r>
              <w:rPr>
                <w:b/>
                <w:spacing w:val="-2"/>
                <w:sz w:val="19"/>
              </w:rPr>
              <w:t>134.006,44</w:t>
            </w:r>
          </w:p>
        </w:tc>
        <w:tc>
          <w:tcPr>
            <w:tcW w:w="913" w:type="dxa"/>
          </w:tcPr>
          <w:p w14:paraId="63D58A21" w14:textId="77777777" w:rsidR="00A1316C" w:rsidRDefault="00000000">
            <w:pPr>
              <w:pStyle w:val="TableParagraph"/>
              <w:spacing w:before="0"/>
              <w:ind w:right="31"/>
              <w:jc w:val="right"/>
              <w:rPr>
                <w:b/>
                <w:sz w:val="19"/>
              </w:rPr>
            </w:pPr>
            <w:r>
              <w:rPr>
                <w:b/>
                <w:spacing w:val="-2"/>
                <w:sz w:val="19"/>
              </w:rPr>
              <w:t>83,81%</w:t>
            </w:r>
          </w:p>
        </w:tc>
      </w:tr>
      <w:tr w:rsidR="00A1316C" w14:paraId="7BF3DBBD" w14:textId="77777777">
        <w:trPr>
          <w:trHeight w:val="238"/>
        </w:trPr>
        <w:tc>
          <w:tcPr>
            <w:tcW w:w="1888" w:type="dxa"/>
          </w:tcPr>
          <w:p w14:paraId="1630BA18"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6453" w:type="dxa"/>
          </w:tcPr>
          <w:p w14:paraId="665FE011" w14:textId="77777777" w:rsidR="00A1316C" w:rsidRDefault="00000000">
            <w:pPr>
              <w:pStyle w:val="TableParagraph"/>
              <w:spacing w:line="213" w:lineRule="exact"/>
              <w:ind w:left="630"/>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1902" w:type="dxa"/>
          </w:tcPr>
          <w:p w14:paraId="0723D29B" w14:textId="77777777" w:rsidR="00A1316C" w:rsidRDefault="00A1316C">
            <w:pPr>
              <w:pStyle w:val="TableParagraph"/>
              <w:spacing w:before="0" w:line="240" w:lineRule="auto"/>
              <w:rPr>
                <w:rFonts w:ascii="Times New Roman"/>
                <w:sz w:val="16"/>
              </w:rPr>
            </w:pPr>
          </w:p>
        </w:tc>
        <w:tc>
          <w:tcPr>
            <w:tcW w:w="1439" w:type="dxa"/>
          </w:tcPr>
          <w:p w14:paraId="04534367" w14:textId="77777777" w:rsidR="00A1316C" w:rsidRDefault="00000000">
            <w:pPr>
              <w:pStyle w:val="TableParagraph"/>
              <w:spacing w:line="213" w:lineRule="exact"/>
              <w:ind w:right="129"/>
              <w:jc w:val="right"/>
              <w:rPr>
                <w:rFonts w:ascii="Arial MT"/>
                <w:sz w:val="19"/>
              </w:rPr>
            </w:pPr>
            <w:r>
              <w:rPr>
                <w:rFonts w:ascii="Arial MT"/>
                <w:spacing w:val="-2"/>
                <w:sz w:val="19"/>
              </w:rPr>
              <w:t>134.006,44</w:t>
            </w:r>
          </w:p>
        </w:tc>
        <w:tc>
          <w:tcPr>
            <w:tcW w:w="913" w:type="dxa"/>
          </w:tcPr>
          <w:p w14:paraId="094D77A6" w14:textId="77777777" w:rsidR="00A1316C" w:rsidRDefault="00A1316C">
            <w:pPr>
              <w:pStyle w:val="TableParagraph"/>
              <w:spacing w:before="0" w:line="240" w:lineRule="auto"/>
              <w:rPr>
                <w:rFonts w:ascii="Times New Roman"/>
                <w:sz w:val="16"/>
              </w:rPr>
            </w:pPr>
          </w:p>
        </w:tc>
      </w:tr>
      <w:tr w:rsidR="00A1316C" w14:paraId="79074EED" w14:textId="77777777">
        <w:trPr>
          <w:trHeight w:val="496"/>
        </w:trPr>
        <w:tc>
          <w:tcPr>
            <w:tcW w:w="1888" w:type="dxa"/>
            <w:shd w:val="clear" w:color="auto" w:fill="FFFF99"/>
          </w:tcPr>
          <w:p w14:paraId="5541E9F4" w14:textId="77777777" w:rsidR="00A1316C" w:rsidRDefault="00A1316C">
            <w:pPr>
              <w:pStyle w:val="TableParagraph"/>
              <w:spacing w:before="44" w:line="240" w:lineRule="auto"/>
              <w:rPr>
                <w:rFonts w:ascii="Times New Roman"/>
                <w:sz w:val="19"/>
              </w:rPr>
            </w:pPr>
          </w:p>
          <w:p w14:paraId="5CB91F10" w14:textId="77777777" w:rsidR="00A1316C" w:rsidRDefault="00000000">
            <w:pPr>
              <w:pStyle w:val="TableParagraph"/>
              <w:spacing w:before="1" w:line="213" w:lineRule="exact"/>
              <w:ind w:left="491"/>
              <w:rPr>
                <w:b/>
                <w:sz w:val="19"/>
              </w:rPr>
            </w:pPr>
            <w:r>
              <w:rPr>
                <w:b/>
                <w:spacing w:val="-2"/>
                <w:sz w:val="19"/>
              </w:rPr>
              <w:t>A900114</w:t>
            </w:r>
          </w:p>
        </w:tc>
        <w:tc>
          <w:tcPr>
            <w:tcW w:w="6453" w:type="dxa"/>
            <w:shd w:val="clear" w:color="auto" w:fill="FFFF99"/>
          </w:tcPr>
          <w:p w14:paraId="44E99875" w14:textId="77777777" w:rsidR="00A1316C" w:rsidRDefault="00000000">
            <w:pPr>
              <w:pStyle w:val="TableParagraph"/>
              <w:spacing w:before="0" w:line="244" w:lineRule="exact"/>
              <w:ind w:left="630" w:right="2347"/>
              <w:rPr>
                <w:b/>
                <w:sz w:val="19"/>
              </w:rPr>
            </w:pPr>
            <w:r>
              <w:rPr>
                <w:b/>
                <w:sz w:val="19"/>
              </w:rPr>
              <w:t>Aktivnost:</w:t>
            </w:r>
            <w:r>
              <w:rPr>
                <w:b/>
                <w:spacing w:val="-14"/>
                <w:sz w:val="19"/>
              </w:rPr>
              <w:t xml:space="preserve"> </w:t>
            </w:r>
            <w:r>
              <w:rPr>
                <w:b/>
                <w:sz w:val="19"/>
              </w:rPr>
              <w:t>Održavanje</w:t>
            </w:r>
            <w:r>
              <w:rPr>
                <w:b/>
                <w:spacing w:val="-13"/>
                <w:sz w:val="19"/>
              </w:rPr>
              <w:t xml:space="preserve"> </w:t>
            </w:r>
            <w:r>
              <w:rPr>
                <w:b/>
                <w:sz w:val="19"/>
              </w:rPr>
              <w:t>građevina</w:t>
            </w:r>
            <w:r>
              <w:rPr>
                <w:b/>
                <w:spacing w:val="-13"/>
                <w:sz w:val="19"/>
              </w:rPr>
              <w:t xml:space="preserve"> </w:t>
            </w:r>
            <w:r>
              <w:rPr>
                <w:b/>
                <w:sz w:val="19"/>
              </w:rPr>
              <w:t>javne odvodnje oborinskih voda</w:t>
            </w:r>
          </w:p>
        </w:tc>
        <w:tc>
          <w:tcPr>
            <w:tcW w:w="1902" w:type="dxa"/>
            <w:shd w:val="clear" w:color="auto" w:fill="FFFF99"/>
          </w:tcPr>
          <w:p w14:paraId="508A8CB5" w14:textId="77777777" w:rsidR="00A1316C" w:rsidRDefault="00A1316C">
            <w:pPr>
              <w:pStyle w:val="TableParagraph"/>
              <w:spacing w:before="44" w:line="240" w:lineRule="auto"/>
              <w:rPr>
                <w:rFonts w:ascii="Times New Roman"/>
                <w:sz w:val="19"/>
              </w:rPr>
            </w:pPr>
          </w:p>
          <w:p w14:paraId="6E44CB2D" w14:textId="77777777" w:rsidR="00A1316C" w:rsidRDefault="00000000">
            <w:pPr>
              <w:pStyle w:val="TableParagraph"/>
              <w:spacing w:before="1" w:line="213" w:lineRule="exact"/>
              <w:ind w:right="356"/>
              <w:jc w:val="right"/>
              <w:rPr>
                <w:b/>
                <w:sz w:val="19"/>
              </w:rPr>
            </w:pPr>
            <w:r>
              <w:rPr>
                <w:b/>
                <w:spacing w:val="-2"/>
                <w:sz w:val="19"/>
              </w:rPr>
              <w:t>15.500,00</w:t>
            </w:r>
          </w:p>
        </w:tc>
        <w:tc>
          <w:tcPr>
            <w:tcW w:w="1439" w:type="dxa"/>
            <w:shd w:val="clear" w:color="auto" w:fill="FFFF99"/>
          </w:tcPr>
          <w:p w14:paraId="60336BDE" w14:textId="77777777" w:rsidR="00A1316C" w:rsidRDefault="00A1316C">
            <w:pPr>
              <w:pStyle w:val="TableParagraph"/>
              <w:spacing w:before="44" w:line="240" w:lineRule="auto"/>
              <w:rPr>
                <w:rFonts w:ascii="Times New Roman"/>
                <w:sz w:val="19"/>
              </w:rPr>
            </w:pPr>
          </w:p>
          <w:p w14:paraId="2FBDFA7E" w14:textId="77777777" w:rsidR="00A1316C" w:rsidRDefault="00000000">
            <w:pPr>
              <w:pStyle w:val="TableParagraph"/>
              <w:spacing w:before="1" w:line="213" w:lineRule="exact"/>
              <w:ind w:right="129"/>
              <w:jc w:val="right"/>
              <w:rPr>
                <w:b/>
                <w:sz w:val="19"/>
              </w:rPr>
            </w:pPr>
            <w:r>
              <w:rPr>
                <w:b/>
                <w:spacing w:val="-2"/>
                <w:sz w:val="19"/>
              </w:rPr>
              <w:t>9.981,25</w:t>
            </w:r>
          </w:p>
        </w:tc>
        <w:tc>
          <w:tcPr>
            <w:tcW w:w="913" w:type="dxa"/>
            <w:shd w:val="clear" w:color="auto" w:fill="FFFF99"/>
          </w:tcPr>
          <w:p w14:paraId="263F7B42" w14:textId="77777777" w:rsidR="00A1316C" w:rsidRDefault="00A1316C">
            <w:pPr>
              <w:pStyle w:val="TableParagraph"/>
              <w:spacing w:before="44" w:line="240" w:lineRule="auto"/>
              <w:rPr>
                <w:rFonts w:ascii="Times New Roman"/>
                <w:sz w:val="19"/>
              </w:rPr>
            </w:pPr>
          </w:p>
          <w:p w14:paraId="6C685164" w14:textId="77777777" w:rsidR="00A1316C" w:rsidRDefault="00000000">
            <w:pPr>
              <w:pStyle w:val="TableParagraph"/>
              <w:spacing w:before="1" w:line="213" w:lineRule="exact"/>
              <w:ind w:right="31"/>
              <w:jc w:val="right"/>
              <w:rPr>
                <w:b/>
                <w:sz w:val="19"/>
              </w:rPr>
            </w:pPr>
            <w:r>
              <w:rPr>
                <w:b/>
                <w:spacing w:val="-2"/>
                <w:sz w:val="19"/>
              </w:rPr>
              <w:t>64,40%</w:t>
            </w:r>
          </w:p>
        </w:tc>
      </w:tr>
      <w:tr w:rsidR="00A1316C" w14:paraId="3AA61054" w14:textId="77777777">
        <w:trPr>
          <w:trHeight w:val="231"/>
        </w:trPr>
        <w:tc>
          <w:tcPr>
            <w:tcW w:w="8341" w:type="dxa"/>
            <w:gridSpan w:val="2"/>
            <w:shd w:val="clear" w:color="auto" w:fill="CCCCFF"/>
          </w:tcPr>
          <w:p w14:paraId="286BE5FE"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902" w:type="dxa"/>
            <w:shd w:val="clear" w:color="auto" w:fill="CCCCFF"/>
          </w:tcPr>
          <w:p w14:paraId="4E62F98B" w14:textId="77777777" w:rsidR="00A1316C" w:rsidRDefault="00000000">
            <w:pPr>
              <w:pStyle w:val="TableParagraph"/>
              <w:spacing w:before="1"/>
              <w:ind w:right="356"/>
              <w:jc w:val="right"/>
              <w:rPr>
                <w:b/>
                <w:sz w:val="19"/>
              </w:rPr>
            </w:pPr>
            <w:r>
              <w:rPr>
                <w:b/>
                <w:color w:val="333333"/>
                <w:spacing w:val="-2"/>
                <w:sz w:val="19"/>
              </w:rPr>
              <w:t>15.500,00</w:t>
            </w:r>
          </w:p>
        </w:tc>
        <w:tc>
          <w:tcPr>
            <w:tcW w:w="1439" w:type="dxa"/>
            <w:shd w:val="clear" w:color="auto" w:fill="CCCCFF"/>
          </w:tcPr>
          <w:p w14:paraId="460C3325" w14:textId="77777777" w:rsidR="00A1316C" w:rsidRDefault="00000000">
            <w:pPr>
              <w:pStyle w:val="TableParagraph"/>
              <w:spacing w:before="1"/>
              <w:ind w:right="129"/>
              <w:jc w:val="right"/>
              <w:rPr>
                <w:b/>
                <w:sz w:val="19"/>
              </w:rPr>
            </w:pPr>
            <w:r>
              <w:rPr>
                <w:b/>
                <w:color w:val="333333"/>
                <w:spacing w:val="-2"/>
                <w:sz w:val="19"/>
              </w:rPr>
              <w:t>9.981,25</w:t>
            </w:r>
          </w:p>
        </w:tc>
        <w:tc>
          <w:tcPr>
            <w:tcW w:w="913" w:type="dxa"/>
            <w:shd w:val="clear" w:color="auto" w:fill="CCCCFF"/>
          </w:tcPr>
          <w:p w14:paraId="5D12F0A0" w14:textId="77777777" w:rsidR="00A1316C" w:rsidRDefault="00000000">
            <w:pPr>
              <w:pStyle w:val="TableParagraph"/>
              <w:spacing w:before="1"/>
              <w:ind w:right="31"/>
              <w:jc w:val="right"/>
              <w:rPr>
                <w:b/>
                <w:sz w:val="19"/>
              </w:rPr>
            </w:pPr>
            <w:r>
              <w:rPr>
                <w:b/>
                <w:color w:val="333333"/>
                <w:spacing w:val="-2"/>
                <w:sz w:val="19"/>
              </w:rPr>
              <w:t>64,40%</w:t>
            </w:r>
          </w:p>
        </w:tc>
      </w:tr>
      <w:tr w:rsidR="00A1316C" w14:paraId="26C2243D" w14:textId="77777777">
        <w:trPr>
          <w:trHeight w:val="240"/>
        </w:trPr>
        <w:tc>
          <w:tcPr>
            <w:tcW w:w="8341" w:type="dxa"/>
            <w:gridSpan w:val="2"/>
            <w:shd w:val="clear" w:color="auto" w:fill="CCCCFF"/>
          </w:tcPr>
          <w:p w14:paraId="0FCD3711"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1902" w:type="dxa"/>
            <w:shd w:val="clear" w:color="auto" w:fill="CCCCFF"/>
          </w:tcPr>
          <w:p w14:paraId="4EC644C4" w14:textId="77777777" w:rsidR="00A1316C" w:rsidRDefault="00000000">
            <w:pPr>
              <w:pStyle w:val="TableParagraph"/>
              <w:spacing w:line="216" w:lineRule="exact"/>
              <w:ind w:right="356"/>
              <w:jc w:val="right"/>
              <w:rPr>
                <w:b/>
                <w:sz w:val="19"/>
              </w:rPr>
            </w:pPr>
            <w:r>
              <w:rPr>
                <w:b/>
                <w:color w:val="333333"/>
                <w:spacing w:val="-2"/>
                <w:sz w:val="19"/>
              </w:rPr>
              <w:t>15.500,00</w:t>
            </w:r>
          </w:p>
        </w:tc>
        <w:tc>
          <w:tcPr>
            <w:tcW w:w="1439" w:type="dxa"/>
            <w:shd w:val="clear" w:color="auto" w:fill="CCCCFF"/>
          </w:tcPr>
          <w:p w14:paraId="2748F8E2" w14:textId="77777777" w:rsidR="00A1316C" w:rsidRDefault="00000000">
            <w:pPr>
              <w:pStyle w:val="TableParagraph"/>
              <w:spacing w:line="216" w:lineRule="exact"/>
              <w:ind w:right="129"/>
              <w:jc w:val="right"/>
              <w:rPr>
                <w:b/>
                <w:sz w:val="19"/>
              </w:rPr>
            </w:pPr>
            <w:r>
              <w:rPr>
                <w:b/>
                <w:color w:val="333333"/>
                <w:spacing w:val="-2"/>
                <w:sz w:val="19"/>
              </w:rPr>
              <w:t>9.981,25</w:t>
            </w:r>
          </w:p>
        </w:tc>
        <w:tc>
          <w:tcPr>
            <w:tcW w:w="913" w:type="dxa"/>
            <w:shd w:val="clear" w:color="auto" w:fill="CCCCFF"/>
          </w:tcPr>
          <w:p w14:paraId="3580BC3C" w14:textId="77777777" w:rsidR="00A1316C" w:rsidRDefault="00000000">
            <w:pPr>
              <w:pStyle w:val="TableParagraph"/>
              <w:spacing w:line="216" w:lineRule="exact"/>
              <w:ind w:right="31"/>
              <w:jc w:val="right"/>
              <w:rPr>
                <w:b/>
                <w:sz w:val="19"/>
              </w:rPr>
            </w:pPr>
            <w:r>
              <w:rPr>
                <w:b/>
                <w:color w:val="333333"/>
                <w:spacing w:val="-2"/>
                <w:sz w:val="19"/>
              </w:rPr>
              <w:t>64,40%</w:t>
            </w:r>
          </w:p>
        </w:tc>
      </w:tr>
      <w:tr w:rsidR="00A1316C" w14:paraId="5A273DAB" w14:textId="77777777">
        <w:trPr>
          <w:trHeight w:val="229"/>
        </w:trPr>
        <w:tc>
          <w:tcPr>
            <w:tcW w:w="1888" w:type="dxa"/>
          </w:tcPr>
          <w:p w14:paraId="00F4F4DB" w14:textId="77777777" w:rsidR="00A1316C" w:rsidRDefault="00000000">
            <w:pPr>
              <w:pStyle w:val="TableParagraph"/>
              <w:spacing w:before="0" w:line="209" w:lineRule="exact"/>
              <w:ind w:left="491"/>
              <w:rPr>
                <w:b/>
                <w:sz w:val="19"/>
              </w:rPr>
            </w:pPr>
            <w:r>
              <w:rPr>
                <w:b/>
                <w:spacing w:val="-5"/>
                <w:sz w:val="19"/>
              </w:rPr>
              <w:t>32</w:t>
            </w:r>
          </w:p>
        </w:tc>
        <w:tc>
          <w:tcPr>
            <w:tcW w:w="6453" w:type="dxa"/>
          </w:tcPr>
          <w:p w14:paraId="50622DFB" w14:textId="77777777" w:rsidR="00A1316C" w:rsidRDefault="00000000">
            <w:pPr>
              <w:pStyle w:val="TableParagraph"/>
              <w:spacing w:before="0" w:line="209" w:lineRule="exact"/>
              <w:ind w:left="630"/>
              <w:rPr>
                <w:b/>
                <w:sz w:val="19"/>
              </w:rPr>
            </w:pPr>
            <w:r>
              <w:rPr>
                <w:b/>
                <w:spacing w:val="-2"/>
                <w:sz w:val="19"/>
              </w:rPr>
              <w:t>Materijalni</w:t>
            </w:r>
            <w:r>
              <w:rPr>
                <w:b/>
                <w:spacing w:val="7"/>
                <w:sz w:val="19"/>
              </w:rPr>
              <w:t xml:space="preserve"> </w:t>
            </w:r>
            <w:r>
              <w:rPr>
                <w:b/>
                <w:spacing w:val="-2"/>
                <w:sz w:val="19"/>
              </w:rPr>
              <w:t>rashodi</w:t>
            </w:r>
          </w:p>
        </w:tc>
        <w:tc>
          <w:tcPr>
            <w:tcW w:w="1902" w:type="dxa"/>
          </w:tcPr>
          <w:p w14:paraId="618AC768" w14:textId="77777777" w:rsidR="00A1316C" w:rsidRDefault="00000000">
            <w:pPr>
              <w:pStyle w:val="TableParagraph"/>
              <w:spacing w:before="0" w:line="209" w:lineRule="exact"/>
              <w:ind w:right="356"/>
              <w:jc w:val="right"/>
              <w:rPr>
                <w:b/>
                <w:sz w:val="19"/>
              </w:rPr>
            </w:pPr>
            <w:r>
              <w:rPr>
                <w:b/>
                <w:spacing w:val="-2"/>
                <w:sz w:val="19"/>
              </w:rPr>
              <w:t>15.500,00</w:t>
            </w:r>
          </w:p>
        </w:tc>
        <w:tc>
          <w:tcPr>
            <w:tcW w:w="1439" w:type="dxa"/>
          </w:tcPr>
          <w:p w14:paraId="2410C231" w14:textId="77777777" w:rsidR="00A1316C" w:rsidRDefault="00000000">
            <w:pPr>
              <w:pStyle w:val="TableParagraph"/>
              <w:spacing w:before="0" w:line="209" w:lineRule="exact"/>
              <w:ind w:right="129"/>
              <w:jc w:val="right"/>
              <w:rPr>
                <w:b/>
                <w:sz w:val="19"/>
              </w:rPr>
            </w:pPr>
            <w:r>
              <w:rPr>
                <w:b/>
                <w:spacing w:val="-2"/>
                <w:sz w:val="19"/>
              </w:rPr>
              <w:t>9.981,25</w:t>
            </w:r>
          </w:p>
        </w:tc>
        <w:tc>
          <w:tcPr>
            <w:tcW w:w="913" w:type="dxa"/>
          </w:tcPr>
          <w:p w14:paraId="31F68A5F" w14:textId="77777777" w:rsidR="00A1316C" w:rsidRDefault="00000000">
            <w:pPr>
              <w:pStyle w:val="TableParagraph"/>
              <w:spacing w:before="0" w:line="209" w:lineRule="exact"/>
              <w:ind w:right="31"/>
              <w:jc w:val="right"/>
              <w:rPr>
                <w:b/>
                <w:sz w:val="19"/>
              </w:rPr>
            </w:pPr>
            <w:r>
              <w:rPr>
                <w:b/>
                <w:spacing w:val="-2"/>
                <w:sz w:val="19"/>
              </w:rPr>
              <w:t>64,40%</w:t>
            </w:r>
          </w:p>
        </w:tc>
      </w:tr>
      <w:tr w:rsidR="00A1316C" w14:paraId="673A5DE4" w14:textId="77777777">
        <w:trPr>
          <w:trHeight w:val="223"/>
        </w:trPr>
        <w:tc>
          <w:tcPr>
            <w:tcW w:w="1888" w:type="dxa"/>
          </w:tcPr>
          <w:p w14:paraId="2E75BD30" w14:textId="77777777" w:rsidR="00A1316C" w:rsidRDefault="00000000">
            <w:pPr>
              <w:pStyle w:val="TableParagraph"/>
              <w:spacing w:line="198" w:lineRule="exact"/>
              <w:ind w:left="491"/>
              <w:rPr>
                <w:rFonts w:ascii="Arial MT"/>
                <w:sz w:val="19"/>
              </w:rPr>
            </w:pPr>
            <w:r>
              <w:rPr>
                <w:rFonts w:ascii="Arial MT"/>
                <w:spacing w:val="-4"/>
                <w:sz w:val="19"/>
              </w:rPr>
              <w:t>3234</w:t>
            </w:r>
          </w:p>
        </w:tc>
        <w:tc>
          <w:tcPr>
            <w:tcW w:w="6453" w:type="dxa"/>
          </w:tcPr>
          <w:p w14:paraId="75E79BC6" w14:textId="77777777" w:rsidR="00A1316C" w:rsidRDefault="00000000">
            <w:pPr>
              <w:pStyle w:val="TableParagraph"/>
              <w:spacing w:line="198" w:lineRule="exact"/>
              <w:ind w:left="630"/>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1902" w:type="dxa"/>
          </w:tcPr>
          <w:p w14:paraId="514FE3C1" w14:textId="77777777" w:rsidR="00A1316C" w:rsidRDefault="00A1316C">
            <w:pPr>
              <w:pStyle w:val="TableParagraph"/>
              <w:spacing w:before="0" w:line="240" w:lineRule="auto"/>
              <w:rPr>
                <w:rFonts w:ascii="Times New Roman"/>
                <w:sz w:val="14"/>
              </w:rPr>
            </w:pPr>
          </w:p>
        </w:tc>
        <w:tc>
          <w:tcPr>
            <w:tcW w:w="1439" w:type="dxa"/>
          </w:tcPr>
          <w:p w14:paraId="00E14174" w14:textId="77777777" w:rsidR="00A1316C" w:rsidRDefault="00000000">
            <w:pPr>
              <w:pStyle w:val="TableParagraph"/>
              <w:spacing w:line="198" w:lineRule="exact"/>
              <w:ind w:right="129"/>
              <w:jc w:val="right"/>
              <w:rPr>
                <w:rFonts w:ascii="Arial MT"/>
                <w:sz w:val="19"/>
              </w:rPr>
            </w:pPr>
            <w:r>
              <w:rPr>
                <w:rFonts w:ascii="Arial MT"/>
                <w:spacing w:val="-2"/>
                <w:sz w:val="19"/>
              </w:rPr>
              <w:t>9.981,25</w:t>
            </w:r>
          </w:p>
        </w:tc>
        <w:tc>
          <w:tcPr>
            <w:tcW w:w="913" w:type="dxa"/>
          </w:tcPr>
          <w:p w14:paraId="5C98A68D" w14:textId="77777777" w:rsidR="00A1316C" w:rsidRDefault="00A1316C">
            <w:pPr>
              <w:pStyle w:val="TableParagraph"/>
              <w:spacing w:before="0" w:line="240" w:lineRule="auto"/>
              <w:rPr>
                <w:rFonts w:ascii="Times New Roman"/>
                <w:sz w:val="14"/>
              </w:rPr>
            </w:pPr>
          </w:p>
        </w:tc>
      </w:tr>
    </w:tbl>
    <w:p w14:paraId="4530E3FF"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7FA78440"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200"/>
        <w:gridCol w:w="5790"/>
        <w:gridCol w:w="2175"/>
        <w:gridCol w:w="1519"/>
        <w:gridCol w:w="914"/>
      </w:tblGrid>
      <w:tr w:rsidR="00A1316C" w14:paraId="25EDE4F8" w14:textId="77777777">
        <w:trPr>
          <w:trHeight w:val="487"/>
        </w:trPr>
        <w:tc>
          <w:tcPr>
            <w:tcW w:w="2200" w:type="dxa"/>
            <w:shd w:val="clear" w:color="auto" w:fill="FFFF99"/>
          </w:tcPr>
          <w:p w14:paraId="58898A8D" w14:textId="77777777" w:rsidR="00A1316C" w:rsidRDefault="00A1316C">
            <w:pPr>
              <w:pStyle w:val="TableParagraph"/>
              <w:spacing w:before="35" w:line="240" w:lineRule="auto"/>
              <w:rPr>
                <w:rFonts w:ascii="Times New Roman"/>
                <w:sz w:val="19"/>
              </w:rPr>
            </w:pPr>
          </w:p>
          <w:p w14:paraId="2F953471" w14:textId="77777777" w:rsidR="00A1316C" w:rsidRDefault="00000000">
            <w:pPr>
              <w:pStyle w:val="TableParagraph"/>
              <w:spacing w:before="0" w:line="213" w:lineRule="exact"/>
              <w:ind w:left="491"/>
              <w:rPr>
                <w:b/>
                <w:sz w:val="19"/>
              </w:rPr>
            </w:pPr>
            <w:r>
              <w:rPr>
                <w:b/>
                <w:spacing w:val="-2"/>
                <w:sz w:val="19"/>
              </w:rPr>
              <w:t>A900115</w:t>
            </w:r>
          </w:p>
        </w:tc>
        <w:tc>
          <w:tcPr>
            <w:tcW w:w="5790" w:type="dxa"/>
            <w:shd w:val="clear" w:color="auto" w:fill="FFFF99"/>
          </w:tcPr>
          <w:p w14:paraId="0A099823" w14:textId="77777777" w:rsidR="00A1316C" w:rsidRDefault="00000000">
            <w:pPr>
              <w:pStyle w:val="TableParagraph"/>
              <w:spacing w:before="9" w:line="240" w:lineRule="auto"/>
              <w:ind w:left="318"/>
              <w:rPr>
                <w:b/>
                <w:sz w:val="19"/>
              </w:rPr>
            </w:pPr>
            <w:r>
              <w:rPr>
                <w:b/>
                <w:spacing w:val="-2"/>
                <w:sz w:val="19"/>
              </w:rPr>
              <w:t>Aktivnost:</w:t>
            </w:r>
            <w:r>
              <w:rPr>
                <w:b/>
                <w:spacing w:val="-1"/>
                <w:sz w:val="19"/>
              </w:rPr>
              <w:t xml:space="preserve"> </w:t>
            </w:r>
            <w:r>
              <w:rPr>
                <w:b/>
                <w:spacing w:val="-2"/>
                <w:sz w:val="19"/>
              </w:rPr>
              <w:t>Održavanje</w:t>
            </w:r>
            <w:r>
              <w:rPr>
                <w:b/>
                <w:spacing w:val="-1"/>
                <w:sz w:val="19"/>
              </w:rPr>
              <w:t xml:space="preserve"> </w:t>
            </w:r>
            <w:r>
              <w:rPr>
                <w:b/>
                <w:spacing w:val="-2"/>
                <w:sz w:val="19"/>
              </w:rPr>
              <w:t>javnih površina</w:t>
            </w:r>
            <w:r>
              <w:rPr>
                <w:b/>
                <w:spacing w:val="-1"/>
                <w:sz w:val="19"/>
              </w:rPr>
              <w:t xml:space="preserve"> </w:t>
            </w:r>
            <w:r>
              <w:rPr>
                <w:b/>
                <w:spacing w:val="-10"/>
                <w:sz w:val="19"/>
              </w:rPr>
              <w:t>i</w:t>
            </w:r>
          </w:p>
          <w:p w14:paraId="2D1E3C53" w14:textId="77777777" w:rsidR="00A1316C" w:rsidRDefault="00000000">
            <w:pPr>
              <w:pStyle w:val="TableParagraph"/>
              <w:spacing w:before="26" w:line="213" w:lineRule="exact"/>
              <w:ind w:left="318"/>
              <w:rPr>
                <w:b/>
                <w:sz w:val="19"/>
              </w:rPr>
            </w:pPr>
            <w:r>
              <w:rPr>
                <w:b/>
                <w:sz w:val="19"/>
              </w:rPr>
              <w:t>rasvjete</w:t>
            </w:r>
            <w:r>
              <w:rPr>
                <w:b/>
                <w:spacing w:val="-10"/>
                <w:sz w:val="19"/>
              </w:rPr>
              <w:t xml:space="preserve"> </w:t>
            </w:r>
            <w:r>
              <w:rPr>
                <w:b/>
                <w:sz w:val="19"/>
              </w:rPr>
              <w:t>na</w:t>
            </w:r>
            <w:r>
              <w:rPr>
                <w:b/>
                <w:spacing w:val="-10"/>
                <w:sz w:val="19"/>
              </w:rPr>
              <w:t xml:space="preserve"> </w:t>
            </w:r>
            <w:r>
              <w:rPr>
                <w:b/>
                <w:sz w:val="19"/>
              </w:rPr>
              <w:t>otoku</w:t>
            </w:r>
            <w:r>
              <w:rPr>
                <w:b/>
                <w:spacing w:val="-9"/>
                <w:sz w:val="19"/>
              </w:rPr>
              <w:t xml:space="preserve"> </w:t>
            </w:r>
            <w:r>
              <w:rPr>
                <w:b/>
                <w:spacing w:val="-2"/>
                <w:sz w:val="19"/>
              </w:rPr>
              <w:t>Prviću</w:t>
            </w:r>
          </w:p>
        </w:tc>
        <w:tc>
          <w:tcPr>
            <w:tcW w:w="2175" w:type="dxa"/>
            <w:shd w:val="clear" w:color="auto" w:fill="FFFF99"/>
          </w:tcPr>
          <w:p w14:paraId="7BFD0C2C" w14:textId="77777777" w:rsidR="00A1316C" w:rsidRDefault="00A1316C">
            <w:pPr>
              <w:pStyle w:val="TableParagraph"/>
              <w:spacing w:before="35" w:line="240" w:lineRule="auto"/>
              <w:rPr>
                <w:rFonts w:ascii="Times New Roman"/>
                <w:sz w:val="19"/>
              </w:rPr>
            </w:pPr>
          </w:p>
          <w:p w14:paraId="35C8F3E3" w14:textId="77777777" w:rsidR="00A1316C" w:rsidRDefault="00000000">
            <w:pPr>
              <w:pStyle w:val="TableParagraph"/>
              <w:spacing w:before="0" w:line="213" w:lineRule="exact"/>
              <w:ind w:right="278"/>
              <w:jc w:val="right"/>
              <w:rPr>
                <w:b/>
                <w:sz w:val="19"/>
              </w:rPr>
            </w:pPr>
            <w:r>
              <w:rPr>
                <w:b/>
                <w:spacing w:val="-2"/>
                <w:sz w:val="19"/>
              </w:rPr>
              <w:t>60.000,00</w:t>
            </w:r>
          </w:p>
        </w:tc>
        <w:tc>
          <w:tcPr>
            <w:tcW w:w="1519" w:type="dxa"/>
            <w:shd w:val="clear" w:color="auto" w:fill="FFFF99"/>
          </w:tcPr>
          <w:p w14:paraId="794127B3" w14:textId="77777777" w:rsidR="00A1316C" w:rsidRDefault="00A1316C">
            <w:pPr>
              <w:pStyle w:val="TableParagraph"/>
              <w:spacing w:before="35" w:line="240" w:lineRule="auto"/>
              <w:rPr>
                <w:rFonts w:ascii="Times New Roman"/>
                <w:sz w:val="19"/>
              </w:rPr>
            </w:pPr>
          </w:p>
          <w:p w14:paraId="539CEEDE" w14:textId="77777777" w:rsidR="00A1316C" w:rsidRDefault="00000000">
            <w:pPr>
              <w:pStyle w:val="TableParagraph"/>
              <w:spacing w:before="0" w:line="213" w:lineRule="exact"/>
              <w:ind w:right="131"/>
              <w:jc w:val="right"/>
              <w:rPr>
                <w:b/>
                <w:sz w:val="19"/>
              </w:rPr>
            </w:pPr>
            <w:r>
              <w:rPr>
                <w:b/>
                <w:spacing w:val="-2"/>
                <w:sz w:val="19"/>
              </w:rPr>
              <w:t>56.682,63</w:t>
            </w:r>
          </w:p>
        </w:tc>
        <w:tc>
          <w:tcPr>
            <w:tcW w:w="914" w:type="dxa"/>
            <w:shd w:val="clear" w:color="auto" w:fill="FFFF99"/>
          </w:tcPr>
          <w:p w14:paraId="4684A9C4" w14:textId="77777777" w:rsidR="00A1316C" w:rsidRDefault="00A1316C">
            <w:pPr>
              <w:pStyle w:val="TableParagraph"/>
              <w:spacing w:before="35" w:line="240" w:lineRule="auto"/>
              <w:rPr>
                <w:rFonts w:ascii="Times New Roman"/>
                <w:sz w:val="19"/>
              </w:rPr>
            </w:pPr>
          </w:p>
          <w:p w14:paraId="6A71AC5A" w14:textId="77777777" w:rsidR="00A1316C" w:rsidRDefault="00000000">
            <w:pPr>
              <w:pStyle w:val="TableParagraph"/>
              <w:spacing w:before="0" w:line="213" w:lineRule="exact"/>
              <w:ind w:right="34"/>
              <w:jc w:val="right"/>
              <w:rPr>
                <w:b/>
                <w:sz w:val="19"/>
              </w:rPr>
            </w:pPr>
            <w:r>
              <w:rPr>
                <w:b/>
                <w:spacing w:val="-2"/>
                <w:sz w:val="19"/>
              </w:rPr>
              <w:t>94,47%</w:t>
            </w:r>
          </w:p>
        </w:tc>
      </w:tr>
      <w:tr w:rsidR="00A1316C" w14:paraId="158C84A4" w14:textId="77777777">
        <w:trPr>
          <w:trHeight w:val="231"/>
        </w:trPr>
        <w:tc>
          <w:tcPr>
            <w:tcW w:w="7990" w:type="dxa"/>
            <w:gridSpan w:val="2"/>
            <w:shd w:val="clear" w:color="auto" w:fill="CCCCFF"/>
          </w:tcPr>
          <w:p w14:paraId="3275C3A1"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75" w:type="dxa"/>
            <w:shd w:val="clear" w:color="auto" w:fill="CCCCFF"/>
          </w:tcPr>
          <w:p w14:paraId="6ADEC08B" w14:textId="77777777" w:rsidR="00A1316C" w:rsidRDefault="00000000">
            <w:pPr>
              <w:pStyle w:val="TableParagraph"/>
              <w:spacing w:before="1"/>
              <w:ind w:right="278"/>
              <w:jc w:val="right"/>
              <w:rPr>
                <w:b/>
                <w:sz w:val="19"/>
              </w:rPr>
            </w:pPr>
            <w:r>
              <w:rPr>
                <w:b/>
                <w:color w:val="333333"/>
                <w:spacing w:val="-2"/>
                <w:sz w:val="19"/>
              </w:rPr>
              <w:t>25.000,00</w:t>
            </w:r>
          </w:p>
        </w:tc>
        <w:tc>
          <w:tcPr>
            <w:tcW w:w="1519" w:type="dxa"/>
            <w:shd w:val="clear" w:color="auto" w:fill="CCCCFF"/>
          </w:tcPr>
          <w:p w14:paraId="7E8D7227" w14:textId="77777777" w:rsidR="00A1316C" w:rsidRDefault="00000000">
            <w:pPr>
              <w:pStyle w:val="TableParagraph"/>
              <w:spacing w:before="1"/>
              <w:ind w:right="131"/>
              <w:jc w:val="right"/>
              <w:rPr>
                <w:b/>
                <w:sz w:val="19"/>
              </w:rPr>
            </w:pPr>
            <w:r>
              <w:rPr>
                <w:b/>
                <w:color w:val="333333"/>
                <w:spacing w:val="-2"/>
                <w:sz w:val="19"/>
              </w:rPr>
              <w:t>24.389,32</w:t>
            </w:r>
          </w:p>
        </w:tc>
        <w:tc>
          <w:tcPr>
            <w:tcW w:w="914" w:type="dxa"/>
            <w:shd w:val="clear" w:color="auto" w:fill="CCCCFF"/>
          </w:tcPr>
          <w:p w14:paraId="13614479" w14:textId="77777777" w:rsidR="00A1316C" w:rsidRDefault="00000000">
            <w:pPr>
              <w:pStyle w:val="TableParagraph"/>
              <w:spacing w:before="1"/>
              <w:ind w:right="34"/>
              <w:jc w:val="right"/>
              <w:rPr>
                <w:b/>
                <w:sz w:val="19"/>
              </w:rPr>
            </w:pPr>
            <w:r>
              <w:rPr>
                <w:b/>
                <w:color w:val="333333"/>
                <w:spacing w:val="-2"/>
                <w:sz w:val="19"/>
              </w:rPr>
              <w:t>97,56%</w:t>
            </w:r>
          </w:p>
        </w:tc>
      </w:tr>
      <w:tr w:rsidR="00A1316C" w14:paraId="0445FAC2" w14:textId="77777777">
        <w:trPr>
          <w:trHeight w:val="240"/>
        </w:trPr>
        <w:tc>
          <w:tcPr>
            <w:tcW w:w="7990" w:type="dxa"/>
            <w:gridSpan w:val="2"/>
            <w:shd w:val="clear" w:color="auto" w:fill="CCCCFF"/>
          </w:tcPr>
          <w:p w14:paraId="4AC94146"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2175" w:type="dxa"/>
            <w:shd w:val="clear" w:color="auto" w:fill="CCCCFF"/>
          </w:tcPr>
          <w:p w14:paraId="25D9EF07" w14:textId="77777777" w:rsidR="00A1316C" w:rsidRDefault="00000000">
            <w:pPr>
              <w:pStyle w:val="TableParagraph"/>
              <w:spacing w:line="216" w:lineRule="exact"/>
              <w:ind w:right="278"/>
              <w:jc w:val="right"/>
              <w:rPr>
                <w:b/>
                <w:sz w:val="19"/>
              </w:rPr>
            </w:pPr>
            <w:r>
              <w:rPr>
                <w:b/>
                <w:color w:val="333333"/>
                <w:spacing w:val="-2"/>
                <w:sz w:val="19"/>
              </w:rPr>
              <w:t>25.000,00</w:t>
            </w:r>
          </w:p>
        </w:tc>
        <w:tc>
          <w:tcPr>
            <w:tcW w:w="1519" w:type="dxa"/>
            <w:shd w:val="clear" w:color="auto" w:fill="CCCCFF"/>
          </w:tcPr>
          <w:p w14:paraId="34B395CB" w14:textId="77777777" w:rsidR="00A1316C" w:rsidRDefault="00000000">
            <w:pPr>
              <w:pStyle w:val="TableParagraph"/>
              <w:spacing w:line="216" w:lineRule="exact"/>
              <w:ind w:right="131"/>
              <w:jc w:val="right"/>
              <w:rPr>
                <w:b/>
                <w:sz w:val="19"/>
              </w:rPr>
            </w:pPr>
            <w:r>
              <w:rPr>
                <w:b/>
                <w:color w:val="333333"/>
                <w:spacing w:val="-2"/>
                <w:sz w:val="19"/>
              </w:rPr>
              <w:t>24.389,32</w:t>
            </w:r>
          </w:p>
        </w:tc>
        <w:tc>
          <w:tcPr>
            <w:tcW w:w="914" w:type="dxa"/>
            <w:shd w:val="clear" w:color="auto" w:fill="CCCCFF"/>
          </w:tcPr>
          <w:p w14:paraId="688653B3" w14:textId="77777777" w:rsidR="00A1316C" w:rsidRDefault="00000000">
            <w:pPr>
              <w:pStyle w:val="TableParagraph"/>
              <w:spacing w:line="216" w:lineRule="exact"/>
              <w:ind w:right="34"/>
              <w:jc w:val="right"/>
              <w:rPr>
                <w:b/>
                <w:sz w:val="19"/>
              </w:rPr>
            </w:pPr>
            <w:r>
              <w:rPr>
                <w:b/>
                <w:color w:val="333333"/>
                <w:spacing w:val="-2"/>
                <w:sz w:val="19"/>
              </w:rPr>
              <w:t>97,56%</w:t>
            </w:r>
          </w:p>
        </w:tc>
      </w:tr>
      <w:tr w:rsidR="00A1316C" w14:paraId="5430A916" w14:textId="77777777">
        <w:trPr>
          <w:trHeight w:val="229"/>
        </w:trPr>
        <w:tc>
          <w:tcPr>
            <w:tcW w:w="2200" w:type="dxa"/>
          </w:tcPr>
          <w:p w14:paraId="0BB19A34" w14:textId="77777777" w:rsidR="00A1316C" w:rsidRDefault="00000000">
            <w:pPr>
              <w:pStyle w:val="TableParagraph"/>
              <w:spacing w:before="0" w:line="209" w:lineRule="exact"/>
              <w:ind w:left="491"/>
              <w:rPr>
                <w:b/>
                <w:sz w:val="19"/>
              </w:rPr>
            </w:pPr>
            <w:r>
              <w:rPr>
                <w:b/>
                <w:spacing w:val="-5"/>
                <w:sz w:val="19"/>
              </w:rPr>
              <w:t>32</w:t>
            </w:r>
          </w:p>
        </w:tc>
        <w:tc>
          <w:tcPr>
            <w:tcW w:w="5790" w:type="dxa"/>
          </w:tcPr>
          <w:p w14:paraId="3775796F" w14:textId="77777777" w:rsidR="00A1316C" w:rsidRDefault="00000000">
            <w:pPr>
              <w:pStyle w:val="TableParagraph"/>
              <w:spacing w:before="0" w:line="209" w:lineRule="exact"/>
              <w:ind w:left="318"/>
              <w:rPr>
                <w:b/>
                <w:sz w:val="19"/>
              </w:rPr>
            </w:pPr>
            <w:r>
              <w:rPr>
                <w:b/>
                <w:spacing w:val="-2"/>
                <w:sz w:val="19"/>
              </w:rPr>
              <w:t>Materijalni</w:t>
            </w:r>
            <w:r>
              <w:rPr>
                <w:b/>
                <w:spacing w:val="7"/>
                <w:sz w:val="19"/>
              </w:rPr>
              <w:t xml:space="preserve"> </w:t>
            </w:r>
            <w:r>
              <w:rPr>
                <w:b/>
                <w:spacing w:val="-2"/>
                <w:sz w:val="19"/>
              </w:rPr>
              <w:t>rashodi</w:t>
            </w:r>
          </w:p>
        </w:tc>
        <w:tc>
          <w:tcPr>
            <w:tcW w:w="2175" w:type="dxa"/>
          </w:tcPr>
          <w:p w14:paraId="30C0682C" w14:textId="77777777" w:rsidR="00A1316C" w:rsidRDefault="00000000">
            <w:pPr>
              <w:pStyle w:val="TableParagraph"/>
              <w:spacing w:before="0" w:line="209" w:lineRule="exact"/>
              <w:ind w:right="278"/>
              <w:jc w:val="right"/>
              <w:rPr>
                <w:b/>
                <w:sz w:val="19"/>
              </w:rPr>
            </w:pPr>
            <w:r>
              <w:rPr>
                <w:b/>
                <w:spacing w:val="-2"/>
                <w:sz w:val="19"/>
              </w:rPr>
              <w:t>25.000,00</w:t>
            </w:r>
          </w:p>
        </w:tc>
        <w:tc>
          <w:tcPr>
            <w:tcW w:w="1519" w:type="dxa"/>
          </w:tcPr>
          <w:p w14:paraId="60693972" w14:textId="77777777" w:rsidR="00A1316C" w:rsidRDefault="00000000">
            <w:pPr>
              <w:pStyle w:val="TableParagraph"/>
              <w:spacing w:before="0" w:line="209" w:lineRule="exact"/>
              <w:ind w:right="131"/>
              <w:jc w:val="right"/>
              <w:rPr>
                <w:b/>
                <w:sz w:val="19"/>
              </w:rPr>
            </w:pPr>
            <w:r>
              <w:rPr>
                <w:b/>
                <w:spacing w:val="-2"/>
                <w:sz w:val="19"/>
              </w:rPr>
              <w:t>24.389,32</w:t>
            </w:r>
          </w:p>
        </w:tc>
        <w:tc>
          <w:tcPr>
            <w:tcW w:w="914" w:type="dxa"/>
          </w:tcPr>
          <w:p w14:paraId="3FCDC5F9" w14:textId="77777777" w:rsidR="00A1316C" w:rsidRDefault="00000000">
            <w:pPr>
              <w:pStyle w:val="TableParagraph"/>
              <w:spacing w:before="0" w:line="209" w:lineRule="exact"/>
              <w:ind w:right="34"/>
              <w:jc w:val="right"/>
              <w:rPr>
                <w:b/>
                <w:sz w:val="19"/>
              </w:rPr>
            </w:pPr>
            <w:r>
              <w:rPr>
                <w:b/>
                <w:spacing w:val="-2"/>
                <w:sz w:val="19"/>
              </w:rPr>
              <w:t>97,56%</w:t>
            </w:r>
          </w:p>
        </w:tc>
      </w:tr>
      <w:tr w:rsidR="00A1316C" w14:paraId="74D31706" w14:textId="77777777">
        <w:trPr>
          <w:trHeight w:val="238"/>
        </w:trPr>
        <w:tc>
          <w:tcPr>
            <w:tcW w:w="2200" w:type="dxa"/>
          </w:tcPr>
          <w:p w14:paraId="69D3A3B5"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5790" w:type="dxa"/>
          </w:tcPr>
          <w:p w14:paraId="773C341D" w14:textId="77777777" w:rsidR="00A1316C" w:rsidRDefault="00000000">
            <w:pPr>
              <w:pStyle w:val="TableParagraph"/>
              <w:spacing w:line="213" w:lineRule="exact"/>
              <w:ind w:left="318"/>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175" w:type="dxa"/>
          </w:tcPr>
          <w:p w14:paraId="5BA822D0" w14:textId="77777777" w:rsidR="00A1316C" w:rsidRDefault="00A1316C">
            <w:pPr>
              <w:pStyle w:val="TableParagraph"/>
              <w:spacing w:before="0" w:line="240" w:lineRule="auto"/>
              <w:rPr>
                <w:rFonts w:ascii="Times New Roman"/>
                <w:sz w:val="16"/>
              </w:rPr>
            </w:pPr>
          </w:p>
        </w:tc>
        <w:tc>
          <w:tcPr>
            <w:tcW w:w="1519" w:type="dxa"/>
          </w:tcPr>
          <w:p w14:paraId="5C4C5D27" w14:textId="77777777" w:rsidR="00A1316C" w:rsidRDefault="00000000">
            <w:pPr>
              <w:pStyle w:val="TableParagraph"/>
              <w:spacing w:line="213" w:lineRule="exact"/>
              <w:ind w:right="131"/>
              <w:jc w:val="right"/>
              <w:rPr>
                <w:rFonts w:ascii="Arial MT"/>
                <w:sz w:val="19"/>
              </w:rPr>
            </w:pPr>
            <w:r>
              <w:rPr>
                <w:rFonts w:ascii="Arial MT"/>
                <w:spacing w:val="-2"/>
                <w:sz w:val="19"/>
              </w:rPr>
              <w:t>24.389,32</w:t>
            </w:r>
          </w:p>
        </w:tc>
        <w:tc>
          <w:tcPr>
            <w:tcW w:w="914" w:type="dxa"/>
          </w:tcPr>
          <w:p w14:paraId="789E87F7" w14:textId="77777777" w:rsidR="00A1316C" w:rsidRDefault="00A1316C">
            <w:pPr>
              <w:pStyle w:val="TableParagraph"/>
              <w:spacing w:before="0" w:line="240" w:lineRule="auto"/>
              <w:rPr>
                <w:rFonts w:ascii="Times New Roman"/>
                <w:sz w:val="16"/>
              </w:rPr>
            </w:pPr>
          </w:p>
        </w:tc>
      </w:tr>
      <w:tr w:rsidR="00A1316C" w14:paraId="6E3BADBB" w14:textId="77777777">
        <w:trPr>
          <w:trHeight w:val="231"/>
        </w:trPr>
        <w:tc>
          <w:tcPr>
            <w:tcW w:w="7990" w:type="dxa"/>
            <w:gridSpan w:val="2"/>
            <w:shd w:val="clear" w:color="auto" w:fill="CCCCFF"/>
          </w:tcPr>
          <w:p w14:paraId="61272A9A"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75" w:type="dxa"/>
            <w:shd w:val="clear" w:color="auto" w:fill="CCCCFF"/>
          </w:tcPr>
          <w:p w14:paraId="369A45AA" w14:textId="77777777" w:rsidR="00A1316C" w:rsidRDefault="00000000">
            <w:pPr>
              <w:pStyle w:val="TableParagraph"/>
              <w:spacing w:before="1"/>
              <w:ind w:right="278"/>
              <w:jc w:val="right"/>
              <w:rPr>
                <w:b/>
                <w:sz w:val="19"/>
              </w:rPr>
            </w:pPr>
            <w:r>
              <w:rPr>
                <w:b/>
                <w:color w:val="333333"/>
                <w:spacing w:val="-2"/>
                <w:sz w:val="19"/>
              </w:rPr>
              <w:t>35.000,00</w:t>
            </w:r>
          </w:p>
        </w:tc>
        <w:tc>
          <w:tcPr>
            <w:tcW w:w="1519" w:type="dxa"/>
            <w:shd w:val="clear" w:color="auto" w:fill="CCCCFF"/>
          </w:tcPr>
          <w:p w14:paraId="576F5DED" w14:textId="77777777" w:rsidR="00A1316C" w:rsidRDefault="00000000">
            <w:pPr>
              <w:pStyle w:val="TableParagraph"/>
              <w:spacing w:before="1"/>
              <w:ind w:right="131"/>
              <w:jc w:val="right"/>
              <w:rPr>
                <w:b/>
                <w:sz w:val="19"/>
              </w:rPr>
            </w:pPr>
            <w:r>
              <w:rPr>
                <w:b/>
                <w:color w:val="333333"/>
                <w:spacing w:val="-2"/>
                <w:sz w:val="19"/>
              </w:rPr>
              <w:t>32.293,31</w:t>
            </w:r>
          </w:p>
        </w:tc>
        <w:tc>
          <w:tcPr>
            <w:tcW w:w="914" w:type="dxa"/>
            <w:shd w:val="clear" w:color="auto" w:fill="CCCCFF"/>
          </w:tcPr>
          <w:p w14:paraId="66733EC3" w14:textId="77777777" w:rsidR="00A1316C" w:rsidRDefault="00000000">
            <w:pPr>
              <w:pStyle w:val="TableParagraph"/>
              <w:spacing w:before="1"/>
              <w:ind w:right="34"/>
              <w:jc w:val="right"/>
              <w:rPr>
                <w:b/>
                <w:sz w:val="19"/>
              </w:rPr>
            </w:pPr>
            <w:r>
              <w:rPr>
                <w:b/>
                <w:color w:val="333333"/>
                <w:spacing w:val="-2"/>
                <w:sz w:val="19"/>
              </w:rPr>
              <w:t>92,27%</w:t>
            </w:r>
          </w:p>
        </w:tc>
      </w:tr>
      <w:tr w:rsidR="00A1316C" w14:paraId="21EA4F4D" w14:textId="77777777">
        <w:trPr>
          <w:trHeight w:val="240"/>
        </w:trPr>
        <w:tc>
          <w:tcPr>
            <w:tcW w:w="7990" w:type="dxa"/>
            <w:gridSpan w:val="2"/>
            <w:shd w:val="clear" w:color="auto" w:fill="CCCCFF"/>
          </w:tcPr>
          <w:p w14:paraId="0284D88C"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175" w:type="dxa"/>
            <w:shd w:val="clear" w:color="auto" w:fill="CCCCFF"/>
          </w:tcPr>
          <w:p w14:paraId="3D741ED8" w14:textId="77777777" w:rsidR="00A1316C" w:rsidRDefault="00000000">
            <w:pPr>
              <w:pStyle w:val="TableParagraph"/>
              <w:spacing w:line="216" w:lineRule="exact"/>
              <w:ind w:right="278"/>
              <w:jc w:val="right"/>
              <w:rPr>
                <w:b/>
                <w:sz w:val="19"/>
              </w:rPr>
            </w:pPr>
            <w:r>
              <w:rPr>
                <w:b/>
                <w:color w:val="333333"/>
                <w:spacing w:val="-2"/>
                <w:sz w:val="19"/>
              </w:rPr>
              <w:t>35.000,00</w:t>
            </w:r>
          </w:p>
        </w:tc>
        <w:tc>
          <w:tcPr>
            <w:tcW w:w="1519" w:type="dxa"/>
            <w:shd w:val="clear" w:color="auto" w:fill="CCCCFF"/>
          </w:tcPr>
          <w:p w14:paraId="2AD00FDA" w14:textId="77777777" w:rsidR="00A1316C" w:rsidRDefault="00000000">
            <w:pPr>
              <w:pStyle w:val="TableParagraph"/>
              <w:spacing w:line="216" w:lineRule="exact"/>
              <w:ind w:right="131"/>
              <w:jc w:val="right"/>
              <w:rPr>
                <w:b/>
                <w:sz w:val="19"/>
              </w:rPr>
            </w:pPr>
            <w:r>
              <w:rPr>
                <w:b/>
                <w:color w:val="333333"/>
                <w:spacing w:val="-2"/>
                <w:sz w:val="19"/>
              </w:rPr>
              <w:t>32.293,31</w:t>
            </w:r>
          </w:p>
        </w:tc>
        <w:tc>
          <w:tcPr>
            <w:tcW w:w="914" w:type="dxa"/>
            <w:shd w:val="clear" w:color="auto" w:fill="CCCCFF"/>
          </w:tcPr>
          <w:p w14:paraId="0AFCDE56" w14:textId="77777777" w:rsidR="00A1316C" w:rsidRDefault="00000000">
            <w:pPr>
              <w:pStyle w:val="TableParagraph"/>
              <w:spacing w:line="216" w:lineRule="exact"/>
              <w:ind w:right="34"/>
              <w:jc w:val="right"/>
              <w:rPr>
                <w:b/>
                <w:sz w:val="19"/>
              </w:rPr>
            </w:pPr>
            <w:r>
              <w:rPr>
                <w:b/>
                <w:color w:val="333333"/>
                <w:spacing w:val="-2"/>
                <w:sz w:val="19"/>
              </w:rPr>
              <w:t>92,27%</w:t>
            </w:r>
          </w:p>
        </w:tc>
      </w:tr>
      <w:tr w:rsidR="00A1316C" w14:paraId="34BA9C85" w14:textId="77777777">
        <w:trPr>
          <w:trHeight w:val="229"/>
        </w:trPr>
        <w:tc>
          <w:tcPr>
            <w:tcW w:w="2200" w:type="dxa"/>
          </w:tcPr>
          <w:p w14:paraId="34F11072" w14:textId="77777777" w:rsidR="00A1316C" w:rsidRDefault="00000000">
            <w:pPr>
              <w:pStyle w:val="TableParagraph"/>
              <w:spacing w:before="0" w:line="209" w:lineRule="exact"/>
              <w:ind w:left="491"/>
              <w:rPr>
                <w:b/>
                <w:sz w:val="19"/>
              </w:rPr>
            </w:pPr>
            <w:r>
              <w:rPr>
                <w:b/>
                <w:spacing w:val="-5"/>
                <w:sz w:val="19"/>
              </w:rPr>
              <w:t>32</w:t>
            </w:r>
          </w:p>
        </w:tc>
        <w:tc>
          <w:tcPr>
            <w:tcW w:w="5790" w:type="dxa"/>
          </w:tcPr>
          <w:p w14:paraId="1F10A63B" w14:textId="77777777" w:rsidR="00A1316C" w:rsidRDefault="00000000">
            <w:pPr>
              <w:pStyle w:val="TableParagraph"/>
              <w:spacing w:before="0" w:line="209" w:lineRule="exact"/>
              <w:ind w:left="318"/>
              <w:rPr>
                <w:b/>
                <w:sz w:val="19"/>
              </w:rPr>
            </w:pPr>
            <w:r>
              <w:rPr>
                <w:b/>
                <w:spacing w:val="-2"/>
                <w:sz w:val="19"/>
              </w:rPr>
              <w:t>Materijalni</w:t>
            </w:r>
            <w:r>
              <w:rPr>
                <w:b/>
                <w:spacing w:val="7"/>
                <w:sz w:val="19"/>
              </w:rPr>
              <w:t xml:space="preserve"> </w:t>
            </w:r>
            <w:r>
              <w:rPr>
                <w:b/>
                <w:spacing w:val="-2"/>
                <w:sz w:val="19"/>
              </w:rPr>
              <w:t>rashodi</w:t>
            </w:r>
          </w:p>
        </w:tc>
        <w:tc>
          <w:tcPr>
            <w:tcW w:w="2175" w:type="dxa"/>
          </w:tcPr>
          <w:p w14:paraId="5CC5DD7B" w14:textId="77777777" w:rsidR="00A1316C" w:rsidRDefault="00000000">
            <w:pPr>
              <w:pStyle w:val="TableParagraph"/>
              <w:spacing w:before="0" w:line="209" w:lineRule="exact"/>
              <w:ind w:right="278"/>
              <w:jc w:val="right"/>
              <w:rPr>
                <w:b/>
                <w:sz w:val="19"/>
              </w:rPr>
            </w:pPr>
            <w:r>
              <w:rPr>
                <w:b/>
                <w:spacing w:val="-2"/>
                <w:sz w:val="19"/>
              </w:rPr>
              <w:t>35.000,00</w:t>
            </w:r>
          </w:p>
        </w:tc>
        <w:tc>
          <w:tcPr>
            <w:tcW w:w="1519" w:type="dxa"/>
          </w:tcPr>
          <w:p w14:paraId="2DCE8C6E" w14:textId="77777777" w:rsidR="00A1316C" w:rsidRDefault="00000000">
            <w:pPr>
              <w:pStyle w:val="TableParagraph"/>
              <w:spacing w:before="0" w:line="209" w:lineRule="exact"/>
              <w:ind w:right="131"/>
              <w:jc w:val="right"/>
              <w:rPr>
                <w:b/>
                <w:sz w:val="19"/>
              </w:rPr>
            </w:pPr>
            <w:r>
              <w:rPr>
                <w:b/>
                <w:spacing w:val="-2"/>
                <w:sz w:val="19"/>
              </w:rPr>
              <w:t>32.293,31</w:t>
            </w:r>
          </w:p>
        </w:tc>
        <w:tc>
          <w:tcPr>
            <w:tcW w:w="914" w:type="dxa"/>
          </w:tcPr>
          <w:p w14:paraId="67EE1C25" w14:textId="77777777" w:rsidR="00A1316C" w:rsidRDefault="00000000">
            <w:pPr>
              <w:pStyle w:val="TableParagraph"/>
              <w:spacing w:before="0" w:line="209" w:lineRule="exact"/>
              <w:ind w:right="34"/>
              <w:jc w:val="right"/>
              <w:rPr>
                <w:b/>
                <w:sz w:val="19"/>
              </w:rPr>
            </w:pPr>
            <w:r>
              <w:rPr>
                <w:b/>
                <w:spacing w:val="-2"/>
                <w:sz w:val="19"/>
              </w:rPr>
              <w:t>92,27%</w:t>
            </w:r>
          </w:p>
        </w:tc>
      </w:tr>
      <w:tr w:rsidR="00A1316C" w14:paraId="63F29FA5" w14:textId="77777777">
        <w:trPr>
          <w:trHeight w:val="238"/>
        </w:trPr>
        <w:tc>
          <w:tcPr>
            <w:tcW w:w="2200" w:type="dxa"/>
          </w:tcPr>
          <w:p w14:paraId="7613756D" w14:textId="77777777" w:rsidR="00A1316C" w:rsidRDefault="00000000">
            <w:pPr>
              <w:pStyle w:val="TableParagraph"/>
              <w:spacing w:line="214" w:lineRule="exact"/>
              <w:ind w:left="491"/>
              <w:rPr>
                <w:rFonts w:ascii="Arial MT"/>
                <w:sz w:val="19"/>
              </w:rPr>
            </w:pPr>
            <w:r>
              <w:rPr>
                <w:rFonts w:ascii="Arial MT"/>
                <w:spacing w:val="-4"/>
                <w:sz w:val="19"/>
              </w:rPr>
              <w:t>3234</w:t>
            </w:r>
          </w:p>
        </w:tc>
        <w:tc>
          <w:tcPr>
            <w:tcW w:w="5790" w:type="dxa"/>
          </w:tcPr>
          <w:p w14:paraId="638CD201" w14:textId="77777777" w:rsidR="00A1316C" w:rsidRDefault="00000000">
            <w:pPr>
              <w:pStyle w:val="TableParagraph"/>
              <w:spacing w:line="214" w:lineRule="exact"/>
              <w:ind w:left="318"/>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175" w:type="dxa"/>
          </w:tcPr>
          <w:p w14:paraId="2C61507F" w14:textId="77777777" w:rsidR="00A1316C" w:rsidRDefault="00A1316C">
            <w:pPr>
              <w:pStyle w:val="TableParagraph"/>
              <w:spacing w:before="0" w:line="240" w:lineRule="auto"/>
              <w:rPr>
                <w:rFonts w:ascii="Times New Roman"/>
                <w:sz w:val="16"/>
              </w:rPr>
            </w:pPr>
          </w:p>
        </w:tc>
        <w:tc>
          <w:tcPr>
            <w:tcW w:w="1519" w:type="dxa"/>
          </w:tcPr>
          <w:p w14:paraId="2C59F3B3" w14:textId="77777777" w:rsidR="00A1316C" w:rsidRDefault="00000000">
            <w:pPr>
              <w:pStyle w:val="TableParagraph"/>
              <w:spacing w:line="214" w:lineRule="exact"/>
              <w:ind w:right="131"/>
              <w:jc w:val="right"/>
              <w:rPr>
                <w:rFonts w:ascii="Arial MT"/>
                <w:sz w:val="19"/>
              </w:rPr>
            </w:pPr>
            <w:r>
              <w:rPr>
                <w:rFonts w:ascii="Arial MT"/>
                <w:spacing w:val="-2"/>
                <w:sz w:val="19"/>
              </w:rPr>
              <w:t>32.293,31</w:t>
            </w:r>
          </w:p>
        </w:tc>
        <w:tc>
          <w:tcPr>
            <w:tcW w:w="914" w:type="dxa"/>
          </w:tcPr>
          <w:p w14:paraId="11E6F285" w14:textId="77777777" w:rsidR="00A1316C" w:rsidRDefault="00A1316C">
            <w:pPr>
              <w:pStyle w:val="TableParagraph"/>
              <w:spacing w:before="0" w:line="240" w:lineRule="auto"/>
              <w:rPr>
                <w:rFonts w:ascii="Times New Roman"/>
                <w:sz w:val="16"/>
              </w:rPr>
            </w:pPr>
          </w:p>
        </w:tc>
      </w:tr>
      <w:tr w:rsidR="00A1316C" w14:paraId="53A7E826" w14:textId="77777777">
        <w:trPr>
          <w:trHeight w:val="235"/>
        </w:trPr>
        <w:tc>
          <w:tcPr>
            <w:tcW w:w="2200" w:type="dxa"/>
            <w:shd w:val="clear" w:color="auto" w:fill="FFFF99"/>
          </w:tcPr>
          <w:p w14:paraId="6DE37A25" w14:textId="77777777" w:rsidR="00A1316C" w:rsidRDefault="00000000">
            <w:pPr>
              <w:pStyle w:val="TableParagraph"/>
              <w:spacing w:before="2" w:line="213" w:lineRule="exact"/>
              <w:ind w:left="491"/>
              <w:rPr>
                <w:b/>
                <w:sz w:val="19"/>
              </w:rPr>
            </w:pPr>
            <w:r>
              <w:rPr>
                <w:b/>
                <w:spacing w:val="-2"/>
                <w:sz w:val="19"/>
              </w:rPr>
              <w:t>A900116</w:t>
            </w:r>
          </w:p>
        </w:tc>
        <w:tc>
          <w:tcPr>
            <w:tcW w:w="5790" w:type="dxa"/>
            <w:shd w:val="clear" w:color="auto" w:fill="FFFF99"/>
          </w:tcPr>
          <w:p w14:paraId="4AD1CB49" w14:textId="77777777" w:rsidR="00A1316C" w:rsidRDefault="00000000">
            <w:pPr>
              <w:pStyle w:val="TableParagraph"/>
              <w:spacing w:before="2" w:line="213" w:lineRule="exact"/>
              <w:ind w:left="318"/>
              <w:rPr>
                <w:b/>
                <w:sz w:val="19"/>
              </w:rPr>
            </w:pPr>
            <w:r>
              <w:rPr>
                <w:b/>
                <w:spacing w:val="-2"/>
                <w:sz w:val="19"/>
              </w:rPr>
              <w:t>Aktivnost:</w:t>
            </w:r>
            <w:r>
              <w:rPr>
                <w:b/>
                <w:spacing w:val="-1"/>
                <w:sz w:val="19"/>
              </w:rPr>
              <w:t xml:space="preserve"> </w:t>
            </w:r>
            <w:r>
              <w:rPr>
                <w:b/>
                <w:spacing w:val="-2"/>
                <w:sz w:val="19"/>
              </w:rPr>
              <w:t>Održavanje groblja</w:t>
            </w:r>
          </w:p>
        </w:tc>
        <w:tc>
          <w:tcPr>
            <w:tcW w:w="2175" w:type="dxa"/>
            <w:shd w:val="clear" w:color="auto" w:fill="FFFF99"/>
          </w:tcPr>
          <w:p w14:paraId="6D709472" w14:textId="77777777" w:rsidR="00A1316C" w:rsidRDefault="00000000">
            <w:pPr>
              <w:pStyle w:val="TableParagraph"/>
              <w:spacing w:before="2" w:line="213" w:lineRule="exact"/>
              <w:ind w:right="278"/>
              <w:jc w:val="right"/>
              <w:rPr>
                <w:b/>
                <w:sz w:val="19"/>
              </w:rPr>
            </w:pPr>
            <w:r>
              <w:rPr>
                <w:b/>
                <w:spacing w:val="-2"/>
                <w:sz w:val="19"/>
              </w:rPr>
              <w:t>26.000,00</w:t>
            </w:r>
          </w:p>
        </w:tc>
        <w:tc>
          <w:tcPr>
            <w:tcW w:w="1519" w:type="dxa"/>
            <w:shd w:val="clear" w:color="auto" w:fill="FFFF99"/>
          </w:tcPr>
          <w:p w14:paraId="12FBCCF5" w14:textId="77777777" w:rsidR="00A1316C" w:rsidRDefault="00000000">
            <w:pPr>
              <w:pStyle w:val="TableParagraph"/>
              <w:spacing w:before="2" w:line="213" w:lineRule="exact"/>
              <w:ind w:right="131"/>
              <w:jc w:val="right"/>
              <w:rPr>
                <w:b/>
                <w:sz w:val="19"/>
              </w:rPr>
            </w:pPr>
            <w:r>
              <w:rPr>
                <w:b/>
                <w:spacing w:val="-2"/>
                <w:sz w:val="19"/>
              </w:rPr>
              <w:t>16.283,05</w:t>
            </w:r>
          </w:p>
        </w:tc>
        <w:tc>
          <w:tcPr>
            <w:tcW w:w="914" w:type="dxa"/>
            <w:shd w:val="clear" w:color="auto" w:fill="FFFF99"/>
          </w:tcPr>
          <w:p w14:paraId="60F28A13" w14:textId="77777777" w:rsidR="00A1316C" w:rsidRDefault="00000000">
            <w:pPr>
              <w:pStyle w:val="TableParagraph"/>
              <w:spacing w:before="2" w:line="213" w:lineRule="exact"/>
              <w:ind w:right="34"/>
              <w:jc w:val="right"/>
              <w:rPr>
                <w:b/>
                <w:sz w:val="19"/>
              </w:rPr>
            </w:pPr>
            <w:r>
              <w:rPr>
                <w:b/>
                <w:spacing w:val="-2"/>
                <w:sz w:val="19"/>
              </w:rPr>
              <w:t>62,63%</w:t>
            </w:r>
          </w:p>
        </w:tc>
      </w:tr>
      <w:tr w:rsidR="00A1316C" w14:paraId="2694018B" w14:textId="77777777">
        <w:trPr>
          <w:trHeight w:val="231"/>
        </w:trPr>
        <w:tc>
          <w:tcPr>
            <w:tcW w:w="7990" w:type="dxa"/>
            <w:gridSpan w:val="2"/>
            <w:shd w:val="clear" w:color="auto" w:fill="CCCCFF"/>
          </w:tcPr>
          <w:p w14:paraId="6B81CD33"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175" w:type="dxa"/>
            <w:shd w:val="clear" w:color="auto" w:fill="CCCCFF"/>
          </w:tcPr>
          <w:p w14:paraId="6DA9FDBC" w14:textId="77777777" w:rsidR="00A1316C" w:rsidRDefault="00000000">
            <w:pPr>
              <w:pStyle w:val="TableParagraph"/>
              <w:spacing w:before="1"/>
              <w:ind w:right="278"/>
              <w:jc w:val="right"/>
              <w:rPr>
                <w:b/>
                <w:sz w:val="19"/>
              </w:rPr>
            </w:pPr>
            <w:r>
              <w:rPr>
                <w:b/>
                <w:color w:val="333333"/>
                <w:spacing w:val="-2"/>
                <w:sz w:val="19"/>
              </w:rPr>
              <w:t>15.000,00</w:t>
            </w:r>
          </w:p>
        </w:tc>
        <w:tc>
          <w:tcPr>
            <w:tcW w:w="1519" w:type="dxa"/>
            <w:shd w:val="clear" w:color="auto" w:fill="CCCCFF"/>
          </w:tcPr>
          <w:p w14:paraId="2D77F7D4" w14:textId="77777777" w:rsidR="00A1316C" w:rsidRDefault="00000000">
            <w:pPr>
              <w:pStyle w:val="TableParagraph"/>
              <w:spacing w:before="1"/>
              <w:ind w:right="131"/>
              <w:jc w:val="right"/>
              <w:rPr>
                <w:b/>
                <w:sz w:val="19"/>
              </w:rPr>
            </w:pPr>
            <w:r>
              <w:rPr>
                <w:b/>
                <w:color w:val="333333"/>
                <w:spacing w:val="-2"/>
                <w:sz w:val="19"/>
              </w:rPr>
              <w:t>5.283,05</w:t>
            </w:r>
          </w:p>
        </w:tc>
        <w:tc>
          <w:tcPr>
            <w:tcW w:w="914" w:type="dxa"/>
            <w:shd w:val="clear" w:color="auto" w:fill="CCCCFF"/>
          </w:tcPr>
          <w:p w14:paraId="6E6B5475" w14:textId="77777777" w:rsidR="00A1316C" w:rsidRDefault="00000000">
            <w:pPr>
              <w:pStyle w:val="TableParagraph"/>
              <w:spacing w:before="1"/>
              <w:ind w:right="34"/>
              <w:jc w:val="right"/>
              <w:rPr>
                <w:b/>
                <w:sz w:val="19"/>
              </w:rPr>
            </w:pPr>
            <w:r>
              <w:rPr>
                <w:b/>
                <w:color w:val="333333"/>
                <w:spacing w:val="-2"/>
                <w:sz w:val="19"/>
              </w:rPr>
              <w:t>35,22%</w:t>
            </w:r>
          </w:p>
        </w:tc>
      </w:tr>
      <w:tr w:rsidR="00A1316C" w14:paraId="4F836240" w14:textId="77777777">
        <w:trPr>
          <w:trHeight w:val="240"/>
        </w:trPr>
        <w:tc>
          <w:tcPr>
            <w:tcW w:w="7990" w:type="dxa"/>
            <w:gridSpan w:val="2"/>
            <w:shd w:val="clear" w:color="auto" w:fill="CCCCFF"/>
          </w:tcPr>
          <w:p w14:paraId="170C00D9"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175" w:type="dxa"/>
            <w:shd w:val="clear" w:color="auto" w:fill="CCCCFF"/>
          </w:tcPr>
          <w:p w14:paraId="42894605" w14:textId="77777777" w:rsidR="00A1316C" w:rsidRDefault="00000000">
            <w:pPr>
              <w:pStyle w:val="TableParagraph"/>
              <w:spacing w:line="216" w:lineRule="exact"/>
              <w:ind w:right="278"/>
              <w:jc w:val="right"/>
              <w:rPr>
                <w:b/>
                <w:sz w:val="19"/>
              </w:rPr>
            </w:pPr>
            <w:r>
              <w:rPr>
                <w:b/>
                <w:color w:val="333333"/>
                <w:spacing w:val="-2"/>
                <w:sz w:val="19"/>
              </w:rPr>
              <w:t>15.000,00</w:t>
            </w:r>
          </w:p>
        </w:tc>
        <w:tc>
          <w:tcPr>
            <w:tcW w:w="1519" w:type="dxa"/>
            <w:shd w:val="clear" w:color="auto" w:fill="CCCCFF"/>
          </w:tcPr>
          <w:p w14:paraId="275008B5" w14:textId="77777777" w:rsidR="00A1316C" w:rsidRDefault="00000000">
            <w:pPr>
              <w:pStyle w:val="TableParagraph"/>
              <w:spacing w:line="216" w:lineRule="exact"/>
              <w:ind w:right="131"/>
              <w:jc w:val="right"/>
              <w:rPr>
                <w:b/>
                <w:sz w:val="19"/>
              </w:rPr>
            </w:pPr>
            <w:r>
              <w:rPr>
                <w:b/>
                <w:color w:val="333333"/>
                <w:spacing w:val="-2"/>
                <w:sz w:val="19"/>
              </w:rPr>
              <w:t>5.283,05</w:t>
            </w:r>
          </w:p>
        </w:tc>
        <w:tc>
          <w:tcPr>
            <w:tcW w:w="914" w:type="dxa"/>
            <w:shd w:val="clear" w:color="auto" w:fill="CCCCFF"/>
          </w:tcPr>
          <w:p w14:paraId="446AC7E5" w14:textId="77777777" w:rsidR="00A1316C" w:rsidRDefault="00000000">
            <w:pPr>
              <w:pStyle w:val="TableParagraph"/>
              <w:spacing w:line="216" w:lineRule="exact"/>
              <w:ind w:right="34"/>
              <w:jc w:val="right"/>
              <w:rPr>
                <w:b/>
                <w:sz w:val="19"/>
              </w:rPr>
            </w:pPr>
            <w:r>
              <w:rPr>
                <w:b/>
                <w:color w:val="333333"/>
                <w:spacing w:val="-2"/>
                <w:sz w:val="19"/>
              </w:rPr>
              <w:t>35,22%</w:t>
            </w:r>
          </w:p>
        </w:tc>
      </w:tr>
      <w:tr w:rsidR="00A1316C" w14:paraId="079E3675" w14:textId="77777777">
        <w:trPr>
          <w:trHeight w:val="229"/>
        </w:trPr>
        <w:tc>
          <w:tcPr>
            <w:tcW w:w="2200" w:type="dxa"/>
          </w:tcPr>
          <w:p w14:paraId="7E5D04B7" w14:textId="77777777" w:rsidR="00A1316C" w:rsidRDefault="00000000">
            <w:pPr>
              <w:pStyle w:val="TableParagraph"/>
              <w:spacing w:before="0" w:line="209" w:lineRule="exact"/>
              <w:ind w:left="491"/>
              <w:rPr>
                <w:b/>
                <w:sz w:val="19"/>
              </w:rPr>
            </w:pPr>
            <w:r>
              <w:rPr>
                <w:b/>
                <w:spacing w:val="-5"/>
                <w:sz w:val="19"/>
              </w:rPr>
              <w:t>32</w:t>
            </w:r>
          </w:p>
        </w:tc>
        <w:tc>
          <w:tcPr>
            <w:tcW w:w="5790" w:type="dxa"/>
          </w:tcPr>
          <w:p w14:paraId="518AEE05" w14:textId="77777777" w:rsidR="00A1316C" w:rsidRDefault="00000000">
            <w:pPr>
              <w:pStyle w:val="TableParagraph"/>
              <w:spacing w:before="0" w:line="209" w:lineRule="exact"/>
              <w:ind w:left="318"/>
              <w:rPr>
                <w:b/>
                <w:sz w:val="19"/>
              </w:rPr>
            </w:pPr>
            <w:r>
              <w:rPr>
                <w:b/>
                <w:spacing w:val="-2"/>
                <w:sz w:val="19"/>
              </w:rPr>
              <w:t>Materijalni</w:t>
            </w:r>
            <w:r>
              <w:rPr>
                <w:b/>
                <w:spacing w:val="7"/>
                <w:sz w:val="19"/>
              </w:rPr>
              <w:t xml:space="preserve"> </w:t>
            </w:r>
            <w:r>
              <w:rPr>
                <w:b/>
                <w:spacing w:val="-2"/>
                <w:sz w:val="19"/>
              </w:rPr>
              <w:t>rashodi</w:t>
            </w:r>
          </w:p>
        </w:tc>
        <w:tc>
          <w:tcPr>
            <w:tcW w:w="2175" w:type="dxa"/>
          </w:tcPr>
          <w:p w14:paraId="59DA144D" w14:textId="77777777" w:rsidR="00A1316C" w:rsidRDefault="00000000">
            <w:pPr>
              <w:pStyle w:val="TableParagraph"/>
              <w:spacing w:before="0" w:line="209" w:lineRule="exact"/>
              <w:ind w:right="278"/>
              <w:jc w:val="right"/>
              <w:rPr>
                <w:b/>
                <w:sz w:val="19"/>
              </w:rPr>
            </w:pPr>
            <w:r>
              <w:rPr>
                <w:b/>
                <w:spacing w:val="-2"/>
                <w:sz w:val="19"/>
              </w:rPr>
              <w:t>15.000,00</w:t>
            </w:r>
          </w:p>
        </w:tc>
        <w:tc>
          <w:tcPr>
            <w:tcW w:w="1519" w:type="dxa"/>
          </w:tcPr>
          <w:p w14:paraId="1E49A9B0" w14:textId="77777777" w:rsidR="00A1316C" w:rsidRDefault="00000000">
            <w:pPr>
              <w:pStyle w:val="TableParagraph"/>
              <w:spacing w:before="0" w:line="209" w:lineRule="exact"/>
              <w:ind w:right="131"/>
              <w:jc w:val="right"/>
              <w:rPr>
                <w:b/>
                <w:sz w:val="19"/>
              </w:rPr>
            </w:pPr>
            <w:r>
              <w:rPr>
                <w:b/>
                <w:spacing w:val="-2"/>
                <w:sz w:val="19"/>
              </w:rPr>
              <w:t>5.283,05</w:t>
            </w:r>
          </w:p>
        </w:tc>
        <w:tc>
          <w:tcPr>
            <w:tcW w:w="914" w:type="dxa"/>
          </w:tcPr>
          <w:p w14:paraId="0AFF8501" w14:textId="77777777" w:rsidR="00A1316C" w:rsidRDefault="00000000">
            <w:pPr>
              <w:pStyle w:val="TableParagraph"/>
              <w:spacing w:before="0" w:line="209" w:lineRule="exact"/>
              <w:ind w:right="34"/>
              <w:jc w:val="right"/>
              <w:rPr>
                <w:b/>
                <w:sz w:val="19"/>
              </w:rPr>
            </w:pPr>
            <w:r>
              <w:rPr>
                <w:b/>
                <w:spacing w:val="-2"/>
                <w:sz w:val="19"/>
              </w:rPr>
              <w:t>35,22%</w:t>
            </w:r>
          </w:p>
        </w:tc>
      </w:tr>
      <w:tr w:rsidR="00A1316C" w14:paraId="085CFF01" w14:textId="77777777">
        <w:trPr>
          <w:trHeight w:val="238"/>
        </w:trPr>
        <w:tc>
          <w:tcPr>
            <w:tcW w:w="2200" w:type="dxa"/>
          </w:tcPr>
          <w:p w14:paraId="5B9BD7BB"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5790" w:type="dxa"/>
          </w:tcPr>
          <w:p w14:paraId="04B007BD" w14:textId="77777777" w:rsidR="00A1316C" w:rsidRDefault="00000000">
            <w:pPr>
              <w:pStyle w:val="TableParagraph"/>
              <w:spacing w:line="213" w:lineRule="exact"/>
              <w:ind w:left="318"/>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175" w:type="dxa"/>
          </w:tcPr>
          <w:p w14:paraId="7025993A" w14:textId="77777777" w:rsidR="00A1316C" w:rsidRDefault="00A1316C">
            <w:pPr>
              <w:pStyle w:val="TableParagraph"/>
              <w:spacing w:before="0" w:line="240" w:lineRule="auto"/>
              <w:rPr>
                <w:rFonts w:ascii="Times New Roman"/>
                <w:sz w:val="16"/>
              </w:rPr>
            </w:pPr>
          </w:p>
        </w:tc>
        <w:tc>
          <w:tcPr>
            <w:tcW w:w="1519" w:type="dxa"/>
          </w:tcPr>
          <w:p w14:paraId="6D742F6B" w14:textId="77777777" w:rsidR="00A1316C" w:rsidRDefault="00000000">
            <w:pPr>
              <w:pStyle w:val="TableParagraph"/>
              <w:spacing w:line="213" w:lineRule="exact"/>
              <w:ind w:right="131"/>
              <w:jc w:val="right"/>
              <w:rPr>
                <w:rFonts w:ascii="Arial MT"/>
                <w:sz w:val="19"/>
              </w:rPr>
            </w:pPr>
            <w:r>
              <w:rPr>
                <w:rFonts w:ascii="Arial MT"/>
                <w:spacing w:val="-2"/>
                <w:sz w:val="19"/>
              </w:rPr>
              <w:t>5.283,05</w:t>
            </w:r>
          </w:p>
        </w:tc>
        <w:tc>
          <w:tcPr>
            <w:tcW w:w="914" w:type="dxa"/>
          </w:tcPr>
          <w:p w14:paraId="1D4C04B3" w14:textId="77777777" w:rsidR="00A1316C" w:rsidRDefault="00A1316C">
            <w:pPr>
              <w:pStyle w:val="TableParagraph"/>
              <w:spacing w:before="0" w:line="240" w:lineRule="auto"/>
              <w:rPr>
                <w:rFonts w:ascii="Times New Roman"/>
                <w:sz w:val="16"/>
              </w:rPr>
            </w:pPr>
          </w:p>
        </w:tc>
      </w:tr>
      <w:tr w:rsidR="00A1316C" w14:paraId="4E52B2B5" w14:textId="77777777">
        <w:trPr>
          <w:trHeight w:val="231"/>
        </w:trPr>
        <w:tc>
          <w:tcPr>
            <w:tcW w:w="7990" w:type="dxa"/>
            <w:gridSpan w:val="2"/>
            <w:shd w:val="clear" w:color="auto" w:fill="CCCCFF"/>
          </w:tcPr>
          <w:p w14:paraId="72AF70C6"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75" w:type="dxa"/>
            <w:shd w:val="clear" w:color="auto" w:fill="CCCCFF"/>
          </w:tcPr>
          <w:p w14:paraId="4F864A99" w14:textId="77777777" w:rsidR="00A1316C" w:rsidRDefault="00000000">
            <w:pPr>
              <w:pStyle w:val="TableParagraph"/>
              <w:spacing w:before="1"/>
              <w:ind w:right="278"/>
              <w:jc w:val="right"/>
              <w:rPr>
                <w:b/>
                <w:sz w:val="19"/>
              </w:rPr>
            </w:pPr>
            <w:r>
              <w:rPr>
                <w:b/>
                <w:color w:val="333333"/>
                <w:spacing w:val="-2"/>
                <w:sz w:val="19"/>
              </w:rPr>
              <w:t>11.000,00</w:t>
            </w:r>
          </w:p>
        </w:tc>
        <w:tc>
          <w:tcPr>
            <w:tcW w:w="1519" w:type="dxa"/>
            <w:shd w:val="clear" w:color="auto" w:fill="CCCCFF"/>
          </w:tcPr>
          <w:p w14:paraId="6DE8B45C" w14:textId="77777777" w:rsidR="00A1316C" w:rsidRDefault="00000000">
            <w:pPr>
              <w:pStyle w:val="TableParagraph"/>
              <w:spacing w:before="1"/>
              <w:ind w:right="131"/>
              <w:jc w:val="right"/>
              <w:rPr>
                <w:b/>
                <w:sz w:val="19"/>
              </w:rPr>
            </w:pPr>
            <w:r>
              <w:rPr>
                <w:b/>
                <w:color w:val="333333"/>
                <w:spacing w:val="-2"/>
                <w:sz w:val="19"/>
              </w:rPr>
              <w:t>11.000,00</w:t>
            </w:r>
          </w:p>
        </w:tc>
        <w:tc>
          <w:tcPr>
            <w:tcW w:w="914" w:type="dxa"/>
            <w:shd w:val="clear" w:color="auto" w:fill="CCCCFF"/>
          </w:tcPr>
          <w:p w14:paraId="135C1307" w14:textId="77777777" w:rsidR="00A1316C" w:rsidRDefault="00000000">
            <w:pPr>
              <w:pStyle w:val="TableParagraph"/>
              <w:spacing w:before="1"/>
              <w:ind w:right="34"/>
              <w:jc w:val="right"/>
              <w:rPr>
                <w:b/>
                <w:sz w:val="19"/>
              </w:rPr>
            </w:pPr>
            <w:r>
              <w:rPr>
                <w:b/>
                <w:color w:val="333333"/>
                <w:spacing w:val="-2"/>
                <w:sz w:val="19"/>
              </w:rPr>
              <w:t>100,00%</w:t>
            </w:r>
          </w:p>
        </w:tc>
      </w:tr>
      <w:tr w:rsidR="00A1316C" w14:paraId="7B3F0609" w14:textId="77777777">
        <w:trPr>
          <w:trHeight w:val="240"/>
        </w:trPr>
        <w:tc>
          <w:tcPr>
            <w:tcW w:w="7990" w:type="dxa"/>
            <w:gridSpan w:val="2"/>
            <w:shd w:val="clear" w:color="auto" w:fill="CCCCFF"/>
          </w:tcPr>
          <w:p w14:paraId="559EA850" w14:textId="77777777" w:rsidR="00A1316C" w:rsidRDefault="00000000">
            <w:pPr>
              <w:pStyle w:val="TableParagraph"/>
              <w:spacing w:line="216" w:lineRule="exact"/>
              <w:ind w:left="491"/>
              <w:rPr>
                <w:b/>
                <w:sz w:val="19"/>
              </w:rPr>
            </w:pPr>
            <w:r>
              <w:rPr>
                <w:b/>
                <w:color w:val="333333"/>
                <w:sz w:val="19"/>
              </w:rPr>
              <w:t>Izvor</w:t>
            </w:r>
            <w:r>
              <w:rPr>
                <w:b/>
                <w:color w:val="333333"/>
                <w:spacing w:val="-12"/>
                <w:sz w:val="19"/>
              </w:rPr>
              <w:t xml:space="preserve"> </w:t>
            </w:r>
            <w:r>
              <w:rPr>
                <w:b/>
                <w:color w:val="333333"/>
                <w:sz w:val="19"/>
              </w:rPr>
              <w:t>4.1.</w:t>
            </w:r>
            <w:r>
              <w:rPr>
                <w:b/>
                <w:color w:val="333333"/>
                <w:spacing w:val="-10"/>
                <w:sz w:val="19"/>
              </w:rPr>
              <w:t xml:space="preserve"> </w:t>
            </w:r>
            <w:r>
              <w:rPr>
                <w:b/>
                <w:color w:val="333333"/>
                <w:sz w:val="19"/>
              </w:rPr>
              <w:t>KOMUNALNA</w:t>
            </w:r>
            <w:r>
              <w:rPr>
                <w:b/>
                <w:color w:val="333333"/>
                <w:spacing w:val="-14"/>
                <w:sz w:val="19"/>
              </w:rPr>
              <w:t xml:space="preserve"> </w:t>
            </w:r>
            <w:r>
              <w:rPr>
                <w:b/>
                <w:color w:val="333333"/>
                <w:spacing w:val="-2"/>
                <w:sz w:val="19"/>
              </w:rPr>
              <w:t>NAKNADA</w:t>
            </w:r>
          </w:p>
        </w:tc>
        <w:tc>
          <w:tcPr>
            <w:tcW w:w="2175" w:type="dxa"/>
            <w:shd w:val="clear" w:color="auto" w:fill="CCCCFF"/>
          </w:tcPr>
          <w:p w14:paraId="42ABE7BE" w14:textId="77777777" w:rsidR="00A1316C" w:rsidRDefault="00000000">
            <w:pPr>
              <w:pStyle w:val="TableParagraph"/>
              <w:spacing w:line="216" w:lineRule="exact"/>
              <w:ind w:right="278"/>
              <w:jc w:val="right"/>
              <w:rPr>
                <w:b/>
                <w:sz w:val="19"/>
              </w:rPr>
            </w:pPr>
            <w:r>
              <w:rPr>
                <w:b/>
                <w:color w:val="333333"/>
                <w:spacing w:val="-2"/>
                <w:sz w:val="19"/>
              </w:rPr>
              <w:t>11.000,00</w:t>
            </w:r>
          </w:p>
        </w:tc>
        <w:tc>
          <w:tcPr>
            <w:tcW w:w="1519" w:type="dxa"/>
            <w:shd w:val="clear" w:color="auto" w:fill="CCCCFF"/>
          </w:tcPr>
          <w:p w14:paraId="57E64654" w14:textId="77777777" w:rsidR="00A1316C" w:rsidRDefault="00000000">
            <w:pPr>
              <w:pStyle w:val="TableParagraph"/>
              <w:spacing w:line="216" w:lineRule="exact"/>
              <w:ind w:right="131"/>
              <w:jc w:val="right"/>
              <w:rPr>
                <w:b/>
                <w:sz w:val="19"/>
              </w:rPr>
            </w:pPr>
            <w:r>
              <w:rPr>
                <w:b/>
                <w:color w:val="333333"/>
                <w:spacing w:val="-2"/>
                <w:sz w:val="19"/>
              </w:rPr>
              <w:t>11.000,00</w:t>
            </w:r>
          </w:p>
        </w:tc>
        <w:tc>
          <w:tcPr>
            <w:tcW w:w="914" w:type="dxa"/>
            <w:shd w:val="clear" w:color="auto" w:fill="CCCCFF"/>
          </w:tcPr>
          <w:p w14:paraId="3824EA58" w14:textId="77777777" w:rsidR="00A1316C" w:rsidRDefault="00000000">
            <w:pPr>
              <w:pStyle w:val="TableParagraph"/>
              <w:spacing w:line="216" w:lineRule="exact"/>
              <w:ind w:right="34"/>
              <w:jc w:val="right"/>
              <w:rPr>
                <w:b/>
                <w:sz w:val="19"/>
              </w:rPr>
            </w:pPr>
            <w:r>
              <w:rPr>
                <w:b/>
                <w:color w:val="333333"/>
                <w:spacing w:val="-2"/>
                <w:sz w:val="19"/>
              </w:rPr>
              <w:t>100,00%</w:t>
            </w:r>
          </w:p>
        </w:tc>
      </w:tr>
      <w:tr w:rsidR="00A1316C" w14:paraId="06844AD0" w14:textId="77777777">
        <w:trPr>
          <w:trHeight w:val="229"/>
        </w:trPr>
        <w:tc>
          <w:tcPr>
            <w:tcW w:w="2200" w:type="dxa"/>
          </w:tcPr>
          <w:p w14:paraId="3BD77FD4" w14:textId="77777777" w:rsidR="00A1316C" w:rsidRDefault="00000000">
            <w:pPr>
              <w:pStyle w:val="TableParagraph"/>
              <w:spacing w:before="0" w:line="209" w:lineRule="exact"/>
              <w:ind w:left="491"/>
              <w:rPr>
                <w:b/>
                <w:sz w:val="19"/>
              </w:rPr>
            </w:pPr>
            <w:r>
              <w:rPr>
                <w:b/>
                <w:spacing w:val="-5"/>
                <w:sz w:val="19"/>
              </w:rPr>
              <w:t>32</w:t>
            </w:r>
          </w:p>
        </w:tc>
        <w:tc>
          <w:tcPr>
            <w:tcW w:w="5790" w:type="dxa"/>
          </w:tcPr>
          <w:p w14:paraId="554FCBE5" w14:textId="77777777" w:rsidR="00A1316C" w:rsidRDefault="00000000">
            <w:pPr>
              <w:pStyle w:val="TableParagraph"/>
              <w:spacing w:before="0" w:line="209" w:lineRule="exact"/>
              <w:ind w:left="318"/>
              <w:rPr>
                <w:b/>
                <w:sz w:val="19"/>
              </w:rPr>
            </w:pPr>
            <w:r>
              <w:rPr>
                <w:b/>
                <w:spacing w:val="-2"/>
                <w:sz w:val="19"/>
              </w:rPr>
              <w:t>Materijalni</w:t>
            </w:r>
            <w:r>
              <w:rPr>
                <w:b/>
                <w:spacing w:val="7"/>
                <w:sz w:val="19"/>
              </w:rPr>
              <w:t xml:space="preserve"> </w:t>
            </w:r>
            <w:r>
              <w:rPr>
                <w:b/>
                <w:spacing w:val="-2"/>
                <w:sz w:val="19"/>
              </w:rPr>
              <w:t>rashodi</w:t>
            </w:r>
          </w:p>
        </w:tc>
        <w:tc>
          <w:tcPr>
            <w:tcW w:w="2175" w:type="dxa"/>
          </w:tcPr>
          <w:p w14:paraId="714DEEE6" w14:textId="77777777" w:rsidR="00A1316C" w:rsidRDefault="00000000">
            <w:pPr>
              <w:pStyle w:val="TableParagraph"/>
              <w:spacing w:before="0" w:line="209" w:lineRule="exact"/>
              <w:ind w:right="278"/>
              <w:jc w:val="right"/>
              <w:rPr>
                <w:b/>
                <w:sz w:val="19"/>
              </w:rPr>
            </w:pPr>
            <w:r>
              <w:rPr>
                <w:b/>
                <w:spacing w:val="-2"/>
                <w:sz w:val="19"/>
              </w:rPr>
              <w:t>11.000,00</w:t>
            </w:r>
          </w:p>
        </w:tc>
        <w:tc>
          <w:tcPr>
            <w:tcW w:w="1519" w:type="dxa"/>
          </w:tcPr>
          <w:p w14:paraId="55D2DE2C" w14:textId="77777777" w:rsidR="00A1316C" w:rsidRDefault="00000000">
            <w:pPr>
              <w:pStyle w:val="TableParagraph"/>
              <w:spacing w:before="0" w:line="209" w:lineRule="exact"/>
              <w:ind w:right="131"/>
              <w:jc w:val="right"/>
              <w:rPr>
                <w:b/>
                <w:sz w:val="19"/>
              </w:rPr>
            </w:pPr>
            <w:r>
              <w:rPr>
                <w:b/>
                <w:spacing w:val="-2"/>
                <w:sz w:val="19"/>
              </w:rPr>
              <w:t>11.000,00</w:t>
            </w:r>
          </w:p>
        </w:tc>
        <w:tc>
          <w:tcPr>
            <w:tcW w:w="914" w:type="dxa"/>
          </w:tcPr>
          <w:p w14:paraId="15A21820" w14:textId="77777777" w:rsidR="00A1316C" w:rsidRDefault="00000000">
            <w:pPr>
              <w:pStyle w:val="TableParagraph"/>
              <w:spacing w:before="0" w:line="209" w:lineRule="exact"/>
              <w:ind w:right="34"/>
              <w:jc w:val="right"/>
              <w:rPr>
                <w:b/>
                <w:sz w:val="19"/>
              </w:rPr>
            </w:pPr>
            <w:r>
              <w:rPr>
                <w:b/>
                <w:spacing w:val="-2"/>
                <w:sz w:val="19"/>
              </w:rPr>
              <w:t>100,00%</w:t>
            </w:r>
          </w:p>
        </w:tc>
      </w:tr>
      <w:tr w:rsidR="00A1316C" w14:paraId="749B5C4B" w14:textId="77777777">
        <w:trPr>
          <w:trHeight w:val="238"/>
        </w:trPr>
        <w:tc>
          <w:tcPr>
            <w:tcW w:w="2200" w:type="dxa"/>
          </w:tcPr>
          <w:p w14:paraId="1C36B01B"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5790" w:type="dxa"/>
          </w:tcPr>
          <w:p w14:paraId="790ECB87" w14:textId="77777777" w:rsidR="00A1316C" w:rsidRDefault="00000000">
            <w:pPr>
              <w:pStyle w:val="TableParagraph"/>
              <w:spacing w:line="213" w:lineRule="exact"/>
              <w:ind w:left="318"/>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175" w:type="dxa"/>
          </w:tcPr>
          <w:p w14:paraId="47A3046F" w14:textId="77777777" w:rsidR="00A1316C" w:rsidRDefault="00A1316C">
            <w:pPr>
              <w:pStyle w:val="TableParagraph"/>
              <w:spacing w:before="0" w:line="240" w:lineRule="auto"/>
              <w:rPr>
                <w:rFonts w:ascii="Times New Roman"/>
                <w:sz w:val="16"/>
              </w:rPr>
            </w:pPr>
          </w:p>
        </w:tc>
        <w:tc>
          <w:tcPr>
            <w:tcW w:w="1519" w:type="dxa"/>
          </w:tcPr>
          <w:p w14:paraId="53EE030B" w14:textId="77777777" w:rsidR="00A1316C" w:rsidRDefault="00000000">
            <w:pPr>
              <w:pStyle w:val="TableParagraph"/>
              <w:spacing w:line="213" w:lineRule="exact"/>
              <w:ind w:right="131"/>
              <w:jc w:val="right"/>
              <w:rPr>
                <w:rFonts w:ascii="Arial MT"/>
                <w:sz w:val="19"/>
              </w:rPr>
            </w:pPr>
            <w:r>
              <w:rPr>
                <w:rFonts w:ascii="Arial MT"/>
                <w:spacing w:val="-2"/>
                <w:sz w:val="19"/>
              </w:rPr>
              <w:t>11.000,00</w:t>
            </w:r>
          </w:p>
        </w:tc>
        <w:tc>
          <w:tcPr>
            <w:tcW w:w="914" w:type="dxa"/>
          </w:tcPr>
          <w:p w14:paraId="6CF7AC56" w14:textId="77777777" w:rsidR="00A1316C" w:rsidRDefault="00A1316C">
            <w:pPr>
              <w:pStyle w:val="TableParagraph"/>
              <w:spacing w:before="0" w:line="240" w:lineRule="auto"/>
              <w:rPr>
                <w:rFonts w:ascii="Times New Roman"/>
                <w:sz w:val="16"/>
              </w:rPr>
            </w:pPr>
          </w:p>
        </w:tc>
      </w:tr>
      <w:tr w:rsidR="00A1316C" w14:paraId="2372BE9D" w14:textId="77777777">
        <w:trPr>
          <w:trHeight w:val="526"/>
        </w:trPr>
        <w:tc>
          <w:tcPr>
            <w:tcW w:w="2200" w:type="dxa"/>
            <w:shd w:val="clear" w:color="auto" w:fill="FF9900"/>
          </w:tcPr>
          <w:p w14:paraId="0730AF99" w14:textId="77777777" w:rsidR="00A1316C" w:rsidRDefault="00A1316C">
            <w:pPr>
              <w:pStyle w:val="TableParagraph"/>
              <w:spacing w:before="74" w:line="240" w:lineRule="auto"/>
              <w:rPr>
                <w:rFonts w:ascii="Times New Roman"/>
                <w:sz w:val="19"/>
              </w:rPr>
            </w:pPr>
          </w:p>
          <w:p w14:paraId="71CD27EB" w14:textId="77777777" w:rsidR="00A1316C" w:rsidRDefault="00000000">
            <w:pPr>
              <w:pStyle w:val="TableParagraph"/>
              <w:spacing w:before="0" w:line="213" w:lineRule="exact"/>
              <w:ind w:left="491"/>
              <w:rPr>
                <w:b/>
                <w:sz w:val="19"/>
              </w:rPr>
            </w:pPr>
            <w:r>
              <w:rPr>
                <w:b/>
                <w:spacing w:val="-4"/>
                <w:sz w:val="19"/>
              </w:rPr>
              <w:t>9002</w:t>
            </w:r>
          </w:p>
        </w:tc>
        <w:tc>
          <w:tcPr>
            <w:tcW w:w="5790" w:type="dxa"/>
            <w:shd w:val="clear" w:color="auto" w:fill="FF9900"/>
          </w:tcPr>
          <w:p w14:paraId="66814A12" w14:textId="77777777" w:rsidR="00A1316C" w:rsidRDefault="00000000">
            <w:pPr>
              <w:pStyle w:val="TableParagraph"/>
              <w:spacing w:before="26" w:line="240" w:lineRule="atLeast"/>
              <w:ind w:left="318" w:right="1430"/>
              <w:rPr>
                <w:b/>
                <w:sz w:val="19"/>
              </w:rPr>
            </w:pPr>
            <w:r>
              <w:rPr>
                <w:b/>
                <w:sz w:val="19"/>
              </w:rPr>
              <w:t xml:space="preserve">Program: GRAĐENJE OBJEKATA I </w:t>
            </w:r>
            <w:r>
              <w:rPr>
                <w:b/>
                <w:spacing w:val="-2"/>
                <w:sz w:val="19"/>
              </w:rPr>
              <w:t>UREĐAJA</w:t>
            </w:r>
            <w:r>
              <w:rPr>
                <w:b/>
                <w:spacing w:val="-4"/>
                <w:sz w:val="19"/>
              </w:rPr>
              <w:t xml:space="preserve"> </w:t>
            </w:r>
            <w:r>
              <w:rPr>
                <w:b/>
                <w:spacing w:val="-2"/>
                <w:sz w:val="19"/>
              </w:rPr>
              <w:t>KOMUNALNE INFRASTRUKTURE</w:t>
            </w:r>
          </w:p>
        </w:tc>
        <w:tc>
          <w:tcPr>
            <w:tcW w:w="2175" w:type="dxa"/>
            <w:shd w:val="clear" w:color="auto" w:fill="FF9900"/>
          </w:tcPr>
          <w:p w14:paraId="09037D5E" w14:textId="77777777" w:rsidR="00A1316C" w:rsidRDefault="00A1316C">
            <w:pPr>
              <w:pStyle w:val="TableParagraph"/>
              <w:spacing w:before="74" w:line="240" w:lineRule="auto"/>
              <w:rPr>
                <w:rFonts w:ascii="Times New Roman"/>
                <w:sz w:val="19"/>
              </w:rPr>
            </w:pPr>
          </w:p>
          <w:p w14:paraId="65ED370B" w14:textId="77777777" w:rsidR="00A1316C" w:rsidRDefault="00000000">
            <w:pPr>
              <w:pStyle w:val="TableParagraph"/>
              <w:spacing w:before="0" w:line="213" w:lineRule="exact"/>
              <w:ind w:right="278"/>
              <w:jc w:val="right"/>
              <w:rPr>
                <w:b/>
                <w:sz w:val="19"/>
              </w:rPr>
            </w:pPr>
            <w:r>
              <w:rPr>
                <w:b/>
                <w:spacing w:val="-2"/>
                <w:sz w:val="19"/>
              </w:rPr>
              <w:t>4.244.200,00</w:t>
            </w:r>
          </w:p>
        </w:tc>
        <w:tc>
          <w:tcPr>
            <w:tcW w:w="1519" w:type="dxa"/>
            <w:shd w:val="clear" w:color="auto" w:fill="FF9900"/>
          </w:tcPr>
          <w:p w14:paraId="58658E2A" w14:textId="77777777" w:rsidR="00A1316C" w:rsidRDefault="00A1316C">
            <w:pPr>
              <w:pStyle w:val="TableParagraph"/>
              <w:spacing w:before="74" w:line="240" w:lineRule="auto"/>
              <w:rPr>
                <w:rFonts w:ascii="Times New Roman"/>
                <w:sz w:val="19"/>
              </w:rPr>
            </w:pPr>
          </w:p>
          <w:p w14:paraId="4B0BD40C" w14:textId="77777777" w:rsidR="00A1316C" w:rsidRDefault="00000000">
            <w:pPr>
              <w:pStyle w:val="TableParagraph"/>
              <w:spacing w:before="0" w:line="213" w:lineRule="exact"/>
              <w:ind w:right="131"/>
              <w:jc w:val="right"/>
              <w:rPr>
                <w:b/>
                <w:sz w:val="19"/>
              </w:rPr>
            </w:pPr>
            <w:r>
              <w:rPr>
                <w:b/>
                <w:spacing w:val="-2"/>
                <w:sz w:val="19"/>
              </w:rPr>
              <w:t>1.267.122,75</w:t>
            </w:r>
          </w:p>
        </w:tc>
        <w:tc>
          <w:tcPr>
            <w:tcW w:w="914" w:type="dxa"/>
            <w:shd w:val="clear" w:color="auto" w:fill="FF9900"/>
          </w:tcPr>
          <w:p w14:paraId="1FD2B4B1" w14:textId="77777777" w:rsidR="00A1316C" w:rsidRDefault="00A1316C">
            <w:pPr>
              <w:pStyle w:val="TableParagraph"/>
              <w:spacing w:before="74" w:line="240" w:lineRule="auto"/>
              <w:rPr>
                <w:rFonts w:ascii="Times New Roman"/>
                <w:sz w:val="19"/>
              </w:rPr>
            </w:pPr>
          </w:p>
          <w:p w14:paraId="716AA617" w14:textId="77777777" w:rsidR="00A1316C" w:rsidRDefault="00000000">
            <w:pPr>
              <w:pStyle w:val="TableParagraph"/>
              <w:spacing w:before="0" w:line="213" w:lineRule="exact"/>
              <w:ind w:right="34"/>
              <w:jc w:val="right"/>
              <w:rPr>
                <w:b/>
                <w:sz w:val="19"/>
              </w:rPr>
            </w:pPr>
            <w:r>
              <w:rPr>
                <w:b/>
                <w:spacing w:val="-2"/>
                <w:sz w:val="19"/>
              </w:rPr>
              <w:t>29,86%</w:t>
            </w:r>
          </w:p>
        </w:tc>
      </w:tr>
      <w:tr w:rsidR="00A1316C" w14:paraId="2511C51A" w14:textId="77777777">
        <w:trPr>
          <w:trHeight w:val="235"/>
        </w:trPr>
        <w:tc>
          <w:tcPr>
            <w:tcW w:w="2200" w:type="dxa"/>
            <w:shd w:val="clear" w:color="auto" w:fill="FFFF99"/>
          </w:tcPr>
          <w:p w14:paraId="04074310" w14:textId="77777777" w:rsidR="00A1316C" w:rsidRDefault="00000000">
            <w:pPr>
              <w:pStyle w:val="TableParagraph"/>
              <w:spacing w:before="1" w:line="213" w:lineRule="exact"/>
              <w:ind w:left="491"/>
              <w:rPr>
                <w:b/>
                <w:sz w:val="19"/>
              </w:rPr>
            </w:pPr>
            <w:r>
              <w:rPr>
                <w:b/>
                <w:spacing w:val="-2"/>
                <w:sz w:val="19"/>
              </w:rPr>
              <w:t>K900201</w:t>
            </w:r>
          </w:p>
        </w:tc>
        <w:tc>
          <w:tcPr>
            <w:tcW w:w="5790" w:type="dxa"/>
            <w:shd w:val="clear" w:color="auto" w:fill="FFFF99"/>
          </w:tcPr>
          <w:p w14:paraId="25A46EDE" w14:textId="77777777" w:rsidR="00A1316C" w:rsidRDefault="00000000">
            <w:pPr>
              <w:pStyle w:val="TableParagraph"/>
              <w:spacing w:before="1" w:line="213" w:lineRule="exact"/>
              <w:ind w:left="318"/>
              <w:rPr>
                <w:b/>
                <w:sz w:val="19"/>
              </w:rPr>
            </w:pPr>
            <w:r>
              <w:rPr>
                <w:b/>
                <w:sz w:val="19"/>
              </w:rPr>
              <w:t>Kapitalni</w:t>
            </w:r>
            <w:r>
              <w:rPr>
                <w:b/>
                <w:spacing w:val="-12"/>
                <w:sz w:val="19"/>
              </w:rPr>
              <w:t xml:space="preserve"> </w:t>
            </w:r>
            <w:r>
              <w:rPr>
                <w:b/>
                <w:sz w:val="19"/>
              </w:rPr>
              <w:t>projekt:</w:t>
            </w:r>
            <w:r>
              <w:rPr>
                <w:b/>
                <w:spacing w:val="-9"/>
                <w:sz w:val="19"/>
              </w:rPr>
              <w:t xml:space="preserve"> </w:t>
            </w:r>
            <w:r>
              <w:rPr>
                <w:b/>
                <w:sz w:val="19"/>
              </w:rPr>
              <w:t>Izgradnja</w:t>
            </w:r>
            <w:r>
              <w:rPr>
                <w:b/>
                <w:spacing w:val="-12"/>
                <w:sz w:val="19"/>
              </w:rPr>
              <w:t xml:space="preserve"> </w:t>
            </w:r>
            <w:r>
              <w:rPr>
                <w:b/>
                <w:sz w:val="19"/>
              </w:rPr>
              <w:t>ulične</w:t>
            </w:r>
            <w:r>
              <w:rPr>
                <w:b/>
                <w:spacing w:val="-11"/>
                <w:sz w:val="19"/>
              </w:rPr>
              <w:t xml:space="preserve"> </w:t>
            </w:r>
            <w:r>
              <w:rPr>
                <w:b/>
                <w:sz w:val="19"/>
              </w:rPr>
              <w:t>javne</w:t>
            </w:r>
            <w:r>
              <w:rPr>
                <w:b/>
                <w:spacing w:val="-11"/>
                <w:sz w:val="19"/>
              </w:rPr>
              <w:t xml:space="preserve"> </w:t>
            </w:r>
            <w:r>
              <w:rPr>
                <w:b/>
                <w:spacing w:val="-2"/>
                <w:sz w:val="19"/>
              </w:rPr>
              <w:t>rasvjete</w:t>
            </w:r>
          </w:p>
        </w:tc>
        <w:tc>
          <w:tcPr>
            <w:tcW w:w="2175" w:type="dxa"/>
            <w:shd w:val="clear" w:color="auto" w:fill="FFFF99"/>
          </w:tcPr>
          <w:p w14:paraId="303DFB03" w14:textId="77777777" w:rsidR="00A1316C" w:rsidRDefault="00000000">
            <w:pPr>
              <w:pStyle w:val="TableParagraph"/>
              <w:spacing w:before="1" w:line="213" w:lineRule="exact"/>
              <w:ind w:right="278"/>
              <w:jc w:val="right"/>
              <w:rPr>
                <w:b/>
                <w:sz w:val="19"/>
              </w:rPr>
            </w:pPr>
            <w:r>
              <w:rPr>
                <w:b/>
                <w:spacing w:val="-2"/>
                <w:sz w:val="19"/>
              </w:rPr>
              <w:t>610.000,00</w:t>
            </w:r>
          </w:p>
        </w:tc>
        <w:tc>
          <w:tcPr>
            <w:tcW w:w="1519" w:type="dxa"/>
            <w:shd w:val="clear" w:color="auto" w:fill="FFFF99"/>
          </w:tcPr>
          <w:p w14:paraId="54D37D0D" w14:textId="77777777" w:rsidR="00A1316C" w:rsidRDefault="00000000">
            <w:pPr>
              <w:pStyle w:val="TableParagraph"/>
              <w:spacing w:before="1" w:line="213" w:lineRule="exact"/>
              <w:ind w:right="131"/>
              <w:jc w:val="right"/>
              <w:rPr>
                <w:b/>
                <w:sz w:val="19"/>
              </w:rPr>
            </w:pPr>
            <w:r>
              <w:rPr>
                <w:b/>
                <w:spacing w:val="-2"/>
                <w:sz w:val="19"/>
              </w:rPr>
              <w:t>245.844,66</w:t>
            </w:r>
          </w:p>
        </w:tc>
        <w:tc>
          <w:tcPr>
            <w:tcW w:w="914" w:type="dxa"/>
            <w:shd w:val="clear" w:color="auto" w:fill="FFFF99"/>
          </w:tcPr>
          <w:p w14:paraId="50714931" w14:textId="77777777" w:rsidR="00A1316C" w:rsidRDefault="00000000">
            <w:pPr>
              <w:pStyle w:val="TableParagraph"/>
              <w:spacing w:before="1" w:line="213" w:lineRule="exact"/>
              <w:ind w:right="34"/>
              <w:jc w:val="right"/>
              <w:rPr>
                <w:b/>
                <w:sz w:val="19"/>
              </w:rPr>
            </w:pPr>
            <w:r>
              <w:rPr>
                <w:b/>
                <w:spacing w:val="-2"/>
                <w:sz w:val="19"/>
              </w:rPr>
              <w:t>40,30%</w:t>
            </w:r>
          </w:p>
        </w:tc>
      </w:tr>
      <w:tr w:rsidR="00A1316C" w14:paraId="0D72EBC7" w14:textId="77777777">
        <w:trPr>
          <w:trHeight w:val="231"/>
        </w:trPr>
        <w:tc>
          <w:tcPr>
            <w:tcW w:w="7990" w:type="dxa"/>
            <w:gridSpan w:val="2"/>
            <w:shd w:val="clear" w:color="auto" w:fill="CCCCFF"/>
          </w:tcPr>
          <w:p w14:paraId="35C34A4B"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75" w:type="dxa"/>
            <w:shd w:val="clear" w:color="auto" w:fill="CCCCFF"/>
          </w:tcPr>
          <w:p w14:paraId="2005DC8A" w14:textId="77777777" w:rsidR="00A1316C" w:rsidRDefault="00000000">
            <w:pPr>
              <w:pStyle w:val="TableParagraph"/>
              <w:spacing w:before="1"/>
              <w:ind w:right="278"/>
              <w:jc w:val="right"/>
              <w:rPr>
                <w:b/>
                <w:sz w:val="19"/>
              </w:rPr>
            </w:pPr>
            <w:r>
              <w:rPr>
                <w:b/>
                <w:color w:val="333333"/>
                <w:spacing w:val="-2"/>
                <w:sz w:val="19"/>
              </w:rPr>
              <w:t>270.000,00</w:t>
            </w:r>
          </w:p>
        </w:tc>
        <w:tc>
          <w:tcPr>
            <w:tcW w:w="1519" w:type="dxa"/>
            <w:shd w:val="clear" w:color="auto" w:fill="CCCCFF"/>
          </w:tcPr>
          <w:p w14:paraId="1BEA63F1" w14:textId="77777777" w:rsidR="00A1316C" w:rsidRDefault="00000000">
            <w:pPr>
              <w:pStyle w:val="TableParagraph"/>
              <w:spacing w:before="1"/>
              <w:ind w:right="131"/>
              <w:jc w:val="right"/>
              <w:rPr>
                <w:b/>
                <w:sz w:val="19"/>
              </w:rPr>
            </w:pPr>
            <w:r>
              <w:rPr>
                <w:b/>
                <w:color w:val="333333"/>
                <w:spacing w:val="-4"/>
                <w:sz w:val="19"/>
              </w:rPr>
              <w:t>0,00</w:t>
            </w:r>
          </w:p>
        </w:tc>
        <w:tc>
          <w:tcPr>
            <w:tcW w:w="914" w:type="dxa"/>
            <w:shd w:val="clear" w:color="auto" w:fill="CCCCFF"/>
          </w:tcPr>
          <w:p w14:paraId="0A08C4CF" w14:textId="77777777" w:rsidR="00A1316C" w:rsidRDefault="00000000">
            <w:pPr>
              <w:pStyle w:val="TableParagraph"/>
              <w:spacing w:before="1"/>
              <w:ind w:right="34"/>
              <w:jc w:val="right"/>
              <w:rPr>
                <w:b/>
                <w:sz w:val="19"/>
              </w:rPr>
            </w:pPr>
            <w:r>
              <w:rPr>
                <w:b/>
                <w:color w:val="333333"/>
                <w:spacing w:val="-2"/>
                <w:sz w:val="19"/>
              </w:rPr>
              <w:t>0,00%</w:t>
            </w:r>
          </w:p>
        </w:tc>
      </w:tr>
      <w:tr w:rsidR="00A1316C" w14:paraId="1C5AFA4A" w14:textId="77777777">
        <w:trPr>
          <w:trHeight w:val="240"/>
        </w:trPr>
        <w:tc>
          <w:tcPr>
            <w:tcW w:w="7990" w:type="dxa"/>
            <w:gridSpan w:val="2"/>
            <w:shd w:val="clear" w:color="auto" w:fill="CCCCFF"/>
          </w:tcPr>
          <w:p w14:paraId="0CCBFC13"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4.2.</w:t>
            </w:r>
            <w:r>
              <w:rPr>
                <w:b/>
                <w:color w:val="333333"/>
                <w:spacing w:val="-10"/>
                <w:sz w:val="19"/>
              </w:rPr>
              <w:t xml:space="preserve"> </w:t>
            </w:r>
            <w:r>
              <w:rPr>
                <w:b/>
                <w:color w:val="333333"/>
                <w:sz w:val="19"/>
              </w:rPr>
              <w:t>KOMUNALNI</w:t>
            </w:r>
            <w:r>
              <w:rPr>
                <w:b/>
                <w:color w:val="333333"/>
                <w:spacing w:val="-11"/>
                <w:sz w:val="19"/>
              </w:rPr>
              <w:t xml:space="preserve"> </w:t>
            </w:r>
            <w:r>
              <w:rPr>
                <w:b/>
                <w:color w:val="333333"/>
                <w:spacing w:val="-2"/>
                <w:sz w:val="19"/>
              </w:rPr>
              <w:t>DOPRINOS</w:t>
            </w:r>
          </w:p>
        </w:tc>
        <w:tc>
          <w:tcPr>
            <w:tcW w:w="2175" w:type="dxa"/>
            <w:shd w:val="clear" w:color="auto" w:fill="CCCCFF"/>
          </w:tcPr>
          <w:p w14:paraId="08922306" w14:textId="77777777" w:rsidR="00A1316C" w:rsidRDefault="00000000">
            <w:pPr>
              <w:pStyle w:val="TableParagraph"/>
              <w:spacing w:line="216" w:lineRule="exact"/>
              <w:ind w:right="278"/>
              <w:jc w:val="right"/>
              <w:rPr>
                <w:b/>
                <w:sz w:val="19"/>
              </w:rPr>
            </w:pPr>
            <w:r>
              <w:rPr>
                <w:b/>
                <w:color w:val="333333"/>
                <w:spacing w:val="-2"/>
                <w:sz w:val="19"/>
              </w:rPr>
              <w:t>270.000,00</w:t>
            </w:r>
          </w:p>
        </w:tc>
        <w:tc>
          <w:tcPr>
            <w:tcW w:w="1519" w:type="dxa"/>
            <w:shd w:val="clear" w:color="auto" w:fill="CCCCFF"/>
          </w:tcPr>
          <w:p w14:paraId="6956408B" w14:textId="77777777" w:rsidR="00A1316C" w:rsidRDefault="00000000">
            <w:pPr>
              <w:pStyle w:val="TableParagraph"/>
              <w:spacing w:line="216" w:lineRule="exact"/>
              <w:ind w:right="131"/>
              <w:jc w:val="right"/>
              <w:rPr>
                <w:b/>
                <w:sz w:val="19"/>
              </w:rPr>
            </w:pPr>
            <w:r>
              <w:rPr>
                <w:b/>
                <w:color w:val="333333"/>
                <w:spacing w:val="-4"/>
                <w:sz w:val="19"/>
              </w:rPr>
              <w:t>0,00</w:t>
            </w:r>
          </w:p>
        </w:tc>
        <w:tc>
          <w:tcPr>
            <w:tcW w:w="914" w:type="dxa"/>
            <w:shd w:val="clear" w:color="auto" w:fill="CCCCFF"/>
          </w:tcPr>
          <w:p w14:paraId="2CF70A82" w14:textId="77777777" w:rsidR="00A1316C" w:rsidRDefault="00000000">
            <w:pPr>
              <w:pStyle w:val="TableParagraph"/>
              <w:spacing w:line="216" w:lineRule="exact"/>
              <w:ind w:right="34"/>
              <w:jc w:val="right"/>
              <w:rPr>
                <w:b/>
                <w:sz w:val="19"/>
              </w:rPr>
            </w:pPr>
            <w:r>
              <w:rPr>
                <w:b/>
                <w:color w:val="333333"/>
                <w:spacing w:val="-2"/>
                <w:sz w:val="19"/>
              </w:rPr>
              <w:t>0,00%</w:t>
            </w:r>
          </w:p>
        </w:tc>
      </w:tr>
      <w:tr w:rsidR="00A1316C" w14:paraId="5C0D8962" w14:textId="77777777">
        <w:trPr>
          <w:trHeight w:val="232"/>
        </w:trPr>
        <w:tc>
          <w:tcPr>
            <w:tcW w:w="2200" w:type="dxa"/>
          </w:tcPr>
          <w:p w14:paraId="6940B349" w14:textId="77777777" w:rsidR="00A1316C" w:rsidRDefault="00000000">
            <w:pPr>
              <w:pStyle w:val="TableParagraph"/>
              <w:spacing w:before="0" w:line="213" w:lineRule="exact"/>
              <w:ind w:left="491"/>
              <w:rPr>
                <w:b/>
                <w:sz w:val="19"/>
              </w:rPr>
            </w:pPr>
            <w:r>
              <w:rPr>
                <w:b/>
                <w:spacing w:val="-5"/>
                <w:sz w:val="19"/>
              </w:rPr>
              <w:t>42</w:t>
            </w:r>
          </w:p>
        </w:tc>
        <w:tc>
          <w:tcPr>
            <w:tcW w:w="5790" w:type="dxa"/>
          </w:tcPr>
          <w:p w14:paraId="722ADF84" w14:textId="77777777" w:rsidR="00A1316C" w:rsidRDefault="00000000">
            <w:pPr>
              <w:pStyle w:val="TableParagraph"/>
              <w:spacing w:before="0" w:line="213" w:lineRule="exact"/>
              <w:ind w:left="31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175" w:type="dxa"/>
          </w:tcPr>
          <w:p w14:paraId="71CDCFA6" w14:textId="77777777" w:rsidR="00A1316C" w:rsidRDefault="00000000">
            <w:pPr>
              <w:pStyle w:val="TableParagraph"/>
              <w:spacing w:before="0" w:line="213" w:lineRule="exact"/>
              <w:ind w:right="278"/>
              <w:jc w:val="right"/>
              <w:rPr>
                <w:b/>
                <w:sz w:val="19"/>
              </w:rPr>
            </w:pPr>
            <w:r>
              <w:rPr>
                <w:b/>
                <w:spacing w:val="-2"/>
                <w:sz w:val="19"/>
              </w:rPr>
              <w:t>270.000,00</w:t>
            </w:r>
          </w:p>
        </w:tc>
        <w:tc>
          <w:tcPr>
            <w:tcW w:w="1519" w:type="dxa"/>
          </w:tcPr>
          <w:p w14:paraId="7FA40784" w14:textId="77777777" w:rsidR="00A1316C" w:rsidRDefault="00000000">
            <w:pPr>
              <w:pStyle w:val="TableParagraph"/>
              <w:spacing w:before="0" w:line="213" w:lineRule="exact"/>
              <w:ind w:right="131"/>
              <w:jc w:val="right"/>
              <w:rPr>
                <w:b/>
                <w:sz w:val="19"/>
              </w:rPr>
            </w:pPr>
            <w:r>
              <w:rPr>
                <w:b/>
                <w:spacing w:val="-4"/>
                <w:sz w:val="19"/>
              </w:rPr>
              <w:t>0,00</w:t>
            </w:r>
          </w:p>
        </w:tc>
        <w:tc>
          <w:tcPr>
            <w:tcW w:w="914" w:type="dxa"/>
          </w:tcPr>
          <w:p w14:paraId="52C148AA" w14:textId="77777777" w:rsidR="00A1316C" w:rsidRDefault="00000000">
            <w:pPr>
              <w:pStyle w:val="TableParagraph"/>
              <w:spacing w:before="0" w:line="213" w:lineRule="exact"/>
              <w:ind w:right="34"/>
              <w:jc w:val="right"/>
              <w:rPr>
                <w:b/>
                <w:sz w:val="19"/>
              </w:rPr>
            </w:pPr>
            <w:r>
              <w:rPr>
                <w:b/>
                <w:spacing w:val="-2"/>
                <w:sz w:val="19"/>
              </w:rPr>
              <w:t>0,00%</w:t>
            </w:r>
          </w:p>
        </w:tc>
      </w:tr>
      <w:tr w:rsidR="00A1316C" w14:paraId="6119D46F" w14:textId="77777777">
        <w:trPr>
          <w:trHeight w:val="231"/>
        </w:trPr>
        <w:tc>
          <w:tcPr>
            <w:tcW w:w="7990" w:type="dxa"/>
            <w:gridSpan w:val="2"/>
            <w:shd w:val="clear" w:color="auto" w:fill="CCCCFF"/>
          </w:tcPr>
          <w:p w14:paraId="0E5C5676"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175" w:type="dxa"/>
            <w:shd w:val="clear" w:color="auto" w:fill="CCCCFF"/>
          </w:tcPr>
          <w:p w14:paraId="076DA8E3" w14:textId="77777777" w:rsidR="00A1316C" w:rsidRDefault="00000000">
            <w:pPr>
              <w:pStyle w:val="TableParagraph"/>
              <w:spacing w:before="1"/>
              <w:ind w:right="278"/>
              <w:jc w:val="right"/>
              <w:rPr>
                <w:b/>
                <w:sz w:val="19"/>
              </w:rPr>
            </w:pPr>
            <w:r>
              <w:rPr>
                <w:b/>
                <w:color w:val="333333"/>
                <w:spacing w:val="-2"/>
                <w:sz w:val="19"/>
              </w:rPr>
              <w:t>340.000,00</w:t>
            </w:r>
          </w:p>
        </w:tc>
        <w:tc>
          <w:tcPr>
            <w:tcW w:w="1519" w:type="dxa"/>
            <w:shd w:val="clear" w:color="auto" w:fill="CCCCFF"/>
          </w:tcPr>
          <w:p w14:paraId="14F4D2E7" w14:textId="77777777" w:rsidR="00A1316C" w:rsidRDefault="00000000">
            <w:pPr>
              <w:pStyle w:val="TableParagraph"/>
              <w:spacing w:before="1"/>
              <w:ind w:right="131"/>
              <w:jc w:val="right"/>
              <w:rPr>
                <w:b/>
                <w:sz w:val="19"/>
              </w:rPr>
            </w:pPr>
            <w:r>
              <w:rPr>
                <w:b/>
                <w:color w:val="333333"/>
                <w:spacing w:val="-2"/>
                <w:sz w:val="19"/>
              </w:rPr>
              <w:t>245.844,66</w:t>
            </w:r>
          </w:p>
        </w:tc>
        <w:tc>
          <w:tcPr>
            <w:tcW w:w="914" w:type="dxa"/>
            <w:shd w:val="clear" w:color="auto" w:fill="CCCCFF"/>
          </w:tcPr>
          <w:p w14:paraId="0F4B9182" w14:textId="77777777" w:rsidR="00A1316C" w:rsidRDefault="00000000">
            <w:pPr>
              <w:pStyle w:val="TableParagraph"/>
              <w:spacing w:before="1"/>
              <w:ind w:right="34"/>
              <w:jc w:val="right"/>
              <w:rPr>
                <w:b/>
                <w:sz w:val="19"/>
              </w:rPr>
            </w:pPr>
            <w:r>
              <w:rPr>
                <w:b/>
                <w:color w:val="333333"/>
                <w:spacing w:val="-2"/>
                <w:sz w:val="19"/>
              </w:rPr>
              <w:t>72,31%</w:t>
            </w:r>
          </w:p>
        </w:tc>
      </w:tr>
      <w:tr w:rsidR="00A1316C" w14:paraId="593D30B8" w14:textId="77777777">
        <w:trPr>
          <w:trHeight w:val="240"/>
        </w:trPr>
        <w:tc>
          <w:tcPr>
            <w:tcW w:w="7990" w:type="dxa"/>
            <w:gridSpan w:val="2"/>
            <w:shd w:val="clear" w:color="auto" w:fill="CCCCFF"/>
          </w:tcPr>
          <w:p w14:paraId="36F7869C"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175" w:type="dxa"/>
            <w:shd w:val="clear" w:color="auto" w:fill="CCCCFF"/>
          </w:tcPr>
          <w:p w14:paraId="50F3D1CF" w14:textId="77777777" w:rsidR="00A1316C" w:rsidRDefault="00000000">
            <w:pPr>
              <w:pStyle w:val="TableParagraph"/>
              <w:spacing w:line="216" w:lineRule="exact"/>
              <w:ind w:right="278"/>
              <w:jc w:val="right"/>
              <w:rPr>
                <w:b/>
                <w:sz w:val="19"/>
              </w:rPr>
            </w:pPr>
            <w:r>
              <w:rPr>
                <w:b/>
                <w:color w:val="333333"/>
                <w:spacing w:val="-2"/>
                <w:sz w:val="19"/>
              </w:rPr>
              <w:t>340.000,00</w:t>
            </w:r>
          </w:p>
        </w:tc>
        <w:tc>
          <w:tcPr>
            <w:tcW w:w="1519" w:type="dxa"/>
            <w:shd w:val="clear" w:color="auto" w:fill="CCCCFF"/>
          </w:tcPr>
          <w:p w14:paraId="34C4C273" w14:textId="77777777" w:rsidR="00A1316C" w:rsidRDefault="00000000">
            <w:pPr>
              <w:pStyle w:val="TableParagraph"/>
              <w:spacing w:line="216" w:lineRule="exact"/>
              <w:ind w:right="131"/>
              <w:jc w:val="right"/>
              <w:rPr>
                <w:b/>
                <w:sz w:val="19"/>
              </w:rPr>
            </w:pPr>
            <w:r>
              <w:rPr>
                <w:b/>
                <w:color w:val="333333"/>
                <w:spacing w:val="-2"/>
                <w:sz w:val="19"/>
              </w:rPr>
              <w:t>245.844,66</w:t>
            </w:r>
          </w:p>
        </w:tc>
        <w:tc>
          <w:tcPr>
            <w:tcW w:w="914" w:type="dxa"/>
            <w:shd w:val="clear" w:color="auto" w:fill="CCCCFF"/>
          </w:tcPr>
          <w:p w14:paraId="7B647DDB" w14:textId="77777777" w:rsidR="00A1316C" w:rsidRDefault="00000000">
            <w:pPr>
              <w:pStyle w:val="TableParagraph"/>
              <w:spacing w:line="216" w:lineRule="exact"/>
              <w:ind w:right="34"/>
              <w:jc w:val="right"/>
              <w:rPr>
                <w:b/>
                <w:sz w:val="19"/>
              </w:rPr>
            </w:pPr>
            <w:r>
              <w:rPr>
                <w:b/>
                <w:color w:val="333333"/>
                <w:spacing w:val="-2"/>
                <w:sz w:val="19"/>
              </w:rPr>
              <w:t>72,31%</w:t>
            </w:r>
          </w:p>
        </w:tc>
      </w:tr>
      <w:tr w:rsidR="00A1316C" w14:paraId="6964E37F" w14:textId="77777777">
        <w:trPr>
          <w:trHeight w:val="229"/>
        </w:trPr>
        <w:tc>
          <w:tcPr>
            <w:tcW w:w="2200" w:type="dxa"/>
          </w:tcPr>
          <w:p w14:paraId="1B82EDEB" w14:textId="77777777" w:rsidR="00A1316C" w:rsidRDefault="00000000">
            <w:pPr>
              <w:pStyle w:val="TableParagraph"/>
              <w:spacing w:before="0" w:line="209" w:lineRule="exact"/>
              <w:ind w:left="491"/>
              <w:rPr>
                <w:b/>
                <w:sz w:val="19"/>
              </w:rPr>
            </w:pPr>
            <w:r>
              <w:rPr>
                <w:b/>
                <w:spacing w:val="-5"/>
                <w:sz w:val="19"/>
              </w:rPr>
              <w:t>42</w:t>
            </w:r>
          </w:p>
        </w:tc>
        <w:tc>
          <w:tcPr>
            <w:tcW w:w="5790" w:type="dxa"/>
          </w:tcPr>
          <w:p w14:paraId="08EE1981" w14:textId="77777777" w:rsidR="00A1316C" w:rsidRDefault="00000000">
            <w:pPr>
              <w:pStyle w:val="TableParagraph"/>
              <w:spacing w:before="0" w:line="209" w:lineRule="exact"/>
              <w:ind w:left="31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175" w:type="dxa"/>
          </w:tcPr>
          <w:p w14:paraId="31552821" w14:textId="77777777" w:rsidR="00A1316C" w:rsidRDefault="00000000">
            <w:pPr>
              <w:pStyle w:val="TableParagraph"/>
              <w:spacing w:before="0" w:line="209" w:lineRule="exact"/>
              <w:ind w:right="278"/>
              <w:jc w:val="right"/>
              <w:rPr>
                <w:b/>
                <w:sz w:val="19"/>
              </w:rPr>
            </w:pPr>
            <w:r>
              <w:rPr>
                <w:b/>
                <w:spacing w:val="-2"/>
                <w:sz w:val="19"/>
              </w:rPr>
              <w:t>340.000,00</w:t>
            </w:r>
          </w:p>
        </w:tc>
        <w:tc>
          <w:tcPr>
            <w:tcW w:w="1519" w:type="dxa"/>
          </w:tcPr>
          <w:p w14:paraId="2AF151A8" w14:textId="77777777" w:rsidR="00A1316C" w:rsidRDefault="00000000">
            <w:pPr>
              <w:pStyle w:val="TableParagraph"/>
              <w:spacing w:before="0" w:line="209" w:lineRule="exact"/>
              <w:ind w:right="131"/>
              <w:jc w:val="right"/>
              <w:rPr>
                <w:b/>
                <w:sz w:val="19"/>
              </w:rPr>
            </w:pPr>
            <w:r>
              <w:rPr>
                <w:b/>
                <w:spacing w:val="-2"/>
                <w:sz w:val="19"/>
              </w:rPr>
              <w:t>245.844,66</w:t>
            </w:r>
          </w:p>
        </w:tc>
        <w:tc>
          <w:tcPr>
            <w:tcW w:w="914" w:type="dxa"/>
          </w:tcPr>
          <w:p w14:paraId="06D66171" w14:textId="77777777" w:rsidR="00A1316C" w:rsidRDefault="00000000">
            <w:pPr>
              <w:pStyle w:val="TableParagraph"/>
              <w:spacing w:before="0" w:line="209" w:lineRule="exact"/>
              <w:ind w:right="34"/>
              <w:jc w:val="right"/>
              <w:rPr>
                <w:b/>
                <w:sz w:val="19"/>
              </w:rPr>
            </w:pPr>
            <w:r>
              <w:rPr>
                <w:b/>
                <w:spacing w:val="-2"/>
                <w:sz w:val="19"/>
              </w:rPr>
              <w:t>72,31%</w:t>
            </w:r>
          </w:p>
        </w:tc>
      </w:tr>
      <w:tr w:rsidR="00A1316C" w14:paraId="1CB954B1" w14:textId="77777777">
        <w:trPr>
          <w:trHeight w:val="238"/>
        </w:trPr>
        <w:tc>
          <w:tcPr>
            <w:tcW w:w="2200" w:type="dxa"/>
          </w:tcPr>
          <w:p w14:paraId="5E7868DC" w14:textId="77777777" w:rsidR="00A1316C" w:rsidRDefault="00000000">
            <w:pPr>
              <w:pStyle w:val="TableParagraph"/>
              <w:spacing w:line="214" w:lineRule="exact"/>
              <w:ind w:left="491"/>
              <w:rPr>
                <w:rFonts w:ascii="Arial MT"/>
                <w:sz w:val="19"/>
              </w:rPr>
            </w:pPr>
            <w:r>
              <w:rPr>
                <w:rFonts w:ascii="Arial MT"/>
                <w:spacing w:val="-4"/>
                <w:sz w:val="19"/>
              </w:rPr>
              <w:t>4214</w:t>
            </w:r>
          </w:p>
        </w:tc>
        <w:tc>
          <w:tcPr>
            <w:tcW w:w="5790" w:type="dxa"/>
          </w:tcPr>
          <w:p w14:paraId="4C5BA513" w14:textId="77777777" w:rsidR="00A1316C" w:rsidRDefault="00000000">
            <w:pPr>
              <w:pStyle w:val="TableParagraph"/>
              <w:spacing w:line="214" w:lineRule="exact"/>
              <w:ind w:left="318"/>
              <w:rPr>
                <w:rFonts w:ascii="Arial MT" w:hAnsi="Arial MT"/>
                <w:sz w:val="19"/>
              </w:rPr>
            </w:pPr>
            <w:r>
              <w:rPr>
                <w:rFonts w:ascii="Arial MT" w:hAnsi="Arial MT"/>
                <w:spacing w:val="-6"/>
                <w:sz w:val="19"/>
              </w:rPr>
              <w:t>Ostali</w:t>
            </w:r>
            <w:r>
              <w:rPr>
                <w:rFonts w:ascii="Arial MT" w:hAnsi="Arial MT"/>
                <w:spacing w:val="1"/>
                <w:sz w:val="19"/>
              </w:rPr>
              <w:t xml:space="preserve"> </w:t>
            </w:r>
            <w:r>
              <w:rPr>
                <w:rFonts w:ascii="Arial MT" w:hAnsi="Arial MT"/>
                <w:spacing w:val="-6"/>
                <w:sz w:val="19"/>
              </w:rPr>
              <w:t>građevinski</w:t>
            </w:r>
            <w:r>
              <w:rPr>
                <w:rFonts w:ascii="Arial MT" w:hAnsi="Arial MT"/>
                <w:spacing w:val="1"/>
                <w:sz w:val="19"/>
              </w:rPr>
              <w:t xml:space="preserve"> </w:t>
            </w:r>
            <w:r>
              <w:rPr>
                <w:rFonts w:ascii="Arial MT" w:hAnsi="Arial MT"/>
                <w:spacing w:val="-6"/>
                <w:sz w:val="19"/>
              </w:rPr>
              <w:t>objekti</w:t>
            </w:r>
          </w:p>
        </w:tc>
        <w:tc>
          <w:tcPr>
            <w:tcW w:w="2175" w:type="dxa"/>
          </w:tcPr>
          <w:p w14:paraId="72D8ABFB" w14:textId="77777777" w:rsidR="00A1316C" w:rsidRDefault="00A1316C">
            <w:pPr>
              <w:pStyle w:val="TableParagraph"/>
              <w:spacing w:before="0" w:line="240" w:lineRule="auto"/>
              <w:rPr>
                <w:rFonts w:ascii="Times New Roman"/>
                <w:sz w:val="16"/>
              </w:rPr>
            </w:pPr>
          </w:p>
        </w:tc>
        <w:tc>
          <w:tcPr>
            <w:tcW w:w="1519" w:type="dxa"/>
          </w:tcPr>
          <w:p w14:paraId="7D4AB377" w14:textId="77777777" w:rsidR="00A1316C" w:rsidRDefault="00000000">
            <w:pPr>
              <w:pStyle w:val="TableParagraph"/>
              <w:spacing w:line="214" w:lineRule="exact"/>
              <w:ind w:right="131"/>
              <w:jc w:val="right"/>
              <w:rPr>
                <w:rFonts w:ascii="Arial MT"/>
                <w:sz w:val="19"/>
              </w:rPr>
            </w:pPr>
            <w:r>
              <w:rPr>
                <w:rFonts w:ascii="Arial MT"/>
                <w:spacing w:val="-2"/>
                <w:sz w:val="19"/>
              </w:rPr>
              <w:t>245.844,66</w:t>
            </w:r>
          </w:p>
        </w:tc>
        <w:tc>
          <w:tcPr>
            <w:tcW w:w="914" w:type="dxa"/>
          </w:tcPr>
          <w:p w14:paraId="35D3E307" w14:textId="77777777" w:rsidR="00A1316C" w:rsidRDefault="00A1316C">
            <w:pPr>
              <w:pStyle w:val="TableParagraph"/>
              <w:spacing w:before="0" w:line="240" w:lineRule="auto"/>
              <w:rPr>
                <w:rFonts w:ascii="Times New Roman"/>
                <w:sz w:val="16"/>
              </w:rPr>
            </w:pPr>
          </w:p>
        </w:tc>
      </w:tr>
      <w:tr w:rsidR="00A1316C" w14:paraId="6C4FB4E5" w14:textId="77777777">
        <w:trPr>
          <w:trHeight w:val="235"/>
        </w:trPr>
        <w:tc>
          <w:tcPr>
            <w:tcW w:w="2200" w:type="dxa"/>
            <w:shd w:val="clear" w:color="auto" w:fill="FFFF99"/>
          </w:tcPr>
          <w:p w14:paraId="0CF2D947" w14:textId="77777777" w:rsidR="00A1316C" w:rsidRDefault="00000000">
            <w:pPr>
              <w:pStyle w:val="TableParagraph"/>
              <w:spacing w:before="2" w:line="213" w:lineRule="exact"/>
              <w:ind w:left="491"/>
              <w:rPr>
                <w:b/>
                <w:sz w:val="19"/>
              </w:rPr>
            </w:pPr>
            <w:r>
              <w:rPr>
                <w:b/>
                <w:spacing w:val="-2"/>
                <w:sz w:val="19"/>
              </w:rPr>
              <w:t>K900202</w:t>
            </w:r>
          </w:p>
        </w:tc>
        <w:tc>
          <w:tcPr>
            <w:tcW w:w="5790" w:type="dxa"/>
            <w:shd w:val="clear" w:color="auto" w:fill="FFFF99"/>
          </w:tcPr>
          <w:p w14:paraId="5B863D80" w14:textId="77777777" w:rsidR="00A1316C" w:rsidRDefault="00000000">
            <w:pPr>
              <w:pStyle w:val="TableParagraph"/>
              <w:spacing w:before="2" w:line="213" w:lineRule="exact"/>
              <w:ind w:left="318"/>
              <w:rPr>
                <w:b/>
                <w:sz w:val="19"/>
              </w:rPr>
            </w:pPr>
            <w:r>
              <w:rPr>
                <w:b/>
                <w:sz w:val="19"/>
              </w:rPr>
              <w:t>Kapitalni</w:t>
            </w:r>
            <w:r>
              <w:rPr>
                <w:b/>
                <w:spacing w:val="-10"/>
                <w:sz w:val="19"/>
              </w:rPr>
              <w:t xml:space="preserve"> </w:t>
            </w:r>
            <w:r>
              <w:rPr>
                <w:b/>
                <w:sz w:val="19"/>
              </w:rPr>
              <w:t>projekt:</w:t>
            </w:r>
            <w:r>
              <w:rPr>
                <w:b/>
                <w:spacing w:val="-8"/>
                <w:sz w:val="19"/>
              </w:rPr>
              <w:t xml:space="preserve"> </w:t>
            </w:r>
            <w:r>
              <w:rPr>
                <w:b/>
                <w:sz w:val="19"/>
              </w:rPr>
              <w:t>Uređenje</w:t>
            </w:r>
            <w:r>
              <w:rPr>
                <w:b/>
                <w:spacing w:val="-10"/>
                <w:sz w:val="19"/>
              </w:rPr>
              <w:t xml:space="preserve"> </w:t>
            </w:r>
            <w:r>
              <w:rPr>
                <w:b/>
                <w:sz w:val="19"/>
              </w:rPr>
              <w:t>cesta</w:t>
            </w:r>
            <w:r>
              <w:rPr>
                <w:b/>
                <w:spacing w:val="-9"/>
                <w:sz w:val="19"/>
              </w:rPr>
              <w:t xml:space="preserve"> </w:t>
            </w:r>
            <w:r>
              <w:rPr>
                <w:b/>
                <w:sz w:val="19"/>
              </w:rPr>
              <w:t>na</w:t>
            </w:r>
            <w:r>
              <w:rPr>
                <w:b/>
                <w:spacing w:val="-10"/>
                <w:sz w:val="19"/>
              </w:rPr>
              <w:t xml:space="preserve"> </w:t>
            </w:r>
            <w:r>
              <w:rPr>
                <w:b/>
                <w:sz w:val="19"/>
              </w:rPr>
              <w:t>području</w:t>
            </w:r>
            <w:r>
              <w:rPr>
                <w:b/>
                <w:spacing w:val="-10"/>
                <w:sz w:val="19"/>
              </w:rPr>
              <w:t xml:space="preserve"> </w:t>
            </w:r>
            <w:r>
              <w:rPr>
                <w:b/>
                <w:spacing w:val="-2"/>
                <w:sz w:val="19"/>
              </w:rPr>
              <w:t>Grada</w:t>
            </w:r>
          </w:p>
        </w:tc>
        <w:tc>
          <w:tcPr>
            <w:tcW w:w="2175" w:type="dxa"/>
            <w:shd w:val="clear" w:color="auto" w:fill="FFFF99"/>
          </w:tcPr>
          <w:p w14:paraId="47F246FE" w14:textId="77777777" w:rsidR="00A1316C" w:rsidRDefault="00000000">
            <w:pPr>
              <w:pStyle w:val="TableParagraph"/>
              <w:spacing w:before="2" w:line="213" w:lineRule="exact"/>
              <w:ind w:right="278"/>
              <w:jc w:val="right"/>
              <w:rPr>
                <w:b/>
                <w:sz w:val="19"/>
              </w:rPr>
            </w:pPr>
            <w:r>
              <w:rPr>
                <w:b/>
                <w:spacing w:val="-2"/>
                <w:sz w:val="19"/>
              </w:rPr>
              <w:t>1.185.000,00</w:t>
            </w:r>
          </w:p>
        </w:tc>
        <w:tc>
          <w:tcPr>
            <w:tcW w:w="1519" w:type="dxa"/>
            <w:shd w:val="clear" w:color="auto" w:fill="FFFF99"/>
          </w:tcPr>
          <w:p w14:paraId="349A62E7" w14:textId="77777777" w:rsidR="00A1316C" w:rsidRDefault="00000000">
            <w:pPr>
              <w:pStyle w:val="TableParagraph"/>
              <w:spacing w:before="2" w:line="213" w:lineRule="exact"/>
              <w:ind w:right="131"/>
              <w:jc w:val="right"/>
              <w:rPr>
                <w:b/>
                <w:sz w:val="19"/>
              </w:rPr>
            </w:pPr>
            <w:r>
              <w:rPr>
                <w:b/>
                <w:spacing w:val="-2"/>
                <w:sz w:val="19"/>
              </w:rPr>
              <w:t>768.452,87</w:t>
            </w:r>
          </w:p>
        </w:tc>
        <w:tc>
          <w:tcPr>
            <w:tcW w:w="914" w:type="dxa"/>
            <w:shd w:val="clear" w:color="auto" w:fill="FFFF99"/>
          </w:tcPr>
          <w:p w14:paraId="21D10F96" w14:textId="77777777" w:rsidR="00A1316C" w:rsidRDefault="00000000">
            <w:pPr>
              <w:pStyle w:val="TableParagraph"/>
              <w:spacing w:before="2" w:line="213" w:lineRule="exact"/>
              <w:ind w:right="34"/>
              <w:jc w:val="right"/>
              <w:rPr>
                <w:b/>
                <w:sz w:val="19"/>
              </w:rPr>
            </w:pPr>
            <w:r>
              <w:rPr>
                <w:b/>
                <w:spacing w:val="-2"/>
                <w:sz w:val="19"/>
              </w:rPr>
              <w:t>64,85%</w:t>
            </w:r>
          </w:p>
        </w:tc>
      </w:tr>
      <w:tr w:rsidR="00A1316C" w14:paraId="381B9FB6" w14:textId="77777777">
        <w:trPr>
          <w:trHeight w:val="231"/>
        </w:trPr>
        <w:tc>
          <w:tcPr>
            <w:tcW w:w="7990" w:type="dxa"/>
            <w:gridSpan w:val="2"/>
            <w:shd w:val="clear" w:color="auto" w:fill="CCCCFF"/>
          </w:tcPr>
          <w:p w14:paraId="48DBB95D"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175" w:type="dxa"/>
            <w:shd w:val="clear" w:color="auto" w:fill="CCCCFF"/>
          </w:tcPr>
          <w:p w14:paraId="30630E83" w14:textId="77777777" w:rsidR="00A1316C" w:rsidRDefault="00000000">
            <w:pPr>
              <w:pStyle w:val="TableParagraph"/>
              <w:spacing w:before="1"/>
              <w:ind w:right="278"/>
              <w:jc w:val="right"/>
              <w:rPr>
                <w:b/>
                <w:sz w:val="19"/>
              </w:rPr>
            </w:pPr>
            <w:r>
              <w:rPr>
                <w:b/>
                <w:color w:val="333333"/>
                <w:spacing w:val="-2"/>
                <w:sz w:val="19"/>
              </w:rPr>
              <w:t>600.000,00</w:t>
            </w:r>
          </w:p>
        </w:tc>
        <w:tc>
          <w:tcPr>
            <w:tcW w:w="1519" w:type="dxa"/>
            <w:shd w:val="clear" w:color="auto" w:fill="CCCCFF"/>
          </w:tcPr>
          <w:p w14:paraId="63307661" w14:textId="77777777" w:rsidR="00A1316C" w:rsidRDefault="00000000">
            <w:pPr>
              <w:pStyle w:val="TableParagraph"/>
              <w:spacing w:before="1"/>
              <w:ind w:right="131"/>
              <w:jc w:val="right"/>
              <w:rPr>
                <w:b/>
                <w:sz w:val="19"/>
              </w:rPr>
            </w:pPr>
            <w:r>
              <w:rPr>
                <w:b/>
                <w:color w:val="333333"/>
                <w:spacing w:val="-2"/>
                <w:sz w:val="19"/>
              </w:rPr>
              <w:t>259.452,87</w:t>
            </w:r>
          </w:p>
        </w:tc>
        <w:tc>
          <w:tcPr>
            <w:tcW w:w="914" w:type="dxa"/>
            <w:shd w:val="clear" w:color="auto" w:fill="CCCCFF"/>
          </w:tcPr>
          <w:p w14:paraId="553A4952" w14:textId="77777777" w:rsidR="00A1316C" w:rsidRDefault="00000000">
            <w:pPr>
              <w:pStyle w:val="TableParagraph"/>
              <w:spacing w:before="1"/>
              <w:ind w:right="34"/>
              <w:jc w:val="right"/>
              <w:rPr>
                <w:b/>
                <w:sz w:val="19"/>
              </w:rPr>
            </w:pPr>
            <w:r>
              <w:rPr>
                <w:b/>
                <w:color w:val="333333"/>
                <w:spacing w:val="-2"/>
                <w:sz w:val="19"/>
              </w:rPr>
              <w:t>43,24%</w:t>
            </w:r>
          </w:p>
        </w:tc>
      </w:tr>
      <w:tr w:rsidR="00A1316C" w14:paraId="75B23FB0" w14:textId="77777777">
        <w:trPr>
          <w:trHeight w:val="240"/>
        </w:trPr>
        <w:tc>
          <w:tcPr>
            <w:tcW w:w="7990" w:type="dxa"/>
            <w:gridSpan w:val="2"/>
            <w:shd w:val="clear" w:color="auto" w:fill="CCCCFF"/>
          </w:tcPr>
          <w:p w14:paraId="16CAE98E"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4.2.</w:t>
            </w:r>
            <w:r>
              <w:rPr>
                <w:b/>
                <w:color w:val="333333"/>
                <w:spacing w:val="-10"/>
                <w:sz w:val="19"/>
              </w:rPr>
              <w:t xml:space="preserve"> </w:t>
            </w:r>
            <w:r>
              <w:rPr>
                <w:b/>
                <w:color w:val="333333"/>
                <w:sz w:val="19"/>
              </w:rPr>
              <w:t>KOMUNALNI</w:t>
            </w:r>
            <w:r>
              <w:rPr>
                <w:b/>
                <w:color w:val="333333"/>
                <w:spacing w:val="-11"/>
                <w:sz w:val="19"/>
              </w:rPr>
              <w:t xml:space="preserve"> </w:t>
            </w:r>
            <w:r>
              <w:rPr>
                <w:b/>
                <w:color w:val="333333"/>
                <w:spacing w:val="-2"/>
                <w:sz w:val="19"/>
              </w:rPr>
              <w:t>DOPRINOS</w:t>
            </w:r>
          </w:p>
        </w:tc>
        <w:tc>
          <w:tcPr>
            <w:tcW w:w="2175" w:type="dxa"/>
            <w:shd w:val="clear" w:color="auto" w:fill="CCCCFF"/>
          </w:tcPr>
          <w:p w14:paraId="016E974D" w14:textId="77777777" w:rsidR="00A1316C" w:rsidRDefault="00000000">
            <w:pPr>
              <w:pStyle w:val="TableParagraph"/>
              <w:spacing w:line="216" w:lineRule="exact"/>
              <w:ind w:right="278"/>
              <w:jc w:val="right"/>
              <w:rPr>
                <w:b/>
                <w:sz w:val="19"/>
              </w:rPr>
            </w:pPr>
            <w:r>
              <w:rPr>
                <w:b/>
                <w:color w:val="333333"/>
                <w:spacing w:val="-2"/>
                <w:sz w:val="19"/>
              </w:rPr>
              <w:t>600.000,00</w:t>
            </w:r>
          </w:p>
        </w:tc>
        <w:tc>
          <w:tcPr>
            <w:tcW w:w="1519" w:type="dxa"/>
            <w:shd w:val="clear" w:color="auto" w:fill="CCCCFF"/>
          </w:tcPr>
          <w:p w14:paraId="0AAF069E" w14:textId="77777777" w:rsidR="00A1316C" w:rsidRDefault="00000000">
            <w:pPr>
              <w:pStyle w:val="TableParagraph"/>
              <w:spacing w:line="216" w:lineRule="exact"/>
              <w:ind w:right="131"/>
              <w:jc w:val="right"/>
              <w:rPr>
                <w:b/>
                <w:sz w:val="19"/>
              </w:rPr>
            </w:pPr>
            <w:r>
              <w:rPr>
                <w:b/>
                <w:color w:val="333333"/>
                <w:spacing w:val="-2"/>
                <w:sz w:val="19"/>
              </w:rPr>
              <w:t>259.452,87</w:t>
            </w:r>
          </w:p>
        </w:tc>
        <w:tc>
          <w:tcPr>
            <w:tcW w:w="914" w:type="dxa"/>
            <w:shd w:val="clear" w:color="auto" w:fill="CCCCFF"/>
          </w:tcPr>
          <w:p w14:paraId="779DA43A" w14:textId="77777777" w:rsidR="00A1316C" w:rsidRDefault="00000000">
            <w:pPr>
              <w:pStyle w:val="TableParagraph"/>
              <w:spacing w:line="216" w:lineRule="exact"/>
              <w:ind w:right="34"/>
              <w:jc w:val="right"/>
              <w:rPr>
                <w:b/>
                <w:sz w:val="19"/>
              </w:rPr>
            </w:pPr>
            <w:r>
              <w:rPr>
                <w:b/>
                <w:color w:val="333333"/>
                <w:spacing w:val="-2"/>
                <w:sz w:val="19"/>
              </w:rPr>
              <w:t>43,24%</w:t>
            </w:r>
          </w:p>
        </w:tc>
      </w:tr>
      <w:tr w:rsidR="00A1316C" w14:paraId="6992FC4D" w14:textId="77777777">
        <w:trPr>
          <w:trHeight w:val="229"/>
        </w:trPr>
        <w:tc>
          <w:tcPr>
            <w:tcW w:w="2200" w:type="dxa"/>
          </w:tcPr>
          <w:p w14:paraId="524239D9" w14:textId="77777777" w:rsidR="00A1316C" w:rsidRDefault="00000000">
            <w:pPr>
              <w:pStyle w:val="TableParagraph"/>
              <w:spacing w:before="0" w:line="209" w:lineRule="exact"/>
              <w:ind w:left="491"/>
              <w:rPr>
                <w:b/>
                <w:sz w:val="19"/>
              </w:rPr>
            </w:pPr>
            <w:r>
              <w:rPr>
                <w:b/>
                <w:spacing w:val="-5"/>
                <w:sz w:val="19"/>
              </w:rPr>
              <w:t>42</w:t>
            </w:r>
          </w:p>
        </w:tc>
        <w:tc>
          <w:tcPr>
            <w:tcW w:w="5790" w:type="dxa"/>
          </w:tcPr>
          <w:p w14:paraId="51B21DDC" w14:textId="77777777" w:rsidR="00A1316C" w:rsidRDefault="00000000">
            <w:pPr>
              <w:pStyle w:val="TableParagraph"/>
              <w:spacing w:before="0" w:line="209" w:lineRule="exact"/>
              <w:ind w:left="31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175" w:type="dxa"/>
          </w:tcPr>
          <w:p w14:paraId="39306D92" w14:textId="77777777" w:rsidR="00A1316C" w:rsidRDefault="00000000">
            <w:pPr>
              <w:pStyle w:val="TableParagraph"/>
              <w:spacing w:before="0" w:line="209" w:lineRule="exact"/>
              <w:ind w:right="278"/>
              <w:jc w:val="right"/>
              <w:rPr>
                <w:b/>
                <w:sz w:val="19"/>
              </w:rPr>
            </w:pPr>
            <w:r>
              <w:rPr>
                <w:b/>
                <w:spacing w:val="-2"/>
                <w:sz w:val="19"/>
              </w:rPr>
              <w:t>600.000,00</w:t>
            </w:r>
          </w:p>
        </w:tc>
        <w:tc>
          <w:tcPr>
            <w:tcW w:w="1519" w:type="dxa"/>
          </w:tcPr>
          <w:p w14:paraId="11E83C0E" w14:textId="77777777" w:rsidR="00A1316C" w:rsidRDefault="00000000">
            <w:pPr>
              <w:pStyle w:val="TableParagraph"/>
              <w:spacing w:before="0" w:line="209" w:lineRule="exact"/>
              <w:ind w:right="131"/>
              <w:jc w:val="right"/>
              <w:rPr>
                <w:b/>
                <w:sz w:val="19"/>
              </w:rPr>
            </w:pPr>
            <w:r>
              <w:rPr>
                <w:b/>
                <w:spacing w:val="-2"/>
                <w:sz w:val="19"/>
              </w:rPr>
              <w:t>259.452,87</w:t>
            </w:r>
          </w:p>
        </w:tc>
        <w:tc>
          <w:tcPr>
            <w:tcW w:w="914" w:type="dxa"/>
          </w:tcPr>
          <w:p w14:paraId="1554998A" w14:textId="77777777" w:rsidR="00A1316C" w:rsidRDefault="00000000">
            <w:pPr>
              <w:pStyle w:val="TableParagraph"/>
              <w:spacing w:before="0" w:line="209" w:lineRule="exact"/>
              <w:ind w:right="34"/>
              <w:jc w:val="right"/>
              <w:rPr>
                <w:b/>
                <w:sz w:val="19"/>
              </w:rPr>
            </w:pPr>
            <w:r>
              <w:rPr>
                <w:b/>
                <w:spacing w:val="-2"/>
                <w:sz w:val="19"/>
              </w:rPr>
              <w:t>43,24%</w:t>
            </w:r>
          </w:p>
        </w:tc>
      </w:tr>
      <w:tr w:rsidR="00A1316C" w14:paraId="5E78B56E" w14:textId="77777777">
        <w:trPr>
          <w:trHeight w:val="238"/>
        </w:trPr>
        <w:tc>
          <w:tcPr>
            <w:tcW w:w="2200" w:type="dxa"/>
          </w:tcPr>
          <w:p w14:paraId="46E60684" w14:textId="77777777" w:rsidR="00A1316C" w:rsidRDefault="00000000">
            <w:pPr>
              <w:pStyle w:val="TableParagraph"/>
              <w:spacing w:line="213" w:lineRule="exact"/>
              <w:ind w:left="491"/>
              <w:rPr>
                <w:rFonts w:ascii="Arial MT"/>
                <w:sz w:val="19"/>
              </w:rPr>
            </w:pPr>
            <w:r>
              <w:rPr>
                <w:rFonts w:ascii="Arial MT"/>
                <w:spacing w:val="-4"/>
                <w:sz w:val="19"/>
              </w:rPr>
              <w:t>4213</w:t>
            </w:r>
          </w:p>
        </w:tc>
        <w:tc>
          <w:tcPr>
            <w:tcW w:w="5790" w:type="dxa"/>
          </w:tcPr>
          <w:p w14:paraId="0194C90E" w14:textId="77777777" w:rsidR="00A1316C" w:rsidRDefault="00000000">
            <w:pPr>
              <w:pStyle w:val="TableParagraph"/>
              <w:spacing w:line="213" w:lineRule="exact"/>
              <w:ind w:left="318"/>
              <w:rPr>
                <w:rFonts w:ascii="Arial MT" w:hAnsi="Arial MT"/>
                <w:sz w:val="19"/>
              </w:rPr>
            </w:pPr>
            <w:r>
              <w:rPr>
                <w:rFonts w:ascii="Arial MT" w:hAnsi="Arial MT"/>
                <w:spacing w:val="-4"/>
                <w:sz w:val="19"/>
              </w:rPr>
              <w:t>Ceste,</w:t>
            </w:r>
            <w:r>
              <w:rPr>
                <w:rFonts w:ascii="Arial MT" w:hAnsi="Arial MT"/>
                <w:spacing w:val="-3"/>
                <w:sz w:val="19"/>
              </w:rPr>
              <w:t xml:space="preserve"> </w:t>
            </w:r>
            <w:r>
              <w:rPr>
                <w:rFonts w:ascii="Arial MT" w:hAnsi="Arial MT"/>
                <w:spacing w:val="-4"/>
                <w:sz w:val="19"/>
              </w:rPr>
              <w:t>željeznice</w:t>
            </w:r>
            <w:r>
              <w:rPr>
                <w:rFonts w:ascii="Arial MT" w:hAnsi="Arial MT"/>
                <w:spacing w:val="-2"/>
                <w:sz w:val="19"/>
              </w:rPr>
              <w:t xml:space="preserve"> </w:t>
            </w:r>
            <w:r>
              <w:rPr>
                <w:rFonts w:ascii="Arial MT" w:hAnsi="Arial MT"/>
                <w:spacing w:val="-4"/>
                <w:sz w:val="19"/>
              </w:rPr>
              <w:t>i</w:t>
            </w:r>
            <w:r>
              <w:rPr>
                <w:rFonts w:ascii="Arial MT" w:hAnsi="Arial MT"/>
                <w:spacing w:val="-1"/>
                <w:sz w:val="19"/>
              </w:rPr>
              <w:t xml:space="preserve"> </w:t>
            </w:r>
            <w:r>
              <w:rPr>
                <w:rFonts w:ascii="Arial MT" w:hAnsi="Arial MT"/>
                <w:spacing w:val="-4"/>
                <w:sz w:val="19"/>
              </w:rPr>
              <w:t>ostali</w:t>
            </w:r>
            <w:r>
              <w:rPr>
                <w:rFonts w:ascii="Arial MT" w:hAnsi="Arial MT"/>
                <w:spacing w:val="-1"/>
                <w:sz w:val="19"/>
              </w:rPr>
              <w:t xml:space="preserve"> </w:t>
            </w:r>
            <w:r>
              <w:rPr>
                <w:rFonts w:ascii="Arial MT" w:hAnsi="Arial MT"/>
                <w:spacing w:val="-4"/>
                <w:sz w:val="19"/>
              </w:rPr>
              <w:t>prometni</w:t>
            </w:r>
            <w:r>
              <w:rPr>
                <w:rFonts w:ascii="Arial MT" w:hAnsi="Arial MT"/>
                <w:spacing w:val="-1"/>
                <w:sz w:val="19"/>
              </w:rPr>
              <w:t xml:space="preserve"> </w:t>
            </w:r>
            <w:r>
              <w:rPr>
                <w:rFonts w:ascii="Arial MT" w:hAnsi="Arial MT"/>
                <w:spacing w:val="-4"/>
                <w:sz w:val="19"/>
              </w:rPr>
              <w:t>objekti</w:t>
            </w:r>
          </w:p>
        </w:tc>
        <w:tc>
          <w:tcPr>
            <w:tcW w:w="2175" w:type="dxa"/>
          </w:tcPr>
          <w:p w14:paraId="43F1BC0F" w14:textId="77777777" w:rsidR="00A1316C" w:rsidRDefault="00A1316C">
            <w:pPr>
              <w:pStyle w:val="TableParagraph"/>
              <w:spacing w:before="0" w:line="240" w:lineRule="auto"/>
              <w:rPr>
                <w:rFonts w:ascii="Times New Roman"/>
                <w:sz w:val="16"/>
              </w:rPr>
            </w:pPr>
          </w:p>
        </w:tc>
        <w:tc>
          <w:tcPr>
            <w:tcW w:w="1519" w:type="dxa"/>
          </w:tcPr>
          <w:p w14:paraId="2BC8581B" w14:textId="77777777" w:rsidR="00A1316C" w:rsidRDefault="00000000">
            <w:pPr>
              <w:pStyle w:val="TableParagraph"/>
              <w:spacing w:line="213" w:lineRule="exact"/>
              <w:ind w:right="131"/>
              <w:jc w:val="right"/>
              <w:rPr>
                <w:rFonts w:ascii="Arial MT"/>
                <w:sz w:val="19"/>
              </w:rPr>
            </w:pPr>
            <w:r>
              <w:rPr>
                <w:rFonts w:ascii="Arial MT"/>
                <w:spacing w:val="-2"/>
                <w:sz w:val="19"/>
              </w:rPr>
              <w:t>259.452,87</w:t>
            </w:r>
          </w:p>
        </w:tc>
        <w:tc>
          <w:tcPr>
            <w:tcW w:w="914" w:type="dxa"/>
          </w:tcPr>
          <w:p w14:paraId="3FE8BBC8" w14:textId="77777777" w:rsidR="00A1316C" w:rsidRDefault="00A1316C">
            <w:pPr>
              <w:pStyle w:val="TableParagraph"/>
              <w:spacing w:before="0" w:line="240" w:lineRule="auto"/>
              <w:rPr>
                <w:rFonts w:ascii="Times New Roman"/>
                <w:sz w:val="16"/>
              </w:rPr>
            </w:pPr>
          </w:p>
        </w:tc>
      </w:tr>
      <w:tr w:rsidR="00A1316C" w14:paraId="55C344C8" w14:textId="77777777">
        <w:trPr>
          <w:trHeight w:val="231"/>
        </w:trPr>
        <w:tc>
          <w:tcPr>
            <w:tcW w:w="2200" w:type="dxa"/>
            <w:shd w:val="clear" w:color="auto" w:fill="CCCCFF"/>
          </w:tcPr>
          <w:p w14:paraId="57D52BA1"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5790" w:type="dxa"/>
            <w:shd w:val="clear" w:color="auto" w:fill="CCCCFF"/>
          </w:tcPr>
          <w:p w14:paraId="27F7A432" w14:textId="77777777" w:rsidR="00A1316C" w:rsidRDefault="00A1316C">
            <w:pPr>
              <w:pStyle w:val="TableParagraph"/>
              <w:spacing w:before="0" w:line="240" w:lineRule="auto"/>
              <w:rPr>
                <w:rFonts w:ascii="Times New Roman"/>
                <w:sz w:val="16"/>
              </w:rPr>
            </w:pPr>
          </w:p>
        </w:tc>
        <w:tc>
          <w:tcPr>
            <w:tcW w:w="2175" w:type="dxa"/>
            <w:shd w:val="clear" w:color="auto" w:fill="CCCCFF"/>
          </w:tcPr>
          <w:p w14:paraId="6262CA6F" w14:textId="77777777" w:rsidR="00A1316C" w:rsidRDefault="00000000">
            <w:pPr>
              <w:pStyle w:val="TableParagraph"/>
              <w:spacing w:before="2"/>
              <w:ind w:right="278"/>
              <w:jc w:val="right"/>
              <w:rPr>
                <w:b/>
                <w:sz w:val="19"/>
              </w:rPr>
            </w:pPr>
            <w:r>
              <w:rPr>
                <w:b/>
                <w:color w:val="333333"/>
                <w:spacing w:val="-2"/>
                <w:sz w:val="19"/>
              </w:rPr>
              <w:t>76.000,00</w:t>
            </w:r>
          </w:p>
        </w:tc>
        <w:tc>
          <w:tcPr>
            <w:tcW w:w="1519" w:type="dxa"/>
            <w:shd w:val="clear" w:color="auto" w:fill="CCCCFF"/>
          </w:tcPr>
          <w:p w14:paraId="02FCEDFA" w14:textId="77777777" w:rsidR="00A1316C" w:rsidRDefault="00000000">
            <w:pPr>
              <w:pStyle w:val="TableParagraph"/>
              <w:spacing w:before="2"/>
              <w:ind w:right="131"/>
              <w:jc w:val="right"/>
              <w:rPr>
                <w:b/>
                <w:sz w:val="19"/>
              </w:rPr>
            </w:pPr>
            <w:r>
              <w:rPr>
                <w:b/>
                <w:color w:val="333333"/>
                <w:spacing w:val="-4"/>
                <w:sz w:val="19"/>
              </w:rPr>
              <w:t>0,00</w:t>
            </w:r>
          </w:p>
        </w:tc>
        <w:tc>
          <w:tcPr>
            <w:tcW w:w="914" w:type="dxa"/>
            <w:shd w:val="clear" w:color="auto" w:fill="CCCCFF"/>
          </w:tcPr>
          <w:p w14:paraId="3C4247A4" w14:textId="77777777" w:rsidR="00A1316C" w:rsidRDefault="00000000">
            <w:pPr>
              <w:pStyle w:val="TableParagraph"/>
              <w:spacing w:before="2"/>
              <w:ind w:right="34"/>
              <w:jc w:val="right"/>
              <w:rPr>
                <w:b/>
                <w:sz w:val="19"/>
              </w:rPr>
            </w:pPr>
            <w:r>
              <w:rPr>
                <w:b/>
                <w:color w:val="333333"/>
                <w:spacing w:val="-2"/>
                <w:sz w:val="19"/>
              </w:rPr>
              <w:t>0,00%</w:t>
            </w:r>
          </w:p>
        </w:tc>
      </w:tr>
      <w:tr w:rsidR="00A1316C" w14:paraId="410B29E8" w14:textId="77777777">
        <w:trPr>
          <w:trHeight w:val="240"/>
        </w:trPr>
        <w:tc>
          <w:tcPr>
            <w:tcW w:w="7990" w:type="dxa"/>
            <w:gridSpan w:val="2"/>
            <w:shd w:val="clear" w:color="auto" w:fill="CCCCFF"/>
          </w:tcPr>
          <w:p w14:paraId="3F329435" w14:textId="77777777" w:rsidR="00A1316C" w:rsidRDefault="00000000">
            <w:pPr>
              <w:pStyle w:val="TableParagraph"/>
              <w:spacing w:line="216" w:lineRule="exact"/>
              <w:ind w:left="491"/>
              <w:rPr>
                <w:b/>
                <w:sz w:val="19"/>
              </w:rPr>
            </w:pPr>
            <w:r>
              <w:rPr>
                <w:b/>
                <w:color w:val="333333"/>
                <w:sz w:val="19"/>
              </w:rPr>
              <w:t>Izvor</w:t>
            </w:r>
            <w:r>
              <w:rPr>
                <w:b/>
                <w:color w:val="333333"/>
                <w:spacing w:val="-11"/>
                <w:sz w:val="19"/>
              </w:rPr>
              <w:t xml:space="preserve"> </w:t>
            </w:r>
            <w:r>
              <w:rPr>
                <w:b/>
                <w:color w:val="333333"/>
                <w:sz w:val="19"/>
              </w:rPr>
              <w:t>5.2.</w:t>
            </w:r>
            <w:r>
              <w:rPr>
                <w:b/>
                <w:color w:val="333333"/>
                <w:spacing w:val="-11"/>
                <w:sz w:val="19"/>
              </w:rPr>
              <w:t xml:space="preserve"> </w:t>
            </w:r>
            <w:r>
              <w:rPr>
                <w:b/>
                <w:color w:val="333333"/>
                <w:sz w:val="19"/>
              </w:rPr>
              <w:t>KAPITALNE</w:t>
            </w:r>
            <w:r>
              <w:rPr>
                <w:b/>
                <w:color w:val="333333"/>
                <w:spacing w:val="-11"/>
                <w:sz w:val="19"/>
              </w:rPr>
              <w:t xml:space="preserve"> </w:t>
            </w:r>
            <w:r>
              <w:rPr>
                <w:b/>
                <w:color w:val="333333"/>
                <w:spacing w:val="-2"/>
                <w:sz w:val="19"/>
              </w:rPr>
              <w:t>POMOĆI</w:t>
            </w:r>
          </w:p>
        </w:tc>
        <w:tc>
          <w:tcPr>
            <w:tcW w:w="2175" w:type="dxa"/>
            <w:shd w:val="clear" w:color="auto" w:fill="CCCCFF"/>
          </w:tcPr>
          <w:p w14:paraId="126C9025" w14:textId="77777777" w:rsidR="00A1316C" w:rsidRDefault="00000000">
            <w:pPr>
              <w:pStyle w:val="TableParagraph"/>
              <w:spacing w:line="216" w:lineRule="exact"/>
              <w:ind w:right="278"/>
              <w:jc w:val="right"/>
              <w:rPr>
                <w:b/>
                <w:sz w:val="19"/>
              </w:rPr>
            </w:pPr>
            <w:r>
              <w:rPr>
                <w:b/>
                <w:color w:val="333333"/>
                <w:spacing w:val="-2"/>
                <w:sz w:val="19"/>
              </w:rPr>
              <w:t>76.000,00</w:t>
            </w:r>
          </w:p>
        </w:tc>
        <w:tc>
          <w:tcPr>
            <w:tcW w:w="1519" w:type="dxa"/>
            <w:shd w:val="clear" w:color="auto" w:fill="CCCCFF"/>
          </w:tcPr>
          <w:p w14:paraId="69E29B94" w14:textId="77777777" w:rsidR="00A1316C" w:rsidRDefault="00000000">
            <w:pPr>
              <w:pStyle w:val="TableParagraph"/>
              <w:spacing w:line="216" w:lineRule="exact"/>
              <w:ind w:right="131"/>
              <w:jc w:val="right"/>
              <w:rPr>
                <w:b/>
                <w:sz w:val="19"/>
              </w:rPr>
            </w:pPr>
            <w:r>
              <w:rPr>
                <w:b/>
                <w:color w:val="333333"/>
                <w:spacing w:val="-4"/>
                <w:sz w:val="19"/>
              </w:rPr>
              <w:t>0,00</w:t>
            </w:r>
          </w:p>
        </w:tc>
        <w:tc>
          <w:tcPr>
            <w:tcW w:w="914" w:type="dxa"/>
            <w:shd w:val="clear" w:color="auto" w:fill="CCCCFF"/>
          </w:tcPr>
          <w:p w14:paraId="35776930" w14:textId="77777777" w:rsidR="00A1316C" w:rsidRDefault="00000000">
            <w:pPr>
              <w:pStyle w:val="TableParagraph"/>
              <w:spacing w:line="216" w:lineRule="exact"/>
              <w:ind w:right="34"/>
              <w:jc w:val="right"/>
              <w:rPr>
                <w:b/>
                <w:sz w:val="19"/>
              </w:rPr>
            </w:pPr>
            <w:r>
              <w:rPr>
                <w:b/>
                <w:color w:val="333333"/>
                <w:spacing w:val="-2"/>
                <w:sz w:val="19"/>
              </w:rPr>
              <w:t>0,00%</w:t>
            </w:r>
          </w:p>
        </w:tc>
      </w:tr>
      <w:tr w:rsidR="00A1316C" w14:paraId="566A0BF1" w14:textId="77777777">
        <w:trPr>
          <w:trHeight w:val="217"/>
        </w:trPr>
        <w:tc>
          <w:tcPr>
            <w:tcW w:w="2200" w:type="dxa"/>
          </w:tcPr>
          <w:p w14:paraId="64539075" w14:textId="77777777" w:rsidR="00A1316C" w:rsidRDefault="00000000">
            <w:pPr>
              <w:pStyle w:val="TableParagraph"/>
              <w:spacing w:before="0" w:line="198" w:lineRule="exact"/>
              <w:ind w:left="491"/>
              <w:rPr>
                <w:b/>
                <w:sz w:val="19"/>
              </w:rPr>
            </w:pPr>
            <w:r>
              <w:rPr>
                <w:b/>
                <w:spacing w:val="-5"/>
                <w:sz w:val="19"/>
              </w:rPr>
              <w:t>42</w:t>
            </w:r>
          </w:p>
        </w:tc>
        <w:tc>
          <w:tcPr>
            <w:tcW w:w="5790" w:type="dxa"/>
          </w:tcPr>
          <w:p w14:paraId="74D9B6E9" w14:textId="77777777" w:rsidR="00A1316C" w:rsidRDefault="00000000">
            <w:pPr>
              <w:pStyle w:val="TableParagraph"/>
              <w:spacing w:before="0" w:line="198" w:lineRule="exact"/>
              <w:ind w:left="31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175" w:type="dxa"/>
          </w:tcPr>
          <w:p w14:paraId="5F4B03C0" w14:textId="77777777" w:rsidR="00A1316C" w:rsidRDefault="00000000">
            <w:pPr>
              <w:pStyle w:val="TableParagraph"/>
              <w:spacing w:before="0" w:line="198" w:lineRule="exact"/>
              <w:ind w:right="278"/>
              <w:jc w:val="right"/>
              <w:rPr>
                <w:b/>
                <w:sz w:val="19"/>
              </w:rPr>
            </w:pPr>
            <w:r>
              <w:rPr>
                <w:b/>
                <w:spacing w:val="-2"/>
                <w:sz w:val="19"/>
              </w:rPr>
              <w:t>76.000,00</w:t>
            </w:r>
          </w:p>
        </w:tc>
        <w:tc>
          <w:tcPr>
            <w:tcW w:w="1519" w:type="dxa"/>
          </w:tcPr>
          <w:p w14:paraId="5BDBC75F" w14:textId="77777777" w:rsidR="00A1316C" w:rsidRDefault="00000000">
            <w:pPr>
              <w:pStyle w:val="TableParagraph"/>
              <w:spacing w:before="0" w:line="198" w:lineRule="exact"/>
              <w:ind w:right="131"/>
              <w:jc w:val="right"/>
              <w:rPr>
                <w:b/>
                <w:sz w:val="19"/>
              </w:rPr>
            </w:pPr>
            <w:r>
              <w:rPr>
                <w:b/>
                <w:spacing w:val="-4"/>
                <w:sz w:val="19"/>
              </w:rPr>
              <w:t>0,00</w:t>
            </w:r>
          </w:p>
        </w:tc>
        <w:tc>
          <w:tcPr>
            <w:tcW w:w="914" w:type="dxa"/>
          </w:tcPr>
          <w:p w14:paraId="197C7390" w14:textId="77777777" w:rsidR="00A1316C" w:rsidRDefault="00000000">
            <w:pPr>
              <w:pStyle w:val="TableParagraph"/>
              <w:spacing w:before="0" w:line="198" w:lineRule="exact"/>
              <w:ind w:right="34"/>
              <w:jc w:val="right"/>
              <w:rPr>
                <w:b/>
                <w:sz w:val="19"/>
              </w:rPr>
            </w:pPr>
            <w:r>
              <w:rPr>
                <w:b/>
                <w:spacing w:val="-2"/>
                <w:sz w:val="19"/>
              </w:rPr>
              <w:t>0,00%</w:t>
            </w:r>
          </w:p>
        </w:tc>
      </w:tr>
    </w:tbl>
    <w:p w14:paraId="3D58F1F8" w14:textId="77777777" w:rsidR="00A1316C" w:rsidRDefault="00A1316C">
      <w:pPr>
        <w:pStyle w:val="TableParagraph"/>
        <w:spacing w:line="198" w:lineRule="exact"/>
        <w:jc w:val="right"/>
        <w:rPr>
          <w:b/>
          <w:sz w:val="19"/>
        </w:rPr>
        <w:sectPr w:rsidR="00A1316C">
          <w:pgSz w:w="16840" w:h="11910" w:orient="landscape"/>
          <w:pgMar w:top="1340" w:right="2267" w:bottom="280" w:left="1842" w:header="720" w:footer="720" w:gutter="0"/>
          <w:cols w:space="720"/>
        </w:sectPr>
      </w:pPr>
    </w:p>
    <w:p w14:paraId="184793A2"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200"/>
        <w:gridCol w:w="5983"/>
        <w:gridCol w:w="2061"/>
        <w:gridCol w:w="1439"/>
        <w:gridCol w:w="913"/>
      </w:tblGrid>
      <w:tr w:rsidR="00A1316C" w14:paraId="45E00EE6" w14:textId="77777777">
        <w:trPr>
          <w:trHeight w:val="222"/>
        </w:trPr>
        <w:tc>
          <w:tcPr>
            <w:tcW w:w="8183" w:type="dxa"/>
            <w:gridSpan w:val="2"/>
            <w:shd w:val="clear" w:color="auto" w:fill="CCCCFF"/>
          </w:tcPr>
          <w:p w14:paraId="0CF76DD8" w14:textId="77777777" w:rsidR="00A1316C" w:rsidRDefault="00000000">
            <w:pPr>
              <w:pStyle w:val="TableParagraph"/>
              <w:spacing w:before="0" w:line="203" w:lineRule="exact"/>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061" w:type="dxa"/>
            <w:shd w:val="clear" w:color="auto" w:fill="CCCCFF"/>
          </w:tcPr>
          <w:p w14:paraId="0B3DAF98" w14:textId="77777777" w:rsidR="00A1316C" w:rsidRDefault="00000000">
            <w:pPr>
              <w:pStyle w:val="TableParagraph"/>
              <w:spacing w:before="0" w:line="203" w:lineRule="exact"/>
              <w:ind w:right="357"/>
              <w:jc w:val="right"/>
              <w:rPr>
                <w:b/>
                <w:sz w:val="19"/>
              </w:rPr>
            </w:pPr>
            <w:r>
              <w:rPr>
                <w:b/>
                <w:color w:val="333333"/>
                <w:spacing w:val="-2"/>
                <w:sz w:val="19"/>
              </w:rPr>
              <w:t>509.000,00</w:t>
            </w:r>
          </w:p>
        </w:tc>
        <w:tc>
          <w:tcPr>
            <w:tcW w:w="1439" w:type="dxa"/>
            <w:shd w:val="clear" w:color="auto" w:fill="CCCCFF"/>
          </w:tcPr>
          <w:p w14:paraId="58860F91" w14:textId="77777777" w:rsidR="00A1316C" w:rsidRDefault="00000000">
            <w:pPr>
              <w:pStyle w:val="TableParagraph"/>
              <w:spacing w:before="0" w:line="203" w:lineRule="exact"/>
              <w:ind w:right="130"/>
              <w:jc w:val="right"/>
              <w:rPr>
                <w:b/>
                <w:sz w:val="19"/>
              </w:rPr>
            </w:pPr>
            <w:r>
              <w:rPr>
                <w:b/>
                <w:color w:val="333333"/>
                <w:spacing w:val="-2"/>
                <w:sz w:val="19"/>
              </w:rPr>
              <w:t>509.000,00</w:t>
            </w:r>
          </w:p>
        </w:tc>
        <w:tc>
          <w:tcPr>
            <w:tcW w:w="913" w:type="dxa"/>
            <w:shd w:val="clear" w:color="auto" w:fill="CCCCFF"/>
          </w:tcPr>
          <w:p w14:paraId="2A10141B" w14:textId="77777777" w:rsidR="00A1316C" w:rsidRDefault="00000000">
            <w:pPr>
              <w:pStyle w:val="TableParagraph"/>
              <w:spacing w:before="0" w:line="203" w:lineRule="exact"/>
              <w:ind w:right="32"/>
              <w:jc w:val="right"/>
              <w:rPr>
                <w:b/>
                <w:sz w:val="19"/>
              </w:rPr>
            </w:pPr>
            <w:r>
              <w:rPr>
                <w:b/>
                <w:color w:val="333333"/>
                <w:spacing w:val="-2"/>
                <w:sz w:val="19"/>
              </w:rPr>
              <w:t>100,00%</w:t>
            </w:r>
          </w:p>
        </w:tc>
      </w:tr>
      <w:tr w:rsidR="00A1316C" w14:paraId="2AB11E16" w14:textId="77777777">
        <w:trPr>
          <w:trHeight w:val="241"/>
        </w:trPr>
        <w:tc>
          <w:tcPr>
            <w:tcW w:w="8183" w:type="dxa"/>
            <w:gridSpan w:val="2"/>
            <w:shd w:val="clear" w:color="auto" w:fill="CCCCFF"/>
          </w:tcPr>
          <w:p w14:paraId="3FA86525"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061" w:type="dxa"/>
            <w:shd w:val="clear" w:color="auto" w:fill="CCCCFF"/>
          </w:tcPr>
          <w:p w14:paraId="3A3D233E" w14:textId="77777777" w:rsidR="00A1316C" w:rsidRDefault="00000000">
            <w:pPr>
              <w:pStyle w:val="TableParagraph"/>
              <w:spacing w:line="216" w:lineRule="exact"/>
              <w:ind w:right="357"/>
              <w:jc w:val="right"/>
              <w:rPr>
                <w:b/>
                <w:sz w:val="19"/>
              </w:rPr>
            </w:pPr>
            <w:r>
              <w:rPr>
                <w:b/>
                <w:color w:val="333333"/>
                <w:spacing w:val="-2"/>
                <w:sz w:val="19"/>
              </w:rPr>
              <w:t>509.000,00</w:t>
            </w:r>
          </w:p>
        </w:tc>
        <w:tc>
          <w:tcPr>
            <w:tcW w:w="1439" w:type="dxa"/>
            <w:shd w:val="clear" w:color="auto" w:fill="CCCCFF"/>
          </w:tcPr>
          <w:p w14:paraId="567DE374" w14:textId="77777777" w:rsidR="00A1316C" w:rsidRDefault="00000000">
            <w:pPr>
              <w:pStyle w:val="TableParagraph"/>
              <w:spacing w:line="216" w:lineRule="exact"/>
              <w:ind w:right="130"/>
              <w:jc w:val="right"/>
              <w:rPr>
                <w:b/>
                <w:sz w:val="19"/>
              </w:rPr>
            </w:pPr>
            <w:r>
              <w:rPr>
                <w:b/>
                <w:color w:val="333333"/>
                <w:spacing w:val="-2"/>
                <w:sz w:val="19"/>
              </w:rPr>
              <w:t>509.000,00</w:t>
            </w:r>
          </w:p>
        </w:tc>
        <w:tc>
          <w:tcPr>
            <w:tcW w:w="913" w:type="dxa"/>
            <w:shd w:val="clear" w:color="auto" w:fill="CCCCFF"/>
          </w:tcPr>
          <w:p w14:paraId="368BC27E" w14:textId="77777777" w:rsidR="00A1316C" w:rsidRDefault="00000000">
            <w:pPr>
              <w:pStyle w:val="TableParagraph"/>
              <w:spacing w:line="216" w:lineRule="exact"/>
              <w:ind w:right="32"/>
              <w:jc w:val="right"/>
              <w:rPr>
                <w:b/>
                <w:sz w:val="19"/>
              </w:rPr>
            </w:pPr>
            <w:r>
              <w:rPr>
                <w:b/>
                <w:color w:val="333333"/>
                <w:spacing w:val="-2"/>
                <w:sz w:val="19"/>
              </w:rPr>
              <w:t>100,00%</w:t>
            </w:r>
          </w:p>
        </w:tc>
      </w:tr>
      <w:tr w:rsidR="00A1316C" w14:paraId="2E5AF7DC" w14:textId="77777777">
        <w:trPr>
          <w:trHeight w:val="229"/>
        </w:trPr>
        <w:tc>
          <w:tcPr>
            <w:tcW w:w="2200" w:type="dxa"/>
          </w:tcPr>
          <w:p w14:paraId="67DC0250" w14:textId="77777777" w:rsidR="00A1316C" w:rsidRDefault="00000000">
            <w:pPr>
              <w:pStyle w:val="TableParagraph"/>
              <w:spacing w:before="0" w:line="209" w:lineRule="exact"/>
              <w:ind w:left="491"/>
              <w:rPr>
                <w:b/>
                <w:sz w:val="19"/>
              </w:rPr>
            </w:pPr>
            <w:r>
              <w:rPr>
                <w:b/>
                <w:spacing w:val="-5"/>
                <w:sz w:val="19"/>
              </w:rPr>
              <w:t>42</w:t>
            </w:r>
          </w:p>
        </w:tc>
        <w:tc>
          <w:tcPr>
            <w:tcW w:w="5983" w:type="dxa"/>
          </w:tcPr>
          <w:p w14:paraId="7E51AC79" w14:textId="77777777" w:rsidR="00A1316C" w:rsidRDefault="00000000">
            <w:pPr>
              <w:pStyle w:val="TableParagraph"/>
              <w:spacing w:before="0" w:line="209" w:lineRule="exact"/>
              <w:ind w:left="31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061" w:type="dxa"/>
          </w:tcPr>
          <w:p w14:paraId="1E529000" w14:textId="77777777" w:rsidR="00A1316C" w:rsidRDefault="00000000">
            <w:pPr>
              <w:pStyle w:val="TableParagraph"/>
              <w:spacing w:before="0" w:line="209" w:lineRule="exact"/>
              <w:ind w:right="357"/>
              <w:jc w:val="right"/>
              <w:rPr>
                <w:b/>
                <w:sz w:val="19"/>
              </w:rPr>
            </w:pPr>
            <w:r>
              <w:rPr>
                <w:b/>
                <w:spacing w:val="-2"/>
                <w:sz w:val="19"/>
              </w:rPr>
              <w:t>509.000,00</w:t>
            </w:r>
          </w:p>
        </w:tc>
        <w:tc>
          <w:tcPr>
            <w:tcW w:w="1439" w:type="dxa"/>
          </w:tcPr>
          <w:p w14:paraId="606B1528" w14:textId="77777777" w:rsidR="00A1316C" w:rsidRDefault="00000000">
            <w:pPr>
              <w:pStyle w:val="TableParagraph"/>
              <w:spacing w:before="0" w:line="209" w:lineRule="exact"/>
              <w:ind w:right="130"/>
              <w:jc w:val="right"/>
              <w:rPr>
                <w:b/>
                <w:sz w:val="19"/>
              </w:rPr>
            </w:pPr>
            <w:r>
              <w:rPr>
                <w:b/>
                <w:spacing w:val="-2"/>
                <w:sz w:val="19"/>
              </w:rPr>
              <w:t>509.000,00</w:t>
            </w:r>
          </w:p>
        </w:tc>
        <w:tc>
          <w:tcPr>
            <w:tcW w:w="913" w:type="dxa"/>
          </w:tcPr>
          <w:p w14:paraId="0717927A" w14:textId="77777777" w:rsidR="00A1316C" w:rsidRDefault="00000000">
            <w:pPr>
              <w:pStyle w:val="TableParagraph"/>
              <w:spacing w:before="0" w:line="209" w:lineRule="exact"/>
              <w:ind w:right="32"/>
              <w:jc w:val="right"/>
              <w:rPr>
                <w:b/>
                <w:sz w:val="19"/>
              </w:rPr>
            </w:pPr>
            <w:r>
              <w:rPr>
                <w:b/>
                <w:spacing w:val="-2"/>
                <w:sz w:val="19"/>
              </w:rPr>
              <w:t>100,00%</w:t>
            </w:r>
          </w:p>
        </w:tc>
      </w:tr>
      <w:tr w:rsidR="00A1316C" w14:paraId="50A10CA4" w14:textId="77777777">
        <w:trPr>
          <w:trHeight w:val="238"/>
        </w:trPr>
        <w:tc>
          <w:tcPr>
            <w:tcW w:w="2200" w:type="dxa"/>
          </w:tcPr>
          <w:p w14:paraId="72E38CD5" w14:textId="77777777" w:rsidR="00A1316C" w:rsidRDefault="00000000">
            <w:pPr>
              <w:pStyle w:val="TableParagraph"/>
              <w:spacing w:line="213" w:lineRule="exact"/>
              <w:ind w:left="491"/>
              <w:rPr>
                <w:rFonts w:ascii="Arial MT"/>
                <w:sz w:val="19"/>
              </w:rPr>
            </w:pPr>
            <w:r>
              <w:rPr>
                <w:rFonts w:ascii="Arial MT"/>
                <w:spacing w:val="-4"/>
                <w:sz w:val="19"/>
              </w:rPr>
              <w:t>4213</w:t>
            </w:r>
          </w:p>
        </w:tc>
        <w:tc>
          <w:tcPr>
            <w:tcW w:w="5983" w:type="dxa"/>
          </w:tcPr>
          <w:p w14:paraId="1E9EC662" w14:textId="77777777" w:rsidR="00A1316C" w:rsidRDefault="00000000">
            <w:pPr>
              <w:pStyle w:val="TableParagraph"/>
              <w:spacing w:line="213" w:lineRule="exact"/>
              <w:ind w:left="318"/>
              <w:rPr>
                <w:rFonts w:ascii="Arial MT" w:hAnsi="Arial MT"/>
                <w:sz w:val="19"/>
              </w:rPr>
            </w:pPr>
            <w:r>
              <w:rPr>
                <w:rFonts w:ascii="Arial MT" w:hAnsi="Arial MT"/>
                <w:spacing w:val="-4"/>
                <w:sz w:val="19"/>
              </w:rPr>
              <w:t>Ceste,</w:t>
            </w:r>
            <w:r>
              <w:rPr>
                <w:rFonts w:ascii="Arial MT" w:hAnsi="Arial MT"/>
                <w:spacing w:val="-3"/>
                <w:sz w:val="19"/>
              </w:rPr>
              <w:t xml:space="preserve"> </w:t>
            </w:r>
            <w:r>
              <w:rPr>
                <w:rFonts w:ascii="Arial MT" w:hAnsi="Arial MT"/>
                <w:spacing w:val="-4"/>
                <w:sz w:val="19"/>
              </w:rPr>
              <w:t>željeznice</w:t>
            </w:r>
            <w:r>
              <w:rPr>
                <w:rFonts w:ascii="Arial MT" w:hAnsi="Arial MT"/>
                <w:spacing w:val="-2"/>
                <w:sz w:val="19"/>
              </w:rPr>
              <w:t xml:space="preserve"> </w:t>
            </w:r>
            <w:r>
              <w:rPr>
                <w:rFonts w:ascii="Arial MT" w:hAnsi="Arial MT"/>
                <w:spacing w:val="-4"/>
                <w:sz w:val="19"/>
              </w:rPr>
              <w:t>i</w:t>
            </w:r>
            <w:r>
              <w:rPr>
                <w:rFonts w:ascii="Arial MT" w:hAnsi="Arial MT"/>
                <w:spacing w:val="-1"/>
                <w:sz w:val="19"/>
              </w:rPr>
              <w:t xml:space="preserve"> </w:t>
            </w:r>
            <w:r>
              <w:rPr>
                <w:rFonts w:ascii="Arial MT" w:hAnsi="Arial MT"/>
                <w:spacing w:val="-4"/>
                <w:sz w:val="19"/>
              </w:rPr>
              <w:t>ostali</w:t>
            </w:r>
            <w:r>
              <w:rPr>
                <w:rFonts w:ascii="Arial MT" w:hAnsi="Arial MT"/>
                <w:spacing w:val="-1"/>
                <w:sz w:val="19"/>
              </w:rPr>
              <w:t xml:space="preserve"> </w:t>
            </w:r>
            <w:r>
              <w:rPr>
                <w:rFonts w:ascii="Arial MT" w:hAnsi="Arial MT"/>
                <w:spacing w:val="-4"/>
                <w:sz w:val="19"/>
              </w:rPr>
              <w:t>prometni</w:t>
            </w:r>
            <w:r>
              <w:rPr>
                <w:rFonts w:ascii="Arial MT" w:hAnsi="Arial MT"/>
                <w:spacing w:val="-1"/>
                <w:sz w:val="19"/>
              </w:rPr>
              <w:t xml:space="preserve"> </w:t>
            </w:r>
            <w:r>
              <w:rPr>
                <w:rFonts w:ascii="Arial MT" w:hAnsi="Arial MT"/>
                <w:spacing w:val="-4"/>
                <w:sz w:val="19"/>
              </w:rPr>
              <w:t>objekti</w:t>
            </w:r>
          </w:p>
        </w:tc>
        <w:tc>
          <w:tcPr>
            <w:tcW w:w="2061" w:type="dxa"/>
          </w:tcPr>
          <w:p w14:paraId="4C2D72F2" w14:textId="77777777" w:rsidR="00A1316C" w:rsidRDefault="00A1316C">
            <w:pPr>
              <w:pStyle w:val="TableParagraph"/>
              <w:spacing w:before="0" w:line="240" w:lineRule="auto"/>
              <w:rPr>
                <w:rFonts w:ascii="Times New Roman"/>
                <w:sz w:val="16"/>
              </w:rPr>
            </w:pPr>
          </w:p>
        </w:tc>
        <w:tc>
          <w:tcPr>
            <w:tcW w:w="1439" w:type="dxa"/>
          </w:tcPr>
          <w:p w14:paraId="069F837C" w14:textId="77777777" w:rsidR="00A1316C" w:rsidRDefault="00000000">
            <w:pPr>
              <w:pStyle w:val="TableParagraph"/>
              <w:spacing w:line="213" w:lineRule="exact"/>
              <w:ind w:right="130"/>
              <w:jc w:val="right"/>
              <w:rPr>
                <w:rFonts w:ascii="Arial MT"/>
                <w:sz w:val="19"/>
              </w:rPr>
            </w:pPr>
            <w:r>
              <w:rPr>
                <w:rFonts w:ascii="Arial MT"/>
                <w:spacing w:val="-2"/>
                <w:sz w:val="19"/>
              </w:rPr>
              <w:t>509.000,00</w:t>
            </w:r>
          </w:p>
        </w:tc>
        <w:tc>
          <w:tcPr>
            <w:tcW w:w="913" w:type="dxa"/>
          </w:tcPr>
          <w:p w14:paraId="3083F028" w14:textId="77777777" w:rsidR="00A1316C" w:rsidRDefault="00A1316C">
            <w:pPr>
              <w:pStyle w:val="TableParagraph"/>
              <w:spacing w:before="0" w:line="240" w:lineRule="auto"/>
              <w:rPr>
                <w:rFonts w:ascii="Times New Roman"/>
                <w:sz w:val="16"/>
              </w:rPr>
            </w:pPr>
          </w:p>
        </w:tc>
      </w:tr>
      <w:tr w:rsidR="00A1316C" w14:paraId="5753D253" w14:textId="77777777">
        <w:trPr>
          <w:trHeight w:val="235"/>
        </w:trPr>
        <w:tc>
          <w:tcPr>
            <w:tcW w:w="2200" w:type="dxa"/>
            <w:shd w:val="clear" w:color="auto" w:fill="FFFF99"/>
          </w:tcPr>
          <w:p w14:paraId="4D6ECED0" w14:textId="77777777" w:rsidR="00A1316C" w:rsidRDefault="00000000">
            <w:pPr>
              <w:pStyle w:val="TableParagraph"/>
              <w:spacing w:before="1" w:line="213" w:lineRule="exact"/>
              <w:ind w:left="491"/>
              <w:rPr>
                <w:b/>
                <w:sz w:val="19"/>
              </w:rPr>
            </w:pPr>
            <w:r>
              <w:rPr>
                <w:b/>
                <w:spacing w:val="-2"/>
                <w:sz w:val="19"/>
              </w:rPr>
              <w:t>K900203</w:t>
            </w:r>
          </w:p>
        </w:tc>
        <w:tc>
          <w:tcPr>
            <w:tcW w:w="5983" w:type="dxa"/>
            <w:shd w:val="clear" w:color="auto" w:fill="FFFF99"/>
          </w:tcPr>
          <w:p w14:paraId="2F00D63C" w14:textId="77777777" w:rsidR="00A1316C" w:rsidRDefault="00000000">
            <w:pPr>
              <w:pStyle w:val="TableParagraph"/>
              <w:spacing w:before="1" w:line="213" w:lineRule="exact"/>
              <w:ind w:left="318"/>
              <w:rPr>
                <w:b/>
                <w:sz w:val="19"/>
              </w:rPr>
            </w:pPr>
            <w:r>
              <w:rPr>
                <w:b/>
                <w:sz w:val="19"/>
              </w:rPr>
              <w:t>Kapitalni</w:t>
            </w:r>
            <w:r>
              <w:rPr>
                <w:b/>
                <w:spacing w:val="-12"/>
                <w:sz w:val="19"/>
              </w:rPr>
              <w:t xml:space="preserve"> </w:t>
            </w:r>
            <w:r>
              <w:rPr>
                <w:b/>
                <w:sz w:val="19"/>
              </w:rPr>
              <w:t>projekt:</w:t>
            </w:r>
            <w:r>
              <w:rPr>
                <w:b/>
                <w:spacing w:val="-9"/>
                <w:sz w:val="19"/>
              </w:rPr>
              <w:t xml:space="preserve"> </w:t>
            </w:r>
            <w:r>
              <w:rPr>
                <w:b/>
                <w:sz w:val="19"/>
              </w:rPr>
              <w:t>Uređenje</w:t>
            </w:r>
            <w:r>
              <w:rPr>
                <w:b/>
                <w:spacing w:val="-11"/>
                <w:sz w:val="19"/>
              </w:rPr>
              <w:t xml:space="preserve"> </w:t>
            </w:r>
            <w:r>
              <w:rPr>
                <w:b/>
                <w:sz w:val="19"/>
              </w:rPr>
              <w:t>javnih</w:t>
            </w:r>
            <w:r>
              <w:rPr>
                <w:b/>
                <w:spacing w:val="-11"/>
                <w:sz w:val="19"/>
              </w:rPr>
              <w:t xml:space="preserve"> </w:t>
            </w:r>
            <w:r>
              <w:rPr>
                <w:b/>
                <w:spacing w:val="-2"/>
                <w:sz w:val="19"/>
              </w:rPr>
              <w:t>površina</w:t>
            </w:r>
          </w:p>
        </w:tc>
        <w:tc>
          <w:tcPr>
            <w:tcW w:w="2061" w:type="dxa"/>
            <w:shd w:val="clear" w:color="auto" w:fill="FFFF99"/>
          </w:tcPr>
          <w:p w14:paraId="4E277903" w14:textId="77777777" w:rsidR="00A1316C" w:rsidRDefault="00000000">
            <w:pPr>
              <w:pStyle w:val="TableParagraph"/>
              <w:spacing w:before="1" w:line="213" w:lineRule="exact"/>
              <w:ind w:right="357"/>
              <w:jc w:val="right"/>
              <w:rPr>
                <w:b/>
                <w:sz w:val="19"/>
              </w:rPr>
            </w:pPr>
            <w:r>
              <w:rPr>
                <w:b/>
                <w:spacing w:val="-2"/>
                <w:sz w:val="19"/>
              </w:rPr>
              <w:t>579.200,00</w:t>
            </w:r>
          </w:p>
        </w:tc>
        <w:tc>
          <w:tcPr>
            <w:tcW w:w="1439" w:type="dxa"/>
            <w:shd w:val="clear" w:color="auto" w:fill="FFFF99"/>
          </w:tcPr>
          <w:p w14:paraId="5B5A514A" w14:textId="77777777" w:rsidR="00A1316C" w:rsidRDefault="00000000">
            <w:pPr>
              <w:pStyle w:val="TableParagraph"/>
              <w:spacing w:before="1" w:line="213" w:lineRule="exact"/>
              <w:ind w:right="130"/>
              <w:jc w:val="right"/>
              <w:rPr>
                <w:b/>
                <w:sz w:val="19"/>
              </w:rPr>
            </w:pPr>
            <w:r>
              <w:rPr>
                <w:b/>
                <w:spacing w:val="-4"/>
                <w:sz w:val="19"/>
              </w:rPr>
              <w:t>0,00</w:t>
            </w:r>
          </w:p>
        </w:tc>
        <w:tc>
          <w:tcPr>
            <w:tcW w:w="913" w:type="dxa"/>
            <w:shd w:val="clear" w:color="auto" w:fill="FFFF99"/>
          </w:tcPr>
          <w:p w14:paraId="32ED5E9F" w14:textId="77777777" w:rsidR="00A1316C" w:rsidRDefault="00000000">
            <w:pPr>
              <w:pStyle w:val="TableParagraph"/>
              <w:spacing w:before="1" w:line="213" w:lineRule="exact"/>
              <w:ind w:right="32"/>
              <w:jc w:val="right"/>
              <w:rPr>
                <w:b/>
                <w:sz w:val="19"/>
              </w:rPr>
            </w:pPr>
            <w:r>
              <w:rPr>
                <w:b/>
                <w:spacing w:val="-2"/>
                <w:sz w:val="19"/>
              </w:rPr>
              <w:t>0,00%</w:t>
            </w:r>
          </w:p>
        </w:tc>
      </w:tr>
      <w:tr w:rsidR="00A1316C" w14:paraId="633D8150" w14:textId="77777777">
        <w:trPr>
          <w:trHeight w:val="231"/>
        </w:trPr>
        <w:tc>
          <w:tcPr>
            <w:tcW w:w="8183" w:type="dxa"/>
            <w:gridSpan w:val="2"/>
            <w:shd w:val="clear" w:color="auto" w:fill="CCCCFF"/>
          </w:tcPr>
          <w:p w14:paraId="45B8AED1"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061" w:type="dxa"/>
            <w:shd w:val="clear" w:color="auto" w:fill="CCCCFF"/>
          </w:tcPr>
          <w:p w14:paraId="59175AA5" w14:textId="77777777" w:rsidR="00A1316C" w:rsidRDefault="00000000">
            <w:pPr>
              <w:pStyle w:val="TableParagraph"/>
              <w:spacing w:before="1"/>
              <w:ind w:right="357"/>
              <w:jc w:val="right"/>
              <w:rPr>
                <w:b/>
                <w:sz w:val="19"/>
              </w:rPr>
            </w:pPr>
            <w:r>
              <w:rPr>
                <w:b/>
                <w:color w:val="333333"/>
                <w:spacing w:val="-2"/>
                <w:sz w:val="19"/>
              </w:rPr>
              <w:t>100.000,00</w:t>
            </w:r>
          </w:p>
        </w:tc>
        <w:tc>
          <w:tcPr>
            <w:tcW w:w="1439" w:type="dxa"/>
            <w:shd w:val="clear" w:color="auto" w:fill="CCCCFF"/>
          </w:tcPr>
          <w:p w14:paraId="6FFD5A29" w14:textId="77777777" w:rsidR="00A1316C" w:rsidRDefault="00000000">
            <w:pPr>
              <w:pStyle w:val="TableParagraph"/>
              <w:spacing w:before="1"/>
              <w:ind w:right="130"/>
              <w:jc w:val="right"/>
              <w:rPr>
                <w:b/>
                <w:sz w:val="19"/>
              </w:rPr>
            </w:pPr>
            <w:r>
              <w:rPr>
                <w:b/>
                <w:color w:val="333333"/>
                <w:spacing w:val="-4"/>
                <w:sz w:val="19"/>
              </w:rPr>
              <w:t>0,00</w:t>
            </w:r>
          </w:p>
        </w:tc>
        <w:tc>
          <w:tcPr>
            <w:tcW w:w="913" w:type="dxa"/>
            <w:shd w:val="clear" w:color="auto" w:fill="CCCCFF"/>
          </w:tcPr>
          <w:p w14:paraId="6578B826" w14:textId="77777777" w:rsidR="00A1316C" w:rsidRDefault="00000000">
            <w:pPr>
              <w:pStyle w:val="TableParagraph"/>
              <w:spacing w:before="1"/>
              <w:ind w:right="32"/>
              <w:jc w:val="right"/>
              <w:rPr>
                <w:b/>
                <w:sz w:val="19"/>
              </w:rPr>
            </w:pPr>
            <w:r>
              <w:rPr>
                <w:b/>
                <w:color w:val="333333"/>
                <w:spacing w:val="-2"/>
                <w:sz w:val="19"/>
              </w:rPr>
              <w:t>0,00%</w:t>
            </w:r>
          </w:p>
        </w:tc>
      </w:tr>
      <w:tr w:rsidR="00A1316C" w14:paraId="6FB3DFB5" w14:textId="77777777">
        <w:trPr>
          <w:trHeight w:val="240"/>
        </w:trPr>
        <w:tc>
          <w:tcPr>
            <w:tcW w:w="8183" w:type="dxa"/>
            <w:gridSpan w:val="2"/>
            <w:shd w:val="clear" w:color="auto" w:fill="CCCCFF"/>
          </w:tcPr>
          <w:p w14:paraId="4996CF66"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4.2.</w:t>
            </w:r>
            <w:r>
              <w:rPr>
                <w:b/>
                <w:color w:val="333333"/>
                <w:spacing w:val="-10"/>
                <w:sz w:val="19"/>
              </w:rPr>
              <w:t xml:space="preserve"> </w:t>
            </w:r>
            <w:r>
              <w:rPr>
                <w:b/>
                <w:color w:val="333333"/>
                <w:sz w:val="19"/>
              </w:rPr>
              <w:t>KOMUNALNI</w:t>
            </w:r>
            <w:r>
              <w:rPr>
                <w:b/>
                <w:color w:val="333333"/>
                <w:spacing w:val="-11"/>
                <w:sz w:val="19"/>
              </w:rPr>
              <w:t xml:space="preserve"> </w:t>
            </w:r>
            <w:r>
              <w:rPr>
                <w:b/>
                <w:color w:val="333333"/>
                <w:spacing w:val="-2"/>
                <w:sz w:val="19"/>
              </w:rPr>
              <w:t>DOPRINOS</w:t>
            </w:r>
          </w:p>
        </w:tc>
        <w:tc>
          <w:tcPr>
            <w:tcW w:w="2061" w:type="dxa"/>
            <w:shd w:val="clear" w:color="auto" w:fill="CCCCFF"/>
          </w:tcPr>
          <w:p w14:paraId="399F6721" w14:textId="77777777" w:rsidR="00A1316C" w:rsidRDefault="00000000">
            <w:pPr>
              <w:pStyle w:val="TableParagraph"/>
              <w:spacing w:line="216" w:lineRule="exact"/>
              <w:ind w:right="357"/>
              <w:jc w:val="right"/>
              <w:rPr>
                <w:b/>
                <w:sz w:val="19"/>
              </w:rPr>
            </w:pPr>
            <w:r>
              <w:rPr>
                <w:b/>
                <w:color w:val="333333"/>
                <w:spacing w:val="-2"/>
                <w:sz w:val="19"/>
              </w:rPr>
              <w:t>100.000,00</w:t>
            </w:r>
          </w:p>
        </w:tc>
        <w:tc>
          <w:tcPr>
            <w:tcW w:w="1439" w:type="dxa"/>
            <w:shd w:val="clear" w:color="auto" w:fill="CCCCFF"/>
          </w:tcPr>
          <w:p w14:paraId="3344261F" w14:textId="77777777" w:rsidR="00A1316C" w:rsidRDefault="00000000">
            <w:pPr>
              <w:pStyle w:val="TableParagraph"/>
              <w:spacing w:line="216" w:lineRule="exact"/>
              <w:ind w:right="130"/>
              <w:jc w:val="right"/>
              <w:rPr>
                <w:b/>
                <w:sz w:val="19"/>
              </w:rPr>
            </w:pPr>
            <w:r>
              <w:rPr>
                <w:b/>
                <w:color w:val="333333"/>
                <w:spacing w:val="-4"/>
                <w:sz w:val="19"/>
              </w:rPr>
              <w:t>0,00</w:t>
            </w:r>
          </w:p>
        </w:tc>
        <w:tc>
          <w:tcPr>
            <w:tcW w:w="913" w:type="dxa"/>
            <w:shd w:val="clear" w:color="auto" w:fill="CCCCFF"/>
          </w:tcPr>
          <w:p w14:paraId="58773187" w14:textId="77777777" w:rsidR="00A1316C" w:rsidRDefault="00000000">
            <w:pPr>
              <w:pStyle w:val="TableParagraph"/>
              <w:spacing w:line="216" w:lineRule="exact"/>
              <w:ind w:right="32"/>
              <w:jc w:val="right"/>
              <w:rPr>
                <w:b/>
                <w:sz w:val="19"/>
              </w:rPr>
            </w:pPr>
            <w:r>
              <w:rPr>
                <w:b/>
                <w:color w:val="333333"/>
                <w:spacing w:val="-2"/>
                <w:sz w:val="19"/>
              </w:rPr>
              <w:t>0,00%</w:t>
            </w:r>
          </w:p>
        </w:tc>
      </w:tr>
      <w:tr w:rsidR="00A1316C" w14:paraId="439FAA14" w14:textId="77777777">
        <w:trPr>
          <w:trHeight w:val="232"/>
        </w:trPr>
        <w:tc>
          <w:tcPr>
            <w:tcW w:w="2200" w:type="dxa"/>
          </w:tcPr>
          <w:p w14:paraId="629A1086" w14:textId="77777777" w:rsidR="00A1316C" w:rsidRDefault="00000000">
            <w:pPr>
              <w:pStyle w:val="TableParagraph"/>
              <w:spacing w:before="0" w:line="213" w:lineRule="exact"/>
              <w:ind w:left="491"/>
              <w:rPr>
                <w:b/>
                <w:sz w:val="19"/>
              </w:rPr>
            </w:pPr>
            <w:r>
              <w:rPr>
                <w:b/>
                <w:spacing w:val="-5"/>
                <w:sz w:val="19"/>
              </w:rPr>
              <w:t>45</w:t>
            </w:r>
          </w:p>
        </w:tc>
        <w:tc>
          <w:tcPr>
            <w:tcW w:w="5983" w:type="dxa"/>
          </w:tcPr>
          <w:p w14:paraId="4B78C291" w14:textId="77777777" w:rsidR="00A1316C" w:rsidRDefault="00000000">
            <w:pPr>
              <w:pStyle w:val="TableParagraph"/>
              <w:spacing w:before="0" w:line="213" w:lineRule="exact"/>
              <w:ind w:left="318"/>
              <w:rPr>
                <w:b/>
                <w:sz w:val="19"/>
              </w:rPr>
            </w:pPr>
            <w:r>
              <w:rPr>
                <w:b/>
                <w:sz w:val="19"/>
              </w:rPr>
              <w:t>Rashodi</w:t>
            </w:r>
            <w:r>
              <w:rPr>
                <w:b/>
                <w:spacing w:val="-11"/>
                <w:sz w:val="19"/>
              </w:rPr>
              <w:t xml:space="preserve"> </w:t>
            </w:r>
            <w:r>
              <w:rPr>
                <w:b/>
                <w:sz w:val="19"/>
              </w:rPr>
              <w:t>za</w:t>
            </w:r>
            <w:r>
              <w:rPr>
                <w:b/>
                <w:spacing w:val="-10"/>
                <w:sz w:val="19"/>
              </w:rPr>
              <w:t xml:space="preserve"> </w:t>
            </w:r>
            <w:r>
              <w:rPr>
                <w:b/>
                <w:sz w:val="19"/>
              </w:rPr>
              <w:t>dodatna</w:t>
            </w:r>
            <w:r>
              <w:rPr>
                <w:b/>
                <w:spacing w:val="-11"/>
                <w:sz w:val="19"/>
              </w:rPr>
              <w:t xml:space="preserve"> </w:t>
            </w:r>
            <w:r>
              <w:rPr>
                <w:b/>
                <w:sz w:val="19"/>
              </w:rPr>
              <w:t>ulaganja</w:t>
            </w:r>
            <w:r>
              <w:rPr>
                <w:b/>
                <w:spacing w:val="-10"/>
                <w:sz w:val="19"/>
              </w:rPr>
              <w:t xml:space="preserve"> </w:t>
            </w:r>
            <w:r>
              <w:rPr>
                <w:b/>
                <w:sz w:val="19"/>
              </w:rPr>
              <w:t>na</w:t>
            </w:r>
            <w:r>
              <w:rPr>
                <w:b/>
                <w:spacing w:val="-11"/>
                <w:sz w:val="19"/>
              </w:rPr>
              <w:t xml:space="preserve"> </w:t>
            </w:r>
            <w:r>
              <w:rPr>
                <w:b/>
                <w:sz w:val="19"/>
              </w:rPr>
              <w:t>nefinancijskoj</w:t>
            </w:r>
            <w:r>
              <w:rPr>
                <w:b/>
                <w:spacing w:val="-10"/>
                <w:sz w:val="19"/>
              </w:rPr>
              <w:t xml:space="preserve"> </w:t>
            </w:r>
            <w:r>
              <w:rPr>
                <w:b/>
                <w:spacing w:val="-2"/>
                <w:sz w:val="19"/>
              </w:rPr>
              <w:t>imovini</w:t>
            </w:r>
          </w:p>
        </w:tc>
        <w:tc>
          <w:tcPr>
            <w:tcW w:w="2061" w:type="dxa"/>
          </w:tcPr>
          <w:p w14:paraId="72CCFF00" w14:textId="77777777" w:rsidR="00A1316C" w:rsidRDefault="00000000">
            <w:pPr>
              <w:pStyle w:val="TableParagraph"/>
              <w:spacing w:before="0" w:line="213" w:lineRule="exact"/>
              <w:ind w:right="357"/>
              <w:jc w:val="right"/>
              <w:rPr>
                <w:b/>
                <w:sz w:val="19"/>
              </w:rPr>
            </w:pPr>
            <w:r>
              <w:rPr>
                <w:b/>
                <w:spacing w:val="-2"/>
                <w:sz w:val="19"/>
              </w:rPr>
              <w:t>100.000,00</w:t>
            </w:r>
          </w:p>
        </w:tc>
        <w:tc>
          <w:tcPr>
            <w:tcW w:w="1439" w:type="dxa"/>
          </w:tcPr>
          <w:p w14:paraId="3D5FAA65" w14:textId="77777777" w:rsidR="00A1316C" w:rsidRDefault="00000000">
            <w:pPr>
              <w:pStyle w:val="TableParagraph"/>
              <w:spacing w:before="0" w:line="213" w:lineRule="exact"/>
              <w:ind w:right="130"/>
              <w:jc w:val="right"/>
              <w:rPr>
                <w:b/>
                <w:sz w:val="19"/>
              </w:rPr>
            </w:pPr>
            <w:r>
              <w:rPr>
                <w:b/>
                <w:spacing w:val="-4"/>
                <w:sz w:val="19"/>
              </w:rPr>
              <w:t>0,00</w:t>
            </w:r>
          </w:p>
        </w:tc>
        <w:tc>
          <w:tcPr>
            <w:tcW w:w="913" w:type="dxa"/>
          </w:tcPr>
          <w:p w14:paraId="1A18C73A" w14:textId="77777777" w:rsidR="00A1316C" w:rsidRDefault="00000000">
            <w:pPr>
              <w:pStyle w:val="TableParagraph"/>
              <w:spacing w:before="0" w:line="213" w:lineRule="exact"/>
              <w:ind w:right="32"/>
              <w:jc w:val="right"/>
              <w:rPr>
                <w:b/>
                <w:sz w:val="19"/>
              </w:rPr>
            </w:pPr>
            <w:r>
              <w:rPr>
                <w:b/>
                <w:spacing w:val="-2"/>
                <w:sz w:val="19"/>
              </w:rPr>
              <w:t>0,00%</w:t>
            </w:r>
          </w:p>
        </w:tc>
      </w:tr>
      <w:tr w:rsidR="00A1316C" w14:paraId="2FDE21A5" w14:textId="77777777">
        <w:trPr>
          <w:trHeight w:val="231"/>
        </w:trPr>
        <w:tc>
          <w:tcPr>
            <w:tcW w:w="2200" w:type="dxa"/>
            <w:shd w:val="clear" w:color="auto" w:fill="CCCCFF"/>
          </w:tcPr>
          <w:p w14:paraId="5F4C88F8"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5983" w:type="dxa"/>
            <w:shd w:val="clear" w:color="auto" w:fill="CCCCFF"/>
          </w:tcPr>
          <w:p w14:paraId="162F8BC8" w14:textId="77777777" w:rsidR="00A1316C" w:rsidRDefault="00A1316C">
            <w:pPr>
              <w:pStyle w:val="TableParagraph"/>
              <w:spacing w:before="0" w:line="240" w:lineRule="auto"/>
              <w:rPr>
                <w:rFonts w:ascii="Times New Roman"/>
                <w:sz w:val="16"/>
              </w:rPr>
            </w:pPr>
          </w:p>
        </w:tc>
        <w:tc>
          <w:tcPr>
            <w:tcW w:w="2061" w:type="dxa"/>
            <w:shd w:val="clear" w:color="auto" w:fill="CCCCFF"/>
          </w:tcPr>
          <w:p w14:paraId="39122A89" w14:textId="77777777" w:rsidR="00A1316C" w:rsidRDefault="00000000">
            <w:pPr>
              <w:pStyle w:val="TableParagraph"/>
              <w:spacing w:before="1"/>
              <w:ind w:right="357"/>
              <w:jc w:val="right"/>
              <w:rPr>
                <w:b/>
                <w:sz w:val="19"/>
              </w:rPr>
            </w:pPr>
            <w:r>
              <w:rPr>
                <w:b/>
                <w:color w:val="333333"/>
                <w:spacing w:val="-2"/>
                <w:sz w:val="19"/>
              </w:rPr>
              <w:t>279.200,00</w:t>
            </w:r>
          </w:p>
        </w:tc>
        <w:tc>
          <w:tcPr>
            <w:tcW w:w="1439" w:type="dxa"/>
            <w:shd w:val="clear" w:color="auto" w:fill="CCCCFF"/>
          </w:tcPr>
          <w:p w14:paraId="08F68A10" w14:textId="77777777" w:rsidR="00A1316C" w:rsidRDefault="00000000">
            <w:pPr>
              <w:pStyle w:val="TableParagraph"/>
              <w:spacing w:before="1"/>
              <w:ind w:right="130"/>
              <w:jc w:val="right"/>
              <w:rPr>
                <w:b/>
                <w:sz w:val="19"/>
              </w:rPr>
            </w:pPr>
            <w:r>
              <w:rPr>
                <w:b/>
                <w:color w:val="333333"/>
                <w:spacing w:val="-4"/>
                <w:sz w:val="19"/>
              </w:rPr>
              <w:t>0,00</w:t>
            </w:r>
          </w:p>
        </w:tc>
        <w:tc>
          <w:tcPr>
            <w:tcW w:w="913" w:type="dxa"/>
            <w:shd w:val="clear" w:color="auto" w:fill="CCCCFF"/>
          </w:tcPr>
          <w:p w14:paraId="751B3571" w14:textId="77777777" w:rsidR="00A1316C" w:rsidRDefault="00000000">
            <w:pPr>
              <w:pStyle w:val="TableParagraph"/>
              <w:spacing w:before="1"/>
              <w:ind w:right="32"/>
              <w:jc w:val="right"/>
              <w:rPr>
                <w:b/>
                <w:sz w:val="19"/>
              </w:rPr>
            </w:pPr>
            <w:r>
              <w:rPr>
                <w:b/>
                <w:color w:val="333333"/>
                <w:spacing w:val="-2"/>
                <w:sz w:val="19"/>
              </w:rPr>
              <w:t>0,00%</w:t>
            </w:r>
          </w:p>
        </w:tc>
      </w:tr>
      <w:tr w:rsidR="00A1316C" w14:paraId="5D543A34" w14:textId="77777777">
        <w:trPr>
          <w:trHeight w:val="240"/>
        </w:trPr>
        <w:tc>
          <w:tcPr>
            <w:tcW w:w="8183" w:type="dxa"/>
            <w:gridSpan w:val="2"/>
            <w:shd w:val="clear" w:color="auto" w:fill="CCCCFF"/>
          </w:tcPr>
          <w:p w14:paraId="77BD7880" w14:textId="77777777" w:rsidR="00A1316C" w:rsidRDefault="00000000">
            <w:pPr>
              <w:pStyle w:val="TableParagraph"/>
              <w:spacing w:line="216" w:lineRule="exact"/>
              <w:ind w:left="491"/>
              <w:rPr>
                <w:b/>
                <w:sz w:val="19"/>
              </w:rPr>
            </w:pPr>
            <w:r>
              <w:rPr>
                <w:b/>
                <w:color w:val="333333"/>
                <w:sz w:val="19"/>
              </w:rPr>
              <w:t>Izvor</w:t>
            </w:r>
            <w:r>
              <w:rPr>
                <w:b/>
                <w:color w:val="333333"/>
                <w:spacing w:val="-11"/>
                <w:sz w:val="19"/>
              </w:rPr>
              <w:t xml:space="preserve"> </w:t>
            </w:r>
            <w:r>
              <w:rPr>
                <w:b/>
                <w:color w:val="333333"/>
                <w:sz w:val="19"/>
              </w:rPr>
              <w:t>5.2.</w:t>
            </w:r>
            <w:r>
              <w:rPr>
                <w:b/>
                <w:color w:val="333333"/>
                <w:spacing w:val="-11"/>
                <w:sz w:val="19"/>
              </w:rPr>
              <w:t xml:space="preserve"> </w:t>
            </w:r>
            <w:r>
              <w:rPr>
                <w:b/>
                <w:color w:val="333333"/>
                <w:sz w:val="19"/>
              </w:rPr>
              <w:t>KAPITALNE</w:t>
            </w:r>
            <w:r>
              <w:rPr>
                <w:b/>
                <w:color w:val="333333"/>
                <w:spacing w:val="-11"/>
                <w:sz w:val="19"/>
              </w:rPr>
              <w:t xml:space="preserve"> </w:t>
            </w:r>
            <w:r>
              <w:rPr>
                <w:b/>
                <w:color w:val="333333"/>
                <w:spacing w:val="-2"/>
                <w:sz w:val="19"/>
              </w:rPr>
              <w:t>POMOĆI</w:t>
            </w:r>
          </w:p>
        </w:tc>
        <w:tc>
          <w:tcPr>
            <w:tcW w:w="2061" w:type="dxa"/>
            <w:shd w:val="clear" w:color="auto" w:fill="CCCCFF"/>
          </w:tcPr>
          <w:p w14:paraId="3AC4C43B" w14:textId="77777777" w:rsidR="00A1316C" w:rsidRDefault="00000000">
            <w:pPr>
              <w:pStyle w:val="TableParagraph"/>
              <w:spacing w:line="216" w:lineRule="exact"/>
              <w:ind w:right="357"/>
              <w:jc w:val="right"/>
              <w:rPr>
                <w:b/>
                <w:sz w:val="19"/>
              </w:rPr>
            </w:pPr>
            <w:r>
              <w:rPr>
                <w:b/>
                <w:color w:val="333333"/>
                <w:spacing w:val="-2"/>
                <w:sz w:val="19"/>
              </w:rPr>
              <w:t>279.200,00</w:t>
            </w:r>
          </w:p>
        </w:tc>
        <w:tc>
          <w:tcPr>
            <w:tcW w:w="1439" w:type="dxa"/>
            <w:shd w:val="clear" w:color="auto" w:fill="CCCCFF"/>
          </w:tcPr>
          <w:p w14:paraId="29A8DD7B" w14:textId="77777777" w:rsidR="00A1316C" w:rsidRDefault="00000000">
            <w:pPr>
              <w:pStyle w:val="TableParagraph"/>
              <w:spacing w:line="216" w:lineRule="exact"/>
              <w:ind w:right="130"/>
              <w:jc w:val="right"/>
              <w:rPr>
                <w:b/>
                <w:sz w:val="19"/>
              </w:rPr>
            </w:pPr>
            <w:r>
              <w:rPr>
                <w:b/>
                <w:color w:val="333333"/>
                <w:spacing w:val="-4"/>
                <w:sz w:val="19"/>
              </w:rPr>
              <w:t>0,00</w:t>
            </w:r>
          </w:p>
        </w:tc>
        <w:tc>
          <w:tcPr>
            <w:tcW w:w="913" w:type="dxa"/>
            <w:shd w:val="clear" w:color="auto" w:fill="CCCCFF"/>
          </w:tcPr>
          <w:p w14:paraId="4E458D8D" w14:textId="77777777" w:rsidR="00A1316C" w:rsidRDefault="00000000">
            <w:pPr>
              <w:pStyle w:val="TableParagraph"/>
              <w:spacing w:line="216" w:lineRule="exact"/>
              <w:ind w:right="32"/>
              <w:jc w:val="right"/>
              <w:rPr>
                <w:b/>
                <w:sz w:val="19"/>
              </w:rPr>
            </w:pPr>
            <w:r>
              <w:rPr>
                <w:b/>
                <w:color w:val="333333"/>
                <w:spacing w:val="-2"/>
                <w:sz w:val="19"/>
              </w:rPr>
              <w:t>0,00%</w:t>
            </w:r>
          </w:p>
        </w:tc>
      </w:tr>
      <w:tr w:rsidR="00A1316C" w14:paraId="2ABFA6E9" w14:textId="77777777">
        <w:trPr>
          <w:trHeight w:val="233"/>
        </w:trPr>
        <w:tc>
          <w:tcPr>
            <w:tcW w:w="2200" w:type="dxa"/>
          </w:tcPr>
          <w:p w14:paraId="0349D0E2" w14:textId="77777777" w:rsidR="00A1316C" w:rsidRDefault="00000000">
            <w:pPr>
              <w:pStyle w:val="TableParagraph"/>
              <w:spacing w:before="0" w:line="213" w:lineRule="exact"/>
              <w:ind w:left="491"/>
              <w:rPr>
                <w:b/>
                <w:sz w:val="19"/>
              </w:rPr>
            </w:pPr>
            <w:r>
              <w:rPr>
                <w:b/>
                <w:spacing w:val="-5"/>
                <w:sz w:val="19"/>
              </w:rPr>
              <w:t>45</w:t>
            </w:r>
          </w:p>
        </w:tc>
        <w:tc>
          <w:tcPr>
            <w:tcW w:w="5983" w:type="dxa"/>
          </w:tcPr>
          <w:p w14:paraId="41DF2879" w14:textId="77777777" w:rsidR="00A1316C" w:rsidRDefault="00000000">
            <w:pPr>
              <w:pStyle w:val="TableParagraph"/>
              <w:spacing w:before="0" w:line="213" w:lineRule="exact"/>
              <w:ind w:left="318"/>
              <w:rPr>
                <w:b/>
                <w:sz w:val="19"/>
              </w:rPr>
            </w:pPr>
            <w:r>
              <w:rPr>
                <w:b/>
                <w:sz w:val="19"/>
              </w:rPr>
              <w:t>Rashodi</w:t>
            </w:r>
            <w:r>
              <w:rPr>
                <w:b/>
                <w:spacing w:val="-11"/>
                <w:sz w:val="19"/>
              </w:rPr>
              <w:t xml:space="preserve"> </w:t>
            </w:r>
            <w:r>
              <w:rPr>
                <w:b/>
                <w:sz w:val="19"/>
              </w:rPr>
              <w:t>za</w:t>
            </w:r>
            <w:r>
              <w:rPr>
                <w:b/>
                <w:spacing w:val="-10"/>
                <w:sz w:val="19"/>
              </w:rPr>
              <w:t xml:space="preserve"> </w:t>
            </w:r>
            <w:r>
              <w:rPr>
                <w:b/>
                <w:sz w:val="19"/>
              </w:rPr>
              <w:t>dodatna</w:t>
            </w:r>
            <w:r>
              <w:rPr>
                <w:b/>
                <w:spacing w:val="-11"/>
                <w:sz w:val="19"/>
              </w:rPr>
              <w:t xml:space="preserve"> </w:t>
            </w:r>
            <w:r>
              <w:rPr>
                <w:b/>
                <w:sz w:val="19"/>
              </w:rPr>
              <w:t>ulaganja</w:t>
            </w:r>
            <w:r>
              <w:rPr>
                <w:b/>
                <w:spacing w:val="-10"/>
                <w:sz w:val="19"/>
              </w:rPr>
              <w:t xml:space="preserve"> </w:t>
            </w:r>
            <w:r>
              <w:rPr>
                <w:b/>
                <w:sz w:val="19"/>
              </w:rPr>
              <w:t>na</w:t>
            </w:r>
            <w:r>
              <w:rPr>
                <w:b/>
                <w:spacing w:val="-11"/>
                <w:sz w:val="19"/>
              </w:rPr>
              <w:t xml:space="preserve"> </w:t>
            </w:r>
            <w:r>
              <w:rPr>
                <w:b/>
                <w:sz w:val="19"/>
              </w:rPr>
              <w:t>nefinancijskoj</w:t>
            </w:r>
            <w:r>
              <w:rPr>
                <w:b/>
                <w:spacing w:val="-10"/>
                <w:sz w:val="19"/>
              </w:rPr>
              <w:t xml:space="preserve"> </w:t>
            </w:r>
            <w:r>
              <w:rPr>
                <w:b/>
                <w:spacing w:val="-2"/>
                <w:sz w:val="19"/>
              </w:rPr>
              <w:t>imovini</w:t>
            </w:r>
          </w:p>
        </w:tc>
        <w:tc>
          <w:tcPr>
            <w:tcW w:w="2061" w:type="dxa"/>
          </w:tcPr>
          <w:p w14:paraId="2920708B" w14:textId="77777777" w:rsidR="00A1316C" w:rsidRDefault="00000000">
            <w:pPr>
              <w:pStyle w:val="TableParagraph"/>
              <w:spacing w:before="0" w:line="213" w:lineRule="exact"/>
              <w:ind w:right="357"/>
              <w:jc w:val="right"/>
              <w:rPr>
                <w:b/>
                <w:sz w:val="19"/>
              </w:rPr>
            </w:pPr>
            <w:r>
              <w:rPr>
                <w:b/>
                <w:spacing w:val="-2"/>
                <w:sz w:val="19"/>
              </w:rPr>
              <w:t>279.200,00</w:t>
            </w:r>
          </w:p>
        </w:tc>
        <w:tc>
          <w:tcPr>
            <w:tcW w:w="1439" w:type="dxa"/>
          </w:tcPr>
          <w:p w14:paraId="5C8A5305" w14:textId="77777777" w:rsidR="00A1316C" w:rsidRDefault="00000000">
            <w:pPr>
              <w:pStyle w:val="TableParagraph"/>
              <w:spacing w:before="0" w:line="213" w:lineRule="exact"/>
              <w:ind w:right="130"/>
              <w:jc w:val="right"/>
              <w:rPr>
                <w:b/>
                <w:sz w:val="19"/>
              </w:rPr>
            </w:pPr>
            <w:r>
              <w:rPr>
                <w:b/>
                <w:spacing w:val="-4"/>
                <w:sz w:val="19"/>
              </w:rPr>
              <w:t>0,00</w:t>
            </w:r>
          </w:p>
        </w:tc>
        <w:tc>
          <w:tcPr>
            <w:tcW w:w="913" w:type="dxa"/>
          </w:tcPr>
          <w:p w14:paraId="419FCE71" w14:textId="77777777" w:rsidR="00A1316C" w:rsidRDefault="00000000">
            <w:pPr>
              <w:pStyle w:val="TableParagraph"/>
              <w:spacing w:before="0" w:line="213" w:lineRule="exact"/>
              <w:ind w:right="32"/>
              <w:jc w:val="right"/>
              <w:rPr>
                <w:b/>
                <w:sz w:val="19"/>
              </w:rPr>
            </w:pPr>
            <w:r>
              <w:rPr>
                <w:b/>
                <w:spacing w:val="-2"/>
                <w:sz w:val="19"/>
              </w:rPr>
              <w:t>0,00%</w:t>
            </w:r>
          </w:p>
        </w:tc>
      </w:tr>
      <w:tr w:rsidR="00A1316C" w14:paraId="4F2A54F1" w14:textId="77777777">
        <w:trPr>
          <w:trHeight w:val="231"/>
        </w:trPr>
        <w:tc>
          <w:tcPr>
            <w:tcW w:w="8183" w:type="dxa"/>
            <w:gridSpan w:val="2"/>
            <w:shd w:val="clear" w:color="auto" w:fill="CCCCFF"/>
          </w:tcPr>
          <w:p w14:paraId="1572F4AA"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061" w:type="dxa"/>
            <w:shd w:val="clear" w:color="auto" w:fill="CCCCFF"/>
          </w:tcPr>
          <w:p w14:paraId="7620E430" w14:textId="77777777" w:rsidR="00A1316C" w:rsidRDefault="00000000">
            <w:pPr>
              <w:pStyle w:val="TableParagraph"/>
              <w:spacing w:before="1"/>
              <w:ind w:right="357"/>
              <w:jc w:val="right"/>
              <w:rPr>
                <w:b/>
                <w:sz w:val="19"/>
              </w:rPr>
            </w:pPr>
            <w:r>
              <w:rPr>
                <w:b/>
                <w:color w:val="333333"/>
                <w:spacing w:val="-2"/>
                <w:sz w:val="19"/>
              </w:rPr>
              <w:t>200.000,00</w:t>
            </w:r>
          </w:p>
        </w:tc>
        <w:tc>
          <w:tcPr>
            <w:tcW w:w="1439" w:type="dxa"/>
            <w:shd w:val="clear" w:color="auto" w:fill="CCCCFF"/>
          </w:tcPr>
          <w:p w14:paraId="66DEFBBF" w14:textId="77777777" w:rsidR="00A1316C" w:rsidRDefault="00000000">
            <w:pPr>
              <w:pStyle w:val="TableParagraph"/>
              <w:spacing w:before="1"/>
              <w:ind w:right="130"/>
              <w:jc w:val="right"/>
              <w:rPr>
                <w:b/>
                <w:sz w:val="19"/>
              </w:rPr>
            </w:pPr>
            <w:r>
              <w:rPr>
                <w:b/>
                <w:color w:val="333333"/>
                <w:spacing w:val="-4"/>
                <w:sz w:val="19"/>
              </w:rPr>
              <w:t>0,00</w:t>
            </w:r>
          </w:p>
        </w:tc>
        <w:tc>
          <w:tcPr>
            <w:tcW w:w="913" w:type="dxa"/>
            <w:shd w:val="clear" w:color="auto" w:fill="CCCCFF"/>
          </w:tcPr>
          <w:p w14:paraId="136CC766" w14:textId="77777777" w:rsidR="00A1316C" w:rsidRDefault="00000000">
            <w:pPr>
              <w:pStyle w:val="TableParagraph"/>
              <w:spacing w:before="1"/>
              <w:ind w:right="32"/>
              <w:jc w:val="right"/>
              <w:rPr>
                <w:b/>
                <w:sz w:val="19"/>
              </w:rPr>
            </w:pPr>
            <w:r>
              <w:rPr>
                <w:b/>
                <w:color w:val="333333"/>
                <w:spacing w:val="-2"/>
                <w:sz w:val="19"/>
              </w:rPr>
              <w:t>0,00%</w:t>
            </w:r>
          </w:p>
        </w:tc>
      </w:tr>
      <w:tr w:rsidR="00A1316C" w14:paraId="79F8D629" w14:textId="77777777">
        <w:trPr>
          <w:trHeight w:val="240"/>
        </w:trPr>
        <w:tc>
          <w:tcPr>
            <w:tcW w:w="8183" w:type="dxa"/>
            <w:gridSpan w:val="2"/>
            <w:shd w:val="clear" w:color="auto" w:fill="CCCCFF"/>
          </w:tcPr>
          <w:p w14:paraId="260986EE"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061" w:type="dxa"/>
            <w:shd w:val="clear" w:color="auto" w:fill="CCCCFF"/>
          </w:tcPr>
          <w:p w14:paraId="568A2915" w14:textId="77777777" w:rsidR="00A1316C" w:rsidRDefault="00000000">
            <w:pPr>
              <w:pStyle w:val="TableParagraph"/>
              <w:spacing w:line="216" w:lineRule="exact"/>
              <w:ind w:right="357"/>
              <w:jc w:val="right"/>
              <w:rPr>
                <w:b/>
                <w:sz w:val="19"/>
              </w:rPr>
            </w:pPr>
            <w:r>
              <w:rPr>
                <w:b/>
                <w:color w:val="333333"/>
                <w:spacing w:val="-2"/>
                <w:sz w:val="19"/>
              </w:rPr>
              <w:t>200.000,00</w:t>
            </w:r>
          </w:p>
        </w:tc>
        <w:tc>
          <w:tcPr>
            <w:tcW w:w="1439" w:type="dxa"/>
            <w:shd w:val="clear" w:color="auto" w:fill="CCCCFF"/>
          </w:tcPr>
          <w:p w14:paraId="0D56F58E" w14:textId="77777777" w:rsidR="00A1316C" w:rsidRDefault="00000000">
            <w:pPr>
              <w:pStyle w:val="TableParagraph"/>
              <w:spacing w:line="216" w:lineRule="exact"/>
              <w:ind w:right="130"/>
              <w:jc w:val="right"/>
              <w:rPr>
                <w:b/>
                <w:sz w:val="19"/>
              </w:rPr>
            </w:pPr>
            <w:r>
              <w:rPr>
                <w:b/>
                <w:color w:val="333333"/>
                <w:spacing w:val="-4"/>
                <w:sz w:val="19"/>
              </w:rPr>
              <w:t>0,00</w:t>
            </w:r>
          </w:p>
        </w:tc>
        <w:tc>
          <w:tcPr>
            <w:tcW w:w="913" w:type="dxa"/>
            <w:shd w:val="clear" w:color="auto" w:fill="CCCCFF"/>
          </w:tcPr>
          <w:p w14:paraId="5C1703C7" w14:textId="77777777" w:rsidR="00A1316C" w:rsidRDefault="00000000">
            <w:pPr>
              <w:pStyle w:val="TableParagraph"/>
              <w:spacing w:line="216" w:lineRule="exact"/>
              <w:ind w:right="32"/>
              <w:jc w:val="right"/>
              <w:rPr>
                <w:b/>
                <w:sz w:val="19"/>
              </w:rPr>
            </w:pPr>
            <w:r>
              <w:rPr>
                <w:b/>
                <w:color w:val="333333"/>
                <w:spacing w:val="-2"/>
                <w:sz w:val="19"/>
              </w:rPr>
              <w:t>0,00%</w:t>
            </w:r>
          </w:p>
        </w:tc>
      </w:tr>
      <w:tr w:rsidR="00A1316C" w14:paraId="27773195" w14:textId="77777777">
        <w:trPr>
          <w:trHeight w:val="232"/>
        </w:trPr>
        <w:tc>
          <w:tcPr>
            <w:tcW w:w="2200" w:type="dxa"/>
          </w:tcPr>
          <w:p w14:paraId="5A3CE02C" w14:textId="77777777" w:rsidR="00A1316C" w:rsidRDefault="00000000">
            <w:pPr>
              <w:pStyle w:val="TableParagraph"/>
              <w:spacing w:before="0" w:line="213" w:lineRule="exact"/>
              <w:ind w:left="491"/>
              <w:rPr>
                <w:b/>
                <w:sz w:val="19"/>
              </w:rPr>
            </w:pPr>
            <w:r>
              <w:rPr>
                <w:b/>
                <w:spacing w:val="-5"/>
                <w:sz w:val="19"/>
              </w:rPr>
              <w:t>45</w:t>
            </w:r>
          </w:p>
        </w:tc>
        <w:tc>
          <w:tcPr>
            <w:tcW w:w="5983" w:type="dxa"/>
          </w:tcPr>
          <w:p w14:paraId="6C70ECCC" w14:textId="77777777" w:rsidR="00A1316C" w:rsidRDefault="00000000">
            <w:pPr>
              <w:pStyle w:val="TableParagraph"/>
              <w:spacing w:before="0" w:line="213" w:lineRule="exact"/>
              <w:ind w:left="318"/>
              <w:rPr>
                <w:b/>
                <w:sz w:val="19"/>
              </w:rPr>
            </w:pPr>
            <w:r>
              <w:rPr>
                <w:b/>
                <w:sz w:val="19"/>
              </w:rPr>
              <w:t>Rashodi</w:t>
            </w:r>
            <w:r>
              <w:rPr>
                <w:b/>
                <w:spacing w:val="-11"/>
                <w:sz w:val="19"/>
              </w:rPr>
              <w:t xml:space="preserve"> </w:t>
            </w:r>
            <w:r>
              <w:rPr>
                <w:b/>
                <w:sz w:val="19"/>
              </w:rPr>
              <w:t>za</w:t>
            </w:r>
            <w:r>
              <w:rPr>
                <w:b/>
                <w:spacing w:val="-10"/>
                <w:sz w:val="19"/>
              </w:rPr>
              <w:t xml:space="preserve"> </w:t>
            </w:r>
            <w:r>
              <w:rPr>
                <w:b/>
                <w:sz w:val="19"/>
              </w:rPr>
              <w:t>dodatna</w:t>
            </w:r>
            <w:r>
              <w:rPr>
                <w:b/>
                <w:spacing w:val="-11"/>
                <w:sz w:val="19"/>
              </w:rPr>
              <w:t xml:space="preserve"> </w:t>
            </w:r>
            <w:r>
              <w:rPr>
                <w:b/>
                <w:sz w:val="19"/>
              </w:rPr>
              <w:t>ulaganja</w:t>
            </w:r>
            <w:r>
              <w:rPr>
                <w:b/>
                <w:spacing w:val="-10"/>
                <w:sz w:val="19"/>
              </w:rPr>
              <w:t xml:space="preserve"> </w:t>
            </w:r>
            <w:r>
              <w:rPr>
                <w:b/>
                <w:sz w:val="19"/>
              </w:rPr>
              <w:t>na</w:t>
            </w:r>
            <w:r>
              <w:rPr>
                <w:b/>
                <w:spacing w:val="-11"/>
                <w:sz w:val="19"/>
              </w:rPr>
              <w:t xml:space="preserve"> </w:t>
            </w:r>
            <w:r>
              <w:rPr>
                <w:b/>
                <w:sz w:val="19"/>
              </w:rPr>
              <w:t>nefinancijskoj</w:t>
            </w:r>
            <w:r>
              <w:rPr>
                <w:b/>
                <w:spacing w:val="-10"/>
                <w:sz w:val="19"/>
              </w:rPr>
              <w:t xml:space="preserve"> </w:t>
            </w:r>
            <w:r>
              <w:rPr>
                <w:b/>
                <w:spacing w:val="-2"/>
                <w:sz w:val="19"/>
              </w:rPr>
              <w:t>imovini</w:t>
            </w:r>
          </w:p>
        </w:tc>
        <w:tc>
          <w:tcPr>
            <w:tcW w:w="2061" w:type="dxa"/>
          </w:tcPr>
          <w:p w14:paraId="43392EC4" w14:textId="77777777" w:rsidR="00A1316C" w:rsidRDefault="00000000">
            <w:pPr>
              <w:pStyle w:val="TableParagraph"/>
              <w:spacing w:before="0" w:line="213" w:lineRule="exact"/>
              <w:ind w:right="357"/>
              <w:jc w:val="right"/>
              <w:rPr>
                <w:b/>
                <w:sz w:val="19"/>
              </w:rPr>
            </w:pPr>
            <w:r>
              <w:rPr>
                <w:b/>
                <w:spacing w:val="-2"/>
                <w:sz w:val="19"/>
              </w:rPr>
              <w:t>200.000,00</w:t>
            </w:r>
          </w:p>
        </w:tc>
        <w:tc>
          <w:tcPr>
            <w:tcW w:w="1439" w:type="dxa"/>
          </w:tcPr>
          <w:p w14:paraId="03C3FB56" w14:textId="77777777" w:rsidR="00A1316C" w:rsidRDefault="00000000">
            <w:pPr>
              <w:pStyle w:val="TableParagraph"/>
              <w:spacing w:before="0" w:line="213" w:lineRule="exact"/>
              <w:ind w:right="130"/>
              <w:jc w:val="right"/>
              <w:rPr>
                <w:b/>
                <w:sz w:val="19"/>
              </w:rPr>
            </w:pPr>
            <w:r>
              <w:rPr>
                <w:b/>
                <w:spacing w:val="-4"/>
                <w:sz w:val="19"/>
              </w:rPr>
              <w:t>0,00</w:t>
            </w:r>
          </w:p>
        </w:tc>
        <w:tc>
          <w:tcPr>
            <w:tcW w:w="913" w:type="dxa"/>
          </w:tcPr>
          <w:p w14:paraId="108DB576" w14:textId="77777777" w:rsidR="00A1316C" w:rsidRDefault="00000000">
            <w:pPr>
              <w:pStyle w:val="TableParagraph"/>
              <w:spacing w:before="0" w:line="213" w:lineRule="exact"/>
              <w:ind w:right="32"/>
              <w:jc w:val="right"/>
              <w:rPr>
                <w:b/>
                <w:sz w:val="19"/>
              </w:rPr>
            </w:pPr>
            <w:r>
              <w:rPr>
                <w:b/>
                <w:spacing w:val="-2"/>
                <w:sz w:val="19"/>
              </w:rPr>
              <w:t>0,00%</w:t>
            </w:r>
          </w:p>
        </w:tc>
      </w:tr>
      <w:tr w:rsidR="00A1316C" w14:paraId="2F5FA8B9" w14:textId="77777777">
        <w:trPr>
          <w:trHeight w:val="482"/>
        </w:trPr>
        <w:tc>
          <w:tcPr>
            <w:tcW w:w="2200" w:type="dxa"/>
            <w:shd w:val="clear" w:color="auto" w:fill="FFFF99"/>
          </w:tcPr>
          <w:p w14:paraId="22B5E012" w14:textId="77777777" w:rsidR="00A1316C" w:rsidRDefault="00A1316C">
            <w:pPr>
              <w:pStyle w:val="TableParagraph"/>
              <w:spacing w:before="30" w:line="240" w:lineRule="auto"/>
              <w:rPr>
                <w:rFonts w:ascii="Times New Roman"/>
                <w:sz w:val="19"/>
              </w:rPr>
            </w:pPr>
          </w:p>
          <w:p w14:paraId="3661DC32" w14:textId="77777777" w:rsidR="00A1316C" w:rsidRDefault="00000000">
            <w:pPr>
              <w:pStyle w:val="TableParagraph"/>
              <w:spacing w:before="0" w:line="213" w:lineRule="exact"/>
              <w:ind w:left="491"/>
              <w:rPr>
                <w:b/>
                <w:sz w:val="19"/>
              </w:rPr>
            </w:pPr>
            <w:r>
              <w:rPr>
                <w:b/>
                <w:spacing w:val="-2"/>
                <w:sz w:val="19"/>
              </w:rPr>
              <w:t>K900205</w:t>
            </w:r>
          </w:p>
        </w:tc>
        <w:tc>
          <w:tcPr>
            <w:tcW w:w="5983" w:type="dxa"/>
            <w:shd w:val="clear" w:color="auto" w:fill="FFFF99"/>
          </w:tcPr>
          <w:p w14:paraId="634932D8" w14:textId="77777777" w:rsidR="00A1316C" w:rsidRDefault="00000000">
            <w:pPr>
              <w:pStyle w:val="TableParagraph"/>
              <w:spacing w:before="4" w:line="240" w:lineRule="auto"/>
              <w:ind w:left="318"/>
              <w:rPr>
                <w:b/>
                <w:sz w:val="19"/>
              </w:rPr>
            </w:pPr>
            <w:r>
              <w:rPr>
                <w:b/>
                <w:sz w:val="19"/>
              </w:rPr>
              <w:t>Kapitalni</w:t>
            </w:r>
            <w:r>
              <w:rPr>
                <w:b/>
                <w:spacing w:val="-9"/>
                <w:sz w:val="19"/>
              </w:rPr>
              <w:t xml:space="preserve"> </w:t>
            </w:r>
            <w:r>
              <w:rPr>
                <w:b/>
                <w:sz w:val="19"/>
              </w:rPr>
              <w:t>projekt:</w:t>
            </w:r>
            <w:r>
              <w:rPr>
                <w:b/>
                <w:spacing w:val="-8"/>
                <w:sz w:val="19"/>
              </w:rPr>
              <w:t xml:space="preserve"> </w:t>
            </w:r>
            <w:r>
              <w:rPr>
                <w:b/>
                <w:sz w:val="19"/>
              </w:rPr>
              <w:t>Ulaganja</w:t>
            </w:r>
            <w:r>
              <w:rPr>
                <w:b/>
                <w:spacing w:val="-9"/>
                <w:sz w:val="19"/>
              </w:rPr>
              <w:t xml:space="preserve"> </w:t>
            </w:r>
            <w:r>
              <w:rPr>
                <w:b/>
                <w:sz w:val="19"/>
              </w:rPr>
              <w:t>na</w:t>
            </w:r>
            <w:r>
              <w:rPr>
                <w:b/>
                <w:spacing w:val="-9"/>
                <w:sz w:val="19"/>
              </w:rPr>
              <w:t xml:space="preserve"> </w:t>
            </w:r>
            <w:r>
              <w:rPr>
                <w:b/>
                <w:spacing w:val="-2"/>
                <w:sz w:val="19"/>
              </w:rPr>
              <w:t>objektima</w:t>
            </w:r>
          </w:p>
          <w:p w14:paraId="0A3069A8" w14:textId="77777777" w:rsidR="00A1316C" w:rsidRDefault="00000000">
            <w:pPr>
              <w:pStyle w:val="TableParagraph"/>
              <w:spacing w:before="26" w:line="213" w:lineRule="exact"/>
              <w:ind w:left="318"/>
              <w:rPr>
                <w:b/>
                <w:sz w:val="19"/>
              </w:rPr>
            </w:pPr>
            <w:r>
              <w:rPr>
                <w:b/>
                <w:sz w:val="19"/>
              </w:rPr>
              <w:t>kom.infrastrukture</w:t>
            </w:r>
            <w:r>
              <w:rPr>
                <w:b/>
                <w:spacing w:val="-12"/>
                <w:sz w:val="19"/>
              </w:rPr>
              <w:t xml:space="preserve"> </w:t>
            </w:r>
            <w:r>
              <w:rPr>
                <w:b/>
                <w:sz w:val="19"/>
              </w:rPr>
              <w:t>u</w:t>
            </w:r>
            <w:r>
              <w:rPr>
                <w:b/>
                <w:spacing w:val="-12"/>
                <w:sz w:val="19"/>
              </w:rPr>
              <w:t xml:space="preserve"> </w:t>
            </w:r>
            <w:r>
              <w:rPr>
                <w:b/>
                <w:sz w:val="19"/>
              </w:rPr>
              <w:t>Čistoj</w:t>
            </w:r>
            <w:r>
              <w:rPr>
                <w:b/>
                <w:spacing w:val="-12"/>
                <w:sz w:val="19"/>
              </w:rPr>
              <w:t xml:space="preserve"> </w:t>
            </w:r>
            <w:r>
              <w:rPr>
                <w:b/>
                <w:spacing w:val="-2"/>
                <w:sz w:val="19"/>
              </w:rPr>
              <w:t>Velikoj</w:t>
            </w:r>
          </w:p>
        </w:tc>
        <w:tc>
          <w:tcPr>
            <w:tcW w:w="2061" w:type="dxa"/>
            <w:shd w:val="clear" w:color="auto" w:fill="FFFF99"/>
          </w:tcPr>
          <w:p w14:paraId="7E51F5B2" w14:textId="77777777" w:rsidR="00A1316C" w:rsidRDefault="00A1316C">
            <w:pPr>
              <w:pStyle w:val="TableParagraph"/>
              <w:spacing w:before="30" w:line="240" w:lineRule="auto"/>
              <w:rPr>
                <w:rFonts w:ascii="Times New Roman"/>
                <w:sz w:val="19"/>
              </w:rPr>
            </w:pPr>
          </w:p>
          <w:p w14:paraId="294B9930" w14:textId="77777777" w:rsidR="00A1316C" w:rsidRDefault="00000000">
            <w:pPr>
              <w:pStyle w:val="TableParagraph"/>
              <w:spacing w:before="0" w:line="213" w:lineRule="exact"/>
              <w:ind w:right="357"/>
              <w:jc w:val="right"/>
              <w:rPr>
                <w:b/>
                <w:sz w:val="19"/>
              </w:rPr>
            </w:pPr>
            <w:r>
              <w:rPr>
                <w:b/>
                <w:spacing w:val="-2"/>
                <w:sz w:val="19"/>
              </w:rPr>
              <w:t>100.000,00</w:t>
            </w:r>
          </w:p>
        </w:tc>
        <w:tc>
          <w:tcPr>
            <w:tcW w:w="1439" w:type="dxa"/>
            <w:shd w:val="clear" w:color="auto" w:fill="FFFF99"/>
          </w:tcPr>
          <w:p w14:paraId="54409317" w14:textId="77777777" w:rsidR="00A1316C" w:rsidRDefault="00A1316C">
            <w:pPr>
              <w:pStyle w:val="TableParagraph"/>
              <w:spacing w:before="30" w:line="240" w:lineRule="auto"/>
              <w:rPr>
                <w:rFonts w:ascii="Times New Roman"/>
                <w:sz w:val="19"/>
              </w:rPr>
            </w:pPr>
          </w:p>
          <w:p w14:paraId="4C57AC3A" w14:textId="77777777" w:rsidR="00A1316C" w:rsidRDefault="00000000">
            <w:pPr>
              <w:pStyle w:val="TableParagraph"/>
              <w:spacing w:before="0" w:line="213" w:lineRule="exact"/>
              <w:ind w:right="130"/>
              <w:jc w:val="right"/>
              <w:rPr>
                <w:b/>
                <w:sz w:val="19"/>
              </w:rPr>
            </w:pPr>
            <w:r>
              <w:rPr>
                <w:b/>
                <w:spacing w:val="-2"/>
                <w:sz w:val="19"/>
              </w:rPr>
              <w:t>78.878,13</w:t>
            </w:r>
          </w:p>
        </w:tc>
        <w:tc>
          <w:tcPr>
            <w:tcW w:w="913" w:type="dxa"/>
            <w:shd w:val="clear" w:color="auto" w:fill="FFFF99"/>
          </w:tcPr>
          <w:p w14:paraId="5A7702DD" w14:textId="77777777" w:rsidR="00A1316C" w:rsidRDefault="00A1316C">
            <w:pPr>
              <w:pStyle w:val="TableParagraph"/>
              <w:spacing w:before="30" w:line="240" w:lineRule="auto"/>
              <w:rPr>
                <w:rFonts w:ascii="Times New Roman"/>
                <w:sz w:val="19"/>
              </w:rPr>
            </w:pPr>
          </w:p>
          <w:p w14:paraId="22B5B14D" w14:textId="77777777" w:rsidR="00A1316C" w:rsidRDefault="00000000">
            <w:pPr>
              <w:pStyle w:val="TableParagraph"/>
              <w:spacing w:before="0" w:line="213" w:lineRule="exact"/>
              <w:ind w:right="32"/>
              <w:jc w:val="right"/>
              <w:rPr>
                <w:b/>
                <w:sz w:val="19"/>
              </w:rPr>
            </w:pPr>
            <w:r>
              <w:rPr>
                <w:b/>
                <w:spacing w:val="-2"/>
                <w:sz w:val="19"/>
              </w:rPr>
              <w:t>78,88%</w:t>
            </w:r>
          </w:p>
        </w:tc>
      </w:tr>
      <w:tr w:rsidR="00A1316C" w14:paraId="71072BAB" w14:textId="77777777">
        <w:trPr>
          <w:trHeight w:val="231"/>
        </w:trPr>
        <w:tc>
          <w:tcPr>
            <w:tcW w:w="8183" w:type="dxa"/>
            <w:gridSpan w:val="2"/>
            <w:shd w:val="clear" w:color="auto" w:fill="CCCCFF"/>
          </w:tcPr>
          <w:p w14:paraId="03D87B35"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061" w:type="dxa"/>
            <w:shd w:val="clear" w:color="auto" w:fill="CCCCFF"/>
          </w:tcPr>
          <w:p w14:paraId="22FB43FF" w14:textId="77777777" w:rsidR="00A1316C" w:rsidRDefault="00000000">
            <w:pPr>
              <w:pStyle w:val="TableParagraph"/>
              <w:spacing w:before="1"/>
              <w:ind w:right="357"/>
              <w:jc w:val="right"/>
              <w:rPr>
                <w:b/>
                <w:sz w:val="19"/>
              </w:rPr>
            </w:pPr>
            <w:r>
              <w:rPr>
                <w:b/>
                <w:color w:val="333333"/>
                <w:spacing w:val="-2"/>
                <w:sz w:val="19"/>
              </w:rPr>
              <w:t>100.000,00</w:t>
            </w:r>
          </w:p>
        </w:tc>
        <w:tc>
          <w:tcPr>
            <w:tcW w:w="1439" w:type="dxa"/>
            <w:shd w:val="clear" w:color="auto" w:fill="CCCCFF"/>
          </w:tcPr>
          <w:p w14:paraId="1C6C59C4" w14:textId="77777777" w:rsidR="00A1316C" w:rsidRDefault="00000000">
            <w:pPr>
              <w:pStyle w:val="TableParagraph"/>
              <w:spacing w:before="1"/>
              <w:ind w:right="130"/>
              <w:jc w:val="right"/>
              <w:rPr>
                <w:b/>
                <w:sz w:val="19"/>
              </w:rPr>
            </w:pPr>
            <w:r>
              <w:rPr>
                <w:b/>
                <w:color w:val="333333"/>
                <w:spacing w:val="-2"/>
                <w:sz w:val="19"/>
              </w:rPr>
              <w:t>78.878,13</w:t>
            </w:r>
          </w:p>
        </w:tc>
        <w:tc>
          <w:tcPr>
            <w:tcW w:w="913" w:type="dxa"/>
            <w:shd w:val="clear" w:color="auto" w:fill="CCCCFF"/>
          </w:tcPr>
          <w:p w14:paraId="03BC7CAA" w14:textId="77777777" w:rsidR="00A1316C" w:rsidRDefault="00000000">
            <w:pPr>
              <w:pStyle w:val="TableParagraph"/>
              <w:spacing w:before="1"/>
              <w:ind w:right="32"/>
              <w:jc w:val="right"/>
              <w:rPr>
                <w:b/>
                <w:sz w:val="19"/>
              </w:rPr>
            </w:pPr>
            <w:r>
              <w:rPr>
                <w:b/>
                <w:color w:val="333333"/>
                <w:spacing w:val="-2"/>
                <w:sz w:val="19"/>
              </w:rPr>
              <w:t>78,88%</w:t>
            </w:r>
          </w:p>
        </w:tc>
      </w:tr>
      <w:tr w:rsidR="00A1316C" w14:paraId="44DB03B0" w14:textId="77777777">
        <w:trPr>
          <w:trHeight w:val="240"/>
        </w:trPr>
        <w:tc>
          <w:tcPr>
            <w:tcW w:w="8183" w:type="dxa"/>
            <w:gridSpan w:val="2"/>
            <w:shd w:val="clear" w:color="auto" w:fill="CCCCFF"/>
          </w:tcPr>
          <w:p w14:paraId="3B233BE1"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4.2.</w:t>
            </w:r>
            <w:r>
              <w:rPr>
                <w:b/>
                <w:color w:val="333333"/>
                <w:spacing w:val="-10"/>
                <w:sz w:val="19"/>
              </w:rPr>
              <w:t xml:space="preserve"> </w:t>
            </w:r>
            <w:r>
              <w:rPr>
                <w:b/>
                <w:color w:val="333333"/>
                <w:sz w:val="19"/>
              </w:rPr>
              <w:t>KOMUNALNI</w:t>
            </w:r>
            <w:r>
              <w:rPr>
                <w:b/>
                <w:color w:val="333333"/>
                <w:spacing w:val="-11"/>
                <w:sz w:val="19"/>
              </w:rPr>
              <w:t xml:space="preserve"> </w:t>
            </w:r>
            <w:r>
              <w:rPr>
                <w:b/>
                <w:color w:val="333333"/>
                <w:spacing w:val="-2"/>
                <w:sz w:val="19"/>
              </w:rPr>
              <w:t>DOPRINOS</w:t>
            </w:r>
          </w:p>
        </w:tc>
        <w:tc>
          <w:tcPr>
            <w:tcW w:w="2061" w:type="dxa"/>
            <w:shd w:val="clear" w:color="auto" w:fill="CCCCFF"/>
          </w:tcPr>
          <w:p w14:paraId="51BCEAD9" w14:textId="77777777" w:rsidR="00A1316C" w:rsidRDefault="00000000">
            <w:pPr>
              <w:pStyle w:val="TableParagraph"/>
              <w:spacing w:line="216" w:lineRule="exact"/>
              <w:ind w:right="357"/>
              <w:jc w:val="right"/>
              <w:rPr>
                <w:b/>
                <w:sz w:val="19"/>
              </w:rPr>
            </w:pPr>
            <w:r>
              <w:rPr>
                <w:b/>
                <w:color w:val="333333"/>
                <w:spacing w:val="-2"/>
                <w:sz w:val="19"/>
              </w:rPr>
              <w:t>100.000,00</w:t>
            </w:r>
          </w:p>
        </w:tc>
        <w:tc>
          <w:tcPr>
            <w:tcW w:w="1439" w:type="dxa"/>
            <w:shd w:val="clear" w:color="auto" w:fill="CCCCFF"/>
          </w:tcPr>
          <w:p w14:paraId="578A64F1" w14:textId="77777777" w:rsidR="00A1316C" w:rsidRDefault="00000000">
            <w:pPr>
              <w:pStyle w:val="TableParagraph"/>
              <w:spacing w:line="216" w:lineRule="exact"/>
              <w:ind w:right="130"/>
              <w:jc w:val="right"/>
              <w:rPr>
                <w:b/>
                <w:sz w:val="19"/>
              </w:rPr>
            </w:pPr>
            <w:r>
              <w:rPr>
                <w:b/>
                <w:color w:val="333333"/>
                <w:spacing w:val="-2"/>
                <w:sz w:val="19"/>
              </w:rPr>
              <w:t>78.878,13</w:t>
            </w:r>
          </w:p>
        </w:tc>
        <w:tc>
          <w:tcPr>
            <w:tcW w:w="913" w:type="dxa"/>
            <w:shd w:val="clear" w:color="auto" w:fill="CCCCFF"/>
          </w:tcPr>
          <w:p w14:paraId="734F50C8" w14:textId="77777777" w:rsidR="00A1316C" w:rsidRDefault="00000000">
            <w:pPr>
              <w:pStyle w:val="TableParagraph"/>
              <w:spacing w:line="216" w:lineRule="exact"/>
              <w:ind w:right="32"/>
              <w:jc w:val="right"/>
              <w:rPr>
                <w:b/>
                <w:sz w:val="19"/>
              </w:rPr>
            </w:pPr>
            <w:r>
              <w:rPr>
                <w:b/>
                <w:color w:val="333333"/>
                <w:spacing w:val="-2"/>
                <w:sz w:val="19"/>
              </w:rPr>
              <w:t>78,88%</w:t>
            </w:r>
          </w:p>
        </w:tc>
      </w:tr>
      <w:tr w:rsidR="00A1316C" w14:paraId="2AEA60E3" w14:textId="77777777">
        <w:trPr>
          <w:trHeight w:val="229"/>
        </w:trPr>
        <w:tc>
          <w:tcPr>
            <w:tcW w:w="2200" w:type="dxa"/>
          </w:tcPr>
          <w:p w14:paraId="21295AAB" w14:textId="77777777" w:rsidR="00A1316C" w:rsidRDefault="00000000">
            <w:pPr>
              <w:pStyle w:val="TableParagraph"/>
              <w:spacing w:before="0" w:line="209" w:lineRule="exact"/>
              <w:ind w:left="491"/>
              <w:rPr>
                <w:b/>
                <w:sz w:val="19"/>
              </w:rPr>
            </w:pPr>
            <w:r>
              <w:rPr>
                <w:b/>
                <w:spacing w:val="-5"/>
                <w:sz w:val="19"/>
              </w:rPr>
              <w:t>45</w:t>
            </w:r>
          </w:p>
        </w:tc>
        <w:tc>
          <w:tcPr>
            <w:tcW w:w="5983" w:type="dxa"/>
          </w:tcPr>
          <w:p w14:paraId="4A8822E5" w14:textId="77777777" w:rsidR="00A1316C" w:rsidRDefault="00000000">
            <w:pPr>
              <w:pStyle w:val="TableParagraph"/>
              <w:spacing w:before="0" w:line="209" w:lineRule="exact"/>
              <w:ind w:left="318"/>
              <w:rPr>
                <w:b/>
                <w:sz w:val="19"/>
              </w:rPr>
            </w:pPr>
            <w:r>
              <w:rPr>
                <w:b/>
                <w:sz w:val="19"/>
              </w:rPr>
              <w:t>Rashodi</w:t>
            </w:r>
            <w:r>
              <w:rPr>
                <w:b/>
                <w:spacing w:val="-11"/>
                <w:sz w:val="19"/>
              </w:rPr>
              <w:t xml:space="preserve"> </w:t>
            </w:r>
            <w:r>
              <w:rPr>
                <w:b/>
                <w:sz w:val="19"/>
              </w:rPr>
              <w:t>za</w:t>
            </w:r>
            <w:r>
              <w:rPr>
                <w:b/>
                <w:spacing w:val="-10"/>
                <w:sz w:val="19"/>
              </w:rPr>
              <w:t xml:space="preserve"> </w:t>
            </w:r>
            <w:r>
              <w:rPr>
                <w:b/>
                <w:sz w:val="19"/>
              </w:rPr>
              <w:t>dodatna</w:t>
            </w:r>
            <w:r>
              <w:rPr>
                <w:b/>
                <w:spacing w:val="-11"/>
                <w:sz w:val="19"/>
              </w:rPr>
              <w:t xml:space="preserve"> </w:t>
            </w:r>
            <w:r>
              <w:rPr>
                <w:b/>
                <w:sz w:val="19"/>
              </w:rPr>
              <w:t>ulaganja</w:t>
            </w:r>
            <w:r>
              <w:rPr>
                <w:b/>
                <w:spacing w:val="-10"/>
                <w:sz w:val="19"/>
              </w:rPr>
              <w:t xml:space="preserve"> </w:t>
            </w:r>
            <w:r>
              <w:rPr>
                <w:b/>
                <w:sz w:val="19"/>
              </w:rPr>
              <w:t>na</w:t>
            </w:r>
            <w:r>
              <w:rPr>
                <w:b/>
                <w:spacing w:val="-11"/>
                <w:sz w:val="19"/>
              </w:rPr>
              <w:t xml:space="preserve"> </w:t>
            </w:r>
            <w:r>
              <w:rPr>
                <w:b/>
                <w:sz w:val="19"/>
              </w:rPr>
              <w:t>nefinancijskoj</w:t>
            </w:r>
            <w:r>
              <w:rPr>
                <w:b/>
                <w:spacing w:val="-10"/>
                <w:sz w:val="19"/>
              </w:rPr>
              <w:t xml:space="preserve"> </w:t>
            </w:r>
            <w:r>
              <w:rPr>
                <w:b/>
                <w:spacing w:val="-2"/>
                <w:sz w:val="19"/>
              </w:rPr>
              <w:t>imovini</w:t>
            </w:r>
          </w:p>
        </w:tc>
        <w:tc>
          <w:tcPr>
            <w:tcW w:w="2061" w:type="dxa"/>
          </w:tcPr>
          <w:p w14:paraId="63AF7DB0" w14:textId="77777777" w:rsidR="00A1316C" w:rsidRDefault="00000000">
            <w:pPr>
              <w:pStyle w:val="TableParagraph"/>
              <w:spacing w:before="0" w:line="209" w:lineRule="exact"/>
              <w:ind w:right="357"/>
              <w:jc w:val="right"/>
              <w:rPr>
                <w:b/>
                <w:sz w:val="19"/>
              </w:rPr>
            </w:pPr>
            <w:r>
              <w:rPr>
                <w:b/>
                <w:spacing w:val="-2"/>
                <w:sz w:val="19"/>
              </w:rPr>
              <w:t>100.000,00</w:t>
            </w:r>
          </w:p>
        </w:tc>
        <w:tc>
          <w:tcPr>
            <w:tcW w:w="1439" w:type="dxa"/>
          </w:tcPr>
          <w:p w14:paraId="5E75A240" w14:textId="77777777" w:rsidR="00A1316C" w:rsidRDefault="00000000">
            <w:pPr>
              <w:pStyle w:val="TableParagraph"/>
              <w:spacing w:before="0" w:line="209" w:lineRule="exact"/>
              <w:ind w:right="130"/>
              <w:jc w:val="right"/>
              <w:rPr>
                <w:b/>
                <w:sz w:val="19"/>
              </w:rPr>
            </w:pPr>
            <w:r>
              <w:rPr>
                <w:b/>
                <w:spacing w:val="-2"/>
                <w:sz w:val="19"/>
              </w:rPr>
              <w:t>78.878,13</w:t>
            </w:r>
          </w:p>
        </w:tc>
        <w:tc>
          <w:tcPr>
            <w:tcW w:w="913" w:type="dxa"/>
          </w:tcPr>
          <w:p w14:paraId="61DE5EDE" w14:textId="77777777" w:rsidR="00A1316C" w:rsidRDefault="00000000">
            <w:pPr>
              <w:pStyle w:val="TableParagraph"/>
              <w:spacing w:before="0" w:line="209" w:lineRule="exact"/>
              <w:ind w:right="32"/>
              <w:jc w:val="right"/>
              <w:rPr>
                <w:b/>
                <w:sz w:val="19"/>
              </w:rPr>
            </w:pPr>
            <w:r>
              <w:rPr>
                <w:b/>
                <w:spacing w:val="-2"/>
                <w:sz w:val="19"/>
              </w:rPr>
              <w:t>78,88%</w:t>
            </w:r>
          </w:p>
        </w:tc>
      </w:tr>
      <w:tr w:rsidR="00A1316C" w14:paraId="1D02C2FF" w14:textId="77777777">
        <w:trPr>
          <w:trHeight w:val="238"/>
        </w:trPr>
        <w:tc>
          <w:tcPr>
            <w:tcW w:w="2200" w:type="dxa"/>
          </w:tcPr>
          <w:p w14:paraId="7C93B010" w14:textId="77777777" w:rsidR="00A1316C" w:rsidRDefault="00000000">
            <w:pPr>
              <w:pStyle w:val="TableParagraph"/>
              <w:spacing w:line="213" w:lineRule="exact"/>
              <w:ind w:left="491"/>
              <w:rPr>
                <w:rFonts w:ascii="Arial MT"/>
                <w:sz w:val="19"/>
              </w:rPr>
            </w:pPr>
            <w:r>
              <w:rPr>
                <w:rFonts w:ascii="Arial MT"/>
                <w:spacing w:val="-4"/>
                <w:sz w:val="19"/>
              </w:rPr>
              <w:t>4511</w:t>
            </w:r>
          </w:p>
        </w:tc>
        <w:tc>
          <w:tcPr>
            <w:tcW w:w="5983" w:type="dxa"/>
          </w:tcPr>
          <w:p w14:paraId="48D66094" w14:textId="77777777" w:rsidR="00A1316C" w:rsidRDefault="00000000">
            <w:pPr>
              <w:pStyle w:val="TableParagraph"/>
              <w:spacing w:line="213" w:lineRule="exact"/>
              <w:ind w:left="318"/>
              <w:rPr>
                <w:rFonts w:ascii="Arial MT" w:hAnsi="Arial MT"/>
                <w:sz w:val="19"/>
              </w:rPr>
            </w:pPr>
            <w:r>
              <w:rPr>
                <w:rFonts w:ascii="Arial MT" w:hAnsi="Arial MT"/>
                <w:spacing w:val="-4"/>
                <w:sz w:val="19"/>
              </w:rPr>
              <w:t>Dodatna</w:t>
            </w:r>
            <w:r>
              <w:rPr>
                <w:rFonts w:ascii="Arial MT" w:hAnsi="Arial MT"/>
                <w:spacing w:val="-3"/>
                <w:sz w:val="19"/>
              </w:rPr>
              <w:t xml:space="preserve"> </w:t>
            </w:r>
            <w:r>
              <w:rPr>
                <w:rFonts w:ascii="Arial MT" w:hAnsi="Arial MT"/>
                <w:spacing w:val="-4"/>
                <w:sz w:val="19"/>
              </w:rPr>
              <w:t>ulaganja</w:t>
            </w:r>
            <w:r>
              <w:rPr>
                <w:rFonts w:ascii="Arial MT" w:hAnsi="Arial MT"/>
                <w:spacing w:val="-2"/>
                <w:sz w:val="19"/>
              </w:rPr>
              <w:t xml:space="preserve"> </w:t>
            </w:r>
            <w:r>
              <w:rPr>
                <w:rFonts w:ascii="Arial MT" w:hAnsi="Arial MT"/>
                <w:spacing w:val="-4"/>
                <w:sz w:val="19"/>
              </w:rPr>
              <w:t>na</w:t>
            </w:r>
            <w:r>
              <w:rPr>
                <w:rFonts w:ascii="Arial MT" w:hAnsi="Arial MT"/>
                <w:spacing w:val="-1"/>
                <w:sz w:val="19"/>
              </w:rPr>
              <w:t xml:space="preserve"> </w:t>
            </w:r>
            <w:r>
              <w:rPr>
                <w:rFonts w:ascii="Arial MT" w:hAnsi="Arial MT"/>
                <w:spacing w:val="-4"/>
                <w:sz w:val="19"/>
              </w:rPr>
              <w:t>građevinskim</w:t>
            </w:r>
            <w:r>
              <w:rPr>
                <w:rFonts w:ascii="Arial MT" w:hAnsi="Arial MT"/>
                <w:spacing w:val="-3"/>
                <w:sz w:val="19"/>
              </w:rPr>
              <w:t xml:space="preserve"> </w:t>
            </w:r>
            <w:r>
              <w:rPr>
                <w:rFonts w:ascii="Arial MT" w:hAnsi="Arial MT"/>
                <w:spacing w:val="-4"/>
                <w:sz w:val="19"/>
              </w:rPr>
              <w:t>objektima</w:t>
            </w:r>
          </w:p>
        </w:tc>
        <w:tc>
          <w:tcPr>
            <w:tcW w:w="2061" w:type="dxa"/>
          </w:tcPr>
          <w:p w14:paraId="6343F6E3" w14:textId="77777777" w:rsidR="00A1316C" w:rsidRDefault="00A1316C">
            <w:pPr>
              <w:pStyle w:val="TableParagraph"/>
              <w:spacing w:before="0" w:line="240" w:lineRule="auto"/>
              <w:rPr>
                <w:rFonts w:ascii="Times New Roman"/>
                <w:sz w:val="16"/>
              </w:rPr>
            </w:pPr>
          </w:p>
        </w:tc>
        <w:tc>
          <w:tcPr>
            <w:tcW w:w="1439" w:type="dxa"/>
          </w:tcPr>
          <w:p w14:paraId="41635C99" w14:textId="77777777" w:rsidR="00A1316C" w:rsidRDefault="00000000">
            <w:pPr>
              <w:pStyle w:val="TableParagraph"/>
              <w:spacing w:line="213" w:lineRule="exact"/>
              <w:ind w:right="130"/>
              <w:jc w:val="right"/>
              <w:rPr>
                <w:rFonts w:ascii="Arial MT"/>
                <w:sz w:val="19"/>
              </w:rPr>
            </w:pPr>
            <w:r>
              <w:rPr>
                <w:rFonts w:ascii="Arial MT"/>
                <w:spacing w:val="-2"/>
                <w:sz w:val="19"/>
              </w:rPr>
              <w:t>78.878,13</w:t>
            </w:r>
          </w:p>
        </w:tc>
        <w:tc>
          <w:tcPr>
            <w:tcW w:w="913" w:type="dxa"/>
          </w:tcPr>
          <w:p w14:paraId="1BE43645" w14:textId="77777777" w:rsidR="00A1316C" w:rsidRDefault="00A1316C">
            <w:pPr>
              <w:pStyle w:val="TableParagraph"/>
              <w:spacing w:before="0" w:line="240" w:lineRule="auto"/>
              <w:rPr>
                <w:rFonts w:ascii="Times New Roman"/>
                <w:sz w:val="16"/>
              </w:rPr>
            </w:pPr>
          </w:p>
        </w:tc>
      </w:tr>
      <w:tr w:rsidR="00A1316C" w14:paraId="460C1817" w14:textId="77777777">
        <w:trPr>
          <w:trHeight w:val="526"/>
        </w:trPr>
        <w:tc>
          <w:tcPr>
            <w:tcW w:w="2200" w:type="dxa"/>
            <w:shd w:val="clear" w:color="auto" w:fill="FFFF99"/>
          </w:tcPr>
          <w:p w14:paraId="0DFF6085" w14:textId="77777777" w:rsidR="00A1316C" w:rsidRDefault="00A1316C">
            <w:pPr>
              <w:pStyle w:val="TableParagraph"/>
              <w:spacing w:before="74" w:line="240" w:lineRule="auto"/>
              <w:rPr>
                <w:rFonts w:ascii="Times New Roman"/>
                <w:sz w:val="19"/>
              </w:rPr>
            </w:pPr>
          </w:p>
          <w:p w14:paraId="1926846B" w14:textId="77777777" w:rsidR="00A1316C" w:rsidRDefault="00000000">
            <w:pPr>
              <w:pStyle w:val="TableParagraph"/>
              <w:spacing w:before="0" w:line="213" w:lineRule="exact"/>
              <w:ind w:left="491"/>
              <w:rPr>
                <w:b/>
                <w:sz w:val="19"/>
              </w:rPr>
            </w:pPr>
            <w:r>
              <w:rPr>
                <w:b/>
                <w:spacing w:val="-2"/>
                <w:sz w:val="19"/>
              </w:rPr>
              <w:t>K900206</w:t>
            </w:r>
          </w:p>
        </w:tc>
        <w:tc>
          <w:tcPr>
            <w:tcW w:w="5983" w:type="dxa"/>
            <w:shd w:val="clear" w:color="auto" w:fill="FFFF99"/>
          </w:tcPr>
          <w:p w14:paraId="75B2B5E3" w14:textId="77777777" w:rsidR="00A1316C" w:rsidRDefault="00000000">
            <w:pPr>
              <w:pStyle w:val="TableParagraph"/>
              <w:spacing w:before="26" w:line="240" w:lineRule="atLeast"/>
              <w:ind w:left="318" w:right="1122"/>
              <w:rPr>
                <w:b/>
                <w:sz w:val="19"/>
              </w:rPr>
            </w:pPr>
            <w:r>
              <w:rPr>
                <w:b/>
                <w:sz w:val="19"/>
              </w:rPr>
              <w:t>Kapitalni</w:t>
            </w:r>
            <w:r>
              <w:rPr>
                <w:b/>
                <w:spacing w:val="-13"/>
                <w:sz w:val="19"/>
              </w:rPr>
              <w:t xml:space="preserve"> </w:t>
            </w:r>
            <w:r>
              <w:rPr>
                <w:b/>
                <w:sz w:val="19"/>
              </w:rPr>
              <w:t>projekt:</w:t>
            </w:r>
            <w:r>
              <w:rPr>
                <w:b/>
                <w:spacing w:val="-12"/>
                <w:sz w:val="19"/>
              </w:rPr>
              <w:t xml:space="preserve"> </w:t>
            </w:r>
            <w:r>
              <w:rPr>
                <w:b/>
                <w:sz w:val="19"/>
              </w:rPr>
              <w:t>Ulaganja</w:t>
            </w:r>
            <w:r>
              <w:rPr>
                <w:b/>
                <w:spacing w:val="-13"/>
                <w:sz w:val="19"/>
              </w:rPr>
              <w:t xml:space="preserve"> </w:t>
            </w:r>
            <w:r>
              <w:rPr>
                <w:b/>
                <w:sz w:val="19"/>
              </w:rPr>
              <w:t>na</w:t>
            </w:r>
            <w:r>
              <w:rPr>
                <w:b/>
                <w:spacing w:val="-13"/>
                <w:sz w:val="19"/>
              </w:rPr>
              <w:t xml:space="preserve"> </w:t>
            </w:r>
            <w:r>
              <w:rPr>
                <w:b/>
                <w:sz w:val="19"/>
              </w:rPr>
              <w:t>objektima komunalne infrastrukture u Srimi</w:t>
            </w:r>
          </w:p>
        </w:tc>
        <w:tc>
          <w:tcPr>
            <w:tcW w:w="2061" w:type="dxa"/>
            <w:shd w:val="clear" w:color="auto" w:fill="FFFF99"/>
          </w:tcPr>
          <w:p w14:paraId="63F8CE6F" w14:textId="77777777" w:rsidR="00A1316C" w:rsidRDefault="00A1316C">
            <w:pPr>
              <w:pStyle w:val="TableParagraph"/>
              <w:spacing w:before="74" w:line="240" w:lineRule="auto"/>
              <w:rPr>
                <w:rFonts w:ascii="Times New Roman"/>
                <w:sz w:val="19"/>
              </w:rPr>
            </w:pPr>
          </w:p>
          <w:p w14:paraId="5B1453A9" w14:textId="77777777" w:rsidR="00A1316C" w:rsidRDefault="00000000">
            <w:pPr>
              <w:pStyle w:val="TableParagraph"/>
              <w:spacing w:before="0" w:line="213" w:lineRule="exact"/>
              <w:ind w:right="357"/>
              <w:jc w:val="right"/>
              <w:rPr>
                <w:b/>
                <w:sz w:val="19"/>
              </w:rPr>
            </w:pPr>
            <w:r>
              <w:rPr>
                <w:b/>
                <w:spacing w:val="-2"/>
                <w:sz w:val="19"/>
              </w:rPr>
              <w:t>260.000,00</w:t>
            </w:r>
          </w:p>
        </w:tc>
        <w:tc>
          <w:tcPr>
            <w:tcW w:w="1439" w:type="dxa"/>
            <w:shd w:val="clear" w:color="auto" w:fill="FFFF99"/>
          </w:tcPr>
          <w:p w14:paraId="35DA6458" w14:textId="77777777" w:rsidR="00A1316C" w:rsidRDefault="00A1316C">
            <w:pPr>
              <w:pStyle w:val="TableParagraph"/>
              <w:spacing w:before="74" w:line="240" w:lineRule="auto"/>
              <w:rPr>
                <w:rFonts w:ascii="Times New Roman"/>
                <w:sz w:val="19"/>
              </w:rPr>
            </w:pPr>
          </w:p>
          <w:p w14:paraId="164857AB" w14:textId="77777777" w:rsidR="00A1316C" w:rsidRDefault="00000000">
            <w:pPr>
              <w:pStyle w:val="TableParagraph"/>
              <w:spacing w:before="0" w:line="213" w:lineRule="exact"/>
              <w:ind w:right="130"/>
              <w:jc w:val="right"/>
              <w:rPr>
                <w:b/>
                <w:sz w:val="19"/>
              </w:rPr>
            </w:pPr>
            <w:r>
              <w:rPr>
                <w:b/>
                <w:spacing w:val="-4"/>
                <w:sz w:val="19"/>
              </w:rPr>
              <w:t>0,00</w:t>
            </w:r>
          </w:p>
        </w:tc>
        <w:tc>
          <w:tcPr>
            <w:tcW w:w="913" w:type="dxa"/>
            <w:shd w:val="clear" w:color="auto" w:fill="FFFF99"/>
          </w:tcPr>
          <w:p w14:paraId="7057EA79" w14:textId="77777777" w:rsidR="00A1316C" w:rsidRDefault="00A1316C">
            <w:pPr>
              <w:pStyle w:val="TableParagraph"/>
              <w:spacing w:before="74" w:line="240" w:lineRule="auto"/>
              <w:rPr>
                <w:rFonts w:ascii="Times New Roman"/>
                <w:sz w:val="19"/>
              </w:rPr>
            </w:pPr>
          </w:p>
          <w:p w14:paraId="77CB1C5D" w14:textId="77777777" w:rsidR="00A1316C" w:rsidRDefault="00000000">
            <w:pPr>
              <w:pStyle w:val="TableParagraph"/>
              <w:spacing w:before="0" w:line="213" w:lineRule="exact"/>
              <w:ind w:right="32"/>
              <w:jc w:val="right"/>
              <w:rPr>
                <w:b/>
                <w:sz w:val="19"/>
              </w:rPr>
            </w:pPr>
            <w:r>
              <w:rPr>
                <w:b/>
                <w:spacing w:val="-2"/>
                <w:sz w:val="19"/>
              </w:rPr>
              <w:t>0,00%</w:t>
            </w:r>
          </w:p>
        </w:tc>
      </w:tr>
      <w:tr w:rsidR="00A1316C" w14:paraId="2FF0EA76" w14:textId="77777777">
        <w:trPr>
          <w:trHeight w:val="231"/>
        </w:trPr>
        <w:tc>
          <w:tcPr>
            <w:tcW w:w="8183" w:type="dxa"/>
            <w:gridSpan w:val="2"/>
            <w:shd w:val="clear" w:color="auto" w:fill="CCCCFF"/>
          </w:tcPr>
          <w:p w14:paraId="59051161"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61" w:type="dxa"/>
            <w:shd w:val="clear" w:color="auto" w:fill="CCCCFF"/>
          </w:tcPr>
          <w:p w14:paraId="3278AD13" w14:textId="77777777" w:rsidR="00A1316C" w:rsidRDefault="00000000">
            <w:pPr>
              <w:pStyle w:val="TableParagraph"/>
              <w:spacing w:before="1"/>
              <w:ind w:right="357"/>
              <w:jc w:val="right"/>
              <w:rPr>
                <w:b/>
                <w:sz w:val="19"/>
              </w:rPr>
            </w:pPr>
            <w:r>
              <w:rPr>
                <w:b/>
                <w:color w:val="333333"/>
                <w:spacing w:val="-2"/>
                <w:sz w:val="19"/>
              </w:rPr>
              <w:t>150.000,00</w:t>
            </w:r>
          </w:p>
        </w:tc>
        <w:tc>
          <w:tcPr>
            <w:tcW w:w="1439" w:type="dxa"/>
            <w:shd w:val="clear" w:color="auto" w:fill="CCCCFF"/>
          </w:tcPr>
          <w:p w14:paraId="5A948EE3" w14:textId="77777777" w:rsidR="00A1316C" w:rsidRDefault="00000000">
            <w:pPr>
              <w:pStyle w:val="TableParagraph"/>
              <w:spacing w:before="1"/>
              <w:ind w:right="130"/>
              <w:jc w:val="right"/>
              <w:rPr>
                <w:b/>
                <w:sz w:val="19"/>
              </w:rPr>
            </w:pPr>
            <w:r>
              <w:rPr>
                <w:b/>
                <w:color w:val="333333"/>
                <w:spacing w:val="-4"/>
                <w:sz w:val="19"/>
              </w:rPr>
              <w:t>0,00</w:t>
            </w:r>
          </w:p>
        </w:tc>
        <w:tc>
          <w:tcPr>
            <w:tcW w:w="913" w:type="dxa"/>
            <w:shd w:val="clear" w:color="auto" w:fill="CCCCFF"/>
          </w:tcPr>
          <w:p w14:paraId="103A8444" w14:textId="77777777" w:rsidR="00A1316C" w:rsidRDefault="00000000">
            <w:pPr>
              <w:pStyle w:val="TableParagraph"/>
              <w:spacing w:before="1"/>
              <w:ind w:right="32"/>
              <w:jc w:val="right"/>
              <w:rPr>
                <w:b/>
                <w:sz w:val="19"/>
              </w:rPr>
            </w:pPr>
            <w:r>
              <w:rPr>
                <w:b/>
                <w:color w:val="333333"/>
                <w:spacing w:val="-2"/>
                <w:sz w:val="19"/>
              </w:rPr>
              <w:t>0,00%</w:t>
            </w:r>
          </w:p>
        </w:tc>
      </w:tr>
      <w:tr w:rsidR="00A1316C" w14:paraId="3CD1A4C3" w14:textId="77777777">
        <w:trPr>
          <w:trHeight w:val="240"/>
        </w:trPr>
        <w:tc>
          <w:tcPr>
            <w:tcW w:w="8183" w:type="dxa"/>
            <w:gridSpan w:val="2"/>
            <w:shd w:val="clear" w:color="auto" w:fill="CCCCFF"/>
          </w:tcPr>
          <w:p w14:paraId="485F8ED4"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61" w:type="dxa"/>
            <w:shd w:val="clear" w:color="auto" w:fill="CCCCFF"/>
          </w:tcPr>
          <w:p w14:paraId="14F72C51" w14:textId="77777777" w:rsidR="00A1316C" w:rsidRDefault="00000000">
            <w:pPr>
              <w:pStyle w:val="TableParagraph"/>
              <w:spacing w:line="216" w:lineRule="exact"/>
              <w:ind w:right="357"/>
              <w:jc w:val="right"/>
              <w:rPr>
                <w:b/>
                <w:sz w:val="19"/>
              </w:rPr>
            </w:pPr>
            <w:r>
              <w:rPr>
                <w:b/>
                <w:color w:val="333333"/>
                <w:spacing w:val="-2"/>
                <w:sz w:val="19"/>
              </w:rPr>
              <w:t>150.000,00</w:t>
            </w:r>
          </w:p>
        </w:tc>
        <w:tc>
          <w:tcPr>
            <w:tcW w:w="1439" w:type="dxa"/>
            <w:shd w:val="clear" w:color="auto" w:fill="CCCCFF"/>
          </w:tcPr>
          <w:p w14:paraId="696BD5F9" w14:textId="77777777" w:rsidR="00A1316C" w:rsidRDefault="00000000">
            <w:pPr>
              <w:pStyle w:val="TableParagraph"/>
              <w:spacing w:line="216" w:lineRule="exact"/>
              <w:ind w:right="130"/>
              <w:jc w:val="right"/>
              <w:rPr>
                <w:b/>
                <w:sz w:val="19"/>
              </w:rPr>
            </w:pPr>
            <w:r>
              <w:rPr>
                <w:b/>
                <w:color w:val="333333"/>
                <w:spacing w:val="-4"/>
                <w:sz w:val="19"/>
              </w:rPr>
              <w:t>0,00</w:t>
            </w:r>
          </w:p>
        </w:tc>
        <w:tc>
          <w:tcPr>
            <w:tcW w:w="913" w:type="dxa"/>
            <w:shd w:val="clear" w:color="auto" w:fill="CCCCFF"/>
          </w:tcPr>
          <w:p w14:paraId="68FC9449" w14:textId="77777777" w:rsidR="00A1316C" w:rsidRDefault="00000000">
            <w:pPr>
              <w:pStyle w:val="TableParagraph"/>
              <w:spacing w:line="216" w:lineRule="exact"/>
              <w:ind w:right="32"/>
              <w:jc w:val="right"/>
              <w:rPr>
                <w:b/>
                <w:sz w:val="19"/>
              </w:rPr>
            </w:pPr>
            <w:r>
              <w:rPr>
                <w:b/>
                <w:color w:val="333333"/>
                <w:spacing w:val="-2"/>
                <w:sz w:val="19"/>
              </w:rPr>
              <w:t>0,00%</w:t>
            </w:r>
          </w:p>
        </w:tc>
      </w:tr>
      <w:tr w:rsidR="00A1316C" w14:paraId="66FD1D7C" w14:textId="77777777">
        <w:trPr>
          <w:trHeight w:val="232"/>
        </w:trPr>
        <w:tc>
          <w:tcPr>
            <w:tcW w:w="2200" w:type="dxa"/>
          </w:tcPr>
          <w:p w14:paraId="51AAAA6D" w14:textId="77777777" w:rsidR="00A1316C" w:rsidRDefault="00000000">
            <w:pPr>
              <w:pStyle w:val="TableParagraph"/>
              <w:spacing w:before="0" w:line="213" w:lineRule="exact"/>
              <w:ind w:left="491"/>
              <w:rPr>
                <w:b/>
                <w:sz w:val="19"/>
              </w:rPr>
            </w:pPr>
            <w:r>
              <w:rPr>
                <w:b/>
                <w:spacing w:val="-5"/>
                <w:sz w:val="19"/>
              </w:rPr>
              <w:t>45</w:t>
            </w:r>
          </w:p>
        </w:tc>
        <w:tc>
          <w:tcPr>
            <w:tcW w:w="5983" w:type="dxa"/>
          </w:tcPr>
          <w:p w14:paraId="1B58EC6B" w14:textId="77777777" w:rsidR="00A1316C" w:rsidRDefault="00000000">
            <w:pPr>
              <w:pStyle w:val="TableParagraph"/>
              <w:spacing w:before="0" w:line="213" w:lineRule="exact"/>
              <w:ind w:left="318"/>
              <w:rPr>
                <w:b/>
                <w:sz w:val="19"/>
              </w:rPr>
            </w:pPr>
            <w:r>
              <w:rPr>
                <w:b/>
                <w:sz w:val="19"/>
              </w:rPr>
              <w:t>Rashodi</w:t>
            </w:r>
            <w:r>
              <w:rPr>
                <w:b/>
                <w:spacing w:val="-11"/>
                <w:sz w:val="19"/>
              </w:rPr>
              <w:t xml:space="preserve"> </w:t>
            </w:r>
            <w:r>
              <w:rPr>
                <w:b/>
                <w:sz w:val="19"/>
              </w:rPr>
              <w:t>za</w:t>
            </w:r>
            <w:r>
              <w:rPr>
                <w:b/>
                <w:spacing w:val="-10"/>
                <w:sz w:val="19"/>
              </w:rPr>
              <w:t xml:space="preserve"> </w:t>
            </w:r>
            <w:r>
              <w:rPr>
                <w:b/>
                <w:sz w:val="19"/>
              </w:rPr>
              <w:t>dodatna</w:t>
            </w:r>
            <w:r>
              <w:rPr>
                <w:b/>
                <w:spacing w:val="-11"/>
                <w:sz w:val="19"/>
              </w:rPr>
              <w:t xml:space="preserve"> </w:t>
            </w:r>
            <w:r>
              <w:rPr>
                <w:b/>
                <w:sz w:val="19"/>
              </w:rPr>
              <w:t>ulaganja</w:t>
            </w:r>
            <w:r>
              <w:rPr>
                <w:b/>
                <w:spacing w:val="-10"/>
                <w:sz w:val="19"/>
              </w:rPr>
              <w:t xml:space="preserve"> </w:t>
            </w:r>
            <w:r>
              <w:rPr>
                <w:b/>
                <w:sz w:val="19"/>
              </w:rPr>
              <w:t>na</w:t>
            </w:r>
            <w:r>
              <w:rPr>
                <w:b/>
                <w:spacing w:val="-11"/>
                <w:sz w:val="19"/>
              </w:rPr>
              <w:t xml:space="preserve"> </w:t>
            </w:r>
            <w:r>
              <w:rPr>
                <w:b/>
                <w:sz w:val="19"/>
              </w:rPr>
              <w:t>nefinancijskoj</w:t>
            </w:r>
            <w:r>
              <w:rPr>
                <w:b/>
                <w:spacing w:val="-10"/>
                <w:sz w:val="19"/>
              </w:rPr>
              <w:t xml:space="preserve"> </w:t>
            </w:r>
            <w:r>
              <w:rPr>
                <w:b/>
                <w:spacing w:val="-2"/>
                <w:sz w:val="19"/>
              </w:rPr>
              <w:t>imovini</w:t>
            </w:r>
          </w:p>
        </w:tc>
        <w:tc>
          <w:tcPr>
            <w:tcW w:w="2061" w:type="dxa"/>
          </w:tcPr>
          <w:p w14:paraId="3D729006" w14:textId="77777777" w:rsidR="00A1316C" w:rsidRDefault="00000000">
            <w:pPr>
              <w:pStyle w:val="TableParagraph"/>
              <w:spacing w:before="0" w:line="213" w:lineRule="exact"/>
              <w:ind w:right="357"/>
              <w:jc w:val="right"/>
              <w:rPr>
                <w:b/>
                <w:sz w:val="19"/>
              </w:rPr>
            </w:pPr>
            <w:r>
              <w:rPr>
                <w:b/>
                <w:spacing w:val="-2"/>
                <w:sz w:val="19"/>
              </w:rPr>
              <w:t>150.000,00</w:t>
            </w:r>
          </w:p>
        </w:tc>
        <w:tc>
          <w:tcPr>
            <w:tcW w:w="1439" w:type="dxa"/>
          </w:tcPr>
          <w:p w14:paraId="6F0C1722" w14:textId="77777777" w:rsidR="00A1316C" w:rsidRDefault="00000000">
            <w:pPr>
              <w:pStyle w:val="TableParagraph"/>
              <w:spacing w:before="0" w:line="213" w:lineRule="exact"/>
              <w:ind w:right="130"/>
              <w:jc w:val="right"/>
              <w:rPr>
                <w:b/>
                <w:sz w:val="19"/>
              </w:rPr>
            </w:pPr>
            <w:r>
              <w:rPr>
                <w:b/>
                <w:spacing w:val="-4"/>
                <w:sz w:val="19"/>
              </w:rPr>
              <w:t>0,00</w:t>
            </w:r>
          </w:p>
        </w:tc>
        <w:tc>
          <w:tcPr>
            <w:tcW w:w="913" w:type="dxa"/>
          </w:tcPr>
          <w:p w14:paraId="3DE07534" w14:textId="77777777" w:rsidR="00A1316C" w:rsidRDefault="00000000">
            <w:pPr>
              <w:pStyle w:val="TableParagraph"/>
              <w:spacing w:before="0" w:line="213" w:lineRule="exact"/>
              <w:ind w:right="32"/>
              <w:jc w:val="right"/>
              <w:rPr>
                <w:b/>
                <w:sz w:val="19"/>
              </w:rPr>
            </w:pPr>
            <w:r>
              <w:rPr>
                <w:b/>
                <w:spacing w:val="-2"/>
                <w:sz w:val="19"/>
              </w:rPr>
              <w:t>0,00%</w:t>
            </w:r>
          </w:p>
        </w:tc>
      </w:tr>
      <w:tr w:rsidR="00A1316C" w14:paraId="21968E6C" w14:textId="77777777">
        <w:trPr>
          <w:trHeight w:val="231"/>
        </w:trPr>
        <w:tc>
          <w:tcPr>
            <w:tcW w:w="8183" w:type="dxa"/>
            <w:gridSpan w:val="2"/>
            <w:shd w:val="clear" w:color="auto" w:fill="CCCCFF"/>
          </w:tcPr>
          <w:p w14:paraId="176116D6"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061" w:type="dxa"/>
            <w:shd w:val="clear" w:color="auto" w:fill="CCCCFF"/>
          </w:tcPr>
          <w:p w14:paraId="02B5BBBB" w14:textId="77777777" w:rsidR="00A1316C" w:rsidRDefault="00000000">
            <w:pPr>
              <w:pStyle w:val="TableParagraph"/>
              <w:spacing w:before="1"/>
              <w:ind w:right="357"/>
              <w:jc w:val="right"/>
              <w:rPr>
                <w:b/>
                <w:sz w:val="19"/>
              </w:rPr>
            </w:pPr>
            <w:r>
              <w:rPr>
                <w:b/>
                <w:color w:val="333333"/>
                <w:spacing w:val="-2"/>
                <w:sz w:val="19"/>
              </w:rPr>
              <w:t>110.000,00</w:t>
            </w:r>
          </w:p>
        </w:tc>
        <w:tc>
          <w:tcPr>
            <w:tcW w:w="1439" w:type="dxa"/>
            <w:shd w:val="clear" w:color="auto" w:fill="CCCCFF"/>
          </w:tcPr>
          <w:p w14:paraId="10EF99F4" w14:textId="77777777" w:rsidR="00A1316C" w:rsidRDefault="00000000">
            <w:pPr>
              <w:pStyle w:val="TableParagraph"/>
              <w:spacing w:before="1"/>
              <w:ind w:right="130"/>
              <w:jc w:val="right"/>
              <w:rPr>
                <w:b/>
                <w:sz w:val="19"/>
              </w:rPr>
            </w:pPr>
            <w:r>
              <w:rPr>
                <w:b/>
                <w:color w:val="333333"/>
                <w:spacing w:val="-4"/>
                <w:sz w:val="19"/>
              </w:rPr>
              <w:t>0,00</w:t>
            </w:r>
          </w:p>
        </w:tc>
        <w:tc>
          <w:tcPr>
            <w:tcW w:w="913" w:type="dxa"/>
            <w:shd w:val="clear" w:color="auto" w:fill="CCCCFF"/>
          </w:tcPr>
          <w:p w14:paraId="52F1CEC7" w14:textId="77777777" w:rsidR="00A1316C" w:rsidRDefault="00000000">
            <w:pPr>
              <w:pStyle w:val="TableParagraph"/>
              <w:spacing w:before="1"/>
              <w:ind w:right="32"/>
              <w:jc w:val="right"/>
              <w:rPr>
                <w:b/>
                <w:sz w:val="19"/>
              </w:rPr>
            </w:pPr>
            <w:r>
              <w:rPr>
                <w:b/>
                <w:color w:val="333333"/>
                <w:spacing w:val="-2"/>
                <w:sz w:val="19"/>
              </w:rPr>
              <w:t>0,00%</w:t>
            </w:r>
          </w:p>
        </w:tc>
      </w:tr>
      <w:tr w:rsidR="00A1316C" w14:paraId="73E24322" w14:textId="77777777">
        <w:trPr>
          <w:trHeight w:val="240"/>
        </w:trPr>
        <w:tc>
          <w:tcPr>
            <w:tcW w:w="8183" w:type="dxa"/>
            <w:gridSpan w:val="2"/>
            <w:shd w:val="clear" w:color="auto" w:fill="CCCCFF"/>
          </w:tcPr>
          <w:p w14:paraId="27E28ED1"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4.2.</w:t>
            </w:r>
            <w:r>
              <w:rPr>
                <w:b/>
                <w:color w:val="333333"/>
                <w:spacing w:val="-10"/>
                <w:sz w:val="19"/>
              </w:rPr>
              <w:t xml:space="preserve"> </w:t>
            </w:r>
            <w:r>
              <w:rPr>
                <w:b/>
                <w:color w:val="333333"/>
                <w:sz w:val="19"/>
              </w:rPr>
              <w:t>KOMUNALNI</w:t>
            </w:r>
            <w:r>
              <w:rPr>
                <w:b/>
                <w:color w:val="333333"/>
                <w:spacing w:val="-11"/>
                <w:sz w:val="19"/>
              </w:rPr>
              <w:t xml:space="preserve"> </w:t>
            </w:r>
            <w:r>
              <w:rPr>
                <w:b/>
                <w:color w:val="333333"/>
                <w:spacing w:val="-2"/>
                <w:sz w:val="19"/>
              </w:rPr>
              <w:t>DOPRINOS</w:t>
            </w:r>
          </w:p>
        </w:tc>
        <w:tc>
          <w:tcPr>
            <w:tcW w:w="2061" w:type="dxa"/>
            <w:shd w:val="clear" w:color="auto" w:fill="CCCCFF"/>
          </w:tcPr>
          <w:p w14:paraId="398DA9A3" w14:textId="77777777" w:rsidR="00A1316C" w:rsidRDefault="00000000">
            <w:pPr>
              <w:pStyle w:val="TableParagraph"/>
              <w:spacing w:line="216" w:lineRule="exact"/>
              <w:ind w:right="357"/>
              <w:jc w:val="right"/>
              <w:rPr>
                <w:b/>
                <w:sz w:val="19"/>
              </w:rPr>
            </w:pPr>
            <w:r>
              <w:rPr>
                <w:b/>
                <w:color w:val="333333"/>
                <w:spacing w:val="-2"/>
                <w:sz w:val="19"/>
              </w:rPr>
              <w:t>110.000,00</w:t>
            </w:r>
          </w:p>
        </w:tc>
        <w:tc>
          <w:tcPr>
            <w:tcW w:w="1439" w:type="dxa"/>
            <w:shd w:val="clear" w:color="auto" w:fill="CCCCFF"/>
          </w:tcPr>
          <w:p w14:paraId="0AB1B785" w14:textId="77777777" w:rsidR="00A1316C" w:rsidRDefault="00000000">
            <w:pPr>
              <w:pStyle w:val="TableParagraph"/>
              <w:spacing w:line="216" w:lineRule="exact"/>
              <w:ind w:right="130"/>
              <w:jc w:val="right"/>
              <w:rPr>
                <w:b/>
                <w:sz w:val="19"/>
              </w:rPr>
            </w:pPr>
            <w:r>
              <w:rPr>
                <w:b/>
                <w:color w:val="333333"/>
                <w:spacing w:val="-4"/>
                <w:sz w:val="19"/>
              </w:rPr>
              <w:t>0,00</w:t>
            </w:r>
          </w:p>
        </w:tc>
        <w:tc>
          <w:tcPr>
            <w:tcW w:w="913" w:type="dxa"/>
            <w:shd w:val="clear" w:color="auto" w:fill="CCCCFF"/>
          </w:tcPr>
          <w:p w14:paraId="5EDA32F8" w14:textId="77777777" w:rsidR="00A1316C" w:rsidRDefault="00000000">
            <w:pPr>
              <w:pStyle w:val="TableParagraph"/>
              <w:spacing w:line="216" w:lineRule="exact"/>
              <w:ind w:right="32"/>
              <w:jc w:val="right"/>
              <w:rPr>
                <w:b/>
                <w:sz w:val="19"/>
              </w:rPr>
            </w:pPr>
            <w:r>
              <w:rPr>
                <w:b/>
                <w:color w:val="333333"/>
                <w:spacing w:val="-2"/>
                <w:sz w:val="19"/>
              </w:rPr>
              <w:t>0,00%</w:t>
            </w:r>
          </w:p>
        </w:tc>
      </w:tr>
      <w:tr w:rsidR="00A1316C" w14:paraId="29F80EAC" w14:textId="77777777">
        <w:trPr>
          <w:trHeight w:val="232"/>
        </w:trPr>
        <w:tc>
          <w:tcPr>
            <w:tcW w:w="2200" w:type="dxa"/>
          </w:tcPr>
          <w:p w14:paraId="4A3676E6" w14:textId="77777777" w:rsidR="00A1316C" w:rsidRDefault="00000000">
            <w:pPr>
              <w:pStyle w:val="TableParagraph"/>
              <w:spacing w:before="0" w:line="213" w:lineRule="exact"/>
              <w:ind w:left="491"/>
              <w:rPr>
                <w:b/>
                <w:sz w:val="19"/>
              </w:rPr>
            </w:pPr>
            <w:r>
              <w:rPr>
                <w:b/>
                <w:spacing w:val="-5"/>
                <w:sz w:val="19"/>
              </w:rPr>
              <w:t>45</w:t>
            </w:r>
          </w:p>
        </w:tc>
        <w:tc>
          <w:tcPr>
            <w:tcW w:w="5983" w:type="dxa"/>
          </w:tcPr>
          <w:p w14:paraId="267C1FA9" w14:textId="77777777" w:rsidR="00A1316C" w:rsidRDefault="00000000">
            <w:pPr>
              <w:pStyle w:val="TableParagraph"/>
              <w:spacing w:before="0" w:line="213" w:lineRule="exact"/>
              <w:ind w:left="318"/>
              <w:rPr>
                <w:b/>
                <w:sz w:val="19"/>
              </w:rPr>
            </w:pPr>
            <w:r>
              <w:rPr>
                <w:b/>
                <w:sz w:val="19"/>
              </w:rPr>
              <w:t>Rashodi</w:t>
            </w:r>
            <w:r>
              <w:rPr>
                <w:b/>
                <w:spacing w:val="-11"/>
                <w:sz w:val="19"/>
              </w:rPr>
              <w:t xml:space="preserve"> </w:t>
            </w:r>
            <w:r>
              <w:rPr>
                <w:b/>
                <w:sz w:val="19"/>
              </w:rPr>
              <w:t>za</w:t>
            </w:r>
            <w:r>
              <w:rPr>
                <w:b/>
                <w:spacing w:val="-10"/>
                <w:sz w:val="19"/>
              </w:rPr>
              <w:t xml:space="preserve"> </w:t>
            </w:r>
            <w:r>
              <w:rPr>
                <w:b/>
                <w:sz w:val="19"/>
              </w:rPr>
              <w:t>dodatna</w:t>
            </w:r>
            <w:r>
              <w:rPr>
                <w:b/>
                <w:spacing w:val="-11"/>
                <w:sz w:val="19"/>
              </w:rPr>
              <w:t xml:space="preserve"> </w:t>
            </w:r>
            <w:r>
              <w:rPr>
                <w:b/>
                <w:sz w:val="19"/>
              </w:rPr>
              <w:t>ulaganja</w:t>
            </w:r>
            <w:r>
              <w:rPr>
                <w:b/>
                <w:spacing w:val="-10"/>
                <w:sz w:val="19"/>
              </w:rPr>
              <w:t xml:space="preserve"> </w:t>
            </w:r>
            <w:r>
              <w:rPr>
                <w:b/>
                <w:sz w:val="19"/>
              </w:rPr>
              <w:t>na</w:t>
            </w:r>
            <w:r>
              <w:rPr>
                <w:b/>
                <w:spacing w:val="-11"/>
                <w:sz w:val="19"/>
              </w:rPr>
              <w:t xml:space="preserve"> </w:t>
            </w:r>
            <w:r>
              <w:rPr>
                <w:b/>
                <w:sz w:val="19"/>
              </w:rPr>
              <w:t>nefinancijskoj</w:t>
            </w:r>
            <w:r>
              <w:rPr>
                <w:b/>
                <w:spacing w:val="-10"/>
                <w:sz w:val="19"/>
              </w:rPr>
              <w:t xml:space="preserve"> </w:t>
            </w:r>
            <w:r>
              <w:rPr>
                <w:b/>
                <w:spacing w:val="-2"/>
                <w:sz w:val="19"/>
              </w:rPr>
              <w:t>imovini</w:t>
            </w:r>
          </w:p>
        </w:tc>
        <w:tc>
          <w:tcPr>
            <w:tcW w:w="2061" w:type="dxa"/>
          </w:tcPr>
          <w:p w14:paraId="02D76287" w14:textId="77777777" w:rsidR="00A1316C" w:rsidRDefault="00000000">
            <w:pPr>
              <w:pStyle w:val="TableParagraph"/>
              <w:spacing w:before="0" w:line="213" w:lineRule="exact"/>
              <w:ind w:right="357"/>
              <w:jc w:val="right"/>
              <w:rPr>
                <w:b/>
                <w:sz w:val="19"/>
              </w:rPr>
            </w:pPr>
            <w:r>
              <w:rPr>
                <w:b/>
                <w:spacing w:val="-2"/>
                <w:sz w:val="19"/>
              </w:rPr>
              <w:t>110.000,00</w:t>
            </w:r>
          </w:p>
        </w:tc>
        <w:tc>
          <w:tcPr>
            <w:tcW w:w="1439" w:type="dxa"/>
          </w:tcPr>
          <w:p w14:paraId="1BEB7723" w14:textId="77777777" w:rsidR="00A1316C" w:rsidRDefault="00000000">
            <w:pPr>
              <w:pStyle w:val="TableParagraph"/>
              <w:spacing w:before="0" w:line="213" w:lineRule="exact"/>
              <w:ind w:right="130"/>
              <w:jc w:val="right"/>
              <w:rPr>
                <w:b/>
                <w:sz w:val="19"/>
              </w:rPr>
            </w:pPr>
            <w:r>
              <w:rPr>
                <w:b/>
                <w:spacing w:val="-4"/>
                <w:sz w:val="19"/>
              </w:rPr>
              <w:t>0,00</w:t>
            </w:r>
          </w:p>
        </w:tc>
        <w:tc>
          <w:tcPr>
            <w:tcW w:w="913" w:type="dxa"/>
          </w:tcPr>
          <w:p w14:paraId="334645FF" w14:textId="77777777" w:rsidR="00A1316C" w:rsidRDefault="00000000">
            <w:pPr>
              <w:pStyle w:val="TableParagraph"/>
              <w:spacing w:before="0" w:line="213" w:lineRule="exact"/>
              <w:ind w:right="32"/>
              <w:jc w:val="right"/>
              <w:rPr>
                <w:b/>
                <w:sz w:val="19"/>
              </w:rPr>
            </w:pPr>
            <w:r>
              <w:rPr>
                <w:b/>
                <w:spacing w:val="-2"/>
                <w:sz w:val="19"/>
              </w:rPr>
              <w:t>0,00%</w:t>
            </w:r>
          </w:p>
        </w:tc>
      </w:tr>
      <w:tr w:rsidR="00A1316C" w14:paraId="42478F56" w14:textId="77777777">
        <w:trPr>
          <w:trHeight w:val="497"/>
        </w:trPr>
        <w:tc>
          <w:tcPr>
            <w:tcW w:w="2200" w:type="dxa"/>
            <w:shd w:val="clear" w:color="auto" w:fill="FFFF99"/>
          </w:tcPr>
          <w:p w14:paraId="2C579774" w14:textId="77777777" w:rsidR="00A1316C" w:rsidRDefault="00A1316C">
            <w:pPr>
              <w:pStyle w:val="TableParagraph"/>
              <w:spacing w:before="45" w:line="240" w:lineRule="auto"/>
              <w:rPr>
                <w:rFonts w:ascii="Times New Roman"/>
                <w:sz w:val="19"/>
              </w:rPr>
            </w:pPr>
          </w:p>
          <w:p w14:paraId="375A151B" w14:textId="77777777" w:rsidR="00A1316C" w:rsidRDefault="00000000">
            <w:pPr>
              <w:pStyle w:val="TableParagraph"/>
              <w:spacing w:before="0" w:line="213" w:lineRule="exact"/>
              <w:ind w:left="491"/>
              <w:rPr>
                <w:b/>
                <w:sz w:val="19"/>
              </w:rPr>
            </w:pPr>
            <w:r>
              <w:rPr>
                <w:b/>
                <w:spacing w:val="-2"/>
                <w:sz w:val="19"/>
              </w:rPr>
              <w:t>K900208</w:t>
            </w:r>
          </w:p>
        </w:tc>
        <w:tc>
          <w:tcPr>
            <w:tcW w:w="5983" w:type="dxa"/>
            <w:shd w:val="clear" w:color="auto" w:fill="FFFF99"/>
          </w:tcPr>
          <w:p w14:paraId="15E89017" w14:textId="77777777" w:rsidR="00A1316C" w:rsidRDefault="00000000">
            <w:pPr>
              <w:pStyle w:val="TableParagraph"/>
              <w:spacing w:before="0" w:line="246" w:lineRule="exact"/>
              <w:ind w:left="318" w:right="1122"/>
              <w:rPr>
                <w:b/>
                <w:sz w:val="19"/>
              </w:rPr>
            </w:pPr>
            <w:r>
              <w:rPr>
                <w:b/>
                <w:sz w:val="19"/>
              </w:rPr>
              <w:t>Kapitalni</w:t>
            </w:r>
            <w:r>
              <w:rPr>
                <w:b/>
                <w:spacing w:val="-13"/>
                <w:sz w:val="19"/>
              </w:rPr>
              <w:t xml:space="preserve"> </w:t>
            </w:r>
            <w:r>
              <w:rPr>
                <w:b/>
                <w:sz w:val="19"/>
              </w:rPr>
              <w:t>projekt:</w:t>
            </w:r>
            <w:r>
              <w:rPr>
                <w:b/>
                <w:spacing w:val="-12"/>
                <w:sz w:val="19"/>
              </w:rPr>
              <w:t xml:space="preserve"> </w:t>
            </w:r>
            <w:r>
              <w:rPr>
                <w:b/>
                <w:sz w:val="19"/>
              </w:rPr>
              <w:t>Ulaganja</w:t>
            </w:r>
            <w:r>
              <w:rPr>
                <w:b/>
                <w:spacing w:val="-13"/>
                <w:sz w:val="19"/>
              </w:rPr>
              <w:t xml:space="preserve"> </w:t>
            </w:r>
            <w:r>
              <w:rPr>
                <w:b/>
                <w:sz w:val="19"/>
              </w:rPr>
              <w:t>na</w:t>
            </w:r>
            <w:r>
              <w:rPr>
                <w:b/>
                <w:spacing w:val="-13"/>
                <w:sz w:val="19"/>
              </w:rPr>
              <w:t xml:space="preserve"> </w:t>
            </w:r>
            <w:r>
              <w:rPr>
                <w:b/>
                <w:sz w:val="19"/>
              </w:rPr>
              <w:t>objektima kom.infrastrukture u Grabovcima</w:t>
            </w:r>
          </w:p>
        </w:tc>
        <w:tc>
          <w:tcPr>
            <w:tcW w:w="2061" w:type="dxa"/>
            <w:shd w:val="clear" w:color="auto" w:fill="FFFF99"/>
          </w:tcPr>
          <w:p w14:paraId="15EC8FAF" w14:textId="77777777" w:rsidR="00A1316C" w:rsidRDefault="00A1316C">
            <w:pPr>
              <w:pStyle w:val="TableParagraph"/>
              <w:spacing w:before="45" w:line="240" w:lineRule="auto"/>
              <w:rPr>
                <w:rFonts w:ascii="Times New Roman"/>
                <w:sz w:val="19"/>
              </w:rPr>
            </w:pPr>
          </w:p>
          <w:p w14:paraId="2F50F16F" w14:textId="77777777" w:rsidR="00A1316C" w:rsidRDefault="00000000">
            <w:pPr>
              <w:pStyle w:val="TableParagraph"/>
              <w:spacing w:before="0" w:line="213" w:lineRule="exact"/>
              <w:ind w:right="357"/>
              <w:jc w:val="right"/>
              <w:rPr>
                <w:b/>
                <w:sz w:val="19"/>
              </w:rPr>
            </w:pPr>
            <w:r>
              <w:rPr>
                <w:b/>
                <w:spacing w:val="-2"/>
                <w:sz w:val="19"/>
              </w:rPr>
              <w:t>310.000,00</w:t>
            </w:r>
          </w:p>
        </w:tc>
        <w:tc>
          <w:tcPr>
            <w:tcW w:w="1439" w:type="dxa"/>
            <w:shd w:val="clear" w:color="auto" w:fill="FFFF99"/>
          </w:tcPr>
          <w:p w14:paraId="4F4B0664" w14:textId="77777777" w:rsidR="00A1316C" w:rsidRDefault="00A1316C">
            <w:pPr>
              <w:pStyle w:val="TableParagraph"/>
              <w:spacing w:before="45" w:line="240" w:lineRule="auto"/>
              <w:rPr>
                <w:rFonts w:ascii="Times New Roman"/>
                <w:sz w:val="19"/>
              </w:rPr>
            </w:pPr>
          </w:p>
          <w:p w14:paraId="0C4106B8" w14:textId="77777777" w:rsidR="00A1316C" w:rsidRDefault="00000000">
            <w:pPr>
              <w:pStyle w:val="TableParagraph"/>
              <w:spacing w:before="0" w:line="213" w:lineRule="exact"/>
              <w:ind w:right="130"/>
              <w:jc w:val="right"/>
              <w:rPr>
                <w:b/>
                <w:sz w:val="19"/>
              </w:rPr>
            </w:pPr>
            <w:r>
              <w:rPr>
                <w:b/>
                <w:spacing w:val="-2"/>
                <w:sz w:val="19"/>
              </w:rPr>
              <w:t>173.947,09</w:t>
            </w:r>
          </w:p>
        </w:tc>
        <w:tc>
          <w:tcPr>
            <w:tcW w:w="913" w:type="dxa"/>
            <w:shd w:val="clear" w:color="auto" w:fill="FFFF99"/>
          </w:tcPr>
          <w:p w14:paraId="35AB72E6" w14:textId="77777777" w:rsidR="00A1316C" w:rsidRDefault="00A1316C">
            <w:pPr>
              <w:pStyle w:val="TableParagraph"/>
              <w:spacing w:before="45" w:line="240" w:lineRule="auto"/>
              <w:rPr>
                <w:rFonts w:ascii="Times New Roman"/>
                <w:sz w:val="19"/>
              </w:rPr>
            </w:pPr>
          </w:p>
          <w:p w14:paraId="0D63A1EC" w14:textId="77777777" w:rsidR="00A1316C" w:rsidRDefault="00000000">
            <w:pPr>
              <w:pStyle w:val="TableParagraph"/>
              <w:spacing w:before="0" w:line="213" w:lineRule="exact"/>
              <w:ind w:right="32"/>
              <w:jc w:val="right"/>
              <w:rPr>
                <w:b/>
                <w:sz w:val="19"/>
              </w:rPr>
            </w:pPr>
            <w:r>
              <w:rPr>
                <w:b/>
                <w:spacing w:val="-2"/>
                <w:sz w:val="19"/>
              </w:rPr>
              <w:t>56,11%</w:t>
            </w:r>
          </w:p>
        </w:tc>
      </w:tr>
      <w:tr w:rsidR="00A1316C" w14:paraId="62BC30BE" w14:textId="77777777">
        <w:trPr>
          <w:trHeight w:val="231"/>
        </w:trPr>
        <w:tc>
          <w:tcPr>
            <w:tcW w:w="8183" w:type="dxa"/>
            <w:gridSpan w:val="2"/>
            <w:shd w:val="clear" w:color="auto" w:fill="CCCCFF"/>
          </w:tcPr>
          <w:p w14:paraId="4E529D59"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061" w:type="dxa"/>
            <w:shd w:val="clear" w:color="auto" w:fill="CCCCFF"/>
          </w:tcPr>
          <w:p w14:paraId="526B47A2" w14:textId="77777777" w:rsidR="00A1316C" w:rsidRDefault="00000000">
            <w:pPr>
              <w:pStyle w:val="TableParagraph"/>
              <w:spacing w:before="1"/>
              <w:ind w:right="357"/>
              <w:jc w:val="right"/>
              <w:rPr>
                <w:b/>
                <w:sz w:val="19"/>
              </w:rPr>
            </w:pPr>
            <w:r>
              <w:rPr>
                <w:b/>
                <w:color w:val="333333"/>
                <w:spacing w:val="-2"/>
                <w:sz w:val="19"/>
              </w:rPr>
              <w:t>70.000,00</w:t>
            </w:r>
          </w:p>
        </w:tc>
        <w:tc>
          <w:tcPr>
            <w:tcW w:w="1439" w:type="dxa"/>
            <w:shd w:val="clear" w:color="auto" w:fill="CCCCFF"/>
          </w:tcPr>
          <w:p w14:paraId="78A7E5B1" w14:textId="77777777" w:rsidR="00A1316C" w:rsidRDefault="00000000">
            <w:pPr>
              <w:pStyle w:val="TableParagraph"/>
              <w:spacing w:before="1"/>
              <w:ind w:right="130"/>
              <w:jc w:val="right"/>
              <w:rPr>
                <w:b/>
                <w:sz w:val="19"/>
              </w:rPr>
            </w:pPr>
            <w:r>
              <w:rPr>
                <w:b/>
                <w:color w:val="333333"/>
                <w:spacing w:val="-4"/>
                <w:sz w:val="19"/>
              </w:rPr>
              <w:t>0,00</w:t>
            </w:r>
          </w:p>
        </w:tc>
        <w:tc>
          <w:tcPr>
            <w:tcW w:w="913" w:type="dxa"/>
            <w:shd w:val="clear" w:color="auto" w:fill="CCCCFF"/>
          </w:tcPr>
          <w:p w14:paraId="5C23C151" w14:textId="77777777" w:rsidR="00A1316C" w:rsidRDefault="00000000">
            <w:pPr>
              <w:pStyle w:val="TableParagraph"/>
              <w:spacing w:before="1"/>
              <w:ind w:right="32"/>
              <w:jc w:val="right"/>
              <w:rPr>
                <w:b/>
                <w:sz w:val="19"/>
              </w:rPr>
            </w:pPr>
            <w:r>
              <w:rPr>
                <w:b/>
                <w:color w:val="333333"/>
                <w:spacing w:val="-2"/>
                <w:sz w:val="19"/>
              </w:rPr>
              <w:t>0,00%</w:t>
            </w:r>
          </w:p>
        </w:tc>
      </w:tr>
      <w:tr w:rsidR="00A1316C" w14:paraId="5ED89DF7" w14:textId="77777777">
        <w:trPr>
          <w:trHeight w:val="240"/>
        </w:trPr>
        <w:tc>
          <w:tcPr>
            <w:tcW w:w="8183" w:type="dxa"/>
            <w:gridSpan w:val="2"/>
            <w:shd w:val="clear" w:color="auto" w:fill="CCCCFF"/>
          </w:tcPr>
          <w:p w14:paraId="68A6CD93"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4.2.</w:t>
            </w:r>
            <w:r>
              <w:rPr>
                <w:b/>
                <w:color w:val="333333"/>
                <w:spacing w:val="-10"/>
                <w:sz w:val="19"/>
              </w:rPr>
              <w:t xml:space="preserve"> </w:t>
            </w:r>
            <w:r>
              <w:rPr>
                <w:b/>
                <w:color w:val="333333"/>
                <w:sz w:val="19"/>
              </w:rPr>
              <w:t>KOMUNALNI</w:t>
            </w:r>
            <w:r>
              <w:rPr>
                <w:b/>
                <w:color w:val="333333"/>
                <w:spacing w:val="-11"/>
                <w:sz w:val="19"/>
              </w:rPr>
              <w:t xml:space="preserve"> </w:t>
            </w:r>
            <w:r>
              <w:rPr>
                <w:b/>
                <w:color w:val="333333"/>
                <w:spacing w:val="-2"/>
                <w:sz w:val="19"/>
              </w:rPr>
              <w:t>DOPRINOS</w:t>
            </w:r>
          </w:p>
        </w:tc>
        <w:tc>
          <w:tcPr>
            <w:tcW w:w="2061" w:type="dxa"/>
            <w:shd w:val="clear" w:color="auto" w:fill="CCCCFF"/>
          </w:tcPr>
          <w:p w14:paraId="62297776" w14:textId="77777777" w:rsidR="00A1316C" w:rsidRDefault="00000000">
            <w:pPr>
              <w:pStyle w:val="TableParagraph"/>
              <w:spacing w:line="216" w:lineRule="exact"/>
              <w:ind w:right="357"/>
              <w:jc w:val="right"/>
              <w:rPr>
                <w:b/>
                <w:sz w:val="19"/>
              </w:rPr>
            </w:pPr>
            <w:r>
              <w:rPr>
                <w:b/>
                <w:color w:val="333333"/>
                <w:spacing w:val="-2"/>
                <w:sz w:val="19"/>
              </w:rPr>
              <w:t>70.000,00</w:t>
            </w:r>
          </w:p>
        </w:tc>
        <w:tc>
          <w:tcPr>
            <w:tcW w:w="1439" w:type="dxa"/>
            <w:shd w:val="clear" w:color="auto" w:fill="CCCCFF"/>
          </w:tcPr>
          <w:p w14:paraId="6BD8DBC1" w14:textId="77777777" w:rsidR="00A1316C" w:rsidRDefault="00000000">
            <w:pPr>
              <w:pStyle w:val="TableParagraph"/>
              <w:spacing w:line="216" w:lineRule="exact"/>
              <w:ind w:right="130"/>
              <w:jc w:val="right"/>
              <w:rPr>
                <w:b/>
                <w:sz w:val="19"/>
              </w:rPr>
            </w:pPr>
            <w:r>
              <w:rPr>
                <w:b/>
                <w:color w:val="333333"/>
                <w:spacing w:val="-4"/>
                <w:sz w:val="19"/>
              </w:rPr>
              <w:t>0,00</w:t>
            </w:r>
          </w:p>
        </w:tc>
        <w:tc>
          <w:tcPr>
            <w:tcW w:w="913" w:type="dxa"/>
            <w:shd w:val="clear" w:color="auto" w:fill="CCCCFF"/>
          </w:tcPr>
          <w:p w14:paraId="79737EE9" w14:textId="77777777" w:rsidR="00A1316C" w:rsidRDefault="00000000">
            <w:pPr>
              <w:pStyle w:val="TableParagraph"/>
              <w:spacing w:line="216" w:lineRule="exact"/>
              <w:ind w:right="32"/>
              <w:jc w:val="right"/>
              <w:rPr>
                <w:b/>
                <w:sz w:val="19"/>
              </w:rPr>
            </w:pPr>
            <w:r>
              <w:rPr>
                <w:b/>
                <w:color w:val="333333"/>
                <w:spacing w:val="-2"/>
                <w:sz w:val="19"/>
              </w:rPr>
              <w:t>0,00%</w:t>
            </w:r>
          </w:p>
        </w:tc>
      </w:tr>
      <w:tr w:rsidR="00A1316C" w14:paraId="6B62B96B" w14:textId="77777777">
        <w:trPr>
          <w:trHeight w:val="232"/>
        </w:trPr>
        <w:tc>
          <w:tcPr>
            <w:tcW w:w="2200" w:type="dxa"/>
          </w:tcPr>
          <w:p w14:paraId="3730E72B" w14:textId="77777777" w:rsidR="00A1316C" w:rsidRDefault="00000000">
            <w:pPr>
              <w:pStyle w:val="TableParagraph"/>
              <w:spacing w:before="0" w:line="213" w:lineRule="exact"/>
              <w:ind w:left="491"/>
              <w:rPr>
                <w:b/>
                <w:sz w:val="19"/>
              </w:rPr>
            </w:pPr>
            <w:r>
              <w:rPr>
                <w:b/>
                <w:spacing w:val="-5"/>
                <w:sz w:val="19"/>
              </w:rPr>
              <w:t>45</w:t>
            </w:r>
          </w:p>
        </w:tc>
        <w:tc>
          <w:tcPr>
            <w:tcW w:w="5983" w:type="dxa"/>
          </w:tcPr>
          <w:p w14:paraId="6A213FAD" w14:textId="77777777" w:rsidR="00A1316C" w:rsidRDefault="00000000">
            <w:pPr>
              <w:pStyle w:val="TableParagraph"/>
              <w:spacing w:before="0" w:line="213" w:lineRule="exact"/>
              <w:ind w:left="318"/>
              <w:rPr>
                <w:b/>
                <w:sz w:val="19"/>
              </w:rPr>
            </w:pPr>
            <w:r>
              <w:rPr>
                <w:b/>
                <w:sz w:val="19"/>
              </w:rPr>
              <w:t>Rashodi</w:t>
            </w:r>
            <w:r>
              <w:rPr>
                <w:b/>
                <w:spacing w:val="-11"/>
                <w:sz w:val="19"/>
              </w:rPr>
              <w:t xml:space="preserve"> </w:t>
            </w:r>
            <w:r>
              <w:rPr>
                <w:b/>
                <w:sz w:val="19"/>
              </w:rPr>
              <w:t>za</w:t>
            </w:r>
            <w:r>
              <w:rPr>
                <w:b/>
                <w:spacing w:val="-10"/>
                <w:sz w:val="19"/>
              </w:rPr>
              <w:t xml:space="preserve"> </w:t>
            </w:r>
            <w:r>
              <w:rPr>
                <w:b/>
                <w:sz w:val="19"/>
              </w:rPr>
              <w:t>dodatna</w:t>
            </w:r>
            <w:r>
              <w:rPr>
                <w:b/>
                <w:spacing w:val="-11"/>
                <w:sz w:val="19"/>
              </w:rPr>
              <w:t xml:space="preserve"> </w:t>
            </w:r>
            <w:r>
              <w:rPr>
                <w:b/>
                <w:sz w:val="19"/>
              </w:rPr>
              <w:t>ulaganja</w:t>
            </w:r>
            <w:r>
              <w:rPr>
                <w:b/>
                <w:spacing w:val="-10"/>
                <w:sz w:val="19"/>
              </w:rPr>
              <w:t xml:space="preserve"> </w:t>
            </w:r>
            <w:r>
              <w:rPr>
                <w:b/>
                <w:sz w:val="19"/>
              </w:rPr>
              <w:t>na</w:t>
            </w:r>
            <w:r>
              <w:rPr>
                <w:b/>
                <w:spacing w:val="-11"/>
                <w:sz w:val="19"/>
              </w:rPr>
              <w:t xml:space="preserve"> </w:t>
            </w:r>
            <w:r>
              <w:rPr>
                <w:b/>
                <w:sz w:val="19"/>
              </w:rPr>
              <w:t>nefinancijskoj</w:t>
            </w:r>
            <w:r>
              <w:rPr>
                <w:b/>
                <w:spacing w:val="-10"/>
                <w:sz w:val="19"/>
              </w:rPr>
              <w:t xml:space="preserve"> </w:t>
            </w:r>
            <w:r>
              <w:rPr>
                <w:b/>
                <w:spacing w:val="-2"/>
                <w:sz w:val="19"/>
              </w:rPr>
              <w:t>imovini</w:t>
            </w:r>
          </w:p>
        </w:tc>
        <w:tc>
          <w:tcPr>
            <w:tcW w:w="2061" w:type="dxa"/>
          </w:tcPr>
          <w:p w14:paraId="1894AEA2" w14:textId="77777777" w:rsidR="00A1316C" w:rsidRDefault="00000000">
            <w:pPr>
              <w:pStyle w:val="TableParagraph"/>
              <w:spacing w:before="0" w:line="213" w:lineRule="exact"/>
              <w:ind w:right="357"/>
              <w:jc w:val="right"/>
              <w:rPr>
                <w:b/>
                <w:sz w:val="19"/>
              </w:rPr>
            </w:pPr>
            <w:r>
              <w:rPr>
                <w:b/>
                <w:spacing w:val="-2"/>
                <w:sz w:val="19"/>
              </w:rPr>
              <w:t>70.000,00</w:t>
            </w:r>
          </w:p>
        </w:tc>
        <w:tc>
          <w:tcPr>
            <w:tcW w:w="1439" w:type="dxa"/>
          </w:tcPr>
          <w:p w14:paraId="1AFC4E14" w14:textId="77777777" w:rsidR="00A1316C" w:rsidRDefault="00000000">
            <w:pPr>
              <w:pStyle w:val="TableParagraph"/>
              <w:spacing w:before="0" w:line="213" w:lineRule="exact"/>
              <w:ind w:right="130"/>
              <w:jc w:val="right"/>
              <w:rPr>
                <w:b/>
                <w:sz w:val="19"/>
              </w:rPr>
            </w:pPr>
            <w:r>
              <w:rPr>
                <w:b/>
                <w:spacing w:val="-4"/>
                <w:sz w:val="19"/>
              </w:rPr>
              <w:t>0,00</w:t>
            </w:r>
          </w:p>
        </w:tc>
        <w:tc>
          <w:tcPr>
            <w:tcW w:w="913" w:type="dxa"/>
          </w:tcPr>
          <w:p w14:paraId="5C4C04D8" w14:textId="77777777" w:rsidR="00A1316C" w:rsidRDefault="00000000">
            <w:pPr>
              <w:pStyle w:val="TableParagraph"/>
              <w:spacing w:before="0" w:line="213" w:lineRule="exact"/>
              <w:ind w:right="32"/>
              <w:jc w:val="right"/>
              <w:rPr>
                <w:b/>
                <w:sz w:val="19"/>
              </w:rPr>
            </w:pPr>
            <w:r>
              <w:rPr>
                <w:b/>
                <w:spacing w:val="-2"/>
                <w:sz w:val="19"/>
              </w:rPr>
              <w:t>0,00%</w:t>
            </w:r>
          </w:p>
        </w:tc>
      </w:tr>
      <w:tr w:rsidR="00A1316C" w14:paraId="6C258AF8" w14:textId="77777777">
        <w:trPr>
          <w:trHeight w:val="231"/>
        </w:trPr>
        <w:tc>
          <w:tcPr>
            <w:tcW w:w="8183" w:type="dxa"/>
            <w:gridSpan w:val="2"/>
            <w:shd w:val="clear" w:color="auto" w:fill="CCCCFF"/>
          </w:tcPr>
          <w:p w14:paraId="45702DBD"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061" w:type="dxa"/>
            <w:shd w:val="clear" w:color="auto" w:fill="CCCCFF"/>
          </w:tcPr>
          <w:p w14:paraId="7B978CD7" w14:textId="77777777" w:rsidR="00A1316C" w:rsidRDefault="00000000">
            <w:pPr>
              <w:pStyle w:val="TableParagraph"/>
              <w:spacing w:before="1"/>
              <w:ind w:right="357"/>
              <w:jc w:val="right"/>
              <w:rPr>
                <w:b/>
                <w:sz w:val="19"/>
              </w:rPr>
            </w:pPr>
            <w:r>
              <w:rPr>
                <w:b/>
                <w:color w:val="333333"/>
                <w:spacing w:val="-2"/>
                <w:sz w:val="19"/>
              </w:rPr>
              <w:t>240.000,00</w:t>
            </w:r>
          </w:p>
        </w:tc>
        <w:tc>
          <w:tcPr>
            <w:tcW w:w="1439" w:type="dxa"/>
            <w:shd w:val="clear" w:color="auto" w:fill="CCCCFF"/>
          </w:tcPr>
          <w:p w14:paraId="00030481" w14:textId="77777777" w:rsidR="00A1316C" w:rsidRDefault="00000000">
            <w:pPr>
              <w:pStyle w:val="TableParagraph"/>
              <w:spacing w:before="1"/>
              <w:ind w:right="130"/>
              <w:jc w:val="right"/>
              <w:rPr>
                <w:b/>
                <w:sz w:val="19"/>
              </w:rPr>
            </w:pPr>
            <w:r>
              <w:rPr>
                <w:b/>
                <w:color w:val="333333"/>
                <w:spacing w:val="-2"/>
                <w:sz w:val="19"/>
              </w:rPr>
              <w:t>173.947,09</w:t>
            </w:r>
          </w:p>
        </w:tc>
        <w:tc>
          <w:tcPr>
            <w:tcW w:w="913" w:type="dxa"/>
            <w:shd w:val="clear" w:color="auto" w:fill="CCCCFF"/>
          </w:tcPr>
          <w:p w14:paraId="0ED067AA" w14:textId="77777777" w:rsidR="00A1316C" w:rsidRDefault="00000000">
            <w:pPr>
              <w:pStyle w:val="TableParagraph"/>
              <w:spacing w:before="1"/>
              <w:ind w:right="32"/>
              <w:jc w:val="right"/>
              <w:rPr>
                <w:b/>
                <w:sz w:val="19"/>
              </w:rPr>
            </w:pPr>
            <w:r>
              <w:rPr>
                <w:b/>
                <w:color w:val="333333"/>
                <w:spacing w:val="-2"/>
                <w:sz w:val="19"/>
              </w:rPr>
              <w:t>72,48%</w:t>
            </w:r>
          </w:p>
        </w:tc>
      </w:tr>
      <w:tr w:rsidR="00A1316C" w14:paraId="34E17BAF" w14:textId="77777777">
        <w:trPr>
          <w:trHeight w:val="240"/>
        </w:trPr>
        <w:tc>
          <w:tcPr>
            <w:tcW w:w="8183" w:type="dxa"/>
            <w:gridSpan w:val="2"/>
            <w:shd w:val="clear" w:color="auto" w:fill="CCCCFF"/>
          </w:tcPr>
          <w:p w14:paraId="77514C2E"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061" w:type="dxa"/>
            <w:shd w:val="clear" w:color="auto" w:fill="CCCCFF"/>
          </w:tcPr>
          <w:p w14:paraId="04E48184" w14:textId="77777777" w:rsidR="00A1316C" w:rsidRDefault="00000000">
            <w:pPr>
              <w:pStyle w:val="TableParagraph"/>
              <w:spacing w:line="216" w:lineRule="exact"/>
              <w:ind w:right="357"/>
              <w:jc w:val="right"/>
              <w:rPr>
                <w:b/>
                <w:sz w:val="19"/>
              </w:rPr>
            </w:pPr>
            <w:r>
              <w:rPr>
                <w:b/>
                <w:color w:val="333333"/>
                <w:spacing w:val="-2"/>
                <w:sz w:val="19"/>
              </w:rPr>
              <w:t>240.000,00</w:t>
            </w:r>
          </w:p>
        </w:tc>
        <w:tc>
          <w:tcPr>
            <w:tcW w:w="1439" w:type="dxa"/>
            <w:shd w:val="clear" w:color="auto" w:fill="CCCCFF"/>
          </w:tcPr>
          <w:p w14:paraId="4D4961B8" w14:textId="77777777" w:rsidR="00A1316C" w:rsidRDefault="00000000">
            <w:pPr>
              <w:pStyle w:val="TableParagraph"/>
              <w:spacing w:line="216" w:lineRule="exact"/>
              <w:ind w:right="130"/>
              <w:jc w:val="right"/>
              <w:rPr>
                <w:b/>
                <w:sz w:val="19"/>
              </w:rPr>
            </w:pPr>
            <w:r>
              <w:rPr>
                <w:b/>
                <w:color w:val="333333"/>
                <w:spacing w:val="-2"/>
                <w:sz w:val="19"/>
              </w:rPr>
              <w:t>173.947,09</w:t>
            </w:r>
          </w:p>
        </w:tc>
        <w:tc>
          <w:tcPr>
            <w:tcW w:w="913" w:type="dxa"/>
            <w:shd w:val="clear" w:color="auto" w:fill="CCCCFF"/>
          </w:tcPr>
          <w:p w14:paraId="1336B599" w14:textId="77777777" w:rsidR="00A1316C" w:rsidRDefault="00000000">
            <w:pPr>
              <w:pStyle w:val="TableParagraph"/>
              <w:spacing w:line="216" w:lineRule="exact"/>
              <w:ind w:right="32"/>
              <w:jc w:val="right"/>
              <w:rPr>
                <w:b/>
                <w:sz w:val="19"/>
              </w:rPr>
            </w:pPr>
            <w:r>
              <w:rPr>
                <w:b/>
                <w:color w:val="333333"/>
                <w:spacing w:val="-2"/>
                <w:sz w:val="19"/>
              </w:rPr>
              <w:t>72,48%</w:t>
            </w:r>
          </w:p>
        </w:tc>
      </w:tr>
      <w:tr w:rsidR="00A1316C" w14:paraId="49058089" w14:textId="77777777">
        <w:trPr>
          <w:trHeight w:val="229"/>
        </w:trPr>
        <w:tc>
          <w:tcPr>
            <w:tcW w:w="2200" w:type="dxa"/>
          </w:tcPr>
          <w:p w14:paraId="4952BEE4" w14:textId="77777777" w:rsidR="00A1316C" w:rsidRDefault="00000000">
            <w:pPr>
              <w:pStyle w:val="TableParagraph"/>
              <w:spacing w:before="0" w:line="209" w:lineRule="exact"/>
              <w:ind w:left="491"/>
              <w:rPr>
                <w:b/>
                <w:sz w:val="19"/>
              </w:rPr>
            </w:pPr>
            <w:r>
              <w:rPr>
                <w:b/>
                <w:spacing w:val="-5"/>
                <w:sz w:val="19"/>
              </w:rPr>
              <w:t>45</w:t>
            </w:r>
          </w:p>
        </w:tc>
        <w:tc>
          <w:tcPr>
            <w:tcW w:w="5983" w:type="dxa"/>
          </w:tcPr>
          <w:p w14:paraId="06721443" w14:textId="77777777" w:rsidR="00A1316C" w:rsidRDefault="00000000">
            <w:pPr>
              <w:pStyle w:val="TableParagraph"/>
              <w:spacing w:before="0" w:line="209" w:lineRule="exact"/>
              <w:ind w:left="318"/>
              <w:rPr>
                <w:b/>
                <w:sz w:val="19"/>
              </w:rPr>
            </w:pPr>
            <w:r>
              <w:rPr>
                <w:b/>
                <w:sz w:val="19"/>
              </w:rPr>
              <w:t>Rashodi</w:t>
            </w:r>
            <w:r>
              <w:rPr>
                <w:b/>
                <w:spacing w:val="-11"/>
                <w:sz w:val="19"/>
              </w:rPr>
              <w:t xml:space="preserve"> </w:t>
            </w:r>
            <w:r>
              <w:rPr>
                <w:b/>
                <w:sz w:val="19"/>
              </w:rPr>
              <w:t>za</w:t>
            </w:r>
            <w:r>
              <w:rPr>
                <w:b/>
                <w:spacing w:val="-10"/>
                <w:sz w:val="19"/>
              </w:rPr>
              <w:t xml:space="preserve"> </w:t>
            </w:r>
            <w:r>
              <w:rPr>
                <w:b/>
                <w:sz w:val="19"/>
              </w:rPr>
              <w:t>dodatna</w:t>
            </w:r>
            <w:r>
              <w:rPr>
                <w:b/>
                <w:spacing w:val="-11"/>
                <w:sz w:val="19"/>
              </w:rPr>
              <w:t xml:space="preserve"> </w:t>
            </w:r>
            <w:r>
              <w:rPr>
                <w:b/>
                <w:sz w:val="19"/>
              </w:rPr>
              <w:t>ulaganja</w:t>
            </w:r>
            <w:r>
              <w:rPr>
                <w:b/>
                <w:spacing w:val="-10"/>
                <w:sz w:val="19"/>
              </w:rPr>
              <w:t xml:space="preserve"> </w:t>
            </w:r>
            <w:r>
              <w:rPr>
                <w:b/>
                <w:sz w:val="19"/>
              </w:rPr>
              <w:t>na</w:t>
            </w:r>
            <w:r>
              <w:rPr>
                <w:b/>
                <w:spacing w:val="-11"/>
                <w:sz w:val="19"/>
              </w:rPr>
              <w:t xml:space="preserve"> </w:t>
            </w:r>
            <w:r>
              <w:rPr>
                <w:b/>
                <w:sz w:val="19"/>
              </w:rPr>
              <w:t>nefinancijskoj</w:t>
            </w:r>
            <w:r>
              <w:rPr>
                <w:b/>
                <w:spacing w:val="-10"/>
                <w:sz w:val="19"/>
              </w:rPr>
              <w:t xml:space="preserve"> </w:t>
            </w:r>
            <w:r>
              <w:rPr>
                <w:b/>
                <w:spacing w:val="-2"/>
                <w:sz w:val="19"/>
              </w:rPr>
              <w:t>imovini</w:t>
            </w:r>
          </w:p>
        </w:tc>
        <w:tc>
          <w:tcPr>
            <w:tcW w:w="2061" w:type="dxa"/>
          </w:tcPr>
          <w:p w14:paraId="6180033D" w14:textId="77777777" w:rsidR="00A1316C" w:rsidRDefault="00000000">
            <w:pPr>
              <w:pStyle w:val="TableParagraph"/>
              <w:spacing w:before="0" w:line="209" w:lineRule="exact"/>
              <w:ind w:right="357"/>
              <w:jc w:val="right"/>
              <w:rPr>
                <w:b/>
                <w:sz w:val="19"/>
              </w:rPr>
            </w:pPr>
            <w:r>
              <w:rPr>
                <w:b/>
                <w:spacing w:val="-2"/>
                <w:sz w:val="19"/>
              </w:rPr>
              <w:t>240.000,00</w:t>
            </w:r>
          </w:p>
        </w:tc>
        <w:tc>
          <w:tcPr>
            <w:tcW w:w="1439" w:type="dxa"/>
          </w:tcPr>
          <w:p w14:paraId="07091E25" w14:textId="77777777" w:rsidR="00A1316C" w:rsidRDefault="00000000">
            <w:pPr>
              <w:pStyle w:val="TableParagraph"/>
              <w:spacing w:before="0" w:line="209" w:lineRule="exact"/>
              <w:ind w:right="130"/>
              <w:jc w:val="right"/>
              <w:rPr>
                <w:b/>
                <w:sz w:val="19"/>
              </w:rPr>
            </w:pPr>
            <w:r>
              <w:rPr>
                <w:b/>
                <w:spacing w:val="-2"/>
                <w:sz w:val="19"/>
              </w:rPr>
              <w:t>173.947,09</w:t>
            </w:r>
          </w:p>
        </w:tc>
        <w:tc>
          <w:tcPr>
            <w:tcW w:w="913" w:type="dxa"/>
          </w:tcPr>
          <w:p w14:paraId="03D622E6" w14:textId="77777777" w:rsidR="00A1316C" w:rsidRDefault="00000000">
            <w:pPr>
              <w:pStyle w:val="TableParagraph"/>
              <w:spacing w:before="0" w:line="209" w:lineRule="exact"/>
              <w:ind w:right="32"/>
              <w:jc w:val="right"/>
              <w:rPr>
                <w:b/>
                <w:sz w:val="19"/>
              </w:rPr>
            </w:pPr>
            <w:r>
              <w:rPr>
                <w:b/>
                <w:spacing w:val="-2"/>
                <w:sz w:val="19"/>
              </w:rPr>
              <w:t>72,48%</w:t>
            </w:r>
          </w:p>
        </w:tc>
      </w:tr>
      <w:tr w:rsidR="00A1316C" w14:paraId="710ACCF6" w14:textId="77777777">
        <w:trPr>
          <w:trHeight w:val="223"/>
        </w:trPr>
        <w:tc>
          <w:tcPr>
            <w:tcW w:w="2200" w:type="dxa"/>
          </w:tcPr>
          <w:p w14:paraId="7320DD56" w14:textId="77777777" w:rsidR="00A1316C" w:rsidRDefault="00000000">
            <w:pPr>
              <w:pStyle w:val="TableParagraph"/>
              <w:spacing w:line="198" w:lineRule="exact"/>
              <w:ind w:left="491"/>
              <w:rPr>
                <w:rFonts w:ascii="Arial MT"/>
                <w:sz w:val="19"/>
              </w:rPr>
            </w:pPr>
            <w:r>
              <w:rPr>
                <w:rFonts w:ascii="Arial MT"/>
                <w:spacing w:val="-4"/>
                <w:sz w:val="19"/>
              </w:rPr>
              <w:t>4511</w:t>
            </w:r>
          </w:p>
        </w:tc>
        <w:tc>
          <w:tcPr>
            <w:tcW w:w="5983" w:type="dxa"/>
          </w:tcPr>
          <w:p w14:paraId="4ED816B7" w14:textId="77777777" w:rsidR="00A1316C" w:rsidRDefault="00000000">
            <w:pPr>
              <w:pStyle w:val="TableParagraph"/>
              <w:spacing w:line="198" w:lineRule="exact"/>
              <w:ind w:left="318"/>
              <w:rPr>
                <w:rFonts w:ascii="Arial MT" w:hAnsi="Arial MT"/>
                <w:sz w:val="19"/>
              </w:rPr>
            </w:pPr>
            <w:r>
              <w:rPr>
                <w:rFonts w:ascii="Arial MT" w:hAnsi="Arial MT"/>
                <w:spacing w:val="-4"/>
                <w:sz w:val="19"/>
              </w:rPr>
              <w:t>Dodatna</w:t>
            </w:r>
            <w:r>
              <w:rPr>
                <w:rFonts w:ascii="Arial MT" w:hAnsi="Arial MT"/>
                <w:spacing w:val="-3"/>
                <w:sz w:val="19"/>
              </w:rPr>
              <w:t xml:space="preserve"> </w:t>
            </w:r>
            <w:r>
              <w:rPr>
                <w:rFonts w:ascii="Arial MT" w:hAnsi="Arial MT"/>
                <w:spacing w:val="-4"/>
                <w:sz w:val="19"/>
              </w:rPr>
              <w:t>ulaganja</w:t>
            </w:r>
            <w:r>
              <w:rPr>
                <w:rFonts w:ascii="Arial MT" w:hAnsi="Arial MT"/>
                <w:spacing w:val="-2"/>
                <w:sz w:val="19"/>
              </w:rPr>
              <w:t xml:space="preserve"> </w:t>
            </w:r>
            <w:r>
              <w:rPr>
                <w:rFonts w:ascii="Arial MT" w:hAnsi="Arial MT"/>
                <w:spacing w:val="-4"/>
                <w:sz w:val="19"/>
              </w:rPr>
              <w:t>na</w:t>
            </w:r>
            <w:r>
              <w:rPr>
                <w:rFonts w:ascii="Arial MT" w:hAnsi="Arial MT"/>
                <w:spacing w:val="-1"/>
                <w:sz w:val="19"/>
              </w:rPr>
              <w:t xml:space="preserve"> </w:t>
            </w:r>
            <w:r>
              <w:rPr>
                <w:rFonts w:ascii="Arial MT" w:hAnsi="Arial MT"/>
                <w:spacing w:val="-4"/>
                <w:sz w:val="19"/>
              </w:rPr>
              <w:t>građevinskim</w:t>
            </w:r>
            <w:r>
              <w:rPr>
                <w:rFonts w:ascii="Arial MT" w:hAnsi="Arial MT"/>
                <w:spacing w:val="-3"/>
                <w:sz w:val="19"/>
              </w:rPr>
              <w:t xml:space="preserve"> </w:t>
            </w:r>
            <w:r>
              <w:rPr>
                <w:rFonts w:ascii="Arial MT" w:hAnsi="Arial MT"/>
                <w:spacing w:val="-4"/>
                <w:sz w:val="19"/>
              </w:rPr>
              <w:t>objektima</w:t>
            </w:r>
          </w:p>
        </w:tc>
        <w:tc>
          <w:tcPr>
            <w:tcW w:w="2061" w:type="dxa"/>
          </w:tcPr>
          <w:p w14:paraId="52EC48AA" w14:textId="77777777" w:rsidR="00A1316C" w:rsidRDefault="00A1316C">
            <w:pPr>
              <w:pStyle w:val="TableParagraph"/>
              <w:spacing w:before="0" w:line="240" w:lineRule="auto"/>
              <w:rPr>
                <w:rFonts w:ascii="Times New Roman"/>
                <w:sz w:val="14"/>
              </w:rPr>
            </w:pPr>
          </w:p>
        </w:tc>
        <w:tc>
          <w:tcPr>
            <w:tcW w:w="1439" w:type="dxa"/>
          </w:tcPr>
          <w:p w14:paraId="4DAC87F6" w14:textId="77777777" w:rsidR="00A1316C" w:rsidRDefault="00000000">
            <w:pPr>
              <w:pStyle w:val="TableParagraph"/>
              <w:spacing w:line="198" w:lineRule="exact"/>
              <w:ind w:right="130"/>
              <w:jc w:val="right"/>
              <w:rPr>
                <w:rFonts w:ascii="Arial MT"/>
                <w:sz w:val="19"/>
              </w:rPr>
            </w:pPr>
            <w:r>
              <w:rPr>
                <w:rFonts w:ascii="Arial MT"/>
                <w:spacing w:val="-2"/>
                <w:sz w:val="19"/>
              </w:rPr>
              <w:t>173.947,09</w:t>
            </w:r>
          </w:p>
        </w:tc>
        <w:tc>
          <w:tcPr>
            <w:tcW w:w="913" w:type="dxa"/>
          </w:tcPr>
          <w:p w14:paraId="6EE8B8EA" w14:textId="77777777" w:rsidR="00A1316C" w:rsidRDefault="00A1316C">
            <w:pPr>
              <w:pStyle w:val="TableParagraph"/>
              <w:spacing w:before="0" w:line="240" w:lineRule="auto"/>
              <w:rPr>
                <w:rFonts w:ascii="Times New Roman"/>
                <w:sz w:val="14"/>
              </w:rPr>
            </w:pPr>
          </w:p>
        </w:tc>
      </w:tr>
    </w:tbl>
    <w:p w14:paraId="4665DF32" w14:textId="77777777" w:rsidR="00A1316C" w:rsidRDefault="00A1316C">
      <w:pPr>
        <w:pStyle w:val="TableParagraph"/>
        <w:spacing w:line="240" w:lineRule="auto"/>
        <w:rPr>
          <w:rFonts w:ascii="Times New Roman"/>
          <w:sz w:val="14"/>
        </w:rPr>
        <w:sectPr w:rsidR="00A1316C">
          <w:pgSz w:w="16840" w:h="11910" w:orient="landscape"/>
          <w:pgMar w:top="1340" w:right="2267" w:bottom="280" w:left="1842" w:header="720" w:footer="720" w:gutter="0"/>
          <w:cols w:space="720"/>
        </w:sectPr>
      </w:pPr>
    </w:p>
    <w:p w14:paraId="4D30554F"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90"/>
        <w:gridCol w:w="6636"/>
        <w:gridCol w:w="1638"/>
        <w:gridCol w:w="1518"/>
        <w:gridCol w:w="913"/>
      </w:tblGrid>
      <w:tr w:rsidR="00A1316C" w14:paraId="08D8AF9C" w14:textId="77777777">
        <w:trPr>
          <w:trHeight w:val="225"/>
        </w:trPr>
        <w:tc>
          <w:tcPr>
            <w:tcW w:w="1890" w:type="dxa"/>
            <w:shd w:val="clear" w:color="auto" w:fill="FFFF99"/>
          </w:tcPr>
          <w:p w14:paraId="524590DD" w14:textId="77777777" w:rsidR="00A1316C" w:rsidRDefault="00000000">
            <w:pPr>
              <w:pStyle w:val="TableParagraph"/>
              <w:spacing w:before="0" w:line="206" w:lineRule="exact"/>
              <w:ind w:left="491"/>
              <w:rPr>
                <w:b/>
                <w:sz w:val="19"/>
              </w:rPr>
            </w:pPr>
            <w:r>
              <w:rPr>
                <w:b/>
                <w:spacing w:val="-2"/>
                <w:sz w:val="19"/>
              </w:rPr>
              <w:t>K900209</w:t>
            </w:r>
          </w:p>
        </w:tc>
        <w:tc>
          <w:tcPr>
            <w:tcW w:w="6636" w:type="dxa"/>
            <w:shd w:val="clear" w:color="auto" w:fill="FFFF99"/>
          </w:tcPr>
          <w:p w14:paraId="51D34DF8" w14:textId="77777777" w:rsidR="00A1316C" w:rsidRDefault="00000000">
            <w:pPr>
              <w:pStyle w:val="TableParagraph"/>
              <w:spacing w:before="0" w:line="206" w:lineRule="exact"/>
              <w:ind w:left="628"/>
              <w:rPr>
                <w:b/>
                <w:sz w:val="19"/>
              </w:rPr>
            </w:pPr>
            <w:r>
              <w:rPr>
                <w:b/>
                <w:sz w:val="19"/>
              </w:rPr>
              <w:t>Kapitalni</w:t>
            </w:r>
            <w:r>
              <w:rPr>
                <w:b/>
                <w:spacing w:val="-14"/>
                <w:sz w:val="19"/>
              </w:rPr>
              <w:t xml:space="preserve"> </w:t>
            </w:r>
            <w:r>
              <w:rPr>
                <w:b/>
                <w:sz w:val="19"/>
              </w:rPr>
              <w:t>projekt:</w:t>
            </w:r>
            <w:r>
              <w:rPr>
                <w:b/>
                <w:spacing w:val="-12"/>
                <w:sz w:val="19"/>
              </w:rPr>
              <w:t xml:space="preserve"> </w:t>
            </w:r>
            <w:r>
              <w:rPr>
                <w:b/>
                <w:sz w:val="19"/>
              </w:rPr>
              <w:t>Izgradnja</w:t>
            </w:r>
            <w:r>
              <w:rPr>
                <w:b/>
                <w:spacing w:val="-14"/>
                <w:sz w:val="19"/>
              </w:rPr>
              <w:t xml:space="preserve"> </w:t>
            </w:r>
            <w:r>
              <w:rPr>
                <w:b/>
                <w:sz w:val="19"/>
              </w:rPr>
              <w:t>kanalizacijskog</w:t>
            </w:r>
            <w:r>
              <w:rPr>
                <w:b/>
                <w:spacing w:val="-13"/>
                <w:sz w:val="19"/>
              </w:rPr>
              <w:t xml:space="preserve"> </w:t>
            </w:r>
            <w:r>
              <w:rPr>
                <w:b/>
                <w:spacing w:val="-2"/>
                <w:sz w:val="19"/>
              </w:rPr>
              <w:t>sustava</w:t>
            </w:r>
          </w:p>
        </w:tc>
        <w:tc>
          <w:tcPr>
            <w:tcW w:w="1638" w:type="dxa"/>
            <w:shd w:val="clear" w:color="auto" w:fill="FFFF99"/>
          </w:tcPr>
          <w:p w14:paraId="3262FB36" w14:textId="77777777" w:rsidR="00A1316C" w:rsidRDefault="00000000">
            <w:pPr>
              <w:pStyle w:val="TableParagraph"/>
              <w:spacing w:before="0" w:line="206" w:lineRule="exact"/>
              <w:ind w:right="277"/>
              <w:jc w:val="right"/>
              <w:rPr>
                <w:b/>
                <w:sz w:val="19"/>
              </w:rPr>
            </w:pPr>
            <w:r>
              <w:rPr>
                <w:b/>
                <w:spacing w:val="-2"/>
                <w:sz w:val="19"/>
              </w:rPr>
              <w:t>1.200.000,00</w:t>
            </w:r>
          </w:p>
        </w:tc>
        <w:tc>
          <w:tcPr>
            <w:tcW w:w="1518" w:type="dxa"/>
            <w:shd w:val="clear" w:color="auto" w:fill="FFFF99"/>
          </w:tcPr>
          <w:p w14:paraId="1A4C1179" w14:textId="77777777" w:rsidR="00A1316C" w:rsidRDefault="00000000">
            <w:pPr>
              <w:pStyle w:val="TableParagraph"/>
              <w:spacing w:before="0" w:line="206" w:lineRule="exact"/>
              <w:ind w:right="129"/>
              <w:jc w:val="right"/>
              <w:rPr>
                <w:b/>
                <w:sz w:val="19"/>
              </w:rPr>
            </w:pPr>
            <w:r>
              <w:rPr>
                <w:b/>
                <w:spacing w:val="-4"/>
                <w:sz w:val="19"/>
              </w:rPr>
              <w:t>0,00</w:t>
            </w:r>
          </w:p>
        </w:tc>
        <w:tc>
          <w:tcPr>
            <w:tcW w:w="913" w:type="dxa"/>
            <w:shd w:val="clear" w:color="auto" w:fill="FFFF99"/>
          </w:tcPr>
          <w:p w14:paraId="7347140A" w14:textId="77777777" w:rsidR="00A1316C" w:rsidRDefault="00000000">
            <w:pPr>
              <w:pStyle w:val="TableParagraph"/>
              <w:spacing w:before="0" w:line="206" w:lineRule="exact"/>
              <w:ind w:right="31"/>
              <w:jc w:val="right"/>
              <w:rPr>
                <w:b/>
                <w:sz w:val="19"/>
              </w:rPr>
            </w:pPr>
            <w:r>
              <w:rPr>
                <w:b/>
                <w:spacing w:val="-2"/>
                <w:sz w:val="19"/>
              </w:rPr>
              <w:t>0,00%</w:t>
            </w:r>
          </w:p>
        </w:tc>
      </w:tr>
      <w:tr w:rsidR="00A1316C" w14:paraId="5A14B0C0" w14:textId="77777777">
        <w:trPr>
          <w:trHeight w:val="232"/>
        </w:trPr>
        <w:tc>
          <w:tcPr>
            <w:tcW w:w="8526" w:type="dxa"/>
            <w:gridSpan w:val="2"/>
            <w:shd w:val="clear" w:color="auto" w:fill="CCCCFF"/>
          </w:tcPr>
          <w:p w14:paraId="7BD59D67"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638" w:type="dxa"/>
            <w:shd w:val="clear" w:color="auto" w:fill="CCCCFF"/>
          </w:tcPr>
          <w:p w14:paraId="4D047F4A" w14:textId="77777777" w:rsidR="00A1316C" w:rsidRDefault="00000000">
            <w:pPr>
              <w:pStyle w:val="TableParagraph"/>
              <w:spacing w:before="2"/>
              <w:ind w:right="277"/>
              <w:jc w:val="right"/>
              <w:rPr>
                <w:b/>
                <w:sz w:val="19"/>
              </w:rPr>
            </w:pPr>
            <w:r>
              <w:rPr>
                <w:b/>
                <w:color w:val="333333"/>
                <w:spacing w:val="-2"/>
                <w:sz w:val="19"/>
              </w:rPr>
              <w:t>895.000,00</w:t>
            </w:r>
          </w:p>
        </w:tc>
        <w:tc>
          <w:tcPr>
            <w:tcW w:w="1518" w:type="dxa"/>
            <w:shd w:val="clear" w:color="auto" w:fill="CCCCFF"/>
          </w:tcPr>
          <w:p w14:paraId="409411ED" w14:textId="77777777" w:rsidR="00A1316C" w:rsidRDefault="00000000">
            <w:pPr>
              <w:pStyle w:val="TableParagraph"/>
              <w:spacing w:before="2"/>
              <w:ind w:right="129"/>
              <w:jc w:val="right"/>
              <w:rPr>
                <w:b/>
                <w:sz w:val="19"/>
              </w:rPr>
            </w:pPr>
            <w:r>
              <w:rPr>
                <w:b/>
                <w:color w:val="333333"/>
                <w:spacing w:val="-4"/>
                <w:sz w:val="19"/>
              </w:rPr>
              <w:t>0,00</w:t>
            </w:r>
          </w:p>
        </w:tc>
        <w:tc>
          <w:tcPr>
            <w:tcW w:w="913" w:type="dxa"/>
            <w:shd w:val="clear" w:color="auto" w:fill="CCCCFF"/>
          </w:tcPr>
          <w:p w14:paraId="0B8074FC" w14:textId="77777777" w:rsidR="00A1316C" w:rsidRDefault="00000000">
            <w:pPr>
              <w:pStyle w:val="TableParagraph"/>
              <w:spacing w:before="2"/>
              <w:ind w:right="31"/>
              <w:jc w:val="right"/>
              <w:rPr>
                <w:b/>
                <w:sz w:val="19"/>
              </w:rPr>
            </w:pPr>
            <w:r>
              <w:rPr>
                <w:b/>
                <w:color w:val="333333"/>
                <w:spacing w:val="-2"/>
                <w:sz w:val="19"/>
              </w:rPr>
              <w:t>0,00%</w:t>
            </w:r>
          </w:p>
        </w:tc>
      </w:tr>
      <w:tr w:rsidR="00A1316C" w14:paraId="4C396C3E" w14:textId="77777777">
        <w:trPr>
          <w:trHeight w:val="240"/>
        </w:trPr>
        <w:tc>
          <w:tcPr>
            <w:tcW w:w="8526" w:type="dxa"/>
            <w:gridSpan w:val="2"/>
            <w:shd w:val="clear" w:color="auto" w:fill="CCCCFF"/>
          </w:tcPr>
          <w:p w14:paraId="66CDA158"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638" w:type="dxa"/>
            <w:shd w:val="clear" w:color="auto" w:fill="CCCCFF"/>
          </w:tcPr>
          <w:p w14:paraId="79B3A6E0" w14:textId="77777777" w:rsidR="00A1316C" w:rsidRDefault="00000000">
            <w:pPr>
              <w:pStyle w:val="TableParagraph"/>
              <w:spacing w:line="216" w:lineRule="exact"/>
              <w:ind w:right="277"/>
              <w:jc w:val="right"/>
              <w:rPr>
                <w:b/>
                <w:sz w:val="19"/>
              </w:rPr>
            </w:pPr>
            <w:r>
              <w:rPr>
                <w:b/>
                <w:color w:val="333333"/>
                <w:spacing w:val="-2"/>
                <w:sz w:val="19"/>
              </w:rPr>
              <w:t>895.000,00</w:t>
            </w:r>
          </w:p>
        </w:tc>
        <w:tc>
          <w:tcPr>
            <w:tcW w:w="1518" w:type="dxa"/>
            <w:shd w:val="clear" w:color="auto" w:fill="CCCCFF"/>
          </w:tcPr>
          <w:p w14:paraId="7C15CD84" w14:textId="77777777" w:rsidR="00A1316C" w:rsidRDefault="00000000">
            <w:pPr>
              <w:pStyle w:val="TableParagraph"/>
              <w:spacing w:line="216" w:lineRule="exact"/>
              <w:ind w:right="129"/>
              <w:jc w:val="right"/>
              <w:rPr>
                <w:b/>
                <w:sz w:val="19"/>
              </w:rPr>
            </w:pPr>
            <w:r>
              <w:rPr>
                <w:b/>
                <w:color w:val="333333"/>
                <w:spacing w:val="-4"/>
                <w:sz w:val="19"/>
              </w:rPr>
              <w:t>0,00</w:t>
            </w:r>
          </w:p>
        </w:tc>
        <w:tc>
          <w:tcPr>
            <w:tcW w:w="913" w:type="dxa"/>
            <w:shd w:val="clear" w:color="auto" w:fill="CCCCFF"/>
          </w:tcPr>
          <w:p w14:paraId="6B7A41C1" w14:textId="77777777" w:rsidR="00A1316C" w:rsidRDefault="00000000">
            <w:pPr>
              <w:pStyle w:val="TableParagraph"/>
              <w:spacing w:line="216" w:lineRule="exact"/>
              <w:ind w:right="31"/>
              <w:jc w:val="right"/>
              <w:rPr>
                <w:b/>
                <w:sz w:val="19"/>
              </w:rPr>
            </w:pPr>
            <w:r>
              <w:rPr>
                <w:b/>
                <w:color w:val="333333"/>
                <w:spacing w:val="-2"/>
                <w:sz w:val="19"/>
              </w:rPr>
              <w:t>0,00%</w:t>
            </w:r>
          </w:p>
        </w:tc>
      </w:tr>
      <w:tr w:rsidR="00A1316C" w14:paraId="7D0B4821" w14:textId="77777777">
        <w:trPr>
          <w:trHeight w:val="232"/>
        </w:trPr>
        <w:tc>
          <w:tcPr>
            <w:tcW w:w="1890" w:type="dxa"/>
          </w:tcPr>
          <w:p w14:paraId="51FA6C5A" w14:textId="77777777" w:rsidR="00A1316C" w:rsidRDefault="00000000">
            <w:pPr>
              <w:pStyle w:val="TableParagraph"/>
              <w:spacing w:before="0" w:line="213" w:lineRule="exact"/>
              <w:ind w:left="491"/>
              <w:rPr>
                <w:b/>
                <w:sz w:val="19"/>
              </w:rPr>
            </w:pPr>
            <w:r>
              <w:rPr>
                <w:b/>
                <w:spacing w:val="-5"/>
                <w:sz w:val="19"/>
              </w:rPr>
              <w:t>38</w:t>
            </w:r>
          </w:p>
        </w:tc>
        <w:tc>
          <w:tcPr>
            <w:tcW w:w="6636" w:type="dxa"/>
          </w:tcPr>
          <w:p w14:paraId="0F1B8CC5" w14:textId="77777777" w:rsidR="00A1316C" w:rsidRDefault="00000000">
            <w:pPr>
              <w:pStyle w:val="TableParagraph"/>
              <w:spacing w:before="0" w:line="213" w:lineRule="exact"/>
              <w:ind w:left="628"/>
              <w:rPr>
                <w:b/>
                <w:sz w:val="19"/>
              </w:rPr>
            </w:pPr>
            <w:r>
              <w:rPr>
                <w:b/>
                <w:sz w:val="19"/>
              </w:rPr>
              <w:t>Ostali</w:t>
            </w:r>
            <w:r>
              <w:rPr>
                <w:b/>
                <w:spacing w:val="-9"/>
                <w:sz w:val="19"/>
              </w:rPr>
              <w:t xml:space="preserve"> </w:t>
            </w:r>
            <w:r>
              <w:rPr>
                <w:b/>
                <w:spacing w:val="-2"/>
                <w:sz w:val="19"/>
              </w:rPr>
              <w:t>rashodi</w:t>
            </w:r>
          </w:p>
        </w:tc>
        <w:tc>
          <w:tcPr>
            <w:tcW w:w="1638" w:type="dxa"/>
          </w:tcPr>
          <w:p w14:paraId="2EF40D67" w14:textId="77777777" w:rsidR="00A1316C" w:rsidRDefault="00000000">
            <w:pPr>
              <w:pStyle w:val="TableParagraph"/>
              <w:spacing w:before="0" w:line="213" w:lineRule="exact"/>
              <w:ind w:right="277"/>
              <w:jc w:val="right"/>
              <w:rPr>
                <w:b/>
                <w:sz w:val="19"/>
              </w:rPr>
            </w:pPr>
            <w:r>
              <w:rPr>
                <w:b/>
                <w:spacing w:val="-2"/>
                <w:sz w:val="19"/>
              </w:rPr>
              <w:t>895.000,00</w:t>
            </w:r>
          </w:p>
        </w:tc>
        <w:tc>
          <w:tcPr>
            <w:tcW w:w="1518" w:type="dxa"/>
          </w:tcPr>
          <w:p w14:paraId="63B2E5DB" w14:textId="77777777" w:rsidR="00A1316C" w:rsidRDefault="00000000">
            <w:pPr>
              <w:pStyle w:val="TableParagraph"/>
              <w:spacing w:before="0" w:line="213" w:lineRule="exact"/>
              <w:ind w:right="129"/>
              <w:jc w:val="right"/>
              <w:rPr>
                <w:b/>
                <w:sz w:val="19"/>
              </w:rPr>
            </w:pPr>
            <w:r>
              <w:rPr>
                <w:b/>
                <w:spacing w:val="-4"/>
                <w:sz w:val="19"/>
              </w:rPr>
              <w:t>0,00</w:t>
            </w:r>
          </w:p>
        </w:tc>
        <w:tc>
          <w:tcPr>
            <w:tcW w:w="913" w:type="dxa"/>
          </w:tcPr>
          <w:p w14:paraId="612900A9" w14:textId="77777777" w:rsidR="00A1316C" w:rsidRDefault="00000000">
            <w:pPr>
              <w:pStyle w:val="TableParagraph"/>
              <w:spacing w:before="0" w:line="213" w:lineRule="exact"/>
              <w:ind w:right="31"/>
              <w:jc w:val="right"/>
              <w:rPr>
                <w:b/>
                <w:sz w:val="19"/>
              </w:rPr>
            </w:pPr>
            <w:r>
              <w:rPr>
                <w:b/>
                <w:spacing w:val="-2"/>
                <w:sz w:val="19"/>
              </w:rPr>
              <w:t>0,00%</w:t>
            </w:r>
          </w:p>
        </w:tc>
      </w:tr>
      <w:tr w:rsidR="00A1316C" w14:paraId="5B69092A" w14:textId="77777777">
        <w:trPr>
          <w:trHeight w:val="231"/>
        </w:trPr>
        <w:tc>
          <w:tcPr>
            <w:tcW w:w="8526" w:type="dxa"/>
            <w:gridSpan w:val="2"/>
            <w:shd w:val="clear" w:color="auto" w:fill="CCCCFF"/>
          </w:tcPr>
          <w:p w14:paraId="34DB1A0B"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638" w:type="dxa"/>
            <w:shd w:val="clear" w:color="auto" w:fill="CCCCFF"/>
          </w:tcPr>
          <w:p w14:paraId="5482DBCE" w14:textId="77777777" w:rsidR="00A1316C" w:rsidRDefault="00000000">
            <w:pPr>
              <w:pStyle w:val="TableParagraph"/>
              <w:spacing w:before="1"/>
              <w:ind w:right="277"/>
              <w:jc w:val="right"/>
              <w:rPr>
                <w:b/>
                <w:sz w:val="19"/>
              </w:rPr>
            </w:pPr>
            <w:r>
              <w:rPr>
                <w:b/>
                <w:color w:val="333333"/>
                <w:spacing w:val="-2"/>
                <w:sz w:val="19"/>
              </w:rPr>
              <w:t>305.000,00</w:t>
            </w:r>
          </w:p>
        </w:tc>
        <w:tc>
          <w:tcPr>
            <w:tcW w:w="1518" w:type="dxa"/>
            <w:shd w:val="clear" w:color="auto" w:fill="CCCCFF"/>
          </w:tcPr>
          <w:p w14:paraId="3B375670" w14:textId="77777777" w:rsidR="00A1316C" w:rsidRDefault="00000000">
            <w:pPr>
              <w:pStyle w:val="TableParagraph"/>
              <w:spacing w:before="1"/>
              <w:ind w:right="129"/>
              <w:jc w:val="right"/>
              <w:rPr>
                <w:b/>
                <w:sz w:val="19"/>
              </w:rPr>
            </w:pPr>
            <w:r>
              <w:rPr>
                <w:b/>
                <w:color w:val="333333"/>
                <w:spacing w:val="-4"/>
                <w:sz w:val="19"/>
              </w:rPr>
              <w:t>0,00</w:t>
            </w:r>
          </w:p>
        </w:tc>
        <w:tc>
          <w:tcPr>
            <w:tcW w:w="913" w:type="dxa"/>
            <w:shd w:val="clear" w:color="auto" w:fill="CCCCFF"/>
          </w:tcPr>
          <w:p w14:paraId="54FBD00B" w14:textId="77777777" w:rsidR="00A1316C" w:rsidRDefault="00000000">
            <w:pPr>
              <w:pStyle w:val="TableParagraph"/>
              <w:spacing w:before="1"/>
              <w:ind w:right="31"/>
              <w:jc w:val="right"/>
              <w:rPr>
                <w:b/>
                <w:sz w:val="19"/>
              </w:rPr>
            </w:pPr>
            <w:r>
              <w:rPr>
                <w:b/>
                <w:color w:val="333333"/>
                <w:spacing w:val="-2"/>
                <w:sz w:val="19"/>
              </w:rPr>
              <w:t>0,00%</w:t>
            </w:r>
          </w:p>
        </w:tc>
      </w:tr>
      <w:tr w:rsidR="00A1316C" w14:paraId="13278374" w14:textId="77777777">
        <w:trPr>
          <w:trHeight w:val="240"/>
        </w:trPr>
        <w:tc>
          <w:tcPr>
            <w:tcW w:w="8526" w:type="dxa"/>
            <w:gridSpan w:val="2"/>
            <w:shd w:val="clear" w:color="auto" w:fill="CCCCFF"/>
          </w:tcPr>
          <w:p w14:paraId="679181EC"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4.2.</w:t>
            </w:r>
            <w:r>
              <w:rPr>
                <w:b/>
                <w:color w:val="333333"/>
                <w:spacing w:val="-10"/>
                <w:sz w:val="19"/>
              </w:rPr>
              <w:t xml:space="preserve"> </w:t>
            </w:r>
            <w:r>
              <w:rPr>
                <w:b/>
                <w:color w:val="333333"/>
                <w:sz w:val="19"/>
              </w:rPr>
              <w:t>KOMUNALNI</w:t>
            </w:r>
            <w:r>
              <w:rPr>
                <w:b/>
                <w:color w:val="333333"/>
                <w:spacing w:val="-11"/>
                <w:sz w:val="19"/>
              </w:rPr>
              <w:t xml:space="preserve"> </w:t>
            </w:r>
            <w:r>
              <w:rPr>
                <w:b/>
                <w:color w:val="333333"/>
                <w:spacing w:val="-2"/>
                <w:sz w:val="19"/>
              </w:rPr>
              <w:t>DOPRINOS</w:t>
            </w:r>
          </w:p>
        </w:tc>
        <w:tc>
          <w:tcPr>
            <w:tcW w:w="1638" w:type="dxa"/>
            <w:shd w:val="clear" w:color="auto" w:fill="CCCCFF"/>
          </w:tcPr>
          <w:p w14:paraId="543229A1" w14:textId="77777777" w:rsidR="00A1316C" w:rsidRDefault="00000000">
            <w:pPr>
              <w:pStyle w:val="TableParagraph"/>
              <w:spacing w:line="216" w:lineRule="exact"/>
              <w:ind w:right="277"/>
              <w:jc w:val="right"/>
              <w:rPr>
                <w:b/>
                <w:sz w:val="19"/>
              </w:rPr>
            </w:pPr>
            <w:r>
              <w:rPr>
                <w:b/>
                <w:color w:val="333333"/>
                <w:spacing w:val="-2"/>
                <w:sz w:val="19"/>
              </w:rPr>
              <w:t>305.000,00</w:t>
            </w:r>
          </w:p>
        </w:tc>
        <w:tc>
          <w:tcPr>
            <w:tcW w:w="1518" w:type="dxa"/>
            <w:shd w:val="clear" w:color="auto" w:fill="CCCCFF"/>
          </w:tcPr>
          <w:p w14:paraId="2373D8BC" w14:textId="77777777" w:rsidR="00A1316C" w:rsidRDefault="00000000">
            <w:pPr>
              <w:pStyle w:val="TableParagraph"/>
              <w:spacing w:line="216" w:lineRule="exact"/>
              <w:ind w:right="129"/>
              <w:jc w:val="right"/>
              <w:rPr>
                <w:b/>
                <w:sz w:val="19"/>
              </w:rPr>
            </w:pPr>
            <w:r>
              <w:rPr>
                <w:b/>
                <w:color w:val="333333"/>
                <w:spacing w:val="-4"/>
                <w:sz w:val="19"/>
              </w:rPr>
              <w:t>0,00</w:t>
            </w:r>
          </w:p>
        </w:tc>
        <w:tc>
          <w:tcPr>
            <w:tcW w:w="913" w:type="dxa"/>
            <w:shd w:val="clear" w:color="auto" w:fill="CCCCFF"/>
          </w:tcPr>
          <w:p w14:paraId="2E4E7692" w14:textId="77777777" w:rsidR="00A1316C" w:rsidRDefault="00000000">
            <w:pPr>
              <w:pStyle w:val="TableParagraph"/>
              <w:spacing w:line="216" w:lineRule="exact"/>
              <w:ind w:right="31"/>
              <w:jc w:val="right"/>
              <w:rPr>
                <w:b/>
                <w:sz w:val="19"/>
              </w:rPr>
            </w:pPr>
            <w:r>
              <w:rPr>
                <w:b/>
                <w:color w:val="333333"/>
                <w:spacing w:val="-2"/>
                <w:sz w:val="19"/>
              </w:rPr>
              <w:t>0,00%</w:t>
            </w:r>
          </w:p>
        </w:tc>
      </w:tr>
      <w:tr w:rsidR="00A1316C" w14:paraId="71EA6A52" w14:textId="77777777">
        <w:trPr>
          <w:trHeight w:val="232"/>
        </w:trPr>
        <w:tc>
          <w:tcPr>
            <w:tcW w:w="1890" w:type="dxa"/>
          </w:tcPr>
          <w:p w14:paraId="6DEAA665" w14:textId="77777777" w:rsidR="00A1316C" w:rsidRDefault="00000000">
            <w:pPr>
              <w:pStyle w:val="TableParagraph"/>
              <w:spacing w:before="0" w:line="213" w:lineRule="exact"/>
              <w:ind w:left="491"/>
              <w:rPr>
                <w:b/>
                <w:sz w:val="19"/>
              </w:rPr>
            </w:pPr>
            <w:r>
              <w:rPr>
                <w:b/>
                <w:spacing w:val="-5"/>
                <w:sz w:val="19"/>
              </w:rPr>
              <w:t>38</w:t>
            </w:r>
          </w:p>
        </w:tc>
        <w:tc>
          <w:tcPr>
            <w:tcW w:w="6636" w:type="dxa"/>
          </w:tcPr>
          <w:p w14:paraId="5DFE65CE" w14:textId="77777777" w:rsidR="00A1316C" w:rsidRDefault="00000000">
            <w:pPr>
              <w:pStyle w:val="TableParagraph"/>
              <w:spacing w:before="0" w:line="213" w:lineRule="exact"/>
              <w:ind w:left="628"/>
              <w:rPr>
                <w:b/>
                <w:sz w:val="19"/>
              </w:rPr>
            </w:pPr>
            <w:r>
              <w:rPr>
                <w:b/>
                <w:sz w:val="19"/>
              </w:rPr>
              <w:t>Ostali</w:t>
            </w:r>
            <w:r>
              <w:rPr>
                <w:b/>
                <w:spacing w:val="-9"/>
                <w:sz w:val="19"/>
              </w:rPr>
              <w:t xml:space="preserve"> </w:t>
            </w:r>
            <w:r>
              <w:rPr>
                <w:b/>
                <w:spacing w:val="-2"/>
                <w:sz w:val="19"/>
              </w:rPr>
              <w:t>rashodi</w:t>
            </w:r>
          </w:p>
        </w:tc>
        <w:tc>
          <w:tcPr>
            <w:tcW w:w="1638" w:type="dxa"/>
          </w:tcPr>
          <w:p w14:paraId="03946615" w14:textId="77777777" w:rsidR="00A1316C" w:rsidRDefault="00000000">
            <w:pPr>
              <w:pStyle w:val="TableParagraph"/>
              <w:spacing w:before="0" w:line="213" w:lineRule="exact"/>
              <w:ind w:right="277"/>
              <w:jc w:val="right"/>
              <w:rPr>
                <w:b/>
                <w:sz w:val="19"/>
              </w:rPr>
            </w:pPr>
            <w:r>
              <w:rPr>
                <w:b/>
                <w:spacing w:val="-2"/>
                <w:sz w:val="19"/>
              </w:rPr>
              <w:t>305.000,00</w:t>
            </w:r>
          </w:p>
        </w:tc>
        <w:tc>
          <w:tcPr>
            <w:tcW w:w="1518" w:type="dxa"/>
          </w:tcPr>
          <w:p w14:paraId="6F1CE9B9" w14:textId="77777777" w:rsidR="00A1316C" w:rsidRDefault="00000000">
            <w:pPr>
              <w:pStyle w:val="TableParagraph"/>
              <w:spacing w:before="0" w:line="213" w:lineRule="exact"/>
              <w:ind w:right="129"/>
              <w:jc w:val="right"/>
              <w:rPr>
                <w:b/>
                <w:sz w:val="19"/>
              </w:rPr>
            </w:pPr>
            <w:r>
              <w:rPr>
                <w:b/>
                <w:spacing w:val="-4"/>
                <w:sz w:val="19"/>
              </w:rPr>
              <w:t>0,00</w:t>
            </w:r>
          </w:p>
        </w:tc>
        <w:tc>
          <w:tcPr>
            <w:tcW w:w="913" w:type="dxa"/>
          </w:tcPr>
          <w:p w14:paraId="433F63F4" w14:textId="77777777" w:rsidR="00A1316C" w:rsidRDefault="00000000">
            <w:pPr>
              <w:pStyle w:val="TableParagraph"/>
              <w:spacing w:before="0" w:line="213" w:lineRule="exact"/>
              <w:ind w:right="31"/>
              <w:jc w:val="right"/>
              <w:rPr>
                <w:b/>
                <w:sz w:val="19"/>
              </w:rPr>
            </w:pPr>
            <w:r>
              <w:rPr>
                <w:b/>
                <w:spacing w:val="-2"/>
                <w:sz w:val="19"/>
              </w:rPr>
              <w:t>0,00%</w:t>
            </w:r>
          </w:p>
        </w:tc>
      </w:tr>
      <w:tr w:rsidR="00A1316C" w14:paraId="1F620F7C" w14:textId="77777777">
        <w:trPr>
          <w:trHeight w:val="235"/>
        </w:trPr>
        <w:tc>
          <w:tcPr>
            <w:tcW w:w="1890" w:type="dxa"/>
            <w:shd w:val="clear" w:color="auto" w:fill="FF9900"/>
          </w:tcPr>
          <w:p w14:paraId="48FDAE18" w14:textId="77777777" w:rsidR="00A1316C" w:rsidRDefault="00000000">
            <w:pPr>
              <w:pStyle w:val="TableParagraph"/>
              <w:spacing w:before="1" w:line="213" w:lineRule="exact"/>
              <w:ind w:left="491"/>
              <w:rPr>
                <w:b/>
                <w:sz w:val="19"/>
              </w:rPr>
            </w:pPr>
            <w:r>
              <w:rPr>
                <w:b/>
                <w:spacing w:val="-4"/>
                <w:sz w:val="19"/>
              </w:rPr>
              <w:t>9003</w:t>
            </w:r>
          </w:p>
        </w:tc>
        <w:tc>
          <w:tcPr>
            <w:tcW w:w="6636" w:type="dxa"/>
            <w:shd w:val="clear" w:color="auto" w:fill="FF9900"/>
          </w:tcPr>
          <w:p w14:paraId="470CB48C" w14:textId="77777777" w:rsidR="00A1316C" w:rsidRDefault="00000000">
            <w:pPr>
              <w:pStyle w:val="TableParagraph"/>
              <w:spacing w:before="1" w:line="213" w:lineRule="exact"/>
              <w:ind w:left="628"/>
              <w:rPr>
                <w:b/>
                <w:sz w:val="19"/>
              </w:rPr>
            </w:pPr>
            <w:r>
              <w:rPr>
                <w:b/>
                <w:sz w:val="19"/>
              </w:rPr>
              <w:t>Program:</w:t>
            </w:r>
            <w:r>
              <w:rPr>
                <w:b/>
                <w:spacing w:val="-12"/>
                <w:sz w:val="19"/>
              </w:rPr>
              <w:t xml:space="preserve"> </w:t>
            </w:r>
            <w:r>
              <w:rPr>
                <w:b/>
                <w:sz w:val="19"/>
              </w:rPr>
              <w:t>OSTALI</w:t>
            </w:r>
            <w:r>
              <w:rPr>
                <w:b/>
                <w:spacing w:val="-12"/>
                <w:sz w:val="19"/>
              </w:rPr>
              <w:t xml:space="preserve"> </w:t>
            </w:r>
            <w:r>
              <w:rPr>
                <w:b/>
                <w:sz w:val="19"/>
              </w:rPr>
              <w:t>INFRASTRUKTURNI</w:t>
            </w:r>
            <w:r>
              <w:rPr>
                <w:b/>
                <w:spacing w:val="-13"/>
                <w:sz w:val="19"/>
              </w:rPr>
              <w:t xml:space="preserve"> </w:t>
            </w:r>
            <w:r>
              <w:rPr>
                <w:b/>
                <w:sz w:val="19"/>
              </w:rPr>
              <w:t>OBJEKTI</w:t>
            </w:r>
            <w:r>
              <w:rPr>
                <w:b/>
                <w:spacing w:val="-13"/>
                <w:sz w:val="19"/>
              </w:rPr>
              <w:t xml:space="preserve"> </w:t>
            </w:r>
            <w:r>
              <w:rPr>
                <w:b/>
                <w:sz w:val="19"/>
              </w:rPr>
              <w:t>I</w:t>
            </w:r>
            <w:r>
              <w:rPr>
                <w:b/>
                <w:spacing w:val="-13"/>
                <w:sz w:val="19"/>
              </w:rPr>
              <w:t xml:space="preserve"> </w:t>
            </w:r>
            <w:r>
              <w:rPr>
                <w:b/>
                <w:spacing w:val="-2"/>
                <w:sz w:val="19"/>
              </w:rPr>
              <w:t>UREĐAJI</w:t>
            </w:r>
          </w:p>
        </w:tc>
        <w:tc>
          <w:tcPr>
            <w:tcW w:w="1638" w:type="dxa"/>
            <w:shd w:val="clear" w:color="auto" w:fill="FF9900"/>
          </w:tcPr>
          <w:p w14:paraId="4D7732EE" w14:textId="77777777" w:rsidR="00A1316C" w:rsidRDefault="00000000">
            <w:pPr>
              <w:pStyle w:val="TableParagraph"/>
              <w:spacing w:before="1" w:line="213" w:lineRule="exact"/>
              <w:ind w:right="277"/>
              <w:jc w:val="right"/>
              <w:rPr>
                <w:b/>
                <w:sz w:val="19"/>
              </w:rPr>
            </w:pPr>
            <w:r>
              <w:rPr>
                <w:b/>
                <w:spacing w:val="-2"/>
                <w:sz w:val="19"/>
              </w:rPr>
              <w:t>2.450.876,00</w:t>
            </w:r>
          </w:p>
        </w:tc>
        <w:tc>
          <w:tcPr>
            <w:tcW w:w="1518" w:type="dxa"/>
            <w:shd w:val="clear" w:color="auto" w:fill="FF9900"/>
          </w:tcPr>
          <w:p w14:paraId="70E9A6A8" w14:textId="77777777" w:rsidR="00A1316C" w:rsidRDefault="00000000">
            <w:pPr>
              <w:pStyle w:val="TableParagraph"/>
              <w:spacing w:before="1" w:line="213" w:lineRule="exact"/>
              <w:ind w:right="129"/>
              <w:jc w:val="right"/>
              <w:rPr>
                <w:b/>
                <w:sz w:val="19"/>
              </w:rPr>
            </w:pPr>
            <w:r>
              <w:rPr>
                <w:b/>
                <w:spacing w:val="-2"/>
                <w:sz w:val="19"/>
              </w:rPr>
              <w:t>1.761.414,49</w:t>
            </w:r>
          </w:p>
        </w:tc>
        <w:tc>
          <w:tcPr>
            <w:tcW w:w="913" w:type="dxa"/>
            <w:shd w:val="clear" w:color="auto" w:fill="FF9900"/>
          </w:tcPr>
          <w:p w14:paraId="4EAB5ED6" w14:textId="77777777" w:rsidR="00A1316C" w:rsidRDefault="00000000">
            <w:pPr>
              <w:pStyle w:val="TableParagraph"/>
              <w:spacing w:before="1" w:line="213" w:lineRule="exact"/>
              <w:ind w:right="31"/>
              <w:jc w:val="right"/>
              <w:rPr>
                <w:b/>
                <w:sz w:val="19"/>
              </w:rPr>
            </w:pPr>
            <w:r>
              <w:rPr>
                <w:b/>
                <w:spacing w:val="-2"/>
                <w:sz w:val="19"/>
              </w:rPr>
              <w:t>71,87%</w:t>
            </w:r>
          </w:p>
        </w:tc>
      </w:tr>
      <w:tr w:rsidR="00A1316C" w14:paraId="52D3CB9F" w14:textId="77777777">
        <w:trPr>
          <w:trHeight w:val="235"/>
        </w:trPr>
        <w:tc>
          <w:tcPr>
            <w:tcW w:w="1890" w:type="dxa"/>
            <w:shd w:val="clear" w:color="auto" w:fill="FFFF99"/>
          </w:tcPr>
          <w:p w14:paraId="0FF8D66D" w14:textId="77777777" w:rsidR="00A1316C" w:rsidRDefault="00000000">
            <w:pPr>
              <w:pStyle w:val="TableParagraph"/>
              <w:spacing w:before="1" w:line="214" w:lineRule="exact"/>
              <w:ind w:left="491"/>
              <w:rPr>
                <w:b/>
                <w:sz w:val="19"/>
              </w:rPr>
            </w:pPr>
            <w:r>
              <w:rPr>
                <w:b/>
                <w:spacing w:val="-2"/>
                <w:sz w:val="19"/>
              </w:rPr>
              <w:t>A900301</w:t>
            </w:r>
          </w:p>
        </w:tc>
        <w:tc>
          <w:tcPr>
            <w:tcW w:w="6636" w:type="dxa"/>
            <w:shd w:val="clear" w:color="auto" w:fill="FFFF99"/>
          </w:tcPr>
          <w:p w14:paraId="5846C6EC" w14:textId="77777777" w:rsidR="00A1316C" w:rsidRDefault="00000000">
            <w:pPr>
              <w:pStyle w:val="TableParagraph"/>
              <w:spacing w:before="1" w:line="214" w:lineRule="exact"/>
              <w:ind w:left="628"/>
              <w:rPr>
                <w:b/>
                <w:sz w:val="19"/>
              </w:rPr>
            </w:pPr>
            <w:r>
              <w:rPr>
                <w:b/>
                <w:sz w:val="19"/>
              </w:rPr>
              <w:t>Aktivnost:</w:t>
            </w:r>
            <w:r>
              <w:rPr>
                <w:b/>
                <w:spacing w:val="-10"/>
                <w:sz w:val="19"/>
              </w:rPr>
              <w:t xml:space="preserve"> </w:t>
            </w:r>
            <w:r>
              <w:rPr>
                <w:b/>
                <w:sz w:val="19"/>
              </w:rPr>
              <w:t>Ostali</w:t>
            </w:r>
            <w:r>
              <w:rPr>
                <w:b/>
                <w:spacing w:val="-10"/>
                <w:sz w:val="19"/>
              </w:rPr>
              <w:t xml:space="preserve"> </w:t>
            </w:r>
            <w:r>
              <w:rPr>
                <w:b/>
                <w:sz w:val="19"/>
              </w:rPr>
              <w:t>objekti</w:t>
            </w:r>
            <w:r>
              <w:rPr>
                <w:b/>
                <w:spacing w:val="-10"/>
                <w:sz w:val="19"/>
              </w:rPr>
              <w:t xml:space="preserve"> </w:t>
            </w:r>
            <w:r>
              <w:rPr>
                <w:b/>
                <w:sz w:val="19"/>
              </w:rPr>
              <w:t>i</w:t>
            </w:r>
            <w:r>
              <w:rPr>
                <w:b/>
                <w:spacing w:val="-11"/>
                <w:sz w:val="19"/>
              </w:rPr>
              <w:t xml:space="preserve"> </w:t>
            </w:r>
            <w:r>
              <w:rPr>
                <w:b/>
                <w:spacing w:val="-2"/>
                <w:sz w:val="19"/>
              </w:rPr>
              <w:t>uređaji</w:t>
            </w:r>
          </w:p>
        </w:tc>
        <w:tc>
          <w:tcPr>
            <w:tcW w:w="1638" w:type="dxa"/>
            <w:shd w:val="clear" w:color="auto" w:fill="FFFF99"/>
          </w:tcPr>
          <w:p w14:paraId="2E4A35D6" w14:textId="77777777" w:rsidR="00A1316C" w:rsidRDefault="00000000">
            <w:pPr>
              <w:pStyle w:val="TableParagraph"/>
              <w:spacing w:before="1" w:line="214" w:lineRule="exact"/>
              <w:ind w:right="277"/>
              <w:jc w:val="right"/>
              <w:rPr>
                <w:b/>
                <w:sz w:val="19"/>
              </w:rPr>
            </w:pPr>
            <w:r>
              <w:rPr>
                <w:b/>
                <w:spacing w:val="-2"/>
                <w:sz w:val="19"/>
              </w:rPr>
              <w:t>1.452.541,00</w:t>
            </w:r>
          </w:p>
        </w:tc>
        <w:tc>
          <w:tcPr>
            <w:tcW w:w="1518" w:type="dxa"/>
            <w:shd w:val="clear" w:color="auto" w:fill="FFFF99"/>
          </w:tcPr>
          <w:p w14:paraId="70000E02" w14:textId="77777777" w:rsidR="00A1316C" w:rsidRDefault="00000000">
            <w:pPr>
              <w:pStyle w:val="TableParagraph"/>
              <w:spacing w:before="1" w:line="214" w:lineRule="exact"/>
              <w:ind w:right="129"/>
              <w:jc w:val="right"/>
              <w:rPr>
                <w:b/>
                <w:sz w:val="19"/>
              </w:rPr>
            </w:pPr>
            <w:r>
              <w:rPr>
                <w:b/>
                <w:spacing w:val="-2"/>
                <w:sz w:val="19"/>
              </w:rPr>
              <w:t>1.041.652,59</w:t>
            </w:r>
          </w:p>
        </w:tc>
        <w:tc>
          <w:tcPr>
            <w:tcW w:w="913" w:type="dxa"/>
            <w:shd w:val="clear" w:color="auto" w:fill="FFFF99"/>
          </w:tcPr>
          <w:p w14:paraId="4D265691" w14:textId="77777777" w:rsidR="00A1316C" w:rsidRDefault="00000000">
            <w:pPr>
              <w:pStyle w:val="TableParagraph"/>
              <w:spacing w:before="1" w:line="214" w:lineRule="exact"/>
              <w:ind w:right="31"/>
              <w:jc w:val="right"/>
              <w:rPr>
                <w:b/>
                <w:sz w:val="19"/>
              </w:rPr>
            </w:pPr>
            <w:r>
              <w:rPr>
                <w:b/>
                <w:spacing w:val="-2"/>
                <w:sz w:val="19"/>
              </w:rPr>
              <w:t>71,71%</w:t>
            </w:r>
          </w:p>
        </w:tc>
      </w:tr>
      <w:tr w:rsidR="00A1316C" w14:paraId="2F06BDE4" w14:textId="77777777">
        <w:trPr>
          <w:trHeight w:val="232"/>
        </w:trPr>
        <w:tc>
          <w:tcPr>
            <w:tcW w:w="8526" w:type="dxa"/>
            <w:gridSpan w:val="2"/>
            <w:shd w:val="clear" w:color="auto" w:fill="CCCCFF"/>
          </w:tcPr>
          <w:p w14:paraId="22376F86"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638" w:type="dxa"/>
            <w:shd w:val="clear" w:color="auto" w:fill="CCCCFF"/>
          </w:tcPr>
          <w:p w14:paraId="43BE3C93" w14:textId="77777777" w:rsidR="00A1316C" w:rsidRDefault="00000000">
            <w:pPr>
              <w:pStyle w:val="TableParagraph"/>
              <w:spacing w:before="1"/>
              <w:ind w:right="277"/>
              <w:jc w:val="right"/>
              <w:rPr>
                <w:b/>
                <w:sz w:val="19"/>
              </w:rPr>
            </w:pPr>
            <w:r>
              <w:rPr>
                <w:b/>
                <w:color w:val="333333"/>
                <w:spacing w:val="-2"/>
                <w:sz w:val="19"/>
              </w:rPr>
              <w:t>995.843,00</w:t>
            </w:r>
          </w:p>
        </w:tc>
        <w:tc>
          <w:tcPr>
            <w:tcW w:w="1518" w:type="dxa"/>
            <w:shd w:val="clear" w:color="auto" w:fill="CCCCFF"/>
          </w:tcPr>
          <w:p w14:paraId="7426A585" w14:textId="77777777" w:rsidR="00A1316C" w:rsidRDefault="00000000">
            <w:pPr>
              <w:pStyle w:val="TableParagraph"/>
              <w:spacing w:before="1"/>
              <w:ind w:right="129"/>
              <w:jc w:val="right"/>
              <w:rPr>
                <w:b/>
                <w:sz w:val="19"/>
              </w:rPr>
            </w:pPr>
            <w:r>
              <w:rPr>
                <w:b/>
                <w:color w:val="333333"/>
                <w:spacing w:val="-2"/>
                <w:sz w:val="19"/>
              </w:rPr>
              <w:t>593.678,51</w:t>
            </w:r>
          </w:p>
        </w:tc>
        <w:tc>
          <w:tcPr>
            <w:tcW w:w="913" w:type="dxa"/>
            <w:shd w:val="clear" w:color="auto" w:fill="CCCCFF"/>
          </w:tcPr>
          <w:p w14:paraId="09A8E285" w14:textId="77777777" w:rsidR="00A1316C" w:rsidRDefault="00000000">
            <w:pPr>
              <w:pStyle w:val="TableParagraph"/>
              <w:spacing w:before="1"/>
              <w:ind w:right="31"/>
              <w:jc w:val="right"/>
              <w:rPr>
                <w:b/>
                <w:sz w:val="19"/>
              </w:rPr>
            </w:pPr>
            <w:r>
              <w:rPr>
                <w:b/>
                <w:color w:val="333333"/>
                <w:spacing w:val="-2"/>
                <w:sz w:val="19"/>
              </w:rPr>
              <w:t>59,62%</w:t>
            </w:r>
          </w:p>
        </w:tc>
      </w:tr>
      <w:tr w:rsidR="00A1316C" w14:paraId="72AA3551" w14:textId="77777777">
        <w:trPr>
          <w:trHeight w:val="241"/>
        </w:trPr>
        <w:tc>
          <w:tcPr>
            <w:tcW w:w="8526" w:type="dxa"/>
            <w:gridSpan w:val="2"/>
            <w:shd w:val="clear" w:color="auto" w:fill="CCCCFF"/>
          </w:tcPr>
          <w:p w14:paraId="30AFA8CC"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638" w:type="dxa"/>
            <w:shd w:val="clear" w:color="auto" w:fill="CCCCFF"/>
          </w:tcPr>
          <w:p w14:paraId="5DEB7333" w14:textId="77777777" w:rsidR="00A1316C" w:rsidRDefault="00000000">
            <w:pPr>
              <w:pStyle w:val="TableParagraph"/>
              <w:spacing w:line="216" w:lineRule="exact"/>
              <w:ind w:right="277"/>
              <w:jc w:val="right"/>
              <w:rPr>
                <w:b/>
                <w:sz w:val="19"/>
              </w:rPr>
            </w:pPr>
            <w:r>
              <w:rPr>
                <w:b/>
                <w:color w:val="333333"/>
                <w:spacing w:val="-2"/>
                <w:sz w:val="19"/>
              </w:rPr>
              <w:t>995.843,00</w:t>
            </w:r>
          </w:p>
        </w:tc>
        <w:tc>
          <w:tcPr>
            <w:tcW w:w="1518" w:type="dxa"/>
            <w:shd w:val="clear" w:color="auto" w:fill="CCCCFF"/>
          </w:tcPr>
          <w:p w14:paraId="2CAF443E" w14:textId="77777777" w:rsidR="00A1316C" w:rsidRDefault="00000000">
            <w:pPr>
              <w:pStyle w:val="TableParagraph"/>
              <w:spacing w:line="216" w:lineRule="exact"/>
              <w:ind w:right="129"/>
              <w:jc w:val="right"/>
              <w:rPr>
                <w:b/>
                <w:sz w:val="19"/>
              </w:rPr>
            </w:pPr>
            <w:r>
              <w:rPr>
                <w:b/>
                <w:color w:val="333333"/>
                <w:spacing w:val="-2"/>
                <w:sz w:val="19"/>
              </w:rPr>
              <w:t>593.678,51</w:t>
            </w:r>
          </w:p>
        </w:tc>
        <w:tc>
          <w:tcPr>
            <w:tcW w:w="913" w:type="dxa"/>
            <w:shd w:val="clear" w:color="auto" w:fill="CCCCFF"/>
          </w:tcPr>
          <w:p w14:paraId="5AD9DAC2" w14:textId="77777777" w:rsidR="00A1316C" w:rsidRDefault="00000000">
            <w:pPr>
              <w:pStyle w:val="TableParagraph"/>
              <w:spacing w:line="216" w:lineRule="exact"/>
              <w:ind w:right="31"/>
              <w:jc w:val="right"/>
              <w:rPr>
                <w:b/>
                <w:sz w:val="19"/>
              </w:rPr>
            </w:pPr>
            <w:r>
              <w:rPr>
                <w:b/>
                <w:color w:val="333333"/>
                <w:spacing w:val="-2"/>
                <w:sz w:val="19"/>
              </w:rPr>
              <w:t>59,62%</w:t>
            </w:r>
          </w:p>
        </w:tc>
      </w:tr>
      <w:tr w:rsidR="00A1316C" w14:paraId="03AA14F2" w14:textId="77777777">
        <w:trPr>
          <w:trHeight w:val="229"/>
        </w:trPr>
        <w:tc>
          <w:tcPr>
            <w:tcW w:w="1890" w:type="dxa"/>
          </w:tcPr>
          <w:p w14:paraId="06CC5366" w14:textId="77777777" w:rsidR="00A1316C" w:rsidRDefault="00000000">
            <w:pPr>
              <w:pStyle w:val="TableParagraph"/>
              <w:spacing w:before="0" w:line="209" w:lineRule="exact"/>
              <w:ind w:left="491"/>
              <w:rPr>
                <w:b/>
                <w:sz w:val="19"/>
              </w:rPr>
            </w:pPr>
            <w:r>
              <w:rPr>
                <w:b/>
                <w:spacing w:val="-5"/>
                <w:sz w:val="19"/>
              </w:rPr>
              <w:t>32</w:t>
            </w:r>
          </w:p>
        </w:tc>
        <w:tc>
          <w:tcPr>
            <w:tcW w:w="6636" w:type="dxa"/>
          </w:tcPr>
          <w:p w14:paraId="67A823FA"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638" w:type="dxa"/>
          </w:tcPr>
          <w:p w14:paraId="3879294E" w14:textId="77777777" w:rsidR="00A1316C" w:rsidRDefault="00000000">
            <w:pPr>
              <w:pStyle w:val="TableParagraph"/>
              <w:spacing w:before="0" w:line="209" w:lineRule="exact"/>
              <w:ind w:right="277"/>
              <w:jc w:val="right"/>
              <w:rPr>
                <w:b/>
                <w:sz w:val="19"/>
              </w:rPr>
            </w:pPr>
            <w:r>
              <w:rPr>
                <w:b/>
                <w:spacing w:val="-2"/>
                <w:sz w:val="19"/>
              </w:rPr>
              <w:t>943.843,00</w:t>
            </w:r>
          </w:p>
        </w:tc>
        <w:tc>
          <w:tcPr>
            <w:tcW w:w="1518" w:type="dxa"/>
          </w:tcPr>
          <w:p w14:paraId="1B325600" w14:textId="77777777" w:rsidR="00A1316C" w:rsidRDefault="00000000">
            <w:pPr>
              <w:pStyle w:val="TableParagraph"/>
              <w:spacing w:before="0" w:line="209" w:lineRule="exact"/>
              <w:ind w:right="129"/>
              <w:jc w:val="right"/>
              <w:rPr>
                <w:b/>
                <w:sz w:val="19"/>
              </w:rPr>
            </w:pPr>
            <w:r>
              <w:rPr>
                <w:b/>
                <w:spacing w:val="-2"/>
                <w:sz w:val="19"/>
              </w:rPr>
              <w:t>542.878,51</w:t>
            </w:r>
          </w:p>
        </w:tc>
        <w:tc>
          <w:tcPr>
            <w:tcW w:w="913" w:type="dxa"/>
          </w:tcPr>
          <w:p w14:paraId="751A0E78" w14:textId="77777777" w:rsidR="00A1316C" w:rsidRDefault="00000000">
            <w:pPr>
              <w:pStyle w:val="TableParagraph"/>
              <w:spacing w:before="0" w:line="209" w:lineRule="exact"/>
              <w:ind w:right="31"/>
              <w:jc w:val="right"/>
              <w:rPr>
                <w:b/>
                <w:sz w:val="19"/>
              </w:rPr>
            </w:pPr>
            <w:r>
              <w:rPr>
                <w:b/>
                <w:spacing w:val="-2"/>
                <w:sz w:val="19"/>
              </w:rPr>
              <w:t>57,52%</w:t>
            </w:r>
          </w:p>
        </w:tc>
      </w:tr>
      <w:tr w:rsidR="00A1316C" w14:paraId="7EB40E4D" w14:textId="77777777">
        <w:trPr>
          <w:trHeight w:val="235"/>
        </w:trPr>
        <w:tc>
          <w:tcPr>
            <w:tcW w:w="1890" w:type="dxa"/>
          </w:tcPr>
          <w:p w14:paraId="2EF24B6D" w14:textId="77777777" w:rsidR="00A1316C" w:rsidRDefault="00000000">
            <w:pPr>
              <w:pStyle w:val="TableParagraph"/>
              <w:ind w:left="491"/>
              <w:rPr>
                <w:rFonts w:ascii="Arial MT"/>
                <w:sz w:val="19"/>
              </w:rPr>
            </w:pPr>
            <w:r>
              <w:rPr>
                <w:rFonts w:ascii="Arial MT"/>
                <w:spacing w:val="-4"/>
                <w:sz w:val="19"/>
              </w:rPr>
              <w:t>3232</w:t>
            </w:r>
          </w:p>
        </w:tc>
        <w:tc>
          <w:tcPr>
            <w:tcW w:w="6636" w:type="dxa"/>
          </w:tcPr>
          <w:p w14:paraId="20446154" w14:textId="77777777" w:rsidR="00A1316C" w:rsidRDefault="00000000">
            <w:pPr>
              <w:pStyle w:val="TableParagraph"/>
              <w:ind w:left="62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1638" w:type="dxa"/>
          </w:tcPr>
          <w:p w14:paraId="7A5686FD" w14:textId="77777777" w:rsidR="00A1316C" w:rsidRDefault="00A1316C">
            <w:pPr>
              <w:pStyle w:val="TableParagraph"/>
              <w:spacing w:before="0" w:line="240" w:lineRule="auto"/>
              <w:rPr>
                <w:rFonts w:ascii="Times New Roman"/>
                <w:sz w:val="16"/>
              </w:rPr>
            </w:pPr>
          </w:p>
        </w:tc>
        <w:tc>
          <w:tcPr>
            <w:tcW w:w="1518" w:type="dxa"/>
          </w:tcPr>
          <w:p w14:paraId="64858FF2" w14:textId="77777777" w:rsidR="00A1316C" w:rsidRDefault="00000000">
            <w:pPr>
              <w:pStyle w:val="TableParagraph"/>
              <w:ind w:right="129"/>
              <w:jc w:val="right"/>
              <w:rPr>
                <w:rFonts w:ascii="Arial MT"/>
                <w:sz w:val="19"/>
              </w:rPr>
            </w:pPr>
            <w:r>
              <w:rPr>
                <w:rFonts w:ascii="Arial MT"/>
                <w:spacing w:val="-2"/>
                <w:sz w:val="19"/>
              </w:rPr>
              <w:t>527.466,01</w:t>
            </w:r>
          </w:p>
        </w:tc>
        <w:tc>
          <w:tcPr>
            <w:tcW w:w="913" w:type="dxa"/>
          </w:tcPr>
          <w:p w14:paraId="72F01073" w14:textId="77777777" w:rsidR="00A1316C" w:rsidRDefault="00A1316C">
            <w:pPr>
              <w:pStyle w:val="TableParagraph"/>
              <w:spacing w:before="0" w:line="240" w:lineRule="auto"/>
              <w:rPr>
                <w:rFonts w:ascii="Times New Roman"/>
                <w:sz w:val="16"/>
              </w:rPr>
            </w:pPr>
          </w:p>
        </w:tc>
      </w:tr>
      <w:tr w:rsidR="00A1316C" w14:paraId="6E089982" w14:textId="77777777">
        <w:trPr>
          <w:trHeight w:val="235"/>
        </w:trPr>
        <w:tc>
          <w:tcPr>
            <w:tcW w:w="1890" w:type="dxa"/>
          </w:tcPr>
          <w:p w14:paraId="5C9589FF" w14:textId="77777777" w:rsidR="00A1316C" w:rsidRDefault="00000000">
            <w:pPr>
              <w:pStyle w:val="TableParagraph"/>
              <w:ind w:left="491"/>
              <w:rPr>
                <w:rFonts w:ascii="Arial MT"/>
                <w:sz w:val="19"/>
              </w:rPr>
            </w:pPr>
            <w:r>
              <w:rPr>
                <w:rFonts w:ascii="Arial MT"/>
                <w:spacing w:val="-4"/>
                <w:sz w:val="19"/>
              </w:rPr>
              <w:t>3239</w:t>
            </w:r>
          </w:p>
        </w:tc>
        <w:tc>
          <w:tcPr>
            <w:tcW w:w="6636" w:type="dxa"/>
          </w:tcPr>
          <w:p w14:paraId="6FDBD65F" w14:textId="77777777" w:rsidR="00A1316C" w:rsidRDefault="00000000">
            <w:pPr>
              <w:pStyle w:val="TableParagraph"/>
              <w:ind w:left="628"/>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1638" w:type="dxa"/>
          </w:tcPr>
          <w:p w14:paraId="5FBBF970" w14:textId="77777777" w:rsidR="00A1316C" w:rsidRDefault="00A1316C">
            <w:pPr>
              <w:pStyle w:val="TableParagraph"/>
              <w:spacing w:before="0" w:line="240" w:lineRule="auto"/>
              <w:rPr>
                <w:rFonts w:ascii="Times New Roman"/>
                <w:sz w:val="16"/>
              </w:rPr>
            </w:pPr>
          </w:p>
        </w:tc>
        <w:tc>
          <w:tcPr>
            <w:tcW w:w="1518" w:type="dxa"/>
          </w:tcPr>
          <w:p w14:paraId="495D3280" w14:textId="77777777" w:rsidR="00A1316C" w:rsidRDefault="00000000">
            <w:pPr>
              <w:pStyle w:val="TableParagraph"/>
              <w:ind w:right="129"/>
              <w:jc w:val="right"/>
              <w:rPr>
                <w:rFonts w:ascii="Arial MT"/>
                <w:sz w:val="19"/>
              </w:rPr>
            </w:pPr>
            <w:r>
              <w:rPr>
                <w:rFonts w:ascii="Arial MT"/>
                <w:spacing w:val="-2"/>
                <w:sz w:val="19"/>
              </w:rPr>
              <w:t>15.412,50</w:t>
            </w:r>
          </w:p>
        </w:tc>
        <w:tc>
          <w:tcPr>
            <w:tcW w:w="913" w:type="dxa"/>
          </w:tcPr>
          <w:p w14:paraId="17673929" w14:textId="77777777" w:rsidR="00A1316C" w:rsidRDefault="00A1316C">
            <w:pPr>
              <w:pStyle w:val="TableParagraph"/>
              <w:spacing w:before="0" w:line="240" w:lineRule="auto"/>
              <w:rPr>
                <w:rFonts w:ascii="Times New Roman"/>
                <w:sz w:val="16"/>
              </w:rPr>
            </w:pPr>
          </w:p>
        </w:tc>
      </w:tr>
      <w:tr w:rsidR="00A1316C" w14:paraId="67029F8B" w14:textId="77777777">
        <w:trPr>
          <w:trHeight w:val="235"/>
        </w:trPr>
        <w:tc>
          <w:tcPr>
            <w:tcW w:w="1890" w:type="dxa"/>
          </w:tcPr>
          <w:p w14:paraId="5AF5F23B" w14:textId="77777777" w:rsidR="00A1316C" w:rsidRDefault="00000000">
            <w:pPr>
              <w:pStyle w:val="TableParagraph"/>
              <w:ind w:left="491"/>
              <w:rPr>
                <w:b/>
                <w:sz w:val="19"/>
              </w:rPr>
            </w:pPr>
            <w:r>
              <w:rPr>
                <w:b/>
                <w:spacing w:val="-5"/>
                <w:sz w:val="19"/>
              </w:rPr>
              <w:t>38</w:t>
            </w:r>
          </w:p>
        </w:tc>
        <w:tc>
          <w:tcPr>
            <w:tcW w:w="6636" w:type="dxa"/>
          </w:tcPr>
          <w:p w14:paraId="285AB1C1" w14:textId="77777777" w:rsidR="00A1316C" w:rsidRDefault="00000000">
            <w:pPr>
              <w:pStyle w:val="TableParagraph"/>
              <w:ind w:left="628"/>
              <w:rPr>
                <w:b/>
                <w:sz w:val="19"/>
              </w:rPr>
            </w:pPr>
            <w:r>
              <w:rPr>
                <w:b/>
                <w:sz w:val="19"/>
              </w:rPr>
              <w:t>Ostali</w:t>
            </w:r>
            <w:r>
              <w:rPr>
                <w:b/>
                <w:spacing w:val="-9"/>
                <w:sz w:val="19"/>
              </w:rPr>
              <w:t xml:space="preserve"> </w:t>
            </w:r>
            <w:r>
              <w:rPr>
                <w:b/>
                <w:spacing w:val="-2"/>
                <w:sz w:val="19"/>
              </w:rPr>
              <w:t>rashodi</w:t>
            </w:r>
          </w:p>
        </w:tc>
        <w:tc>
          <w:tcPr>
            <w:tcW w:w="1638" w:type="dxa"/>
          </w:tcPr>
          <w:p w14:paraId="3A61F74E" w14:textId="77777777" w:rsidR="00A1316C" w:rsidRDefault="00000000">
            <w:pPr>
              <w:pStyle w:val="TableParagraph"/>
              <w:ind w:right="277"/>
              <w:jc w:val="right"/>
              <w:rPr>
                <w:b/>
                <w:sz w:val="19"/>
              </w:rPr>
            </w:pPr>
            <w:r>
              <w:rPr>
                <w:b/>
                <w:spacing w:val="-2"/>
                <w:sz w:val="19"/>
              </w:rPr>
              <w:t>52.000,00</w:t>
            </w:r>
          </w:p>
        </w:tc>
        <w:tc>
          <w:tcPr>
            <w:tcW w:w="1518" w:type="dxa"/>
          </w:tcPr>
          <w:p w14:paraId="5B593C08" w14:textId="77777777" w:rsidR="00A1316C" w:rsidRDefault="00000000">
            <w:pPr>
              <w:pStyle w:val="TableParagraph"/>
              <w:ind w:right="129"/>
              <w:jc w:val="right"/>
              <w:rPr>
                <w:b/>
                <w:sz w:val="19"/>
              </w:rPr>
            </w:pPr>
            <w:r>
              <w:rPr>
                <w:b/>
                <w:spacing w:val="-2"/>
                <w:sz w:val="19"/>
              </w:rPr>
              <w:t>50.800,00</w:t>
            </w:r>
          </w:p>
        </w:tc>
        <w:tc>
          <w:tcPr>
            <w:tcW w:w="913" w:type="dxa"/>
          </w:tcPr>
          <w:p w14:paraId="0960F0CD" w14:textId="77777777" w:rsidR="00A1316C" w:rsidRDefault="00000000">
            <w:pPr>
              <w:pStyle w:val="TableParagraph"/>
              <w:ind w:right="31"/>
              <w:jc w:val="right"/>
              <w:rPr>
                <w:b/>
                <w:sz w:val="19"/>
              </w:rPr>
            </w:pPr>
            <w:r>
              <w:rPr>
                <w:b/>
                <w:spacing w:val="-2"/>
                <w:sz w:val="19"/>
              </w:rPr>
              <w:t>97,69%</w:t>
            </w:r>
          </w:p>
        </w:tc>
      </w:tr>
      <w:tr w:rsidR="00A1316C" w14:paraId="16EF9A43" w14:textId="77777777">
        <w:trPr>
          <w:trHeight w:val="235"/>
        </w:trPr>
        <w:tc>
          <w:tcPr>
            <w:tcW w:w="1890" w:type="dxa"/>
          </w:tcPr>
          <w:p w14:paraId="6AAF84BD" w14:textId="77777777" w:rsidR="00A1316C" w:rsidRDefault="00000000">
            <w:pPr>
              <w:pStyle w:val="TableParagraph"/>
              <w:ind w:left="491"/>
              <w:rPr>
                <w:rFonts w:ascii="Arial MT"/>
                <w:sz w:val="19"/>
              </w:rPr>
            </w:pPr>
            <w:r>
              <w:rPr>
                <w:rFonts w:ascii="Arial MT"/>
                <w:spacing w:val="-4"/>
                <w:sz w:val="19"/>
              </w:rPr>
              <w:t>3821</w:t>
            </w:r>
          </w:p>
        </w:tc>
        <w:tc>
          <w:tcPr>
            <w:tcW w:w="6636" w:type="dxa"/>
          </w:tcPr>
          <w:p w14:paraId="6A84406B" w14:textId="77777777" w:rsidR="00A1316C" w:rsidRDefault="00000000">
            <w:pPr>
              <w:pStyle w:val="TableParagraph"/>
              <w:ind w:left="628"/>
              <w:rPr>
                <w:rFonts w:ascii="Arial MT"/>
                <w:sz w:val="19"/>
              </w:rPr>
            </w:pPr>
            <w:r>
              <w:rPr>
                <w:rFonts w:ascii="Arial MT"/>
                <w:sz w:val="19"/>
              </w:rPr>
              <w:t>Kapitalne</w:t>
            </w:r>
            <w:r>
              <w:rPr>
                <w:rFonts w:ascii="Arial MT"/>
                <w:spacing w:val="-11"/>
                <w:sz w:val="19"/>
              </w:rPr>
              <w:t xml:space="preserve"> </w:t>
            </w:r>
            <w:r>
              <w:rPr>
                <w:rFonts w:ascii="Arial MT"/>
                <w:sz w:val="19"/>
              </w:rPr>
              <w:t>donacije</w:t>
            </w:r>
            <w:r>
              <w:rPr>
                <w:rFonts w:ascii="Arial MT"/>
                <w:spacing w:val="-11"/>
                <w:sz w:val="19"/>
              </w:rPr>
              <w:t xml:space="preserve"> </w:t>
            </w:r>
            <w:r>
              <w:rPr>
                <w:rFonts w:ascii="Arial MT"/>
                <w:sz w:val="19"/>
              </w:rPr>
              <w:t>neprofitnim</w:t>
            </w:r>
            <w:r>
              <w:rPr>
                <w:rFonts w:ascii="Arial MT"/>
                <w:spacing w:val="-12"/>
                <w:sz w:val="19"/>
              </w:rPr>
              <w:t xml:space="preserve"> </w:t>
            </w:r>
            <w:r>
              <w:rPr>
                <w:rFonts w:ascii="Arial MT"/>
                <w:spacing w:val="-2"/>
                <w:sz w:val="19"/>
              </w:rPr>
              <w:t>organizacijama</w:t>
            </w:r>
          </w:p>
        </w:tc>
        <w:tc>
          <w:tcPr>
            <w:tcW w:w="1638" w:type="dxa"/>
          </w:tcPr>
          <w:p w14:paraId="6EA82914" w14:textId="77777777" w:rsidR="00A1316C" w:rsidRDefault="00A1316C">
            <w:pPr>
              <w:pStyle w:val="TableParagraph"/>
              <w:spacing w:before="0" w:line="240" w:lineRule="auto"/>
              <w:rPr>
                <w:rFonts w:ascii="Times New Roman"/>
                <w:sz w:val="16"/>
              </w:rPr>
            </w:pPr>
          </w:p>
        </w:tc>
        <w:tc>
          <w:tcPr>
            <w:tcW w:w="1518" w:type="dxa"/>
          </w:tcPr>
          <w:p w14:paraId="443CC6CC" w14:textId="77777777" w:rsidR="00A1316C" w:rsidRDefault="00000000">
            <w:pPr>
              <w:pStyle w:val="TableParagraph"/>
              <w:ind w:right="129"/>
              <w:jc w:val="right"/>
              <w:rPr>
                <w:rFonts w:ascii="Arial MT"/>
                <w:sz w:val="19"/>
              </w:rPr>
            </w:pPr>
            <w:r>
              <w:rPr>
                <w:rFonts w:ascii="Arial MT"/>
                <w:spacing w:val="-2"/>
                <w:sz w:val="19"/>
              </w:rPr>
              <w:t>13.800,00</w:t>
            </w:r>
          </w:p>
        </w:tc>
        <w:tc>
          <w:tcPr>
            <w:tcW w:w="913" w:type="dxa"/>
          </w:tcPr>
          <w:p w14:paraId="6AA3548D" w14:textId="77777777" w:rsidR="00A1316C" w:rsidRDefault="00A1316C">
            <w:pPr>
              <w:pStyle w:val="TableParagraph"/>
              <w:spacing w:before="0" w:line="240" w:lineRule="auto"/>
              <w:rPr>
                <w:rFonts w:ascii="Times New Roman"/>
                <w:sz w:val="16"/>
              </w:rPr>
            </w:pPr>
          </w:p>
        </w:tc>
      </w:tr>
      <w:tr w:rsidR="00A1316C" w14:paraId="69686717" w14:textId="77777777">
        <w:trPr>
          <w:trHeight w:val="238"/>
        </w:trPr>
        <w:tc>
          <w:tcPr>
            <w:tcW w:w="1890" w:type="dxa"/>
          </w:tcPr>
          <w:p w14:paraId="00FDCB8B" w14:textId="77777777" w:rsidR="00A1316C" w:rsidRDefault="00000000">
            <w:pPr>
              <w:pStyle w:val="TableParagraph"/>
              <w:spacing w:line="213" w:lineRule="exact"/>
              <w:ind w:left="491"/>
              <w:rPr>
                <w:rFonts w:ascii="Arial MT"/>
                <w:sz w:val="19"/>
              </w:rPr>
            </w:pPr>
            <w:r>
              <w:rPr>
                <w:rFonts w:ascii="Arial MT"/>
                <w:spacing w:val="-4"/>
                <w:sz w:val="19"/>
              </w:rPr>
              <w:t>3861</w:t>
            </w:r>
          </w:p>
        </w:tc>
        <w:tc>
          <w:tcPr>
            <w:tcW w:w="6636" w:type="dxa"/>
          </w:tcPr>
          <w:p w14:paraId="237646C0" w14:textId="77777777" w:rsidR="00A1316C" w:rsidRDefault="00000000">
            <w:pPr>
              <w:pStyle w:val="TableParagraph"/>
              <w:spacing w:line="213" w:lineRule="exact"/>
              <w:ind w:left="628"/>
              <w:rPr>
                <w:rFonts w:ascii="Arial MT" w:hAnsi="Arial MT"/>
                <w:sz w:val="19"/>
              </w:rPr>
            </w:pPr>
            <w:r>
              <w:rPr>
                <w:rFonts w:ascii="Arial MT" w:hAnsi="Arial MT"/>
                <w:spacing w:val="-2"/>
                <w:sz w:val="19"/>
              </w:rPr>
              <w:t>Kapitalne</w:t>
            </w:r>
            <w:r>
              <w:rPr>
                <w:rFonts w:ascii="Arial MT" w:hAnsi="Arial MT"/>
                <w:spacing w:val="-6"/>
                <w:sz w:val="19"/>
              </w:rPr>
              <w:t xml:space="preserve"> </w:t>
            </w:r>
            <w:r>
              <w:rPr>
                <w:rFonts w:ascii="Arial MT" w:hAnsi="Arial MT"/>
                <w:spacing w:val="-2"/>
                <w:sz w:val="19"/>
              </w:rPr>
              <w:t>pomoći</w:t>
            </w:r>
            <w:r>
              <w:rPr>
                <w:rFonts w:ascii="Arial MT" w:hAnsi="Arial MT"/>
                <w:spacing w:val="-5"/>
                <w:sz w:val="19"/>
              </w:rPr>
              <w:t xml:space="preserve"> </w:t>
            </w:r>
            <w:r>
              <w:rPr>
                <w:rFonts w:ascii="Arial MT" w:hAnsi="Arial MT"/>
                <w:spacing w:val="-2"/>
                <w:sz w:val="19"/>
              </w:rPr>
              <w:t>kreditnim</w:t>
            </w:r>
            <w:r>
              <w:rPr>
                <w:rFonts w:ascii="Arial MT" w:hAnsi="Arial MT"/>
                <w:spacing w:val="-6"/>
                <w:sz w:val="19"/>
              </w:rPr>
              <w:t xml:space="preserve"> </w:t>
            </w:r>
            <w:r>
              <w:rPr>
                <w:rFonts w:ascii="Arial MT" w:hAnsi="Arial MT"/>
                <w:spacing w:val="-2"/>
                <w:sz w:val="19"/>
              </w:rPr>
              <w:t>i</w:t>
            </w:r>
            <w:r>
              <w:rPr>
                <w:rFonts w:ascii="Arial MT" w:hAnsi="Arial MT"/>
                <w:spacing w:val="-5"/>
                <w:sz w:val="19"/>
              </w:rPr>
              <w:t xml:space="preserve"> </w:t>
            </w:r>
            <w:r>
              <w:rPr>
                <w:rFonts w:ascii="Arial MT" w:hAnsi="Arial MT"/>
                <w:spacing w:val="-2"/>
                <w:sz w:val="19"/>
              </w:rPr>
              <w:t>ostalim</w:t>
            </w:r>
            <w:r>
              <w:rPr>
                <w:rFonts w:ascii="Arial MT" w:hAnsi="Arial MT"/>
                <w:spacing w:val="-6"/>
                <w:sz w:val="19"/>
              </w:rPr>
              <w:t xml:space="preserve"> </w:t>
            </w:r>
            <w:r>
              <w:rPr>
                <w:rFonts w:ascii="Arial MT" w:hAnsi="Arial MT"/>
                <w:spacing w:val="-2"/>
                <w:sz w:val="19"/>
              </w:rPr>
              <w:t>financijskim</w:t>
            </w:r>
            <w:r>
              <w:rPr>
                <w:rFonts w:ascii="Arial MT" w:hAnsi="Arial MT"/>
                <w:spacing w:val="-7"/>
                <w:sz w:val="19"/>
              </w:rPr>
              <w:t xml:space="preserve"> </w:t>
            </w:r>
            <w:r>
              <w:rPr>
                <w:rFonts w:ascii="Arial MT" w:hAnsi="Arial MT"/>
                <w:spacing w:val="-2"/>
                <w:sz w:val="19"/>
              </w:rPr>
              <w:t>institucijama</w:t>
            </w:r>
            <w:r>
              <w:rPr>
                <w:rFonts w:ascii="Arial MT" w:hAnsi="Arial MT"/>
                <w:spacing w:val="-5"/>
                <w:sz w:val="19"/>
              </w:rPr>
              <w:t xml:space="preserve"> </w:t>
            </w:r>
            <w:r>
              <w:rPr>
                <w:rFonts w:ascii="Arial MT" w:hAnsi="Arial MT"/>
                <w:spacing w:val="-2"/>
                <w:sz w:val="19"/>
              </w:rPr>
              <w:t>te</w:t>
            </w:r>
            <w:r>
              <w:rPr>
                <w:rFonts w:ascii="Arial MT" w:hAnsi="Arial MT"/>
                <w:spacing w:val="-5"/>
                <w:sz w:val="19"/>
              </w:rPr>
              <w:t xml:space="preserve"> </w:t>
            </w:r>
            <w:r>
              <w:rPr>
                <w:rFonts w:ascii="Arial MT" w:hAnsi="Arial MT"/>
                <w:spacing w:val="-4"/>
                <w:sz w:val="19"/>
              </w:rPr>
              <w:t>trgo</w:t>
            </w:r>
          </w:p>
        </w:tc>
        <w:tc>
          <w:tcPr>
            <w:tcW w:w="1638" w:type="dxa"/>
          </w:tcPr>
          <w:p w14:paraId="0B84F086" w14:textId="77777777" w:rsidR="00A1316C" w:rsidRDefault="00A1316C">
            <w:pPr>
              <w:pStyle w:val="TableParagraph"/>
              <w:spacing w:before="0" w:line="240" w:lineRule="auto"/>
              <w:rPr>
                <w:rFonts w:ascii="Times New Roman"/>
                <w:sz w:val="16"/>
              </w:rPr>
            </w:pPr>
          </w:p>
        </w:tc>
        <w:tc>
          <w:tcPr>
            <w:tcW w:w="1518" w:type="dxa"/>
          </w:tcPr>
          <w:p w14:paraId="060BE936" w14:textId="77777777" w:rsidR="00A1316C" w:rsidRDefault="00000000">
            <w:pPr>
              <w:pStyle w:val="TableParagraph"/>
              <w:spacing w:line="213" w:lineRule="exact"/>
              <w:ind w:right="129"/>
              <w:jc w:val="right"/>
              <w:rPr>
                <w:rFonts w:ascii="Arial MT"/>
                <w:sz w:val="19"/>
              </w:rPr>
            </w:pPr>
            <w:r>
              <w:rPr>
                <w:rFonts w:ascii="Arial MT"/>
                <w:spacing w:val="-2"/>
                <w:sz w:val="19"/>
              </w:rPr>
              <w:t>37.000,00</w:t>
            </w:r>
          </w:p>
        </w:tc>
        <w:tc>
          <w:tcPr>
            <w:tcW w:w="913" w:type="dxa"/>
          </w:tcPr>
          <w:p w14:paraId="11FE7202" w14:textId="77777777" w:rsidR="00A1316C" w:rsidRDefault="00A1316C">
            <w:pPr>
              <w:pStyle w:val="TableParagraph"/>
              <w:spacing w:before="0" w:line="240" w:lineRule="auto"/>
              <w:rPr>
                <w:rFonts w:ascii="Times New Roman"/>
                <w:sz w:val="16"/>
              </w:rPr>
            </w:pPr>
          </w:p>
        </w:tc>
      </w:tr>
      <w:tr w:rsidR="00A1316C" w14:paraId="096EC6A2" w14:textId="77777777">
        <w:trPr>
          <w:trHeight w:val="231"/>
        </w:trPr>
        <w:tc>
          <w:tcPr>
            <w:tcW w:w="8526" w:type="dxa"/>
            <w:gridSpan w:val="2"/>
            <w:shd w:val="clear" w:color="auto" w:fill="CCCCFF"/>
          </w:tcPr>
          <w:p w14:paraId="6547D3ED"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638" w:type="dxa"/>
            <w:shd w:val="clear" w:color="auto" w:fill="CCCCFF"/>
          </w:tcPr>
          <w:p w14:paraId="0F9A2948" w14:textId="77777777" w:rsidR="00A1316C" w:rsidRDefault="00000000">
            <w:pPr>
              <w:pStyle w:val="TableParagraph"/>
              <w:spacing w:before="1"/>
              <w:ind w:right="277"/>
              <w:jc w:val="right"/>
              <w:rPr>
                <w:b/>
                <w:sz w:val="19"/>
              </w:rPr>
            </w:pPr>
            <w:r>
              <w:rPr>
                <w:b/>
                <w:color w:val="333333"/>
                <w:spacing w:val="-2"/>
                <w:sz w:val="19"/>
              </w:rPr>
              <w:t>456.698,00</w:t>
            </w:r>
          </w:p>
        </w:tc>
        <w:tc>
          <w:tcPr>
            <w:tcW w:w="1518" w:type="dxa"/>
            <w:shd w:val="clear" w:color="auto" w:fill="CCCCFF"/>
          </w:tcPr>
          <w:p w14:paraId="282E5E23" w14:textId="77777777" w:rsidR="00A1316C" w:rsidRDefault="00000000">
            <w:pPr>
              <w:pStyle w:val="TableParagraph"/>
              <w:spacing w:before="1"/>
              <w:ind w:right="129"/>
              <w:jc w:val="right"/>
              <w:rPr>
                <w:b/>
                <w:sz w:val="19"/>
              </w:rPr>
            </w:pPr>
            <w:r>
              <w:rPr>
                <w:b/>
                <w:color w:val="333333"/>
                <w:spacing w:val="-2"/>
                <w:sz w:val="19"/>
              </w:rPr>
              <w:t>447.974,08</w:t>
            </w:r>
          </w:p>
        </w:tc>
        <w:tc>
          <w:tcPr>
            <w:tcW w:w="913" w:type="dxa"/>
            <w:shd w:val="clear" w:color="auto" w:fill="CCCCFF"/>
          </w:tcPr>
          <w:p w14:paraId="15DE3A49" w14:textId="77777777" w:rsidR="00A1316C" w:rsidRDefault="00000000">
            <w:pPr>
              <w:pStyle w:val="TableParagraph"/>
              <w:spacing w:before="1"/>
              <w:ind w:right="31"/>
              <w:jc w:val="right"/>
              <w:rPr>
                <w:b/>
                <w:sz w:val="19"/>
              </w:rPr>
            </w:pPr>
            <w:r>
              <w:rPr>
                <w:b/>
                <w:color w:val="333333"/>
                <w:spacing w:val="-2"/>
                <w:sz w:val="19"/>
              </w:rPr>
              <w:t>98,09%</w:t>
            </w:r>
          </w:p>
        </w:tc>
      </w:tr>
      <w:tr w:rsidR="00A1316C" w14:paraId="0FC82534" w14:textId="77777777">
        <w:trPr>
          <w:trHeight w:val="240"/>
        </w:trPr>
        <w:tc>
          <w:tcPr>
            <w:tcW w:w="8526" w:type="dxa"/>
            <w:gridSpan w:val="2"/>
            <w:shd w:val="clear" w:color="auto" w:fill="CCCCFF"/>
          </w:tcPr>
          <w:p w14:paraId="79C6EC98"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638" w:type="dxa"/>
            <w:shd w:val="clear" w:color="auto" w:fill="CCCCFF"/>
          </w:tcPr>
          <w:p w14:paraId="5F6F88D0" w14:textId="77777777" w:rsidR="00A1316C" w:rsidRDefault="00000000">
            <w:pPr>
              <w:pStyle w:val="TableParagraph"/>
              <w:spacing w:line="216" w:lineRule="exact"/>
              <w:ind w:right="277"/>
              <w:jc w:val="right"/>
              <w:rPr>
                <w:b/>
                <w:sz w:val="19"/>
              </w:rPr>
            </w:pPr>
            <w:r>
              <w:rPr>
                <w:b/>
                <w:color w:val="333333"/>
                <w:spacing w:val="-2"/>
                <w:sz w:val="19"/>
              </w:rPr>
              <w:t>456.698,00</w:t>
            </w:r>
          </w:p>
        </w:tc>
        <w:tc>
          <w:tcPr>
            <w:tcW w:w="1518" w:type="dxa"/>
            <w:shd w:val="clear" w:color="auto" w:fill="CCCCFF"/>
          </w:tcPr>
          <w:p w14:paraId="54E08EAB" w14:textId="77777777" w:rsidR="00A1316C" w:rsidRDefault="00000000">
            <w:pPr>
              <w:pStyle w:val="TableParagraph"/>
              <w:spacing w:line="216" w:lineRule="exact"/>
              <w:ind w:right="129"/>
              <w:jc w:val="right"/>
              <w:rPr>
                <w:b/>
                <w:sz w:val="19"/>
              </w:rPr>
            </w:pPr>
            <w:r>
              <w:rPr>
                <w:b/>
                <w:color w:val="333333"/>
                <w:spacing w:val="-2"/>
                <w:sz w:val="19"/>
              </w:rPr>
              <w:t>447.974,08</w:t>
            </w:r>
          </w:p>
        </w:tc>
        <w:tc>
          <w:tcPr>
            <w:tcW w:w="913" w:type="dxa"/>
            <w:shd w:val="clear" w:color="auto" w:fill="CCCCFF"/>
          </w:tcPr>
          <w:p w14:paraId="45CE20AB" w14:textId="77777777" w:rsidR="00A1316C" w:rsidRDefault="00000000">
            <w:pPr>
              <w:pStyle w:val="TableParagraph"/>
              <w:spacing w:line="216" w:lineRule="exact"/>
              <w:ind w:right="31"/>
              <w:jc w:val="right"/>
              <w:rPr>
                <w:b/>
                <w:sz w:val="19"/>
              </w:rPr>
            </w:pPr>
            <w:r>
              <w:rPr>
                <w:b/>
                <w:color w:val="333333"/>
                <w:spacing w:val="-2"/>
                <w:sz w:val="19"/>
              </w:rPr>
              <w:t>98,09%</w:t>
            </w:r>
          </w:p>
        </w:tc>
      </w:tr>
      <w:tr w:rsidR="00A1316C" w14:paraId="6E6C086F" w14:textId="77777777">
        <w:trPr>
          <w:trHeight w:val="229"/>
        </w:trPr>
        <w:tc>
          <w:tcPr>
            <w:tcW w:w="1890" w:type="dxa"/>
          </w:tcPr>
          <w:p w14:paraId="0C47F0A5" w14:textId="77777777" w:rsidR="00A1316C" w:rsidRDefault="00000000">
            <w:pPr>
              <w:pStyle w:val="TableParagraph"/>
              <w:spacing w:before="0"/>
              <w:ind w:left="491"/>
              <w:rPr>
                <w:b/>
                <w:sz w:val="19"/>
              </w:rPr>
            </w:pPr>
            <w:r>
              <w:rPr>
                <w:b/>
                <w:spacing w:val="-5"/>
                <w:sz w:val="19"/>
              </w:rPr>
              <w:t>32</w:t>
            </w:r>
          </w:p>
        </w:tc>
        <w:tc>
          <w:tcPr>
            <w:tcW w:w="6636" w:type="dxa"/>
          </w:tcPr>
          <w:p w14:paraId="3EE7989F" w14:textId="77777777" w:rsidR="00A1316C" w:rsidRDefault="00000000">
            <w:pPr>
              <w:pStyle w:val="TableParagraph"/>
              <w:spacing w:before="0"/>
              <w:ind w:left="628"/>
              <w:rPr>
                <w:b/>
                <w:sz w:val="19"/>
              </w:rPr>
            </w:pPr>
            <w:r>
              <w:rPr>
                <w:b/>
                <w:spacing w:val="-2"/>
                <w:sz w:val="19"/>
              </w:rPr>
              <w:t>Materijalni</w:t>
            </w:r>
            <w:r>
              <w:rPr>
                <w:b/>
                <w:spacing w:val="7"/>
                <w:sz w:val="19"/>
              </w:rPr>
              <w:t xml:space="preserve"> </w:t>
            </w:r>
            <w:r>
              <w:rPr>
                <w:b/>
                <w:spacing w:val="-2"/>
                <w:sz w:val="19"/>
              </w:rPr>
              <w:t>rashodi</w:t>
            </w:r>
          </w:p>
        </w:tc>
        <w:tc>
          <w:tcPr>
            <w:tcW w:w="1638" w:type="dxa"/>
          </w:tcPr>
          <w:p w14:paraId="55D6EBD2" w14:textId="77777777" w:rsidR="00A1316C" w:rsidRDefault="00000000">
            <w:pPr>
              <w:pStyle w:val="TableParagraph"/>
              <w:spacing w:before="0"/>
              <w:ind w:right="277"/>
              <w:jc w:val="right"/>
              <w:rPr>
                <w:b/>
                <w:sz w:val="19"/>
              </w:rPr>
            </w:pPr>
            <w:r>
              <w:rPr>
                <w:b/>
                <w:spacing w:val="-2"/>
                <w:sz w:val="19"/>
              </w:rPr>
              <w:t>403.173,00</w:t>
            </w:r>
          </w:p>
        </w:tc>
        <w:tc>
          <w:tcPr>
            <w:tcW w:w="1518" w:type="dxa"/>
          </w:tcPr>
          <w:p w14:paraId="3121ABE2" w14:textId="77777777" w:rsidR="00A1316C" w:rsidRDefault="00000000">
            <w:pPr>
              <w:pStyle w:val="TableParagraph"/>
              <w:spacing w:before="0"/>
              <w:ind w:right="129"/>
              <w:jc w:val="right"/>
              <w:rPr>
                <w:b/>
                <w:sz w:val="19"/>
              </w:rPr>
            </w:pPr>
            <w:r>
              <w:rPr>
                <w:b/>
                <w:spacing w:val="-2"/>
                <w:sz w:val="19"/>
              </w:rPr>
              <w:t>394.449,62</w:t>
            </w:r>
          </w:p>
        </w:tc>
        <w:tc>
          <w:tcPr>
            <w:tcW w:w="913" w:type="dxa"/>
          </w:tcPr>
          <w:p w14:paraId="73CBD9B6" w14:textId="77777777" w:rsidR="00A1316C" w:rsidRDefault="00000000">
            <w:pPr>
              <w:pStyle w:val="TableParagraph"/>
              <w:spacing w:before="0"/>
              <w:ind w:right="31"/>
              <w:jc w:val="right"/>
              <w:rPr>
                <w:b/>
                <w:sz w:val="19"/>
              </w:rPr>
            </w:pPr>
            <w:r>
              <w:rPr>
                <w:b/>
                <w:spacing w:val="-2"/>
                <w:sz w:val="19"/>
              </w:rPr>
              <w:t>97,84%</w:t>
            </w:r>
          </w:p>
        </w:tc>
      </w:tr>
      <w:tr w:rsidR="00A1316C" w14:paraId="7ACB268C" w14:textId="77777777">
        <w:trPr>
          <w:trHeight w:val="235"/>
        </w:trPr>
        <w:tc>
          <w:tcPr>
            <w:tcW w:w="1890" w:type="dxa"/>
          </w:tcPr>
          <w:p w14:paraId="418C8B20" w14:textId="77777777" w:rsidR="00A1316C" w:rsidRDefault="00000000">
            <w:pPr>
              <w:pStyle w:val="TableParagraph"/>
              <w:ind w:left="491"/>
              <w:rPr>
                <w:rFonts w:ascii="Arial MT"/>
                <w:sz w:val="19"/>
              </w:rPr>
            </w:pPr>
            <w:r>
              <w:rPr>
                <w:rFonts w:ascii="Arial MT"/>
                <w:spacing w:val="-4"/>
                <w:sz w:val="19"/>
              </w:rPr>
              <w:t>3239</w:t>
            </w:r>
          </w:p>
        </w:tc>
        <w:tc>
          <w:tcPr>
            <w:tcW w:w="6636" w:type="dxa"/>
          </w:tcPr>
          <w:p w14:paraId="47C22DC1" w14:textId="77777777" w:rsidR="00A1316C" w:rsidRDefault="00000000">
            <w:pPr>
              <w:pStyle w:val="TableParagraph"/>
              <w:ind w:left="628"/>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1638" w:type="dxa"/>
          </w:tcPr>
          <w:p w14:paraId="7F622ADD" w14:textId="77777777" w:rsidR="00A1316C" w:rsidRDefault="00A1316C">
            <w:pPr>
              <w:pStyle w:val="TableParagraph"/>
              <w:spacing w:before="0" w:line="240" w:lineRule="auto"/>
              <w:rPr>
                <w:rFonts w:ascii="Times New Roman"/>
                <w:sz w:val="16"/>
              </w:rPr>
            </w:pPr>
          </w:p>
        </w:tc>
        <w:tc>
          <w:tcPr>
            <w:tcW w:w="1518" w:type="dxa"/>
          </w:tcPr>
          <w:p w14:paraId="741353BF" w14:textId="77777777" w:rsidR="00A1316C" w:rsidRDefault="00000000">
            <w:pPr>
              <w:pStyle w:val="TableParagraph"/>
              <w:ind w:right="129"/>
              <w:jc w:val="right"/>
              <w:rPr>
                <w:rFonts w:ascii="Arial MT"/>
                <w:sz w:val="19"/>
              </w:rPr>
            </w:pPr>
            <w:r>
              <w:rPr>
                <w:rFonts w:ascii="Arial MT"/>
                <w:spacing w:val="-2"/>
                <w:sz w:val="19"/>
              </w:rPr>
              <w:t>394.449,62</w:t>
            </w:r>
          </w:p>
        </w:tc>
        <w:tc>
          <w:tcPr>
            <w:tcW w:w="913" w:type="dxa"/>
          </w:tcPr>
          <w:p w14:paraId="2480C325" w14:textId="77777777" w:rsidR="00A1316C" w:rsidRDefault="00A1316C">
            <w:pPr>
              <w:pStyle w:val="TableParagraph"/>
              <w:spacing w:before="0" w:line="240" w:lineRule="auto"/>
              <w:rPr>
                <w:rFonts w:ascii="Times New Roman"/>
                <w:sz w:val="16"/>
              </w:rPr>
            </w:pPr>
          </w:p>
        </w:tc>
      </w:tr>
      <w:tr w:rsidR="00A1316C" w14:paraId="0E8CBE7D" w14:textId="77777777">
        <w:trPr>
          <w:trHeight w:val="235"/>
        </w:trPr>
        <w:tc>
          <w:tcPr>
            <w:tcW w:w="1890" w:type="dxa"/>
          </w:tcPr>
          <w:p w14:paraId="5E92CD55" w14:textId="77777777" w:rsidR="00A1316C" w:rsidRDefault="00000000">
            <w:pPr>
              <w:pStyle w:val="TableParagraph"/>
              <w:ind w:left="491"/>
              <w:rPr>
                <w:b/>
                <w:sz w:val="19"/>
              </w:rPr>
            </w:pPr>
            <w:r>
              <w:rPr>
                <w:b/>
                <w:spacing w:val="-5"/>
                <w:sz w:val="19"/>
              </w:rPr>
              <w:t>38</w:t>
            </w:r>
          </w:p>
        </w:tc>
        <w:tc>
          <w:tcPr>
            <w:tcW w:w="6636" w:type="dxa"/>
          </w:tcPr>
          <w:p w14:paraId="40DC151D" w14:textId="77777777" w:rsidR="00A1316C" w:rsidRDefault="00000000">
            <w:pPr>
              <w:pStyle w:val="TableParagraph"/>
              <w:ind w:left="628"/>
              <w:rPr>
                <w:b/>
                <w:sz w:val="19"/>
              </w:rPr>
            </w:pPr>
            <w:r>
              <w:rPr>
                <w:b/>
                <w:sz w:val="19"/>
              </w:rPr>
              <w:t>Ostali</w:t>
            </w:r>
            <w:r>
              <w:rPr>
                <w:b/>
                <w:spacing w:val="-9"/>
                <w:sz w:val="19"/>
              </w:rPr>
              <w:t xml:space="preserve"> </w:t>
            </w:r>
            <w:r>
              <w:rPr>
                <w:b/>
                <w:spacing w:val="-2"/>
                <w:sz w:val="19"/>
              </w:rPr>
              <w:t>rashodi</w:t>
            </w:r>
          </w:p>
        </w:tc>
        <w:tc>
          <w:tcPr>
            <w:tcW w:w="1638" w:type="dxa"/>
          </w:tcPr>
          <w:p w14:paraId="5622CE34" w14:textId="77777777" w:rsidR="00A1316C" w:rsidRDefault="00000000">
            <w:pPr>
              <w:pStyle w:val="TableParagraph"/>
              <w:ind w:right="277"/>
              <w:jc w:val="right"/>
              <w:rPr>
                <w:b/>
                <w:sz w:val="19"/>
              </w:rPr>
            </w:pPr>
            <w:r>
              <w:rPr>
                <w:b/>
                <w:spacing w:val="-2"/>
                <w:sz w:val="19"/>
              </w:rPr>
              <w:t>53.525,00</w:t>
            </w:r>
          </w:p>
        </w:tc>
        <w:tc>
          <w:tcPr>
            <w:tcW w:w="1518" w:type="dxa"/>
          </w:tcPr>
          <w:p w14:paraId="104D8479" w14:textId="77777777" w:rsidR="00A1316C" w:rsidRDefault="00000000">
            <w:pPr>
              <w:pStyle w:val="TableParagraph"/>
              <w:ind w:right="129"/>
              <w:jc w:val="right"/>
              <w:rPr>
                <w:b/>
                <w:sz w:val="19"/>
              </w:rPr>
            </w:pPr>
            <w:r>
              <w:rPr>
                <w:b/>
                <w:spacing w:val="-2"/>
                <w:sz w:val="19"/>
              </w:rPr>
              <w:t>53.524,46</w:t>
            </w:r>
          </w:p>
        </w:tc>
        <w:tc>
          <w:tcPr>
            <w:tcW w:w="913" w:type="dxa"/>
          </w:tcPr>
          <w:p w14:paraId="08DFD8CC" w14:textId="77777777" w:rsidR="00A1316C" w:rsidRDefault="00000000">
            <w:pPr>
              <w:pStyle w:val="TableParagraph"/>
              <w:ind w:right="31"/>
              <w:jc w:val="right"/>
              <w:rPr>
                <w:b/>
                <w:sz w:val="19"/>
              </w:rPr>
            </w:pPr>
            <w:r>
              <w:rPr>
                <w:b/>
                <w:spacing w:val="-2"/>
                <w:sz w:val="19"/>
              </w:rPr>
              <w:t>100,00%</w:t>
            </w:r>
          </w:p>
        </w:tc>
      </w:tr>
      <w:tr w:rsidR="00A1316C" w14:paraId="3D826DE6" w14:textId="77777777">
        <w:trPr>
          <w:trHeight w:val="238"/>
        </w:trPr>
        <w:tc>
          <w:tcPr>
            <w:tcW w:w="1890" w:type="dxa"/>
          </w:tcPr>
          <w:p w14:paraId="4874739D" w14:textId="77777777" w:rsidR="00A1316C" w:rsidRDefault="00000000">
            <w:pPr>
              <w:pStyle w:val="TableParagraph"/>
              <w:spacing w:line="213" w:lineRule="exact"/>
              <w:ind w:left="491"/>
              <w:rPr>
                <w:rFonts w:ascii="Arial MT"/>
                <w:sz w:val="19"/>
              </w:rPr>
            </w:pPr>
            <w:r>
              <w:rPr>
                <w:rFonts w:ascii="Arial MT"/>
                <w:spacing w:val="-4"/>
                <w:sz w:val="19"/>
              </w:rPr>
              <w:t>3861</w:t>
            </w:r>
          </w:p>
        </w:tc>
        <w:tc>
          <w:tcPr>
            <w:tcW w:w="6636" w:type="dxa"/>
          </w:tcPr>
          <w:p w14:paraId="36841C56" w14:textId="77777777" w:rsidR="00A1316C" w:rsidRDefault="00000000">
            <w:pPr>
              <w:pStyle w:val="TableParagraph"/>
              <w:spacing w:line="213" w:lineRule="exact"/>
              <w:ind w:left="628"/>
              <w:rPr>
                <w:rFonts w:ascii="Arial MT" w:hAnsi="Arial MT"/>
                <w:sz w:val="19"/>
              </w:rPr>
            </w:pPr>
            <w:r>
              <w:rPr>
                <w:rFonts w:ascii="Arial MT" w:hAnsi="Arial MT"/>
                <w:spacing w:val="-2"/>
                <w:sz w:val="19"/>
              </w:rPr>
              <w:t>Kapitalne</w:t>
            </w:r>
            <w:r>
              <w:rPr>
                <w:rFonts w:ascii="Arial MT" w:hAnsi="Arial MT"/>
                <w:spacing w:val="-6"/>
                <w:sz w:val="19"/>
              </w:rPr>
              <w:t xml:space="preserve"> </w:t>
            </w:r>
            <w:r>
              <w:rPr>
                <w:rFonts w:ascii="Arial MT" w:hAnsi="Arial MT"/>
                <w:spacing w:val="-2"/>
                <w:sz w:val="19"/>
              </w:rPr>
              <w:t>pomoći</w:t>
            </w:r>
            <w:r>
              <w:rPr>
                <w:rFonts w:ascii="Arial MT" w:hAnsi="Arial MT"/>
                <w:spacing w:val="-5"/>
                <w:sz w:val="19"/>
              </w:rPr>
              <w:t xml:space="preserve"> </w:t>
            </w:r>
            <w:r>
              <w:rPr>
                <w:rFonts w:ascii="Arial MT" w:hAnsi="Arial MT"/>
                <w:spacing w:val="-2"/>
                <w:sz w:val="19"/>
              </w:rPr>
              <w:t>kreditnim</w:t>
            </w:r>
            <w:r>
              <w:rPr>
                <w:rFonts w:ascii="Arial MT" w:hAnsi="Arial MT"/>
                <w:spacing w:val="-6"/>
                <w:sz w:val="19"/>
              </w:rPr>
              <w:t xml:space="preserve"> </w:t>
            </w:r>
            <w:r>
              <w:rPr>
                <w:rFonts w:ascii="Arial MT" w:hAnsi="Arial MT"/>
                <w:spacing w:val="-2"/>
                <w:sz w:val="19"/>
              </w:rPr>
              <w:t>i</w:t>
            </w:r>
            <w:r>
              <w:rPr>
                <w:rFonts w:ascii="Arial MT" w:hAnsi="Arial MT"/>
                <w:spacing w:val="-5"/>
                <w:sz w:val="19"/>
              </w:rPr>
              <w:t xml:space="preserve"> </w:t>
            </w:r>
            <w:r>
              <w:rPr>
                <w:rFonts w:ascii="Arial MT" w:hAnsi="Arial MT"/>
                <w:spacing w:val="-2"/>
                <w:sz w:val="19"/>
              </w:rPr>
              <w:t>ostalim</w:t>
            </w:r>
            <w:r>
              <w:rPr>
                <w:rFonts w:ascii="Arial MT" w:hAnsi="Arial MT"/>
                <w:spacing w:val="-6"/>
                <w:sz w:val="19"/>
              </w:rPr>
              <w:t xml:space="preserve"> </w:t>
            </w:r>
            <w:r>
              <w:rPr>
                <w:rFonts w:ascii="Arial MT" w:hAnsi="Arial MT"/>
                <w:spacing w:val="-2"/>
                <w:sz w:val="19"/>
              </w:rPr>
              <w:t>financijskim</w:t>
            </w:r>
            <w:r>
              <w:rPr>
                <w:rFonts w:ascii="Arial MT" w:hAnsi="Arial MT"/>
                <w:spacing w:val="-7"/>
                <w:sz w:val="19"/>
              </w:rPr>
              <w:t xml:space="preserve"> </w:t>
            </w:r>
            <w:r>
              <w:rPr>
                <w:rFonts w:ascii="Arial MT" w:hAnsi="Arial MT"/>
                <w:spacing w:val="-2"/>
                <w:sz w:val="19"/>
              </w:rPr>
              <w:t>institucijama</w:t>
            </w:r>
            <w:r>
              <w:rPr>
                <w:rFonts w:ascii="Arial MT" w:hAnsi="Arial MT"/>
                <w:spacing w:val="-5"/>
                <w:sz w:val="19"/>
              </w:rPr>
              <w:t xml:space="preserve"> </w:t>
            </w:r>
            <w:r>
              <w:rPr>
                <w:rFonts w:ascii="Arial MT" w:hAnsi="Arial MT"/>
                <w:spacing w:val="-2"/>
                <w:sz w:val="19"/>
              </w:rPr>
              <w:t>te</w:t>
            </w:r>
            <w:r>
              <w:rPr>
                <w:rFonts w:ascii="Arial MT" w:hAnsi="Arial MT"/>
                <w:spacing w:val="-5"/>
                <w:sz w:val="19"/>
              </w:rPr>
              <w:t xml:space="preserve"> </w:t>
            </w:r>
            <w:r>
              <w:rPr>
                <w:rFonts w:ascii="Arial MT" w:hAnsi="Arial MT"/>
                <w:spacing w:val="-4"/>
                <w:sz w:val="19"/>
              </w:rPr>
              <w:t>trgo</w:t>
            </w:r>
          </w:p>
        </w:tc>
        <w:tc>
          <w:tcPr>
            <w:tcW w:w="1638" w:type="dxa"/>
          </w:tcPr>
          <w:p w14:paraId="053FE1F8" w14:textId="77777777" w:rsidR="00A1316C" w:rsidRDefault="00A1316C">
            <w:pPr>
              <w:pStyle w:val="TableParagraph"/>
              <w:spacing w:before="0" w:line="240" w:lineRule="auto"/>
              <w:rPr>
                <w:rFonts w:ascii="Times New Roman"/>
                <w:sz w:val="16"/>
              </w:rPr>
            </w:pPr>
          </w:p>
        </w:tc>
        <w:tc>
          <w:tcPr>
            <w:tcW w:w="1518" w:type="dxa"/>
          </w:tcPr>
          <w:p w14:paraId="7ECC8895" w14:textId="77777777" w:rsidR="00A1316C" w:rsidRDefault="00000000">
            <w:pPr>
              <w:pStyle w:val="TableParagraph"/>
              <w:spacing w:line="213" w:lineRule="exact"/>
              <w:ind w:right="129"/>
              <w:jc w:val="right"/>
              <w:rPr>
                <w:rFonts w:ascii="Arial MT"/>
                <w:sz w:val="19"/>
              </w:rPr>
            </w:pPr>
            <w:r>
              <w:rPr>
                <w:rFonts w:ascii="Arial MT"/>
                <w:spacing w:val="-2"/>
                <w:sz w:val="19"/>
              </w:rPr>
              <w:t>53.524,46</w:t>
            </w:r>
          </w:p>
        </w:tc>
        <w:tc>
          <w:tcPr>
            <w:tcW w:w="913" w:type="dxa"/>
          </w:tcPr>
          <w:p w14:paraId="07A0C3C1" w14:textId="77777777" w:rsidR="00A1316C" w:rsidRDefault="00A1316C">
            <w:pPr>
              <w:pStyle w:val="TableParagraph"/>
              <w:spacing w:before="0" w:line="240" w:lineRule="auto"/>
              <w:rPr>
                <w:rFonts w:ascii="Times New Roman"/>
                <w:sz w:val="16"/>
              </w:rPr>
            </w:pPr>
          </w:p>
        </w:tc>
      </w:tr>
      <w:tr w:rsidR="00A1316C" w14:paraId="051AEF10" w14:textId="77777777">
        <w:trPr>
          <w:trHeight w:val="525"/>
        </w:trPr>
        <w:tc>
          <w:tcPr>
            <w:tcW w:w="1890" w:type="dxa"/>
            <w:shd w:val="clear" w:color="auto" w:fill="FFFF99"/>
          </w:tcPr>
          <w:p w14:paraId="4FBEDF87" w14:textId="77777777" w:rsidR="00A1316C" w:rsidRDefault="00A1316C">
            <w:pPr>
              <w:pStyle w:val="TableParagraph"/>
              <w:spacing w:before="73" w:line="240" w:lineRule="auto"/>
              <w:rPr>
                <w:rFonts w:ascii="Times New Roman"/>
                <w:sz w:val="19"/>
              </w:rPr>
            </w:pPr>
          </w:p>
          <w:p w14:paraId="6892291D" w14:textId="77777777" w:rsidR="00A1316C" w:rsidRDefault="00000000">
            <w:pPr>
              <w:pStyle w:val="TableParagraph"/>
              <w:spacing w:before="0" w:line="213" w:lineRule="exact"/>
              <w:ind w:left="491"/>
              <w:rPr>
                <w:b/>
                <w:sz w:val="19"/>
              </w:rPr>
            </w:pPr>
            <w:r>
              <w:rPr>
                <w:b/>
                <w:spacing w:val="-2"/>
                <w:sz w:val="19"/>
              </w:rPr>
              <w:t>A900303</w:t>
            </w:r>
          </w:p>
        </w:tc>
        <w:tc>
          <w:tcPr>
            <w:tcW w:w="6636" w:type="dxa"/>
            <w:shd w:val="clear" w:color="auto" w:fill="FFFF99"/>
          </w:tcPr>
          <w:p w14:paraId="4A402D07" w14:textId="77777777" w:rsidR="00A1316C" w:rsidRDefault="00000000">
            <w:pPr>
              <w:pStyle w:val="TableParagraph"/>
              <w:spacing w:before="25" w:line="240" w:lineRule="atLeast"/>
              <w:ind w:left="628" w:right="2043"/>
              <w:rPr>
                <w:b/>
                <w:sz w:val="19"/>
              </w:rPr>
            </w:pPr>
            <w:r>
              <w:rPr>
                <w:b/>
                <w:sz w:val="19"/>
              </w:rPr>
              <w:t>Aktivnost:</w:t>
            </w:r>
            <w:r>
              <w:rPr>
                <w:b/>
                <w:spacing w:val="-11"/>
                <w:sz w:val="19"/>
              </w:rPr>
              <w:t xml:space="preserve"> </w:t>
            </w:r>
            <w:r>
              <w:rPr>
                <w:b/>
                <w:sz w:val="19"/>
              </w:rPr>
              <w:t>Ulaganja</w:t>
            </w:r>
            <w:r>
              <w:rPr>
                <w:b/>
                <w:spacing w:val="-12"/>
                <w:sz w:val="19"/>
              </w:rPr>
              <w:t xml:space="preserve"> </w:t>
            </w:r>
            <w:r>
              <w:rPr>
                <w:b/>
                <w:sz w:val="19"/>
              </w:rPr>
              <w:t>u</w:t>
            </w:r>
            <w:r>
              <w:rPr>
                <w:b/>
                <w:spacing w:val="-12"/>
                <w:sz w:val="19"/>
              </w:rPr>
              <w:t xml:space="preserve"> </w:t>
            </w:r>
            <w:r>
              <w:rPr>
                <w:b/>
                <w:sz w:val="19"/>
              </w:rPr>
              <w:t>ostale</w:t>
            </w:r>
            <w:r>
              <w:rPr>
                <w:b/>
                <w:spacing w:val="-12"/>
                <w:sz w:val="19"/>
              </w:rPr>
              <w:t xml:space="preserve"> </w:t>
            </w:r>
            <w:r>
              <w:rPr>
                <w:b/>
                <w:sz w:val="19"/>
              </w:rPr>
              <w:t>objekte</w:t>
            </w:r>
            <w:r>
              <w:rPr>
                <w:b/>
                <w:spacing w:val="-12"/>
                <w:sz w:val="19"/>
              </w:rPr>
              <w:t xml:space="preserve"> </w:t>
            </w:r>
            <w:r>
              <w:rPr>
                <w:b/>
                <w:sz w:val="19"/>
              </w:rPr>
              <w:t>i uređaje u Čistoj Maloj</w:t>
            </w:r>
          </w:p>
        </w:tc>
        <w:tc>
          <w:tcPr>
            <w:tcW w:w="1638" w:type="dxa"/>
            <w:shd w:val="clear" w:color="auto" w:fill="FFFF99"/>
          </w:tcPr>
          <w:p w14:paraId="1B0C4A2D" w14:textId="77777777" w:rsidR="00A1316C" w:rsidRDefault="00A1316C">
            <w:pPr>
              <w:pStyle w:val="TableParagraph"/>
              <w:spacing w:before="73" w:line="240" w:lineRule="auto"/>
              <w:rPr>
                <w:rFonts w:ascii="Times New Roman"/>
                <w:sz w:val="19"/>
              </w:rPr>
            </w:pPr>
          </w:p>
          <w:p w14:paraId="418651A7" w14:textId="77777777" w:rsidR="00A1316C" w:rsidRDefault="00000000">
            <w:pPr>
              <w:pStyle w:val="TableParagraph"/>
              <w:spacing w:before="0" w:line="213" w:lineRule="exact"/>
              <w:ind w:right="277"/>
              <w:jc w:val="right"/>
              <w:rPr>
                <w:b/>
                <w:sz w:val="19"/>
              </w:rPr>
            </w:pPr>
            <w:r>
              <w:rPr>
                <w:b/>
                <w:spacing w:val="-2"/>
                <w:sz w:val="19"/>
              </w:rPr>
              <w:t>40.000,00</w:t>
            </w:r>
          </w:p>
        </w:tc>
        <w:tc>
          <w:tcPr>
            <w:tcW w:w="1518" w:type="dxa"/>
            <w:shd w:val="clear" w:color="auto" w:fill="FFFF99"/>
          </w:tcPr>
          <w:p w14:paraId="58F73B13" w14:textId="77777777" w:rsidR="00A1316C" w:rsidRDefault="00A1316C">
            <w:pPr>
              <w:pStyle w:val="TableParagraph"/>
              <w:spacing w:before="73" w:line="240" w:lineRule="auto"/>
              <w:rPr>
                <w:rFonts w:ascii="Times New Roman"/>
                <w:sz w:val="19"/>
              </w:rPr>
            </w:pPr>
          </w:p>
          <w:p w14:paraId="1FA225B7" w14:textId="77777777" w:rsidR="00A1316C" w:rsidRDefault="00000000">
            <w:pPr>
              <w:pStyle w:val="TableParagraph"/>
              <w:spacing w:before="0" w:line="213" w:lineRule="exact"/>
              <w:ind w:right="129"/>
              <w:jc w:val="right"/>
              <w:rPr>
                <w:b/>
                <w:sz w:val="19"/>
              </w:rPr>
            </w:pPr>
            <w:r>
              <w:rPr>
                <w:b/>
                <w:spacing w:val="-2"/>
                <w:sz w:val="19"/>
              </w:rPr>
              <w:t>18.706,35</w:t>
            </w:r>
          </w:p>
        </w:tc>
        <w:tc>
          <w:tcPr>
            <w:tcW w:w="913" w:type="dxa"/>
            <w:shd w:val="clear" w:color="auto" w:fill="FFFF99"/>
          </w:tcPr>
          <w:p w14:paraId="2A8DA0D8" w14:textId="77777777" w:rsidR="00A1316C" w:rsidRDefault="00A1316C">
            <w:pPr>
              <w:pStyle w:val="TableParagraph"/>
              <w:spacing w:before="73" w:line="240" w:lineRule="auto"/>
              <w:rPr>
                <w:rFonts w:ascii="Times New Roman"/>
                <w:sz w:val="19"/>
              </w:rPr>
            </w:pPr>
          </w:p>
          <w:p w14:paraId="16603D43" w14:textId="77777777" w:rsidR="00A1316C" w:rsidRDefault="00000000">
            <w:pPr>
              <w:pStyle w:val="TableParagraph"/>
              <w:spacing w:before="0" w:line="213" w:lineRule="exact"/>
              <w:ind w:right="31"/>
              <w:jc w:val="right"/>
              <w:rPr>
                <w:b/>
                <w:sz w:val="19"/>
              </w:rPr>
            </w:pPr>
            <w:r>
              <w:rPr>
                <w:b/>
                <w:spacing w:val="-2"/>
                <w:sz w:val="19"/>
              </w:rPr>
              <w:t>46,77%</w:t>
            </w:r>
          </w:p>
        </w:tc>
      </w:tr>
      <w:tr w:rsidR="00A1316C" w14:paraId="560A4A17" w14:textId="77777777">
        <w:trPr>
          <w:trHeight w:val="231"/>
        </w:trPr>
        <w:tc>
          <w:tcPr>
            <w:tcW w:w="8526" w:type="dxa"/>
            <w:gridSpan w:val="2"/>
            <w:shd w:val="clear" w:color="auto" w:fill="CCCCFF"/>
          </w:tcPr>
          <w:p w14:paraId="7551E35E"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638" w:type="dxa"/>
            <w:shd w:val="clear" w:color="auto" w:fill="CCCCFF"/>
          </w:tcPr>
          <w:p w14:paraId="618C93F1" w14:textId="77777777" w:rsidR="00A1316C" w:rsidRDefault="00000000">
            <w:pPr>
              <w:pStyle w:val="TableParagraph"/>
              <w:spacing w:before="1"/>
              <w:ind w:right="277"/>
              <w:jc w:val="right"/>
              <w:rPr>
                <w:b/>
                <w:sz w:val="19"/>
              </w:rPr>
            </w:pPr>
            <w:r>
              <w:rPr>
                <w:b/>
                <w:color w:val="333333"/>
                <w:spacing w:val="-2"/>
                <w:sz w:val="19"/>
              </w:rPr>
              <w:t>40.000,00</w:t>
            </w:r>
          </w:p>
        </w:tc>
        <w:tc>
          <w:tcPr>
            <w:tcW w:w="1518" w:type="dxa"/>
            <w:shd w:val="clear" w:color="auto" w:fill="CCCCFF"/>
          </w:tcPr>
          <w:p w14:paraId="69147C0F" w14:textId="77777777" w:rsidR="00A1316C" w:rsidRDefault="00000000">
            <w:pPr>
              <w:pStyle w:val="TableParagraph"/>
              <w:spacing w:before="1"/>
              <w:ind w:right="129"/>
              <w:jc w:val="right"/>
              <w:rPr>
                <w:b/>
                <w:sz w:val="19"/>
              </w:rPr>
            </w:pPr>
            <w:r>
              <w:rPr>
                <w:b/>
                <w:color w:val="333333"/>
                <w:spacing w:val="-2"/>
                <w:sz w:val="19"/>
              </w:rPr>
              <w:t>18.706,35</w:t>
            </w:r>
          </w:p>
        </w:tc>
        <w:tc>
          <w:tcPr>
            <w:tcW w:w="913" w:type="dxa"/>
            <w:shd w:val="clear" w:color="auto" w:fill="CCCCFF"/>
          </w:tcPr>
          <w:p w14:paraId="51E840C9" w14:textId="77777777" w:rsidR="00A1316C" w:rsidRDefault="00000000">
            <w:pPr>
              <w:pStyle w:val="TableParagraph"/>
              <w:spacing w:before="1"/>
              <w:ind w:right="31"/>
              <w:jc w:val="right"/>
              <w:rPr>
                <w:b/>
                <w:sz w:val="19"/>
              </w:rPr>
            </w:pPr>
            <w:r>
              <w:rPr>
                <w:b/>
                <w:color w:val="333333"/>
                <w:spacing w:val="-2"/>
                <w:sz w:val="19"/>
              </w:rPr>
              <w:t>46,77%</w:t>
            </w:r>
          </w:p>
        </w:tc>
      </w:tr>
      <w:tr w:rsidR="00A1316C" w14:paraId="13FC4529" w14:textId="77777777">
        <w:trPr>
          <w:trHeight w:val="240"/>
        </w:trPr>
        <w:tc>
          <w:tcPr>
            <w:tcW w:w="8526" w:type="dxa"/>
            <w:gridSpan w:val="2"/>
            <w:shd w:val="clear" w:color="auto" w:fill="CCCCFF"/>
          </w:tcPr>
          <w:p w14:paraId="63C943D9"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638" w:type="dxa"/>
            <w:shd w:val="clear" w:color="auto" w:fill="CCCCFF"/>
          </w:tcPr>
          <w:p w14:paraId="3B3CC076" w14:textId="77777777" w:rsidR="00A1316C" w:rsidRDefault="00000000">
            <w:pPr>
              <w:pStyle w:val="TableParagraph"/>
              <w:spacing w:line="216" w:lineRule="exact"/>
              <w:ind w:right="277"/>
              <w:jc w:val="right"/>
              <w:rPr>
                <w:b/>
                <w:sz w:val="19"/>
              </w:rPr>
            </w:pPr>
            <w:r>
              <w:rPr>
                <w:b/>
                <w:color w:val="333333"/>
                <w:spacing w:val="-2"/>
                <w:sz w:val="19"/>
              </w:rPr>
              <w:t>40.000,00</w:t>
            </w:r>
          </w:p>
        </w:tc>
        <w:tc>
          <w:tcPr>
            <w:tcW w:w="1518" w:type="dxa"/>
            <w:shd w:val="clear" w:color="auto" w:fill="CCCCFF"/>
          </w:tcPr>
          <w:p w14:paraId="24B04689" w14:textId="77777777" w:rsidR="00A1316C" w:rsidRDefault="00000000">
            <w:pPr>
              <w:pStyle w:val="TableParagraph"/>
              <w:spacing w:line="216" w:lineRule="exact"/>
              <w:ind w:right="129"/>
              <w:jc w:val="right"/>
              <w:rPr>
                <w:b/>
                <w:sz w:val="19"/>
              </w:rPr>
            </w:pPr>
            <w:r>
              <w:rPr>
                <w:b/>
                <w:color w:val="333333"/>
                <w:spacing w:val="-2"/>
                <w:sz w:val="19"/>
              </w:rPr>
              <w:t>18.706,35</w:t>
            </w:r>
          </w:p>
        </w:tc>
        <w:tc>
          <w:tcPr>
            <w:tcW w:w="913" w:type="dxa"/>
            <w:shd w:val="clear" w:color="auto" w:fill="CCCCFF"/>
          </w:tcPr>
          <w:p w14:paraId="198EBD2E" w14:textId="77777777" w:rsidR="00A1316C" w:rsidRDefault="00000000">
            <w:pPr>
              <w:pStyle w:val="TableParagraph"/>
              <w:spacing w:line="216" w:lineRule="exact"/>
              <w:ind w:right="31"/>
              <w:jc w:val="right"/>
              <w:rPr>
                <w:b/>
                <w:sz w:val="19"/>
              </w:rPr>
            </w:pPr>
            <w:r>
              <w:rPr>
                <w:b/>
                <w:color w:val="333333"/>
                <w:spacing w:val="-2"/>
                <w:sz w:val="19"/>
              </w:rPr>
              <w:t>46,77%</w:t>
            </w:r>
          </w:p>
        </w:tc>
      </w:tr>
      <w:tr w:rsidR="00A1316C" w14:paraId="2DA82E1F" w14:textId="77777777">
        <w:trPr>
          <w:trHeight w:val="229"/>
        </w:trPr>
        <w:tc>
          <w:tcPr>
            <w:tcW w:w="1890" w:type="dxa"/>
          </w:tcPr>
          <w:p w14:paraId="4FF5F941" w14:textId="77777777" w:rsidR="00A1316C" w:rsidRDefault="00000000">
            <w:pPr>
              <w:pStyle w:val="TableParagraph"/>
              <w:spacing w:before="0" w:line="209" w:lineRule="exact"/>
              <w:ind w:left="491"/>
              <w:rPr>
                <w:b/>
                <w:sz w:val="19"/>
              </w:rPr>
            </w:pPr>
            <w:r>
              <w:rPr>
                <w:b/>
                <w:spacing w:val="-5"/>
                <w:sz w:val="19"/>
              </w:rPr>
              <w:t>32</w:t>
            </w:r>
          </w:p>
        </w:tc>
        <w:tc>
          <w:tcPr>
            <w:tcW w:w="6636" w:type="dxa"/>
          </w:tcPr>
          <w:p w14:paraId="2A6817C5"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638" w:type="dxa"/>
          </w:tcPr>
          <w:p w14:paraId="76649C48" w14:textId="77777777" w:rsidR="00A1316C" w:rsidRDefault="00000000">
            <w:pPr>
              <w:pStyle w:val="TableParagraph"/>
              <w:spacing w:before="0" w:line="209" w:lineRule="exact"/>
              <w:ind w:right="277"/>
              <w:jc w:val="right"/>
              <w:rPr>
                <w:b/>
                <w:sz w:val="19"/>
              </w:rPr>
            </w:pPr>
            <w:r>
              <w:rPr>
                <w:b/>
                <w:spacing w:val="-2"/>
                <w:sz w:val="19"/>
              </w:rPr>
              <w:t>40.000,00</w:t>
            </w:r>
          </w:p>
        </w:tc>
        <w:tc>
          <w:tcPr>
            <w:tcW w:w="1518" w:type="dxa"/>
          </w:tcPr>
          <w:p w14:paraId="0CCC6D72" w14:textId="77777777" w:rsidR="00A1316C" w:rsidRDefault="00000000">
            <w:pPr>
              <w:pStyle w:val="TableParagraph"/>
              <w:spacing w:before="0" w:line="209" w:lineRule="exact"/>
              <w:ind w:right="129"/>
              <w:jc w:val="right"/>
              <w:rPr>
                <w:b/>
                <w:sz w:val="19"/>
              </w:rPr>
            </w:pPr>
            <w:r>
              <w:rPr>
                <w:b/>
                <w:spacing w:val="-2"/>
                <w:sz w:val="19"/>
              </w:rPr>
              <w:t>18.706,35</w:t>
            </w:r>
          </w:p>
        </w:tc>
        <w:tc>
          <w:tcPr>
            <w:tcW w:w="913" w:type="dxa"/>
          </w:tcPr>
          <w:p w14:paraId="198F687C" w14:textId="77777777" w:rsidR="00A1316C" w:rsidRDefault="00000000">
            <w:pPr>
              <w:pStyle w:val="TableParagraph"/>
              <w:spacing w:before="0" w:line="209" w:lineRule="exact"/>
              <w:ind w:right="31"/>
              <w:jc w:val="right"/>
              <w:rPr>
                <w:b/>
                <w:sz w:val="19"/>
              </w:rPr>
            </w:pPr>
            <w:r>
              <w:rPr>
                <w:b/>
                <w:spacing w:val="-2"/>
                <w:sz w:val="19"/>
              </w:rPr>
              <w:t>46,77%</w:t>
            </w:r>
          </w:p>
        </w:tc>
      </w:tr>
      <w:tr w:rsidR="00A1316C" w14:paraId="754C0257" w14:textId="77777777">
        <w:trPr>
          <w:trHeight w:val="238"/>
        </w:trPr>
        <w:tc>
          <w:tcPr>
            <w:tcW w:w="1890" w:type="dxa"/>
          </w:tcPr>
          <w:p w14:paraId="27FE2345" w14:textId="77777777" w:rsidR="00A1316C" w:rsidRDefault="00000000">
            <w:pPr>
              <w:pStyle w:val="TableParagraph"/>
              <w:spacing w:line="214" w:lineRule="exact"/>
              <w:ind w:left="491"/>
              <w:rPr>
                <w:rFonts w:ascii="Arial MT"/>
                <w:sz w:val="19"/>
              </w:rPr>
            </w:pPr>
            <w:r>
              <w:rPr>
                <w:rFonts w:ascii="Arial MT"/>
                <w:spacing w:val="-4"/>
                <w:sz w:val="19"/>
              </w:rPr>
              <w:t>3232</w:t>
            </w:r>
          </w:p>
        </w:tc>
        <w:tc>
          <w:tcPr>
            <w:tcW w:w="6636" w:type="dxa"/>
          </w:tcPr>
          <w:p w14:paraId="5B9BD6E5" w14:textId="77777777" w:rsidR="00A1316C" w:rsidRDefault="00000000">
            <w:pPr>
              <w:pStyle w:val="TableParagraph"/>
              <w:spacing w:line="214" w:lineRule="exact"/>
              <w:ind w:left="62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1638" w:type="dxa"/>
          </w:tcPr>
          <w:p w14:paraId="048FFE50" w14:textId="77777777" w:rsidR="00A1316C" w:rsidRDefault="00A1316C">
            <w:pPr>
              <w:pStyle w:val="TableParagraph"/>
              <w:spacing w:before="0" w:line="240" w:lineRule="auto"/>
              <w:rPr>
                <w:rFonts w:ascii="Times New Roman"/>
                <w:sz w:val="16"/>
              </w:rPr>
            </w:pPr>
          </w:p>
        </w:tc>
        <w:tc>
          <w:tcPr>
            <w:tcW w:w="1518" w:type="dxa"/>
          </w:tcPr>
          <w:p w14:paraId="231C04DA" w14:textId="77777777" w:rsidR="00A1316C" w:rsidRDefault="00000000">
            <w:pPr>
              <w:pStyle w:val="TableParagraph"/>
              <w:spacing w:line="214" w:lineRule="exact"/>
              <w:ind w:right="129"/>
              <w:jc w:val="right"/>
              <w:rPr>
                <w:rFonts w:ascii="Arial MT"/>
                <w:sz w:val="19"/>
              </w:rPr>
            </w:pPr>
            <w:r>
              <w:rPr>
                <w:rFonts w:ascii="Arial MT"/>
                <w:spacing w:val="-2"/>
                <w:sz w:val="19"/>
              </w:rPr>
              <w:t>18.706,35</w:t>
            </w:r>
          </w:p>
        </w:tc>
        <w:tc>
          <w:tcPr>
            <w:tcW w:w="913" w:type="dxa"/>
          </w:tcPr>
          <w:p w14:paraId="04F2E51B" w14:textId="77777777" w:rsidR="00A1316C" w:rsidRDefault="00A1316C">
            <w:pPr>
              <w:pStyle w:val="TableParagraph"/>
              <w:spacing w:before="0" w:line="240" w:lineRule="auto"/>
              <w:rPr>
                <w:rFonts w:ascii="Times New Roman"/>
                <w:sz w:val="16"/>
              </w:rPr>
            </w:pPr>
          </w:p>
        </w:tc>
      </w:tr>
      <w:tr w:rsidR="00A1316C" w14:paraId="15565C7D" w14:textId="77777777">
        <w:trPr>
          <w:trHeight w:val="538"/>
        </w:trPr>
        <w:tc>
          <w:tcPr>
            <w:tcW w:w="1890" w:type="dxa"/>
            <w:shd w:val="clear" w:color="auto" w:fill="FFFF99"/>
          </w:tcPr>
          <w:p w14:paraId="0002B307" w14:textId="77777777" w:rsidR="00A1316C" w:rsidRDefault="00A1316C">
            <w:pPr>
              <w:pStyle w:val="TableParagraph"/>
              <w:spacing w:before="86" w:line="240" w:lineRule="auto"/>
              <w:rPr>
                <w:rFonts w:ascii="Times New Roman"/>
                <w:sz w:val="19"/>
              </w:rPr>
            </w:pPr>
          </w:p>
          <w:p w14:paraId="029ACAEB" w14:textId="77777777" w:rsidR="00A1316C" w:rsidRDefault="00000000">
            <w:pPr>
              <w:pStyle w:val="TableParagraph"/>
              <w:spacing w:before="0" w:line="213" w:lineRule="exact"/>
              <w:ind w:left="491"/>
              <w:rPr>
                <w:b/>
                <w:sz w:val="19"/>
              </w:rPr>
            </w:pPr>
            <w:r>
              <w:rPr>
                <w:b/>
                <w:spacing w:val="-2"/>
                <w:sz w:val="19"/>
              </w:rPr>
              <w:t>A900307</w:t>
            </w:r>
          </w:p>
        </w:tc>
        <w:tc>
          <w:tcPr>
            <w:tcW w:w="6636" w:type="dxa"/>
            <w:shd w:val="clear" w:color="auto" w:fill="FFFF99"/>
          </w:tcPr>
          <w:p w14:paraId="076755C5" w14:textId="77777777" w:rsidR="00A1316C" w:rsidRDefault="00000000">
            <w:pPr>
              <w:pStyle w:val="TableParagraph"/>
              <w:spacing w:before="38" w:line="240" w:lineRule="atLeast"/>
              <w:ind w:left="628" w:right="2043"/>
              <w:rPr>
                <w:b/>
                <w:sz w:val="19"/>
              </w:rPr>
            </w:pPr>
            <w:r>
              <w:rPr>
                <w:b/>
                <w:sz w:val="19"/>
              </w:rPr>
              <w:t>Aktivnost:</w:t>
            </w:r>
            <w:r>
              <w:rPr>
                <w:b/>
                <w:spacing w:val="-11"/>
                <w:sz w:val="19"/>
              </w:rPr>
              <w:t xml:space="preserve"> </w:t>
            </w:r>
            <w:r>
              <w:rPr>
                <w:b/>
                <w:sz w:val="19"/>
              </w:rPr>
              <w:t>Ulaganja</w:t>
            </w:r>
            <w:r>
              <w:rPr>
                <w:b/>
                <w:spacing w:val="-12"/>
                <w:sz w:val="19"/>
              </w:rPr>
              <w:t xml:space="preserve"> </w:t>
            </w:r>
            <w:r>
              <w:rPr>
                <w:b/>
                <w:sz w:val="19"/>
              </w:rPr>
              <w:t>u</w:t>
            </w:r>
            <w:r>
              <w:rPr>
                <w:b/>
                <w:spacing w:val="-12"/>
                <w:sz w:val="19"/>
              </w:rPr>
              <w:t xml:space="preserve"> </w:t>
            </w:r>
            <w:r>
              <w:rPr>
                <w:b/>
                <w:sz w:val="19"/>
              </w:rPr>
              <w:t>ostale</w:t>
            </w:r>
            <w:r>
              <w:rPr>
                <w:b/>
                <w:spacing w:val="-12"/>
                <w:sz w:val="19"/>
              </w:rPr>
              <w:t xml:space="preserve"> </w:t>
            </w:r>
            <w:r>
              <w:rPr>
                <w:b/>
                <w:sz w:val="19"/>
              </w:rPr>
              <w:t>objekte</w:t>
            </w:r>
            <w:r>
              <w:rPr>
                <w:b/>
                <w:spacing w:val="-12"/>
                <w:sz w:val="19"/>
              </w:rPr>
              <w:t xml:space="preserve"> </w:t>
            </w:r>
            <w:r>
              <w:rPr>
                <w:b/>
                <w:sz w:val="19"/>
              </w:rPr>
              <w:t>i uređaje u Prvić Šepurini</w:t>
            </w:r>
          </w:p>
        </w:tc>
        <w:tc>
          <w:tcPr>
            <w:tcW w:w="1638" w:type="dxa"/>
            <w:shd w:val="clear" w:color="auto" w:fill="FFFF99"/>
          </w:tcPr>
          <w:p w14:paraId="225210F4" w14:textId="77777777" w:rsidR="00A1316C" w:rsidRDefault="00A1316C">
            <w:pPr>
              <w:pStyle w:val="TableParagraph"/>
              <w:spacing w:before="86" w:line="240" w:lineRule="auto"/>
              <w:rPr>
                <w:rFonts w:ascii="Times New Roman"/>
                <w:sz w:val="19"/>
              </w:rPr>
            </w:pPr>
          </w:p>
          <w:p w14:paraId="41611C5C" w14:textId="77777777" w:rsidR="00A1316C" w:rsidRDefault="00000000">
            <w:pPr>
              <w:pStyle w:val="TableParagraph"/>
              <w:spacing w:before="0" w:line="213" w:lineRule="exact"/>
              <w:ind w:right="277"/>
              <w:jc w:val="right"/>
              <w:rPr>
                <w:b/>
                <w:sz w:val="19"/>
              </w:rPr>
            </w:pPr>
            <w:r>
              <w:rPr>
                <w:b/>
                <w:spacing w:val="-2"/>
                <w:sz w:val="19"/>
              </w:rPr>
              <w:t>50.000,00</w:t>
            </w:r>
          </w:p>
        </w:tc>
        <w:tc>
          <w:tcPr>
            <w:tcW w:w="1518" w:type="dxa"/>
            <w:shd w:val="clear" w:color="auto" w:fill="FFFF99"/>
          </w:tcPr>
          <w:p w14:paraId="4589C658" w14:textId="77777777" w:rsidR="00A1316C" w:rsidRDefault="00A1316C">
            <w:pPr>
              <w:pStyle w:val="TableParagraph"/>
              <w:spacing w:before="86" w:line="240" w:lineRule="auto"/>
              <w:rPr>
                <w:rFonts w:ascii="Times New Roman"/>
                <w:sz w:val="19"/>
              </w:rPr>
            </w:pPr>
          </w:p>
          <w:p w14:paraId="518AFE67" w14:textId="77777777" w:rsidR="00A1316C" w:rsidRDefault="00000000">
            <w:pPr>
              <w:pStyle w:val="TableParagraph"/>
              <w:spacing w:before="0" w:line="213" w:lineRule="exact"/>
              <w:ind w:right="129"/>
              <w:jc w:val="right"/>
              <w:rPr>
                <w:b/>
                <w:sz w:val="19"/>
              </w:rPr>
            </w:pPr>
            <w:r>
              <w:rPr>
                <w:b/>
                <w:spacing w:val="-2"/>
                <w:sz w:val="19"/>
              </w:rPr>
              <w:t>9.524,55</w:t>
            </w:r>
          </w:p>
        </w:tc>
        <w:tc>
          <w:tcPr>
            <w:tcW w:w="913" w:type="dxa"/>
            <w:shd w:val="clear" w:color="auto" w:fill="FFFF99"/>
          </w:tcPr>
          <w:p w14:paraId="5C4E867D" w14:textId="77777777" w:rsidR="00A1316C" w:rsidRDefault="00A1316C">
            <w:pPr>
              <w:pStyle w:val="TableParagraph"/>
              <w:spacing w:before="86" w:line="240" w:lineRule="auto"/>
              <w:rPr>
                <w:rFonts w:ascii="Times New Roman"/>
                <w:sz w:val="19"/>
              </w:rPr>
            </w:pPr>
          </w:p>
          <w:p w14:paraId="4B8A57C7" w14:textId="77777777" w:rsidR="00A1316C" w:rsidRDefault="00000000">
            <w:pPr>
              <w:pStyle w:val="TableParagraph"/>
              <w:spacing w:before="0" w:line="213" w:lineRule="exact"/>
              <w:ind w:right="31"/>
              <w:jc w:val="right"/>
              <w:rPr>
                <w:b/>
                <w:sz w:val="19"/>
              </w:rPr>
            </w:pPr>
            <w:r>
              <w:rPr>
                <w:b/>
                <w:spacing w:val="-2"/>
                <w:sz w:val="19"/>
              </w:rPr>
              <w:t>19,05%</w:t>
            </w:r>
          </w:p>
        </w:tc>
      </w:tr>
      <w:tr w:rsidR="00A1316C" w14:paraId="0F6D43D2" w14:textId="77777777">
        <w:trPr>
          <w:trHeight w:val="231"/>
        </w:trPr>
        <w:tc>
          <w:tcPr>
            <w:tcW w:w="8526" w:type="dxa"/>
            <w:gridSpan w:val="2"/>
            <w:shd w:val="clear" w:color="auto" w:fill="CCCCFF"/>
          </w:tcPr>
          <w:p w14:paraId="2D26F02B"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638" w:type="dxa"/>
            <w:shd w:val="clear" w:color="auto" w:fill="CCCCFF"/>
          </w:tcPr>
          <w:p w14:paraId="49D86368" w14:textId="77777777" w:rsidR="00A1316C" w:rsidRDefault="00000000">
            <w:pPr>
              <w:pStyle w:val="TableParagraph"/>
              <w:spacing w:before="1"/>
              <w:ind w:right="277"/>
              <w:jc w:val="right"/>
              <w:rPr>
                <w:b/>
                <w:sz w:val="19"/>
              </w:rPr>
            </w:pPr>
            <w:r>
              <w:rPr>
                <w:b/>
                <w:color w:val="333333"/>
                <w:spacing w:val="-2"/>
                <w:sz w:val="19"/>
              </w:rPr>
              <w:t>50.000,00</w:t>
            </w:r>
          </w:p>
        </w:tc>
        <w:tc>
          <w:tcPr>
            <w:tcW w:w="1518" w:type="dxa"/>
            <w:shd w:val="clear" w:color="auto" w:fill="CCCCFF"/>
          </w:tcPr>
          <w:p w14:paraId="0D6A790E" w14:textId="77777777" w:rsidR="00A1316C" w:rsidRDefault="00000000">
            <w:pPr>
              <w:pStyle w:val="TableParagraph"/>
              <w:spacing w:before="1"/>
              <w:ind w:right="129"/>
              <w:jc w:val="right"/>
              <w:rPr>
                <w:b/>
                <w:sz w:val="19"/>
              </w:rPr>
            </w:pPr>
            <w:r>
              <w:rPr>
                <w:b/>
                <w:color w:val="333333"/>
                <w:spacing w:val="-2"/>
                <w:sz w:val="19"/>
              </w:rPr>
              <w:t>9.524,55</w:t>
            </w:r>
          </w:p>
        </w:tc>
        <w:tc>
          <w:tcPr>
            <w:tcW w:w="913" w:type="dxa"/>
            <w:shd w:val="clear" w:color="auto" w:fill="CCCCFF"/>
          </w:tcPr>
          <w:p w14:paraId="48B2D39F" w14:textId="77777777" w:rsidR="00A1316C" w:rsidRDefault="00000000">
            <w:pPr>
              <w:pStyle w:val="TableParagraph"/>
              <w:spacing w:before="1"/>
              <w:ind w:right="31"/>
              <w:jc w:val="right"/>
              <w:rPr>
                <w:b/>
                <w:sz w:val="19"/>
              </w:rPr>
            </w:pPr>
            <w:r>
              <w:rPr>
                <w:b/>
                <w:color w:val="333333"/>
                <w:spacing w:val="-2"/>
                <w:sz w:val="19"/>
              </w:rPr>
              <w:t>19,05%</w:t>
            </w:r>
          </w:p>
        </w:tc>
      </w:tr>
      <w:tr w:rsidR="00A1316C" w14:paraId="1F2C3E6D" w14:textId="77777777">
        <w:trPr>
          <w:trHeight w:val="240"/>
        </w:trPr>
        <w:tc>
          <w:tcPr>
            <w:tcW w:w="8526" w:type="dxa"/>
            <w:gridSpan w:val="2"/>
            <w:shd w:val="clear" w:color="auto" w:fill="CCCCFF"/>
          </w:tcPr>
          <w:p w14:paraId="6DCF8695"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638" w:type="dxa"/>
            <w:shd w:val="clear" w:color="auto" w:fill="CCCCFF"/>
          </w:tcPr>
          <w:p w14:paraId="4D6B0447" w14:textId="77777777" w:rsidR="00A1316C" w:rsidRDefault="00000000">
            <w:pPr>
              <w:pStyle w:val="TableParagraph"/>
              <w:spacing w:line="216" w:lineRule="exact"/>
              <w:ind w:right="277"/>
              <w:jc w:val="right"/>
              <w:rPr>
                <w:b/>
                <w:sz w:val="19"/>
              </w:rPr>
            </w:pPr>
            <w:r>
              <w:rPr>
                <w:b/>
                <w:color w:val="333333"/>
                <w:spacing w:val="-2"/>
                <w:sz w:val="19"/>
              </w:rPr>
              <w:t>50.000,00</w:t>
            </w:r>
          </w:p>
        </w:tc>
        <w:tc>
          <w:tcPr>
            <w:tcW w:w="1518" w:type="dxa"/>
            <w:shd w:val="clear" w:color="auto" w:fill="CCCCFF"/>
          </w:tcPr>
          <w:p w14:paraId="1D900544" w14:textId="77777777" w:rsidR="00A1316C" w:rsidRDefault="00000000">
            <w:pPr>
              <w:pStyle w:val="TableParagraph"/>
              <w:spacing w:line="216" w:lineRule="exact"/>
              <w:ind w:right="129"/>
              <w:jc w:val="right"/>
              <w:rPr>
                <w:b/>
                <w:sz w:val="19"/>
              </w:rPr>
            </w:pPr>
            <w:r>
              <w:rPr>
                <w:b/>
                <w:color w:val="333333"/>
                <w:spacing w:val="-2"/>
                <w:sz w:val="19"/>
              </w:rPr>
              <w:t>9.524,55</w:t>
            </w:r>
          </w:p>
        </w:tc>
        <w:tc>
          <w:tcPr>
            <w:tcW w:w="913" w:type="dxa"/>
            <w:shd w:val="clear" w:color="auto" w:fill="CCCCFF"/>
          </w:tcPr>
          <w:p w14:paraId="3926C3A4" w14:textId="77777777" w:rsidR="00A1316C" w:rsidRDefault="00000000">
            <w:pPr>
              <w:pStyle w:val="TableParagraph"/>
              <w:spacing w:line="216" w:lineRule="exact"/>
              <w:ind w:right="31"/>
              <w:jc w:val="right"/>
              <w:rPr>
                <w:b/>
                <w:sz w:val="19"/>
              </w:rPr>
            </w:pPr>
            <w:r>
              <w:rPr>
                <w:b/>
                <w:color w:val="333333"/>
                <w:spacing w:val="-2"/>
                <w:sz w:val="19"/>
              </w:rPr>
              <w:t>19,05%</w:t>
            </w:r>
          </w:p>
        </w:tc>
      </w:tr>
      <w:tr w:rsidR="00A1316C" w14:paraId="0B23EA8B" w14:textId="77777777">
        <w:trPr>
          <w:trHeight w:val="229"/>
        </w:trPr>
        <w:tc>
          <w:tcPr>
            <w:tcW w:w="1890" w:type="dxa"/>
          </w:tcPr>
          <w:p w14:paraId="7F6398E3" w14:textId="77777777" w:rsidR="00A1316C" w:rsidRDefault="00000000">
            <w:pPr>
              <w:pStyle w:val="TableParagraph"/>
              <w:spacing w:before="0" w:line="209" w:lineRule="exact"/>
              <w:ind w:left="491"/>
              <w:rPr>
                <w:b/>
                <w:sz w:val="19"/>
              </w:rPr>
            </w:pPr>
            <w:r>
              <w:rPr>
                <w:b/>
                <w:spacing w:val="-5"/>
                <w:sz w:val="19"/>
              </w:rPr>
              <w:t>32</w:t>
            </w:r>
          </w:p>
        </w:tc>
        <w:tc>
          <w:tcPr>
            <w:tcW w:w="6636" w:type="dxa"/>
          </w:tcPr>
          <w:p w14:paraId="2AED2CA2"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638" w:type="dxa"/>
          </w:tcPr>
          <w:p w14:paraId="67D6198B" w14:textId="77777777" w:rsidR="00A1316C" w:rsidRDefault="00000000">
            <w:pPr>
              <w:pStyle w:val="TableParagraph"/>
              <w:spacing w:before="0" w:line="209" w:lineRule="exact"/>
              <w:ind w:right="277"/>
              <w:jc w:val="right"/>
              <w:rPr>
                <w:b/>
                <w:sz w:val="19"/>
              </w:rPr>
            </w:pPr>
            <w:r>
              <w:rPr>
                <w:b/>
                <w:spacing w:val="-2"/>
                <w:sz w:val="19"/>
              </w:rPr>
              <w:t>50.000,00</w:t>
            </w:r>
          </w:p>
        </w:tc>
        <w:tc>
          <w:tcPr>
            <w:tcW w:w="1518" w:type="dxa"/>
          </w:tcPr>
          <w:p w14:paraId="1B9EC968" w14:textId="77777777" w:rsidR="00A1316C" w:rsidRDefault="00000000">
            <w:pPr>
              <w:pStyle w:val="TableParagraph"/>
              <w:spacing w:before="0" w:line="209" w:lineRule="exact"/>
              <w:ind w:right="129"/>
              <w:jc w:val="right"/>
              <w:rPr>
                <w:b/>
                <w:sz w:val="19"/>
              </w:rPr>
            </w:pPr>
            <w:r>
              <w:rPr>
                <w:b/>
                <w:spacing w:val="-2"/>
                <w:sz w:val="19"/>
              </w:rPr>
              <w:t>9.524,55</w:t>
            </w:r>
          </w:p>
        </w:tc>
        <w:tc>
          <w:tcPr>
            <w:tcW w:w="913" w:type="dxa"/>
          </w:tcPr>
          <w:p w14:paraId="35A16171" w14:textId="77777777" w:rsidR="00A1316C" w:rsidRDefault="00000000">
            <w:pPr>
              <w:pStyle w:val="TableParagraph"/>
              <w:spacing w:before="0" w:line="209" w:lineRule="exact"/>
              <w:ind w:right="31"/>
              <w:jc w:val="right"/>
              <w:rPr>
                <w:b/>
                <w:sz w:val="19"/>
              </w:rPr>
            </w:pPr>
            <w:r>
              <w:rPr>
                <w:b/>
                <w:spacing w:val="-2"/>
                <w:sz w:val="19"/>
              </w:rPr>
              <w:t>19,05%</w:t>
            </w:r>
          </w:p>
        </w:tc>
      </w:tr>
      <w:tr w:rsidR="00A1316C" w14:paraId="49FEE322" w14:textId="77777777">
        <w:trPr>
          <w:trHeight w:val="238"/>
        </w:trPr>
        <w:tc>
          <w:tcPr>
            <w:tcW w:w="1890" w:type="dxa"/>
          </w:tcPr>
          <w:p w14:paraId="7BE99CB3" w14:textId="77777777" w:rsidR="00A1316C" w:rsidRDefault="00000000">
            <w:pPr>
              <w:pStyle w:val="TableParagraph"/>
              <w:spacing w:line="213" w:lineRule="exact"/>
              <w:ind w:left="491"/>
              <w:rPr>
                <w:rFonts w:ascii="Arial MT"/>
                <w:sz w:val="19"/>
              </w:rPr>
            </w:pPr>
            <w:r>
              <w:rPr>
                <w:rFonts w:ascii="Arial MT"/>
                <w:spacing w:val="-4"/>
                <w:sz w:val="19"/>
              </w:rPr>
              <w:t>3232</w:t>
            </w:r>
          </w:p>
        </w:tc>
        <w:tc>
          <w:tcPr>
            <w:tcW w:w="6636" w:type="dxa"/>
          </w:tcPr>
          <w:p w14:paraId="4C2D86CC" w14:textId="77777777" w:rsidR="00A1316C" w:rsidRDefault="00000000">
            <w:pPr>
              <w:pStyle w:val="TableParagraph"/>
              <w:spacing w:line="213" w:lineRule="exact"/>
              <w:ind w:left="62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1638" w:type="dxa"/>
          </w:tcPr>
          <w:p w14:paraId="09991F0C" w14:textId="77777777" w:rsidR="00A1316C" w:rsidRDefault="00A1316C">
            <w:pPr>
              <w:pStyle w:val="TableParagraph"/>
              <w:spacing w:before="0" w:line="240" w:lineRule="auto"/>
              <w:rPr>
                <w:rFonts w:ascii="Times New Roman"/>
                <w:sz w:val="16"/>
              </w:rPr>
            </w:pPr>
          </w:p>
        </w:tc>
        <w:tc>
          <w:tcPr>
            <w:tcW w:w="1518" w:type="dxa"/>
          </w:tcPr>
          <w:p w14:paraId="5248C827" w14:textId="77777777" w:rsidR="00A1316C" w:rsidRDefault="00000000">
            <w:pPr>
              <w:pStyle w:val="TableParagraph"/>
              <w:spacing w:line="213" w:lineRule="exact"/>
              <w:ind w:right="129"/>
              <w:jc w:val="right"/>
              <w:rPr>
                <w:rFonts w:ascii="Arial MT"/>
                <w:sz w:val="19"/>
              </w:rPr>
            </w:pPr>
            <w:r>
              <w:rPr>
                <w:rFonts w:ascii="Arial MT"/>
                <w:spacing w:val="-2"/>
                <w:sz w:val="19"/>
              </w:rPr>
              <w:t>9.524,55</w:t>
            </w:r>
          </w:p>
        </w:tc>
        <w:tc>
          <w:tcPr>
            <w:tcW w:w="913" w:type="dxa"/>
          </w:tcPr>
          <w:p w14:paraId="4D33743B" w14:textId="77777777" w:rsidR="00A1316C" w:rsidRDefault="00A1316C">
            <w:pPr>
              <w:pStyle w:val="TableParagraph"/>
              <w:spacing w:before="0" w:line="240" w:lineRule="auto"/>
              <w:rPr>
                <w:rFonts w:ascii="Times New Roman"/>
                <w:sz w:val="16"/>
              </w:rPr>
            </w:pPr>
          </w:p>
        </w:tc>
      </w:tr>
      <w:tr w:rsidR="00A1316C" w14:paraId="7BE5CC5D" w14:textId="77777777">
        <w:trPr>
          <w:trHeight w:val="484"/>
        </w:trPr>
        <w:tc>
          <w:tcPr>
            <w:tcW w:w="1890" w:type="dxa"/>
            <w:shd w:val="clear" w:color="auto" w:fill="FFFF99"/>
          </w:tcPr>
          <w:p w14:paraId="525C782D" w14:textId="77777777" w:rsidR="00A1316C" w:rsidRDefault="00A1316C">
            <w:pPr>
              <w:pStyle w:val="TableParagraph"/>
              <w:spacing w:before="30" w:line="240" w:lineRule="auto"/>
              <w:rPr>
                <w:rFonts w:ascii="Times New Roman"/>
                <w:sz w:val="19"/>
              </w:rPr>
            </w:pPr>
          </w:p>
          <w:p w14:paraId="407B349C" w14:textId="77777777" w:rsidR="00A1316C" w:rsidRDefault="00000000">
            <w:pPr>
              <w:pStyle w:val="TableParagraph"/>
              <w:spacing w:before="0" w:line="216" w:lineRule="exact"/>
              <w:ind w:left="491"/>
              <w:rPr>
                <w:b/>
                <w:sz w:val="19"/>
              </w:rPr>
            </w:pPr>
            <w:r>
              <w:rPr>
                <w:b/>
                <w:spacing w:val="-2"/>
                <w:sz w:val="19"/>
              </w:rPr>
              <w:t>A900308</w:t>
            </w:r>
          </w:p>
        </w:tc>
        <w:tc>
          <w:tcPr>
            <w:tcW w:w="6636" w:type="dxa"/>
            <w:shd w:val="clear" w:color="auto" w:fill="FFFF99"/>
          </w:tcPr>
          <w:p w14:paraId="519E0B7A" w14:textId="77777777" w:rsidR="00A1316C" w:rsidRDefault="00000000">
            <w:pPr>
              <w:pStyle w:val="TableParagraph"/>
              <w:spacing w:before="4" w:line="240" w:lineRule="auto"/>
              <w:ind w:left="628"/>
              <w:rPr>
                <w:b/>
                <w:sz w:val="19"/>
              </w:rPr>
            </w:pPr>
            <w:r>
              <w:rPr>
                <w:b/>
                <w:sz w:val="19"/>
              </w:rPr>
              <w:t>Aktivnost:</w:t>
            </w:r>
            <w:r>
              <w:rPr>
                <w:b/>
                <w:spacing w:val="-12"/>
                <w:sz w:val="19"/>
              </w:rPr>
              <w:t xml:space="preserve"> </w:t>
            </w:r>
            <w:r>
              <w:rPr>
                <w:b/>
                <w:sz w:val="19"/>
              </w:rPr>
              <w:t>Ulaganja</w:t>
            </w:r>
            <w:r>
              <w:rPr>
                <w:b/>
                <w:spacing w:val="-12"/>
                <w:sz w:val="19"/>
              </w:rPr>
              <w:t xml:space="preserve"> </w:t>
            </w:r>
            <w:r>
              <w:rPr>
                <w:b/>
                <w:sz w:val="19"/>
              </w:rPr>
              <w:t>u</w:t>
            </w:r>
            <w:r>
              <w:rPr>
                <w:b/>
                <w:spacing w:val="-12"/>
                <w:sz w:val="19"/>
              </w:rPr>
              <w:t xml:space="preserve"> </w:t>
            </w:r>
            <w:r>
              <w:rPr>
                <w:b/>
                <w:sz w:val="19"/>
              </w:rPr>
              <w:t>ostale</w:t>
            </w:r>
            <w:r>
              <w:rPr>
                <w:b/>
                <w:spacing w:val="-13"/>
                <w:sz w:val="19"/>
              </w:rPr>
              <w:t xml:space="preserve"> </w:t>
            </w:r>
            <w:r>
              <w:rPr>
                <w:b/>
                <w:sz w:val="19"/>
              </w:rPr>
              <w:t>objekte</w:t>
            </w:r>
            <w:r>
              <w:rPr>
                <w:b/>
                <w:spacing w:val="-12"/>
                <w:sz w:val="19"/>
              </w:rPr>
              <w:t xml:space="preserve"> </w:t>
            </w:r>
            <w:r>
              <w:rPr>
                <w:b/>
                <w:spacing w:val="-10"/>
                <w:sz w:val="19"/>
              </w:rPr>
              <w:t>i</w:t>
            </w:r>
          </w:p>
          <w:p w14:paraId="372B3A1C" w14:textId="77777777" w:rsidR="00A1316C" w:rsidRDefault="00000000">
            <w:pPr>
              <w:pStyle w:val="TableParagraph"/>
              <w:spacing w:before="26" w:line="216" w:lineRule="exact"/>
              <w:ind w:left="628"/>
              <w:rPr>
                <w:b/>
                <w:sz w:val="19"/>
              </w:rPr>
            </w:pPr>
            <w:r>
              <w:rPr>
                <w:b/>
                <w:sz w:val="19"/>
              </w:rPr>
              <w:t>uređaje</w:t>
            </w:r>
            <w:r>
              <w:rPr>
                <w:b/>
                <w:spacing w:val="-9"/>
                <w:sz w:val="19"/>
              </w:rPr>
              <w:t xml:space="preserve"> </w:t>
            </w:r>
            <w:r>
              <w:rPr>
                <w:b/>
                <w:sz w:val="19"/>
              </w:rPr>
              <w:t>u</w:t>
            </w:r>
            <w:r>
              <w:rPr>
                <w:b/>
                <w:spacing w:val="-9"/>
                <w:sz w:val="19"/>
              </w:rPr>
              <w:t xml:space="preserve"> </w:t>
            </w:r>
            <w:r>
              <w:rPr>
                <w:b/>
                <w:sz w:val="19"/>
              </w:rPr>
              <w:t>Prvić</w:t>
            </w:r>
            <w:r>
              <w:rPr>
                <w:b/>
                <w:spacing w:val="-8"/>
                <w:sz w:val="19"/>
              </w:rPr>
              <w:t xml:space="preserve"> </w:t>
            </w:r>
            <w:r>
              <w:rPr>
                <w:b/>
                <w:spacing w:val="-4"/>
                <w:sz w:val="19"/>
              </w:rPr>
              <w:t>Luci</w:t>
            </w:r>
          </w:p>
        </w:tc>
        <w:tc>
          <w:tcPr>
            <w:tcW w:w="1638" w:type="dxa"/>
            <w:shd w:val="clear" w:color="auto" w:fill="FFFF99"/>
          </w:tcPr>
          <w:p w14:paraId="10612881" w14:textId="77777777" w:rsidR="00A1316C" w:rsidRDefault="00A1316C">
            <w:pPr>
              <w:pStyle w:val="TableParagraph"/>
              <w:spacing w:before="30" w:line="240" w:lineRule="auto"/>
              <w:rPr>
                <w:rFonts w:ascii="Times New Roman"/>
                <w:sz w:val="19"/>
              </w:rPr>
            </w:pPr>
          </w:p>
          <w:p w14:paraId="7A5B98A7" w14:textId="77777777" w:rsidR="00A1316C" w:rsidRDefault="00000000">
            <w:pPr>
              <w:pStyle w:val="TableParagraph"/>
              <w:spacing w:before="0" w:line="216" w:lineRule="exact"/>
              <w:ind w:right="277"/>
              <w:jc w:val="right"/>
              <w:rPr>
                <w:b/>
                <w:sz w:val="19"/>
              </w:rPr>
            </w:pPr>
            <w:r>
              <w:rPr>
                <w:b/>
                <w:spacing w:val="-2"/>
                <w:sz w:val="19"/>
              </w:rPr>
              <w:t>200.000,00</w:t>
            </w:r>
          </w:p>
        </w:tc>
        <w:tc>
          <w:tcPr>
            <w:tcW w:w="1518" w:type="dxa"/>
            <w:shd w:val="clear" w:color="auto" w:fill="FFFF99"/>
          </w:tcPr>
          <w:p w14:paraId="26FC3CED" w14:textId="77777777" w:rsidR="00A1316C" w:rsidRDefault="00A1316C">
            <w:pPr>
              <w:pStyle w:val="TableParagraph"/>
              <w:spacing w:before="30" w:line="240" w:lineRule="auto"/>
              <w:rPr>
                <w:rFonts w:ascii="Times New Roman"/>
                <w:sz w:val="19"/>
              </w:rPr>
            </w:pPr>
          </w:p>
          <w:p w14:paraId="35BA061F" w14:textId="77777777" w:rsidR="00A1316C" w:rsidRDefault="00000000">
            <w:pPr>
              <w:pStyle w:val="TableParagraph"/>
              <w:spacing w:before="0" w:line="216" w:lineRule="exact"/>
              <w:ind w:right="129"/>
              <w:jc w:val="right"/>
              <w:rPr>
                <w:b/>
                <w:sz w:val="19"/>
              </w:rPr>
            </w:pPr>
            <w:r>
              <w:rPr>
                <w:b/>
                <w:spacing w:val="-2"/>
                <w:sz w:val="19"/>
              </w:rPr>
              <w:t>158.456,96</w:t>
            </w:r>
          </w:p>
        </w:tc>
        <w:tc>
          <w:tcPr>
            <w:tcW w:w="913" w:type="dxa"/>
            <w:shd w:val="clear" w:color="auto" w:fill="FFFF99"/>
          </w:tcPr>
          <w:p w14:paraId="3C89ABAD" w14:textId="77777777" w:rsidR="00A1316C" w:rsidRDefault="00A1316C">
            <w:pPr>
              <w:pStyle w:val="TableParagraph"/>
              <w:spacing w:before="30" w:line="240" w:lineRule="auto"/>
              <w:rPr>
                <w:rFonts w:ascii="Times New Roman"/>
                <w:sz w:val="19"/>
              </w:rPr>
            </w:pPr>
          </w:p>
          <w:p w14:paraId="088BF294" w14:textId="77777777" w:rsidR="00A1316C" w:rsidRDefault="00000000">
            <w:pPr>
              <w:pStyle w:val="TableParagraph"/>
              <w:spacing w:before="0" w:line="216" w:lineRule="exact"/>
              <w:ind w:right="31"/>
              <w:jc w:val="right"/>
              <w:rPr>
                <w:b/>
                <w:sz w:val="19"/>
              </w:rPr>
            </w:pPr>
            <w:r>
              <w:rPr>
                <w:b/>
                <w:spacing w:val="-2"/>
                <w:sz w:val="19"/>
              </w:rPr>
              <w:t>79,23%</w:t>
            </w:r>
          </w:p>
        </w:tc>
      </w:tr>
    </w:tbl>
    <w:p w14:paraId="39DDF942"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13B01AFE"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2200"/>
        <w:gridCol w:w="5952"/>
        <w:gridCol w:w="2091"/>
        <w:gridCol w:w="1439"/>
        <w:gridCol w:w="913"/>
      </w:tblGrid>
      <w:tr w:rsidR="00A1316C" w14:paraId="28D36052" w14:textId="77777777">
        <w:trPr>
          <w:trHeight w:val="222"/>
        </w:trPr>
        <w:tc>
          <w:tcPr>
            <w:tcW w:w="8152" w:type="dxa"/>
            <w:gridSpan w:val="2"/>
            <w:shd w:val="clear" w:color="auto" w:fill="CCCCFF"/>
          </w:tcPr>
          <w:p w14:paraId="660836B9" w14:textId="77777777" w:rsidR="00A1316C" w:rsidRDefault="00000000">
            <w:pPr>
              <w:pStyle w:val="TableParagraph"/>
              <w:spacing w:before="0" w:line="203" w:lineRule="exact"/>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91" w:type="dxa"/>
            <w:shd w:val="clear" w:color="auto" w:fill="CCCCFF"/>
          </w:tcPr>
          <w:p w14:paraId="642836BD" w14:textId="77777777" w:rsidR="00A1316C" w:rsidRDefault="00000000">
            <w:pPr>
              <w:pStyle w:val="TableParagraph"/>
              <w:spacing w:before="0" w:line="203" w:lineRule="exact"/>
              <w:ind w:right="356"/>
              <w:jc w:val="right"/>
              <w:rPr>
                <w:b/>
                <w:sz w:val="19"/>
              </w:rPr>
            </w:pPr>
            <w:r>
              <w:rPr>
                <w:b/>
                <w:color w:val="333333"/>
                <w:spacing w:val="-2"/>
                <w:sz w:val="19"/>
              </w:rPr>
              <w:t>100.000,00</w:t>
            </w:r>
          </w:p>
        </w:tc>
        <w:tc>
          <w:tcPr>
            <w:tcW w:w="1439" w:type="dxa"/>
            <w:shd w:val="clear" w:color="auto" w:fill="CCCCFF"/>
          </w:tcPr>
          <w:p w14:paraId="75C8E133" w14:textId="77777777" w:rsidR="00A1316C" w:rsidRDefault="00000000">
            <w:pPr>
              <w:pStyle w:val="TableParagraph"/>
              <w:spacing w:before="0" w:line="203" w:lineRule="exact"/>
              <w:ind w:right="129"/>
              <w:jc w:val="right"/>
              <w:rPr>
                <w:b/>
                <w:sz w:val="19"/>
              </w:rPr>
            </w:pPr>
            <w:r>
              <w:rPr>
                <w:b/>
                <w:color w:val="333333"/>
                <w:spacing w:val="-2"/>
                <w:sz w:val="19"/>
              </w:rPr>
              <w:t>59.064,35</w:t>
            </w:r>
          </w:p>
        </w:tc>
        <w:tc>
          <w:tcPr>
            <w:tcW w:w="913" w:type="dxa"/>
            <w:shd w:val="clear" w:color="auto" w:fill="CCCCFF"/>
          </w:tcPr>
          <w:p w14:paraId="36745AFD" w14:textId="77777777" w:rsidR="00A1316C" w:rsidRDefault="00000000">
            <w:pPr>
              <w:pStyle w:val="TableParagraph"/>
              <w:spacing w:before="0" w:line="203" w:lineRule="exact"/>
              <w:ind w:right="31"/>
              <w:jc w:val="right"/>
              <w:rPr>
                <w:b/>
                <w:sz w:val="19"/>
              </w:rPr>
            </w:pPr>
            <w:r>
              <w:rPr>
                <w:b/>
                <w:color w:val="333333"/>
                <w:spacing w:val="-2"/>
                <w:sz w:val="19"/>
              </w:rPr>
              <w:t>59,06%</w:t>
            </w:r>
          </w:p>
        </w:tc>
      </w:tr>
      <w:tr w:rsidR="00A1316C" w14:paraId="59DA3883" w14:textId="77777777">
        <w:trPr>
          <w:trHeight w:val="241"/>
        </w:trPr>
        <w:tc>
          <w:tcPr>
            <w:tcW w:w="8152" w:type="dxa"/>
            <w:gridSpan w:val="2"/>
            <w:shd w:val="clear" w:color="auto" w:fill="CCCCFF"/>
          </w:tcPr>
          <w:p w14:paraId="5022FD69"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91" w:type="dxa"/>
            <w:shd w:val="clear" w:color="auto" w:fill="CCCCFF"/>
          </w:tcPr>
          <w:p w14:paraId="696073E4" w14:textId="77777777" w:rsidR="00A1316C" w:rsidRDefault="00000000">
            <w:pPr>
              <w:pStyle w:val="TableParagraph"/>
              <w:spacing w:line="216" w:lineRule="exact"/>
              <w:ind w:right="356"/>
              <w:jc w:val="right"/>
              <w:rPr>
                <w:b/>
                <w:sz w:val="19"/>
              </w:rPr>
            </w:pPr>
            <w:r>
              <w:rPr>
                <w:b/>
                <w:color w:val="333333"/>
                <w:spacing w:val="-2"/>
                <w:sz w:val="19"/>
              </w:rPr>
              <w:t>100.000,00</w:t>
            </w:r>
          </w:p>
        </w:tc>
        <w:tc>
          <w:tcPr>
            <w:tcW w:w="1439" w:type="dxa"/>
            <w:shd w:val="clear" w:color="auto" w:fill="CCCCFF"/>
          </w:tcPr>
          <w:p w14:paraId="344AEE5C" w14:textId="77777777" w:rsidR="00A1316C" w:rsidRDefault="00000000">
            <w:pPr>
              <w:pStyle w:val="TableParagraph"/>
              <w:spacing w:line="216" w:lineRule="exact"/>
              <w:ind w:right="129"/>
              <w:jc w:val="right"/>
              <w:rPr>
                <w:b/>
                <w:sz w:val="19"/>
              </w:rPr>
            </w:pPr>
            <w:r>
              <w:rPr>
                <w:b/>
                <w:color w:val="333333"/>
                <w:spacing w:val="-2"/>
                <w:sz w:val="19"/>
              </w:rPr>
              <w:t>59.064,35</w:t>
            </w:r>
          </w:p>
        </w:tc>
        <w:tc>
          <w:tcPr>
            <w:tcW w:w="913" w:type="dxa"/>
            <w:shd w:val="clear" w:color="auto" w:fill="CCCCFF"/>
          </w:tcPr>
          <w:p w14:paraId="39A714EA" w14:textId="77777777" w:rsidR="00A1316C" w:rsidRDefault="00000000">
            <w:pPr>
              <w:pStyle w:val="TableParagraph"/>
              <w:spacing w:line="216" w:lineRule="exact"/>
              <w:ind w:right="31"/>
              <w:jc w:val="right"/>
              <w:rPr>
                <w:b/>
                <w:sz w:val="19"/>
              </w:rPr>
            </w:pPr>
            <w:r>
              <w:rPr>
                <w:b/>
                <w:color w:val="333333"/>
                <w:spacing w:val="-2"/>
                <w:sz w:val="19"/>
              </w:rPr>
              <w:t>59,06%</w:t>
            </w:r>
          </w:p>
        </w:tc>
      </w:tr>
      <w:tr w:rsidR="00A1316C" w14:paraId="0063BF5E" w14:textId="77777777">
        <w:trPr>
          <w:trHeight w:val="229"/>
        </w:trPr>
        <w:tc>
          <w:tcPr>
            <w:tcW w:w="2200" w:type="dxa"/>
          </w:tcPr>
          <w:p w14:paraId="23B6DBD3" w14:textId="77777777" w:rsidR="00A1316C" w:rsidRDefault="00000000">
            <w:pPr>
              <w:pStyle w:val="TableParagraph"/>
              <w:spacing w:before="0" w:line="209" w:lineRule="exact"/>
              <w:ind w:left="491"/>
              <w:rPr>
                <w:b/>
                <w:sz w:val="19"/>
              </w:rPr>
            </w:pPr>
            <w:r>
              <w:rPr>
                <w:b/>
                <w:spacing w:val="-5"/>
                <w:sz w:val="19"/>
              </w:rPr>
              <w:t>32</w:t>
            </w:r>
          </w:p>
        </w:tc>
        <w:tc>
          <w:tcPr>
            <w:tcW w:w="5952" w:type="dxa"/>
          </w:tcPr>
          <w:p w14:paraId="391BE626" w14:textId="77777777" w:rsidR="00A1316C" w:rsidRDefault="00000000">
            <w:pPr>
              <w:pStyle w:val="TableParagraph"/>
              <w:spacing w:before="0" w:line="209" w:lineRule="exact"/>
              <w:ind w:left="318"/>
              <w:rPr>
                <w:b/>
                <w:sz w:val="19"/>
              </w:rPr>
            </w:pPr>
            <w:r>
              <w:rPr>
                <w:b/>
                <w:spacing w:val="-2"/>
                <w:sz w:val="19"/>
              </w:rPr>
              <w:t>Materijalni</w:t>
            </w:r>
            <w:r>
              <w:rPr>
                <w:b/>
                <w:spacing w:val="7"/>
                <w:sz w:val="19"/>
              </w:rPr>
              <w:t xml:space="preserve"> </w:t>
            </w:r>
            <w:r>
              <w:rPr>
                <w:b/>
                <w:spacing w:val="-2"/>
                <w:sz w:val="19"/>
              </w:rPr>
              <w:t>rashodi</w:t>
            </w:r>
          </w:p>
        </w:tc>
        <w:tc>
          <w:tcPr>
            <w:tcW w:w="2091" w:type="dxa"/>
          </w:tcPr>
          <w:p w14:paraId="7E5917FE" w14:textId="77777777" w:rsidR="00A1316C" w:rsidRDefault="00000000">
            <w:pPr>
              <w:pStyle w:val="TableParagraph"/>
              <w:spacing w:before="0" w:line="209" w:lineRule="exact"/>
              <w:ind w:right="356"/>
              <w:jc w:val="right"/>
              <w:rPr>
                <w:b/>
                <w:sz w:val="19"/>
              </w:rPr>
            </w:pPr>
            <w:r>
              <w:rPr>
                <w:b/>
                <w:spacing w:val="-2"/>
                <w:sz w:val="19"/>
              </w:rPr>
              <w:t>100.000,00</w:t>
            </w:r>
          </w:p>
        </w:tc>
        <w:tc>
          <w:tcPr>
            <w:tcW w:w="1439" w:type="dxa"/>
          </w:tcPr>
          <w:p w14:paraId="3AFA6376" w14:textId="77777777" w:rsidR="00A1316C" w:rsidRDefault="00000000">
            <w:pPr>
              <w:pStyle w:val="TableParagraph"/>
              <w:spacing w:before="0" w:line="209" w:lineRule="exact"/>
              <w:ind w:right="129"/>
              <w:jc w:val="right"/>
              <w:rPr>
                <w:b/>
                <w:sz w:val="19"/>
              </w:rPr>
            </w:pPr>
            <w:r>
              <w:rPr>
                <w:b/>
                <w:spacing w:val="-2"/>
                <w:sz w:val="19"/>
              </w:rPr>
              <w:t>59.064,35</w:t>
            </w:r>
          </w:p>
        </w:tc>
        <w:tc>
          <w:tcPr>
            <w:tcW w:w="913" w:type="dxa"/>
          </w:tcPr>
          <w:p w14:paraId="32C666D5" w14:textId="77777777" w:rsidR="00A1316C" w:rsidRDefault="00000000">
            <w:pPr>
              <w:pStyle w:val="TableParagraph"/>
              <w:spacing w:before="0" w:line="209" w:lineRule="exact"/>
              <w:ind w:right="31"/>
              <w:jc w:val="right"/>
              <w:rPr>
                <w:b/>
                <w:sz w:val="19"/>
              </w:rPr>
            </w:pPr>
            <w:r>
              <w:rPr>
                <w:b/>
                <w:spacing w:val="-2"/>
                <w:sz w:val="19"/>
              </w:rPr>
              <w:t>59,06%</w:t>
            </w:r>
          </w:p>
        </w:tc>
      </w:tr>
      <w:tr w:rsidR="00A1316C" w14:paraId="38C7ED23" w14:textId="77777777">
        <w:trPr>
          <w:trHeight w:val="238"/>
        </w:trPr>
        <w:tc>
          <w:tcPr>
            <w:tcW w:w="2200" w:type="dxa"/>
          </w:tcPr>
          <w:p w14:paraId="0DB11F4A" w14:textId="77777777" w:rsidR="00A1316C" w:rsidRDefault="00000000">
            <w:pPr>
              <w:pStyle w:val="TableParagraph"/>
              <w:spacing w:line="213" w:lineRule="exact"/>
              <w:ind w:left="491"/>
              <w:rPr>
                <w:rFonts w:ascii="Arial MT"/>
                <w:sz w:val="19"/>
              </w:rPr>
            </w:pPr>
            <w:r>
              <w:rPr>
                <w:rFonts w:ascii="Arial MT"/>
                <w:spacing w:val="-4"/>
                <w:sz w:val="19"/>
              </w:rPr>
              <w:t>3232</w:t>
            </w:r>
          </w:p>
        </w:tc>
        <w:tc>
          <w:tcPr>
            <w:tcW w:w="5952" w:type="dxa"/>
          </w:tcPr>
          <w:p w14:paraId="5F0A1ED1" w14:textId="77777777" w:rsidR="00A1316C" w:rsidRDefault="00000000">
            <w:pPr>
              <w:pStyle w:val="TableParagraph"/>
              <w:spacing w:line="213" w:lineRule="exact"/>
              <w:ind w:left="31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2091" w:type="dxa"/>
          </w:tcPr>
          <w:p w14:paraId="224D2455" w14:textId="77777777" w:rsidR="00A1316C" w:rsidRDefault="00A1316C">
            <w:pPr>
              <w:pStyle w:val="TableParagraph"/>
              <w:spacing w:before="0" w:line="240" w:lineRule="auto"/>
              <w:rPr>
                <w:rFonts w:ascii="Times New Roman"/>
                <w:sz w:val="16"/>
              </w:rPr>
            </w:pPr>
          </w:p>
        </w:tc>
        <w:tc>
          <w:tcPr>
            <w:tcW w:w="1439" w:type="dxa"/>
          </w:tcPr>
          <w:p w14:paraId="047785DB" w14:textId="77777777" w:rsidR="00A1316C" w:rsidRDefault="00000000">
            <w:pPr>
              <w:pStyle w:val="TableParagraph"/>
              <w:spacing w:line="213" w:lineRule="exact"/>
              <w:ind w:right="129"/>
              <w:jc w:val="right"/>
              <w:rPr>
                <w:rFonts w:ascii="Arial MT"/>
                <w:sz w:val="19"/>
              </w:rPr>
            </w:pPr>
            <w:r>
              <w:rPr>
                <w:rFonts w:ascii="Arial MT"/>
                <w:spacing w:val="-2"/>
                <w:sz w:val="19"/>
              </w:rPr>
              <w:t>59.064,35</w:t>
            </w:r>
          </w:p>
        </w:tc>
        <w:tc>
          <w:tcPr>
            <w:tcW w:w="913" w:type="dxa"/>
          </w:tcPr>
          <w:p w14:paraId="7856E624" w14:textId="77777777" w:rsidR="00A1316C" w:rsidRDefault="00A1316C">
            <w:pPr>
              <w:pStyle w:val="TableParagraph"/>
              <w:spacing w:before="0" w:line="240" w:lineRule="auto"/>
              <w:rPr>
                <w:rFonts w:ascii="Times New Roman"/>
                <w:sz w:val="16"/>
              </w:rPr>
            </w:pPr>
          </w:p>
        </w:tc>
      </w:tr>
      <w:tr w:rsidR="00A1316C" w14:paraId="3DF077DA" w14:textId="77777777">
        <w:trPr>
          <w:trHeight w:val="231"/>
        </w:trPr>
        <w:tc>
          <w:tcPr>
            <w:tcW w:w="8152" w:type="dxa"/>
            <w:gridSpan w:val="2"/>
            <w:shd w:val="clear" w:color="auto" w:fill="CCCCFF"/>
          </w:tcPr>
          <w:p w14:paraId="68E12D81"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091" w:type="dxa"/>
            <w:shd w:val="clear" w:color="auto" w:fill="CCCCFF"/>
          </w:tcPr>
          <w:p w14:paraId="219BAD3E" w14:textId="77777777" w:rsidR="00A1316C" w:rsidRDefault="00000000">
            <w:pPr>
              <w:pStyle w:val="TableParagraph"/>
              <w:spacing w:before="1"/>
              <w:ind w:right="356"/>
              <w:jc w:val="right"/>
              <w:rPr>
                <w:b/>
                <w:sz w:val="19"/>
              </w:rPr>
            </w:pPr>
            <w:r>
              <w:rPr>
                <w:b/>
                <w:color w:val="333333"/>
                <w:spacing w:val="-2"/>
                <w:sz w:val="19"/>
              </w:rPr>
              <w:t>100.000,00</w:t>
            </w:r>
          </w:p>
        </w:tc>
        <w:tc>
          <w:tcPr>
            <w:tcW w:w="1439" w:type="dxa"/>
            <w:shd w:val="clear" w:color="auto" w:fill="CCCCFF"/>
          </w:tcPr>
          <w:p w14:paraId="6C51F545" w14:textId="77777777" w:rsidR="00A1316C" w:rsidRDefault="00000000">
            <w:pPr>
              <w:pStyle w:val="TableParagraph"/>
              <w:spacing w:before="1"/>
              <w:ind w:right="129"/>
              <w:jc w:val="right"/>
              <w:rPr>
                <w:b/>
                <w:sz w:val="19"/>
              </w:rPr>
            </w:pPr>
            <w:r>
              <w:rPr>
                <w:b/>
                <w:color w:val="333333"/>
                <w:spacing w:val="-2"/>
                <w:sz w:val="19"/>
              </w:rPr>
              <w:t>99.392,61</w:t>
            </w:r>
          </w:p>
        </w:tc>
        <w:tc>
          <w:tcPr>
            <w:tcW w:w="913" w:type="dxa"/>
            <w:shd w:val="clear" w:color="auto" w:fill="CCCCFF"/>
          </w:tcPr>
          <w:p w14:paraId="1F3B386D" w14:textId="77777777" w:rsidR="00A1316C" w:rsidRDefault="00000000">
            <w:pPr>
              <w:pStyle w:val="TableParagraph"/>
              <w:spacing w:before="1"/>
              <w:ind w:right="31"/>
              <w:jc w:val="right"/>
              <w:rPr>
                <w:b/>
                <w:sz w:val="19"/>
              </w:rPr>
            </w:pPr>
            <w:r>
              <w:rPr>
                <w:b/>
                <w:color w:val="333333"/>
                <w:spacing w:val="-2"/>
                <w:sz w:val="19"/>
              </w:rPr>
              <w:t>99,39%</w:t>
            </w:r>
          </w:p>
        </w:tc>
      </w:tr>
      <w:tr w:rsidR="00A1316C" w14:paraId="03893B28" w14:textId="77777777">
        <w:trPr>
          <w:trHeight w:val="240"/>
        </w:trPr>
        <w:tc>
          <w:tcPr>
            <w:tcW w:w="8152" w:type="dxa"/>
            <w:gridSpan w:val="2"/>
            <w:shd w:val="clear" w:color="auto" w:fill="CCCCFF"/>
          </w:tcPr>
          <w:p w14:paraId="4D32C042"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091" w:type="dxa"/>
            <w:shd w:val="clear" w:color="auto" w:fill="CCCCFF"/>
          </w:tcPr>
          <w:p w14:paraId="2F068A8E" w14:textId="77777777" w:rsidR="00A1316C" w:rsidRDefault="00000000">
            <w:pPr>
              <w:pStyle w:val="TableParagraph"/>
              <w:spacing w:line="216" w:lineRule="exact"/>
              <w:ind w:right="356"/>
              <w:jc w:val="right"/>
              <w:rPr>
                <w:b/>
                <w:sz w:val="19"/>
              </w:rPr>
            </w:pPr>
            <w:r>
              <w:rPr>
                <w:b/>
                <w:color w:val="333333"/>
                <w:spacing w:val="-2"/>
                <w:sz w:val="19"/>
              </w:rPr>
              <w:t>100.000,00</w:t>
            </w:r>
          </w:p>
        </w:tc>
        <w:tc>
          <w:tcPr>
            <w:tcW w:w="1439" w:type="dxa"/>
            <w:shd w:val="clear" w:color="auto" w:fill="CCCCFF"/>
          </w:tcPr>
          <w:p w14:paraId="28FE369D" w14:textId="77777777" w:rsidR="00A1316C" w:rsidRDefault="00000000">
            <w:pPr>
              <w:pStyle w:val="TableParagraph"/>
              <w:spacing w:line="216" w:lineRule="exact"/>
              <w:ind w:right="129"/>
              <w:jc w:val="right"/>
              <w:rPr>
                <w:b/>
                <w:sz w:val="19"/>
              </w:rPr>
            </w:pPr>
            <w:r>
              <w:rPr>
                <w:b/>
                <w:color w:val="333333"/>
                <w:spacing w:val="-2"/>
                <w:sz w:val="19"/>
              </w:rPr>
              <w:t>99.392,61</w:t>
            </w:r>
          </w:p>
        </w:tc>
        <w:tc>
          <w:tcPr>
            <w:tcW w:w="913" w:type="dxa"/>
            <w:shd w:val="clear" w:color="auto" w:fill="CCCCFF"/>
          </w:tcPr>
          <w:p w14:paraId="3B81F463" w14:textId="77777777" w:rsidR="00A1316C" w:rsidRDefault="00000000">
            <w:pPr>
              <w:pStyle w:val="TableParagraph"/>
              <w:spacing w:line="216" w:lineRule="exact"/>
              <w:ind w:right="31"/>
              <w:jc w:val="right"/>
              <w:rPr>
                <w:b/>
                <w:sz w:val="19"/>
              </w:rPr>
            </w:pPr>
            <w:r>
              <w:rPr>
                <w:b/>
                <w:color w:val="333333"/>
                <w:spacing w:val="-2"/>
                <w:sz w:val="19"/>
              </w:rPr>
              <w:t>99,39%</w:t>
            </w:r>
          </w:p>
        </w:tc>
      </w:tr>
      <w:tr w:rsidR="00A1316C" w14:paraId="1CAEA4A0" w14:textId="77777777">
        <w:trPr>
          <w:trHeight w:val="229"/>
        </w:trPr>
        <w:tc>
          <w:tcPr>
            <w:tcW w:w="2200" w:type="dxa"/>
          </w:tcPr>
          <w:p w14:paraId="42AF220E" w14:textId="77777777" w:rsidR="00A1316C" w:rsidRDefault="00000000">
            <w:pPr>
              <w:pStyle w:val="TableParagraph"/>
              <w:spacing w:before="0" w:line="209" w:lineRule="exact"/>
              <w:ind w:left="491"/>
              <w:rPr>
                <w:b/>
                <w:sz w:val="19"/>
              </w:rPr>
            </w:pPr>
            <w:r>
              <w:rPr>
                <w:b/>
                <w:spacing w:val="-5"/>
                <w:sz w:val="19"/>
              </w:rPr>
              <w:t>38</w:t>
            </w:r>
          </w:p>
        </w:tc>
        <w:tc>
          <w:tcPr>
            <w:tcW w:w="5952" w:type="dxa"/>
          </w:tcPr>
          <w:p w14:paraId="53BA5996" w14:textId="77777777" w:rsidR="00A1316C" w:rsidRDefault="00000000">
            <w:pPr>
              <w:pStyle w:val="TableParagraph"/>
              <w:spacing w:before="0" w:line="209" w:lineRule="exact"/>
              <w:ind w:left="318"/>
              <w:rPr>
                <w:b/>
                <w:sz w:val="19"/>
              </w:rPr>
            </w:pPr>
            <w:r>
              <w:rPr>
                <w:b/>
                <w:sz w:val="19"/>
              </w:rPr>
              <w:t>Ostali</w:t>
            </w:r>
            <w:r>
              <w:rPr>
                <w:b/>
                <w:spacing w:val="-9"/>
                <w:sz w:val="19"/>
              </w:rPr>
              <w:t xml:space="preserve"> </w:t>
            </w:r>
            <w:r>
              <w:rPr>
                <w:b/>
                <w:spacing w:val="-2"/>
                <w:sz w:val="19"/>
              </w:rPr>
              <w:t>rashodi</w:t>
            </w:r>
          </w:p>
        </w:tc>
        <w:tc>
          <w:tcPr>
            <w:tcW w:w="2091" w:type="dxa"/>
          </w:tcPr>
          <w:p w14:paraId="2F0BBBEA" w14:textId="77777777" w:rsidR="00A1316C" w:rsidRDefault="00000000">
            <w:pPr>
              <w:pStyle w:val="TableParagraph"/>
              <w:spacing w:before="0" w:line="209" w:lineRule="exact"/>
              <w:ind w:right="356"/>
              <w:jc w:val="right"/>
              <w:rPr>
                <w:b/>
                <w:sz w:val="19"/>
              </w:rPr>
            </w:pPr>
            <w:r>
              <w:rPr>
                <w:b/>
                <w:spacing w:val="-2"/>
                <w:sz w:val="19"/>
              </w:rPr>
              <w:t>100.000,00</w:t>
            </w:r>
          </w:p>
        </w:tc>
        <w:tc>
          <w:tcPr>
            <w:tcW w:w="1439" w:type="dxa"/>
          </w:tcPr>
          <w:p w14:paraId="7034D37A" w14:textId="77777777" w:rsidR="00A1316C" w:rsidRDefault="00000000">
            <w:pPr>
              <w:pStyle w:val="TableParagraph"/>
              <w:spacing w:before="0" w:line="209" w:lineRule="exact"/>
              <w:ind w:right="129"/>
              <w:jc w:val="right"/>
              <w:rPr>
                <w:b/>
                <w:sz w:val="19"/>
              </w:rPr>
            </w:pPr>
            <w:r>
              <w:rPr>
                <w:b/>
                <w:spacing w:val="-2"/>
                <w:sz w:val="19"/>
              </w:rPr>
              <w:t>99.392,61</w:t>
            </w:r>
          </w:p>
        </w:tc>
        <w:tc>
          <w:tcPr>
            <w:tcW w:w="913" w:type="dxa"/>
          </w:tcPr>
          <w:p w14:paraId="35A1D67F" w14:textId="77777777" w:rsidR="00A1316C" w:rsidRDefault="00000000">
            <w:pPr>
              <w:pStyle w:val="TableParagraph"/>
              <w:spacing w:before="0" w:line="209" w:lineRule="exact"/>
              <w:ind w:right="31"/>
              <w:jc w:val="right"/>
              <w:rPr>
                <w:b/>
                <w:sz w:val="19"/>
              </w:rPr>
            </w:pPr>
            <w:r>
              <w:rPr>
                <w:b/>
                <w:spacing w:val="-2"/>
                <w:sz w:val="19"/>
              </w:rPr>
              <w:t>99,39%</w:t>
            </w:r>
          </w:p>
        </w:tc>
      </w:tr>
      <w:tr w:rsidR="00A1316C" w14:paraId="0210A171" w14:textId="77777777">
        <w:trPr>
          <w:trHeight w:val="238"/>
        </w:trPr>
        <w:tc>
          <w:tcPr>
            <w:tcW w:w="2200" w:type="dxa"/>
          </w:tcPr>
          <w:p w14:paraId="72EE4379" w14:textId="77777777" w:rsidR="00A1316C" w:rsidRDefault="00000000">
            <w:pPr>
              <w:pStyle w:val="TableParagraph"/>
              <w:spacing w:line="213" w:lineRule="exact"/>
              <w:ind w:left="491"/>
              <w:rPr>
                <w:rFonts w:ascii="Arial MT"/>
                <w:sz w:val="19"/>
              </w:rPr>
            </w:pPr>
            <w:r>
              <w:rPr>
                <w:rFonts w:ascii="Arial MT"/>
                <w:spacing w:val="-4"/>
                <w:sz w:val="19"/>
              </w:rPr>
              <w:t>3821</w:t>
            </w:r>
          </w:p>
        </w:tc>
        <w:tc>
          <w:tcPr>
            <w:tcW w:w="5952" w:type="dxa"/>
          </w:tcPr>
          <w:p w14:paraId="399F5F62" w14:textId="77777777" w:rsidR="00A1316C" w:rsidRDefault="00000000">
            <w:pPr>
              <w:pStyle w:val="TableParagraph"/>
              <w:spacing w:line="213" w:lineRule="exact"/>
              <w:ind w:left="318"/>
              <w:rPr>
                <w:rFonts w:ascii="Arial MT"/>
                <w:sz w:val="19"/>
              </w:rPr>
            </w:pPr>
            <w:r>
              <w:rPr>
                <w:rFonts w:ascii="Arial MT"/>
                <w:sz w:val="19"/>
              </w:rPr>
              <w:t>Kapitalne</w:t>
            </w:r>
            <w:r>
              <w:rPr>
                <w:rFonts w:ascii="Arial MT"/>
                <w:spacing w:val="-11"/>
                <w:sz w:val="19"/>
              </w:rPr>
              <w:t xml:space="preserve"> </w:t>
            </w:r>
            <w:r>
              <w:rPr>
                <w:rFonts w:ascii="Arial MT"/>
                <w:sz w:val="19"/>
              </w:rPr>
              <w:t>donacije</w:t>
            </w:r>
            <w:r>
              <w:rPr>
                <w:rFonts w:ascii="Arial MT"/>
                <w:spacing w:val="-11"/>
                <w:sz w:val="19"/>
              </w:rPr>
              <w:t xml:space="preserve"> </w:t>
            </w:r>
            <w:r>
              <w:rPr>
                <w:rFonts w:ascii="Arial MT"/>
                <w:sz w:val="19"/>
              </w:rPr>
              <w:t>neprofitnim</w:t>
            </w:r>
            <w:r>
              <w:rPr>
                <w:rFonts w:ascii="Arial MT"/>
                <w:spacing w:val="-12"/>
                <w:sz w:val="19"/>
              </w:rPr>
              <w:t xml:space="preserve"> </w:t>
            </w:r>
            <w:r>
              <w:rPr>
                <w:rFonts w:ascii="Arial MT"/>
                <w:spacing w:val="-2"/>
                <w:sz w:val="19"/>
              </w:rPr>
              <w:t>organizacijama</w:t>
            </w:r>
          </w:p>
        </w:tc>
        <w:tc>
          <w:tcPr>
            <w:tcW w:w="2091" w:type="dxa"/>
          </w:tcPr>
          <w:p w14:paraId="321B1821" w14:textId="77777777" w:rsidR="00A1316C" w:rsidRDefault="00A1316C">
            <w:pPr>
              <w:pStyle w:val="TableParagraph"/>
              <w:spacing w:before="0" w:line="240" w:lineRule="auto"/>
              <w:rPr>
                <w:rFonts w:ascii="Times New Roman"/>
                <w:sz w:val="16"/>
              </w:rPr>
            </w:pPr>
          </w:p>
        </w:tc>
        <w:tc>
          <w:tcPr>
            <w:tcW w:w="1439" w:type="dxa"/>
          </w:tcPr>
          <w:p w14:paraId="5479888C" w14:textId="77777777" w:rsidR="00A1316C" w:rsidRDefault="00000000">
            <w:pPr>
              <w:pStyle w:val="TableParagraph"/>
              <w:spacing w:line="213" w:lineRule="exact"/>
              <w:ind w:right="129"/>
              <w:jc w:val="right"/>
              <w:rPr>
                <w:rFonts w:ascii="Arial MT"/>
                <w:sz w:val="19"/>
              </w:rPr>
            </w:pPr>
            <w:r>
              <w:rPr>
                <w:rFonts w:ascii="Arial MT"/>
                <w:spacing w:val="-2"/>
                <w:sz w:val="19"/>
              </w:rPr>
              <w:t>99.392,61</w:t>
            </w:r>
          </w:p>
        </w:tc>
        <w:tc>
          <w:tcPr>
            <w:tcW w:w="913" w:type="dxa"/>
          </w:tcPr>
          <w:p w14:paraId="5578458A" w14:textId="77777777" w:rsidR="00A1316C" w:rsidRDefault="00A1316C">
            <w:pPr>
              <w:pStyle w:val="TableParagraph"/>
              <w:spacing w:before="0" w:line="240" w:lineRule="auto"/>
              <w:rPr>
                <w:rFonts w:ascii="Times New Roman"/>
                <w:sz w:val="16"/>
              </w:rPr>
            </w:pPr>
          </w:p>
        </w:tc>
      </w:tr>
      <w:tr w:rsidR="00A1316C" w14:paraId="09C64845" w14:textId="77777777">
        <w:trPr>
          <w:trHeight w:val="235"/>
        </w:trPr>
        <w:tc>
          <w:tcPr>
            <w:tcW w:w="2200" w:type="dxa"/>
            <w:shd w:val="clear" w:color="auto" w:fill="FFFF99"/>
          </w:tcPr>
          <w:p w14:paraId="530E2B84" w14:textId="77777777" w:rsidR="00A1316C" w:rsidRDefault="00000000">
            <w:pPr>
              <w:pStyle w:val="TableParagraph"/>
              <w:spacing w:before="1" w:line="214" w:lineRule="exact"/>
              <w:ind w:left="491"/>
              <w:rPr>
                <w:b/>
                <w:sz w:val="19"/>
              </w:rPr>
            </w:pPr>
            <w:r>
              <w:rPr>
                <w:b/>
                <w:spacing w:val="-2"/>
                <w:sz w:val="19"/>
              </w:rPr>
              <w:t>K900301</w:t>
            </w:r>
          </w:p>
        </w:tc>
        <w:tc>
          <w:tcPr>
            <w:tcW w:w="5952" w:type="dxa"/>
            <w:shd w:val="clear" w:color="auto" w:fill="FFFF99"/>
          </w:tcPr>
          <w:p w14:paraId="61A83B06" w14:textId="77777777" w:rsidR="00A1316C" w:rsidRDefault="00000000">
            <w:pPr>
              <w:pStyle w:val="TableParagraph"/>
              <w:spacing w:before="1" w:line="214" w:lineRule="exact"/>
              <w:ind w:left="318"/>
              <w:rPr>
                <w:b/>
                <w:sz w:val="19"/>
              </w:rPr>
            </w:pPr>
            <w:r>
              <w:rPr>
                <w:b/>
                <w:sz w:val="19"/>
              </w:rPr>
              <w:t>Kapitalni</w:t>
            </w:r>
            <w:r>
              <w:rPr>
                <w:b/>
                <w:spacing w:val="-8"/>
                <w:sz w:val="19"/>
              </w:rPr>
              <w:t xml:space="preserve"> </w:t>
            </w:r>
            <w:r>
              <w:rPr>
                <w:b/>
                <w:sz w:val="19"/>
              </w:rPr>
              <w:t>projekt:</w:t>
            </w:r>
            <w:r>
              <w:rPr>
                <w:b/>
                <w:spacing w:val="-6"/>
                <w:sz w:val="19"/>
              </w:rPr>
              <w:t xml:space="preserve"> </w:t>
            </w:r>
            <w:r>
              <w:rPr>
                <w:b/>
                <w:sz w:val="19"/>
              </w:rPr>
              <w:t>Ostali</w:t>
            </w:r>
            <w:r>
              <w:rPr>
                <w:b/>
                <w:spacing w:val="-8"/>
                <w:sz w:val="19"/>
              </w:rPr>
              <w:t xml:space="preserve"> </w:t>
            </w:r>
            <w:r>
              <w:rPr>
                <w:b/>
                <w:sz w:val="19"/>
              </w:rPr>
              <w:t>objekti</w:t>
            </w:r>
            <w:r>
              <w:rPr>
                <w:b/>
                <w:spacing w:val="-8"/>
                <w:sz w:val="19"/>
              </w:rPr>
              <w:t xml:space="preserve"> </w:t>
            </w:r>
            <w:r>
              <w:rPr>
                <w:b/>
                <w:sz w:val="19"/>
              </w:rPr>
              <w:t>i</w:t>
            </w:r>
            <w:r>
              <w:rPr>
                <w:b/>
                <w:spacing w:val="-7"/>
                <w:sz w:val="19"/>
              </w:rPr>
              <w:t xml:space="preserve"> </w:t>
            </w:r>
            <w:r>
              <w:rPr>
                <w:b/>
                <w:spacing w:val="-2"/>
                <w:sz w:val="19"/>
              </w:rPr>
              <w:t>uređaji</w:t>
            </w:r>
          </w:p>
        </w:tc>
        <w:tc>
          <w:tcPr>
            <w:tcW w:w="2091" w:type="dxa"/>
            <w:shd w:val="clear" w:color="auto" w:fill="FFFF99"/>
          </w:tcPr>
          <w:p w14:paraId="0DED3E62" w14:textId="77777777" w:rsidR="00A1316C" w:rsidRDefault="00000000">
            <w:pPr>
              <w:pStyle w:val="TableParagraph"/>
              <w:spacing w:before="1" w:line="214" w:lineRule="exact"/>
              <w:ind w:right="356"/>
              <w:jc w:val="right"/>
              <w:rPr>
                <w:b/>
                <w:sz w:val="19"/>
              </w:rPr>
            </w:pPr>
            <w:r>
              <w:rPr>
                <w:b/>
                <w:spacing w:val="-2"/>
                <w:sz w:val="19"/>
              </w:rPr>
              <w:t>200.000,00</w:t>
            </w:r>
          </w:p>
        </w:tc>
        <w:tc>
          <w:tcPr>
            <w:tcW w:w="1439" w:type="dxa"/>
            <w:shd w:val="clear" w:color="auto" w:fill="FFFF99"/>
          </w:tcPr>
          <w:p w14:paraId="617EE9FA" w14:textId="77777777" w:rsidR="00A1316C" w:rsidRDefault="00000000">
            <w:pPr>
              <w:pStyle w:val="TableParagraph"/>
              <w:spacing w:before="1" w:line="214" w:lineRule="exact"/>
              <w:ind w:right="129"/>
              <w:jc w:val="right"/>
              <w:rPr>
                <w:b/>
                <w:sz w:val="19"/>
              </w:rPr>
            </w:pPr>
            <w:r>
              <w:rPr>
                <w:b/>
                <w:spacing w:val="-2"/>
                <w:sz w:val="19"/>
              </w:rPr>
              <w:t>90.266,53</w:t>
            </w:r>
          </w:p>
        </w:tc>
        <w:tc>
          <w:tcPr>
            <w:tcW w:w="913" w:type="dxa"/>
            <w:shd w:val="clear" w:color="auto" w:fill="FFFF99"/>
          </w:tcPr>
          <w:p w14:paraId="5CE2F462" w14:textId="77777777" w:rsidR="00A1316C" w:rsidRDefault="00000000">
            <w:pPr>
              <w:pStyle w:val="TableParagraph"/>
              <w:spacing w:before="1" w:line="214" w:lineRule="exact"/>
              <w:ind w:right="31"/>
              <w:jc w:val="right"/>
              <w:rPr>
                <w:b/>
                <w:sz w:val="19"/>
              </w:rPr>
            </w:pPr>
            <w:r>
              <w:rPr>
                <w:b/>
                <w:spacing w:val="-2"/>
                <w:sz w:val="19"/>
              </w:rPr>
              <w:t>45,13%</w:t>
            </w:r>
          </w:p>
        </w:tc>
      </w:tr>
      <w:tr w:rsidR="00A1316C" w14:paraId="46029320" w14:textId="77777777">
        <w:trPr>
          <w:trHeight w:val="232"/>
        </w:trPr>
        <w:tc>
          <w:tcPr>
            <w:tcW w:w="8152" w:type="dxa"/>
            <w:gridSpan w:val="2"/>
            <w:shd w:val="clear" w:color="auto" w:fill="CCCCFF"/>
          </w:tcPr>
          <w:p w14:paraId="16CF2B6D"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91" w:type="dxa"/>
            <w:shd w:val="clear" w:color="auto" w:fill="CCCCFF"/>
          </w:tcPr>
          <w:p w14:paraId="24C1BC75" w14:textId="77777777" w:rsidR="00A1316C" w:rsidRDefault="00000000">
            <w:pPr>
              <w:pStyle w:val="TableParagraph"/>
              <w:spacing w:before="1"/>
              <w:ind w:right="356"/>
              <w:jc w:val="right"/>
              <w:rPr>
                <w:b/>
                <w:sz w:val="19"/>
              </w:rPr>
            </w:pPr>
            <w:r>
              <w:rPr>
                <w:b/>
                <w:color w:val="333333"/>
                <w:spacing w:val="-2"/>
                <w:sz w:val="19"/>
              </w:rPr>
              <w:t>100.000,00</w:t>
            </w:r>
          </w:p>
        </w:tc>
        <w:tc>
          <w:tcPr>
            <w:tcW w:w="1439" w:type="dxa"/>
            <w:shd w:val="clear" w:color="auto" w:fill="CCCCFF"/>
          </w:tcPr>
          <w:p w14:paraId="37678F66" w14:textId="77777777" w:rsidR="00A1316C" w:rsidRDefault="00000000">
            <w:pPr>
              <w:pStyle w:val="TableParagraph"/>
              <w:spacing w:before="1"/>
              <w:ind w:right="129"/>
              <w:jc w:val="right"/>
              <w:rPr>
                <w:b/>
                <w:sz w:val="19"/>
              </w:rPr>
            </w:pPr>
            <w:r>
              <w:rPr>
                <w:b/>
                <w:color w:val="333333"/>
                <w:spacing w:val="-4"/>
                <w:sz w:val="19"/>
              </w:rPr>
              <w:t>0,00</w:t>
            </w:r>
          </w:p>
        </w:tc>
        <w:tc>
          <w:tcPr>
            <w:tcW w:w="913" w:type="dxa"/>
            <w:shd w:val="clear" w:color="auto" w:fill="CCCCFF"/>
          </w:tcPr>
          <w:p w14:paraId="1AF50D0E" w14:textId="77777777" w:rsidR="00A1316C" w:rsidRDefault="00000000">
            <w:pPr>
              <w:pStyle w:val="TableParagraph"/>
              <w:spacing w:before="1"/>
              <w:ind w:right="31"/>
              <w:jc w:val="right"/>
              <w:rPr>
                <w:b/>
                <w:sz w:val="19"/>
              </w:rPr>
            </w:pPr>
            <w:r>
              <w:rPr>
                <w:b/>
                <w:color w:val="333333"/>
                <w:spacing w:val="-2"/>
                <w:sz w:val="19"/>
              </w:rPr>
              <w:t>0,00%</w:t>
            </w:r>
          </w:p>
        </w:tc>
      </w:tr>
      <w:tr w:rsidR="00A1316C" w14:paraId="6C817D29" w14:textId="77777777">
        <w:trPr>
          <w:trHeight w:val="241"/>
        </w:trPr>
        <w:tc>
          <w:tcPr>
            <w:tcW w:w="8152" w:type="dxa"/>
            <w:gridSpan w:val="2"/>
            <w:shd w:val="clear" w:color="auto" w:fill="CCCCFF"/>
          </w:tcPr>
          <w:p w14:paraId="6BD2FF93"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91" w:type="dxa"/>
            <w:shd w:val="clear" w:color="auto" w:fill="CCCCFF"/>
          </w:tcPr>
          <w:p w14:paraId="18A39926" w14:textId="77777777" w:rsidR="00A1316C" w:rsidRDefault="00000000">
            <w:pPr>
              <w:pStyle w:val="TableParagraph"/>
              <w:spacing w:line="216" w:lineRule="exact"/>
              <w:ind w:right="356"/>
              <w:jc w:val="right"/>
              <w:rPr>
                <w:b/>
                <w:sz w:val="19"/>
              </w:rPr>
            </w:pPr>
            <w:r>
              <w:rPr>
                <w:b/>
                <w:color w:val="333333"/>
                <w:spacing w:val="-2"/>
                <w:sz w:val="19"/>
              </w:rPr>
              <w:t>100.000,00</w:t>
            </w:r>
          </w:p>
        </w:tc>
        <w:tc>
          <w:tcPr>
            <w:tcW w:w="1439" w:type="dxa"/>
            <w:shd w:val="clear" w:color="auto" w:fill="CCCCFF"/>
          </w:tcPr>
          <w:p w14:paraId="57370C43" w14:textId="77777777" w:rsidR="00A1316C" w:rsidRDefault="00000000">
            <w:pPr>
              <w:pStyle w:val="TableParagraph"/>
              <w:spacing w:line="216" w:lineRule="exact"/>
              <w:ind w:right="129"/>
              <w:jc w:val="right"/>
              <w:rPr>
                <w:b/>
                <w:sz w:val="19"/>
              </w:rPr>
            </w:pPr>
            <w:r>
              <w:rPr>
                <w:b/>
                <w:color w:val="333333"/>
                <w:spacing w:val="-4"/>
                <w:sz w:val="19"/>
              </w:rPr>
              <w:t>0,00</w:t>
            </w:r>
          </w:p>
        </w:tc>
        <w:tc>
          <w:tcPr>
            <w:tcW w:w="913" w:type="dxa"/>
            <w:shd w:val="clear" w:color="auto" w:fill="CCCCFF"/>
          </w:tcPr>
          <w:p w14:paraId="75DE4EC9" w14:textId="77777777" w:rsidR="00A1316C" w:rsidRDefault="00000000">
            <w:pPr>
              <w:pStyle w:val="TableParagraph"/>
              <w:spacing w:line="216" w:lineRule="exact"/>
              <w:ind w:right="31"/>
              <w:jc w:val="right"/>
              <w:rPr>
                <w:b/>
                <w:sz w:val="19"/>
              </w:rPr>
            </w:pPr>
            <w:r>
              <w:rPr>
                <w:b/>
                <w:color w:val="333333"/>
                <w:spacing w:val="-2"/>
                <w:sz w:val="19"/>
              </w:rPr>
              <w:t>0,00%</w:t>
            </w:r>
          </w:p>
        </w:tc>
      </w:tr>
      <w:tr w:rsidR="00A1316C" w14:paraId="29058072" w14:textId="77777777">
        <w:trPr>
          <w:trHeight w:val="480"/>
        </w:trPr>
        <w:tc>
          <w:tcPr>
            <w:tcW w:w="2200" w:type="dxa"/>
          </w:tcPr>
          <w:p w14:paraId="3EAB8FBF" w14:textId="77777777" w:rsidR="00A1316C" w:rsidRDefault="00A1316C">
            <w:pPr>
              <w:pStyle w:val="TableParagraph"/>
              <w:spacing w:before="28" w:line="240" w:lineRule="auto"/>
              <w:rPr>
                <w:rFonts w:ascii="Times New Roman"/>
                <w:sz w:val="19"/>
              </w:rPr>
            </w:pPr>
          </w:p>
          <w:p w14:paraId="56B663FC" w14:textId="77777777" w:rsidR="00A1316C" w:rsidRDefault="00000000">
            <w:pPr>
              <w:pStyle w:val="TableParagraph"/>
              <w:spacing w:before="0" w:line="213" w:lineRule="exact"/>
              <w:ind w:left="491"/>
              <w:rPr>
                <w:b/>
                <w:sz w:val="19"/>
              </w:rPr>
            </w:pPr>
            <w:r>
              <w:rPr>
                <w:b/>
                <w:spacing w:val="-5"/>
                <w:sz w:val="19"/>
              </w:rPr>
              <w:t>45</w:t>
            </w:r>
          </w:p>
        </w:tc>
        <w:tc>
          <w:tcPr>
            <w:tcW w:w="5952" w:type="dxa"/>
          </w:tcPr>
          <w:p w14:paraId="2E268CF8" w14:textId="77777777" w:rsidR="00A1316C" w:rsidRDefault="00000000">
            <w:pPr>
              <w:pStyle w:val="TableParagraph"/>
              <w:spacing w:before="1" w:line="240" w:lineRule="auto"/>
              <w:ind w:left="318"/>
              <w:rPr>
                <w:b/>
                <w:sz w:val="19"/>
              </w:rPr>
            </w:pPr>
            <w:r>
              <w:rPr>
                <w:b/>
                <w:sz w:val="19"/>
              </w:rPr>
              <w:t>Rashodi</w:t>
            </w:r>
            <w:r>
              <w:rPr>
                <w:b/>
                <w:spacing w:val="-10"/>
                <w:sz w:val="19"/>
              </w:rPr>
              <w:t xml:space="preserve"> </w:t>
            </w:r>
            <w:r>
              <w:rPr>
                <w:b/>
                <w:sz w:val="19"/>
              </w:rPr>
              <w:t>za</w:t>
            </w:r>
            <w:r>
              <w:rPr>
                <w:b/>
                <w:spacing w:val="-9"/>
                <w:sz w:val="19"/>
              </w:rPr>
              <w:t xml:space="preserve"> </w:t>
            </w:r>
            <w:r>
              <w:rPr>
                <w:b/>
                <w:sz w:val="19"/>
              </w:rPr>
              <w:t>dodatna</w:t>
            </w:r>
            <w:r>
              <w:rPr>
                <w:b/>
                <w:spacing w:val="-10"/>
                <w:sz w:val="19"/>
              </w:rPr>
              <w:t xml:space="preserve"> </w:t>
            </w:r>
            <w:r>
              <w:rPr>
                <w:b/>
                <w:sz w:val="19"/>
              </w:rPr>
              <w:t>ulaganja</w:t>
            </w:r>
            <w:r>
              <w:rPr>
                <w:b/>
                <w:spacing w:val="-9"/>
                <w:sz w:val="19"/>
              </w:rPr>
              <w:t xml:space="preserve"> </w:t>
            </w:r>
            <w:r>
              <w:rPr>
                <w:b/>
                <w:spacing w:val="-5"/>
                <w:sz w:val="19"/>
              </w:rPr>
              <w:t>na</w:t>
            </w:r>
          </w:p>
          <w:p w14:paraId="17FAD871" w14:textId="77777777" w:rsidR="00A1316C" w:rsidRDefault="00000000">
            <w:pPr>
              <w:pStyle w:val="TableParagraph"/>
              <w:spacing w:before="27" w:line="213" w:lineRule="exact"/>
              <w:ind w:left="318"/>
              <w:rPr>
                <w:b/>
                <w:sz w:val="19"/>
              </w:rPr>
            </w:pPr>
            <w:r>
              <w:rPr>
                <w:b/>
                <w:spacing w:val="-2"/>
                <w:sz w:val="19"/>
              </w:rPr>
              <w:t>nefinancijskoj</w:t>
            </w:r>
            <w:r>
              <w:rPr>
                <w:b/>
                <w:spacing w:val="11"/>
                <w:sz w:val="19"/>
              </w:rPr>
              <w:t xml:space="preserve"> </w:t>
            </w:r>
            <w:r>
              <w:rPr>
                <w:b/>
                <w:spacing w:val="-2"/>
                <w:sz w:val="19"/>
              </w:rPr>
              <w:t>imovini</w:t>
            </w:r>
          </w:p>
        </w:tc>
        <w:tc>
          <w:tcPr>
            <w:tcW w:w="2091" w:type="dxa"/>
          </w:tcPr>
          <w:p w14:paraId="0D4E326F" w14:textId="77777777" w:rsidR="00A1316C" w:rsidRDefault="00A1316C">
            <w:pPr>
              <w:pStyle w:val="TableParagraph"/>
              <w:spacing w:before="28" w:line="240" w:lineRule="auto"/>
              <w:rPr>
                <w:rFonts w:ascii="Times New Roman"/>
                <w:sz w:val="19"/>
              </w:rPr>
            </w:pPr>
          </w:p>
          <w:p w14:paraId="0BF17577" w14:textId="77777777" w:rsidR="00A1316C" w:rsidRDefault="00000000">
            <w:pPr>
              <w:pStyle w:val="TableParagraph"/>
              <w:spacing w:before="0" w:line="213" w:lineRule="exact"/>
              <w:ind w:right="356"/>
              <w:jc w:val="right"/>
              <w:rPr>
                <w:b/>
                <w:sz w:val="19"/>
              </w:rPr>
            </w:pPr>
            <w:r>
              <w:rPr>
                <w:b/>
                <w:spacing w:val="-2"/>
                <w:sz w:val="19"/>
              </w:rPr>
              <w:t>100.000,00</w:t>
            </w:r>
          </w:p>
        </w:tc>
        <w:tc>
          <w:tcPr>
            <w:tcW w:w="1439" w:type="dxa"/>
          </w:tcPr>
          <w:p w14:paraId="4933FEFE" w14:textId="77777777" w:rsidR="00A1316C" w:rsidRDefault="00A1316C">
            <w:pPr>
              <w:pStyle w:val="TableParagraph"/>
              <w:spacing w:before="28" w:line="240" w:lineRule="auto"/>
              <w:rPr>
                <w:rFonts w:ascii="Times New Roman"/>
                <w:sz w:val="19"/>
              </w:rPr>
            </w:pPr>
          </w:p>
          <w:p w14:paraId="6ACA28EB" w14:textId="77777777" w:rsidR="00A1316C" w:rsidRDefault="00000000">
            <w:pPr>
              <w:pStyle w:val="TableParagraph"/>
              <w:spacing w:before="0" w:line="213" w:lineRule="exact"/>
              <w:ind w:right="129"/>
              <w:jc w:val="right"/>
              <w:rPr>
                <w:b/>
                <w:sz w:val="19"/>
              </w:rPr>
            </w:pPr>
            <w:r>
              <w:rPr>
                <w:b/>
                <w:spacing w:val="-4"/>
                <w:sz w:val="19"/>
              </w:rPr>
              <w:t>0,00</w:t>
            </w:r>
          </w:p>
        </w:tc>
        <w:tc>
          <w:tcPr>
            <w:tcW w:w="913" w:type="dxa"/>
          </w:tcPr>
          <w:p w14:paraId="6890A69F" w14:textId="77777777" w:rsidR="00A1316C" w:rsidRDefault="00A1316C">
            <w:pPr>
              <w:pStyle w:val="TableParagraph"/>
              <w:spacing w:before="28" w:line="240" w:lineRule="auto"/>
              <w:rPr>
                <w:rFonts w:ascii="Times New Roman"/>
                <w:sz w:val="19"/>
              </w:rPr>
            </w:pPr>
          </w:p>
          <w:p w14:paraId="1055074B" w14:textId="77777777" w:rsidR="00A1316C" w:rsidRDefault="00000000">
            <w:pPr>
              <w:pStyle w:val="TableParagraph"/>
              <w:spacing w:before="0" w:line="213" w:lineRule="exact"/>
              <w:ind w:right="31"/>
              <w:jc w:val="right"/>
              <w:rPr>
                <w:b/>
                <w:sz w:val="19"/>
              </w:rPr>
            </w:pPr>
            <w:r>
              <w:rPr>
                <w:b/>
                <w:spacing w:val="-2"/>
                <w:sz w:val="19"/>
              </w:rPr>
              <w:t>0,00%</w:t>
            </w:r>
          </w:p>
        </w:tc>
      </w:tr>
      <w:tr w:rsidR="00A1316C" w14:paraId="4033D261" w14:textId="77777777">
        <w:trPr>
          <w:trHeight w:val="231"/>
        </w:trPr>
        <w:tc>
          <w:tcPr>
            <w:tcW w:w="8152" w:type="dxa"/>
            <w:gridSpan w:val="2"/>
            <w:shd w:val="clear" w:color="auto" w:fill="CCCCFF"/>
          </w:tcPr>
          <w:p w14:paraId="531D51BB"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091" w:type="dxa"/>
            <w:shd w:val="clear" w:color="auto" w:fill="CCCCFF"/>
          </w:tcPr>
          <w:p w14:paraId="26D5553E" w14:textId="77777777" w:rsidR="00A1316C" w:rsidRDefault="00000000">
            <w:pPr>
              <w:pStyle w:val="TableParagraph"/>
              <w:spacing w:before="1"/>
              <w:ind w:right="356"/>
              <w:jc w:val="right"/>
              <w:rPr>
                <w:b/>
                <w:sz w:val="19"/>
              </w:rPr>
            </w:pPr>
            <w:r>
              <w:rPr>
                <w:b/>
                <w:color w:val="333333"/>
                <w:spacing w:val="-2"/>
                <w:sz w:val="19"/>
              </w:rPr>
              <w:t>100.000,00</w:t>
            </w:r>
          </w:p>
        </w:tc>
        <w:tc>
          <w:tcPr>
            <w:tcW w:w="1439" w:type="dxa"/>
            <w:shd w:val="clear" w:color="auto" w:fill="CCCCFF"/>
          </w:tcPr>
          <w:p w14:paraId="6133EAFC" w14:textId="77777777" w:rsidR="00A1316C" w:rsidRDefault="00000000">
            <w:pPr>
              <w:pStyle w:val="TableParagraph"/>
              <w:spacing w:before="1"/>
              <w:ind w:right="129"/>
              <w:jc w:val="right"/>
              <w:rPr>
                <w:b/>
                <w:sz w:val="19"/>
              </w:rPr>
            </w:pPr>
            <w:r>
              <w:rPr>
                <w:b/>
                <w:color w:val="333333"/>
                <w:spacing w:val="-2"/>
                <w:sz w:val="19"/>
              </w:rPr>
              <w:t>90.266,53</w:t>
            </w:r>
          </w:p>
        </w:tc>
        <w:tc>
          <w:tcPr>
            <w:tcW w:w="913" w:type="dxa"/>
            <w:shd w:val="clear" w:color="auto" w:fill="CCCCFF"/>
          </w:tcPr>
          <w:p w14:paraId="1FCABFFB" w14:textId="77777777" w:rsidR="00A1316C" w:rsidRDefault="00000000">
            <w:pPr>
              <w:pStyle w:val="TableParagraph"/>
              <w:spacing w:before="1"/>
              <w:ind w:right="31"/>
              <w:jc w:val="right"/>
              <w:rPr>
                <w:b/>
                <w:sz w:val="19"/>
              </w:rPr>
            </w:pPr>
            <w:r>
              <w:rPr>
                <w:b/>
                <w:color w:val="333333"/>
                <w:spacing w:val="-2"/>
                <w:sz w:val="19"/>
              </w:rPr>
              <w:t>90,27%</w:t>
            </w:r>
          </w:p>
        </w:tc>
      </w:tr>
      <w:tr w:rsidR="00A1316C" w14:paraId="3ECE8C1A" w14:textId="77777777">
        <w:trPr>
          <w:trHeight w:val="240"/>
        </w:trPr>
        <w:tc>
          <w:tcPr>
            <w:tcW w:w="8152" w:type="dxa"/>
            <w:gridSpan w:val="2"/>
            <w:shd w:val="clear" w:color="auto" w:fill="CCCCFF"/>
          </w:tcPr>
          <w:p w14:paraId="1F1AB70C"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091" w:type="dxa"/>
            <w:shd w:val="clear" w:color="auto" w:fill="CCCCFF"/>
          </w:tcPr>
          <w:p w14:paraId="5EECF8BC" w14:textId="77777777" w:rsidR="00A1316C" w:rsidRDefault="00000000">
            <w:pPr>
              <w:pStyle w:val="TableParagraph"/>
              <w:spacing w:line="216" w:lineRule="exact"/>
              <w:ind w:right="356"/>
              <w:jc w:val="right"/>
              <w:rPr>
                <w:b/>
                <w:sz w:val="19"/>
              </w:rPr>
            </w:pPr>
            <w:r>
              <w:rPr>
                <w:b/>
                <w:color w:val="333333"/>
                <w:spacing w:val="-2"/>
                <w:sz w:val="19"/>
              </w:rPr>
              <w:t>100.000,00</w:t>
            </w:r>
          </w:p>
        </w:tc>
        <w:tc>
          <w:tcPr>
            <w:tcW w:w="1439" w:type="dxa"/>
            <w:shd w:val="clear" w:color="auto" w:fill="CCCCFF"/>
          </w:tcPr>
          <w:p w14:paraId="440F3909" w14:textId="77777777" w:rsidR="00A1316C" w:rsidRDefault="00000000">
            <w:pPr>
              <w:pStyle w:val="TableParagraph"/>
              <w:spacing w:line="216" w:lineRule="exact"/>
              <w:ind w:right="129"/>
              <w:jc w:val="right"/>
              <w:rPr>
                <w:b/>
                <w:sz w:val="19"/>
              </w:rPr>
            </w:pPr>
            <w:r>
              <w:rPr>
                <w:b/>
                <w:color w:val="333333"/>
                <w:spacing w:val="-2"/>
                <w:sz w:val="19"/>
              </w:rPr>
              <w:t>90.266,53</w:t>
            </w:r>
          </w:p>
        </w:tc>
        <w:tc>
          <w:tcPr>
            <w:tcW w:w="913" w:type="dxa"/>
            <w:shd w:val="clear" w:color="auto" w:fill="CCCCFF"/>
          </w:tcPr>
          <w:p w14:paraId="170BE7F6" w14:textId="77777777" w:rsidR="00A1316C" w:rsidRDefault="00000000">
            <w:pPr>
              <w:pStyle w:val="TableParagraph"/>
              <w:spacing w:line="216" w:lineRule="exact"/>
              <w:ind w:right="31"/>
              <w:jc w:val="right"/>
              <w:rPr>
                <w:b/>
                <w:sz w:val="19"/>
              </w:rPr>
            </w:pPr>
            <w:r>
              <w:rPr>
                <w:b/>
                <w:color w:val="333333"/>
                <w:spacing w:val="-2"/>
                <w:sz w:val="19"/>
              </w:rPr>
              <w:t>90,27%</w:t>
            </w:r>
          </w:p>
        </w:tc>
      </w:tr>
      <w:tr w:rsidR="00A1316C" w14:paraId="49A890C4" w14:textId="77777777">
        <w:trPr>
          <w:trHeight w:val="505"/>
        </w:trPr>
        <w:tc>
          <w:tcPr>
            <w:tcW w:w="2200" w:type="dxa"/>
          </w:tcPr>
          <w:p w14:paraId="14E1A314" w14:textId="77777777" w:rsidR="00A1316C" w:rsidRDefault="00A1316C">
            <w:pPr>
              <w:pStyle w:val="TableParagraph"/>
              <w:spacing w:before="56" w:line="240" w:lineRule="auto"/>
              <w:rPr>
                <w:rFonts w:ascii="Times New Roman"/>
                <w:sz w:val="19"/>
              </w:rPr>
            </w:pPr>
          </w:p>
          <w:p w14:paraId="2F3A03BE" w14:textId="77777777" w:rsidR="00A1316C" w:rsidRDefault="00000000">
            <w:pPr>
              <w:pStyle w:val="TableParagraph"/>
              <w:spacing w:before="1"/>
              <w:ind w:left="491"/>
              <w:rPr>
                <w:b/>
                <w:sz w:val="19"/>
              </w:rPr>
            </w:pPr>
            <w:r>
              <w:rPr>
                <w:b/>
                <w:spacing w:val="-5"/>
                <w:sz w:val="19"/>
              </w:rPr>
              <w:t>45</w:t>
            </w:r>
          </w:p>
        </w:tc>
        <w:tc>
          <w:tcPr>
            <w:tcW w:w="5952" w:type="dxa"/>
          </w:tcPr>
          <w:p w14:paraId="5FAE62D1" w14:textId="77777777" w:rsidR="00A1316C" w:rsidRDefault="00000000">
            <w:pPr>
              <w:pStyle w:val="TableParagraph"/>
              <w:spacing w:line="240" w:lineRule="atLeast"/>
              <w:ind w:left="318" w:right="1542"/>
              <w:rPr>
                <w:b/>
                <w:sz w:val="19"/>
              </w:rPr>
            </w:pPr>
            <w:r>
              <w:rPr>
                <w:b/>
                <w:sz w:val="19"/>
              </w:rPr>
              <w:t>Rashodi</w:t>
            </w:r>
            <w:r>
              <w:rPr>
                <w:b/>
                <w:spacing w:val="-12"/>
                <w:sz w:val="19"/>
              </w:rPr>
              <w:t xml:space="preserve"> </w:t>
            </w:r>
            <w:r>
              <w:rPr>
                <w:b/>
                <w:sz w:val="19"/>
              </w:rPr>
              <w:t>za</w:t>
            </w:r>
            <w:r>
              <w:rPr>
                <w:b/>
                <w:spacing w:val="-12"/>
                <w:sz w:val="19"/>
              </w:rPr>
              <w:t xml:space="preserve"> </w:t>
            </w:r>
            <w:r>
              <w:rPr>
                <w:b/>
                <w:sz w:val="19"/>
              </w:rPr>
              <w:t>dodatna</w:t>
            </w:r>
            <w:r>
              <w:rPr>
                <w:b/>
                <w:spacing w:val="-12"/>
                <w:sz w:val="19"/>
              </w:rPr>
              <w:t xml:space="preserve"> </w:t>
            </w:r>
            <w:r>
              <w:rPr>
                <w:b/>
                <w:sz w:val="19"/>
              </w:rPr>
              <w:t>ulaganja</w:t>
            </w:r>
            <w:r>
              <w:rPr>
                <w:b/>
                <w:spacing w:val="-12"/>
                <w:sz w:val="19"/>
              </w:rPr>
              <w:t xml:space="preserve"> </w:t>
            </w:r>
            <w:r>
              <w:rPr>
                <w:b/>
                <w:sz w:val="19"/>
              </w:rPr>
              <w:t>na nefinancijskoj imovini</w:t>
            </w:r>
          </w:p>
        </w:tc>
        <w:tc>
          <w:tcPr>
            <w:tcW w:w="2091" w:type="dxa"/>
          </w:tcPr>
          <w:p w14:paraId="4011E11D" w14:textId="77777777" w:rsidR="00A1316C" w:rsidRDefault="00A1316C">
            <w:pPr>
              <w:pStyle w:val="TableParagraph"/>
              <w:spacing w:before="56" w:line="240" w:lineRule="auto"/>
              <w:rPr>
                <w:rFonts w:ascii="Times New Roman"/>
                <w:sz w:val="19"/>
              </w:rPr>
            </w:pPr>
          </w:p>
          <w:p w14:paraId="08F5F2AD" w14:textId="77777777" w:rsidR="00A1316C" w:rsidRDefault="00000000">
            <w:pPr>
              <w:pStyle w:val="TableParagraph"/>
              <w:spacing w:before="1"/>
              <w:ind w:right="356"/>
              <w:jc w:val="right"/>
              <w:rPr>
                <w:b/>
                <w:sz w:val="19"/>
              </w:rPr>
            </w:pPr>
            <w:r>
              <w:rPr>
                <w:b/>
                <w:spacing w:val="-2"/>
                <w:sz w:val="19"/>
              </w:rPr>
              <w:t>100.000,00</w:t>
            </w:r>
          </w:p>
        </w:tc>
        <w:tc>
          <w:tcPr>
            <w:tcW w:w="1439" w:type="dxa"/>
          </w:tcPr>
          <w:p w14:paraId="5E6B81DB" w14:textId="77777777" w:rsidR="00A1316C" w:rsidRDefault="00A1316C">
            <w:pPr>
              <w:pStyle w:val="TableParagraph"/>
              <w:spacing w:before="56" w:line="240" w:lineRule="auto"/>
              <w:rPr>
                <w:rFonts w:ascii="Times New Roman"/>
                <w:sz w:val="19"/>
              </w:rPr>
            </w:pPr>
          </w:p>
          <w:p w14:paraId="5D619270" w14:textId="77777777" w:rsidR="00A1316C" w:rsidRDefault="00000000">
            <w:pPr>
              <w:pStyle w:val="TableParagraph"/>
              <w:spacing w:before="1"/>
              <w:ind w:right="129"/>
              <w:jc w:val="right"/>
              <w:rPr>
                <w:b/>
                <w:sz w:val="19"/>
              </w:rPr>
            </w:pPr>
            <w:r>
              <w:rPr>
                <w:b/>
                <w:spacing w:val="-2"/>
                <w:sz w:val="19"/>
              </w:rPr>
              <w:t>90.266,53</w:t>
            </w:r>
          </w:p>
        </w:tc>
        <w:tc>
          <w:tcPr>
            <w:tcW w:w="913" w:type="dxa"/>
          </w:tcPr>
          <w:p w14:paraId="033BB167" w14:textId="77777777" w:rsidR="00A1316C" w:rsidRDefault="00A1316C">
            <w:pPr>
              <w:pStyle w:val="TableParagraph"/>
              <w:spacing w:before="56" w:line="240" w:lineRule="auto"/>
              <w:rPr>
                <w:rFonts w:ascii="Times New Roman"/>
                <w:sz w:val="19"/>
              </w:rPr>
            </w:pPr>
          </w:p>
          <w:p w14:paraId="24116050" w14:textId="77777777" w:rsidR="00A1316C" w:rsidRDefault="00000000">
            <w:pPr>
              <w:pStyle w:val="TableParagraph"/>
              <w:spacing w:before="1"/>
              <w:ind w:right="31"/>
              <w:jc w:val="right"/>
              <w:rPr>
                <w:b/>
                <w:sz w:val="19"/>
              </w:rPr>
            </w:pPr>
            <w:r>
              <w:rPr>
                <w:b/>
                <w:spacing w:val="-2"/>
                <w:sz w:val="19"/>
              </w:rPr>
              <w:t>90,27%</w:t>
            </w:r>
          </w:p>
        </w:tc>
      </w:tr>
      <w:tr w:rsidR="00A1316C" w14:paraId="02D89640" w14:textId="77777777">
        <w:trPr>
          <w:trHeight w:val="238"/>
        </w:trPr>
        <w:tc>
          <w:tcPr>
            <w:tcW w:w="2200" w:type="dxa"/>
          </w:tcPr>
          <w:p w14:paraId="62C6866B" w14:textId="77777777" w:rsidR="00A1316C" w:rsidRDefault="00000000">
            <w:pPr>
              <w:pStyle w:val="TableParagraph"/>
              <w:spacing w:line="213" w:lineRule="exact"/>
              <w:ind w:left="491"/>
              <w:rPr>
                <w:rFonts w:ascii="Arial MT"/>
                <w:sz w:val="19"/>
              </w:rPr>
            </w:pPr>
            <w:r>
              <w:rPr>
                <w:rFonts w:ascii="Arial MT"/>
                <w:spacing w:val="-4"/>
                <w:sz w:val="19"/>
              </w:rPr>
              <w:t>4511</w:t>
            </w:r>
          </w:p>
        </w:tc>
        <w:tc>
          <w:tcPr>
            <w:tcW w:w="5952" w:type="dxa"/>
          </w:tcPr>
          <w:p w14:paraId="751FA131" w14:textId="77777777" w:rsidR="00A1316C" w:rsidRDefault="00000000">
            <w:pPr>
              <w:pStyle w:val="TableParagraph"/>
              <w:spacing w:line="213" w:lineRule="exact"/>
              <w:ind w:left="318"/>
              <w:rPr>
                <w:rFonts w:ascii="Arial MT" w:hAnsi="Arial MT"/>
                <w:sz w:val="19"/>
              </w:rPr>
            </w:pPr>
            <w:r>
              <w:rPr>
                <w:rFonts w:ascii="Arial MT" w:hAnsi="Arial MT"/>
                <w:spacing w:val="-4"/>
                <w:sz w:val="19"/>
              </w:rPr>
              <w:t>Dodatna</w:t>
            </w:r>
            <w:r>
              <w:rPr>
                <w:rFonts w:ascii="Arial MT" w:hAnsi="Arial MT"/>
                <w:spacing w:val="-3"/>
                <w:sz w:val="19"/>
              </w:rPr>
              <w:t xml:space="preserve"> </w:t>
            </w:r>
            <w:r>
              <w:rPr>
                <w:rFonts w:ascii="Arial MT" w:hAnsi="Arial MT"/>
                <w:spacing w:val="-4"/>
                <w:sz w:val="19"/>
              </w:rPr>
              <w:t>ulaganja</w:t>
            </w:r>
            <w:r>
              <w:rPr>
                <w:rFonts w:ascii="Arial MT" w:hAnsi="Arial MT"/>
                <w:spacing w:val="-2"/>
                <w:sz w:val="19"/>
              </w:rPr>
              <w:t xml:space="preserve"> </w:t>
            </w:r>
            <w:r>
              <w:rPr>
                <w:rFonts w:ascii="Arial MT" w:hAnsi="Arial MT"/>
                <w:spacing w:val="-4"/>
                <w:sz w:val="19"/>
              </w:rPr>
              <w:t>na</w:t>
            </w:r>
            <w:r>
              <w:rPr>
                <w:rFonts w:ascii="Arial MT" w:hAnsi="Arial MT"/>
                <w:spacing w:val="-1"/>
                <w:sz w:val="19"/>
              </w:rPr>
              <w:t xml:space="preserve"> </w:t>
            </w:r>
            <w:r>
              <w:rPr>
                <w:rFonts w:ascii="Arial MT" w:hAnsi="Arial MT"/>
                <w:spacing w:val="-4"/>
                <w:sz w:val="19"/>
              </w:rPr>
              <w:t>građevinskim</w:t>
            </w:r>
            <w:r>
              <w:rPr>
                <w:rFonts w:ascii="Arial MT" w:hAnsi="Arial MT"/>
                <w:spacing w:val="-3"/>
                <w:sz w:val="19"/>
              </w:rPr>
              <w:t xml:space="preserve"> </w:t>
            </w:r>
            <w:r>
              <w:rPr>
                <w:rFonts w:ascii="Arial MT" w:hAnsi="Arial MT"/>
                <w:spacing w:val="-4"/>
                <w:sz w:val="19"/>
              </w:rPr>
              <w:t>objektima</w:t>
            </w:r>
          </w:p>
        </w:tc>
        <w:tc>
          <w:tcPr>
            <w:tcW w:w="2091" w:type="dxa"/>
          </w:tcPr>
          <w:p w14:paraId="5977CB56" w14:textId="77777777" w:rsidR="00A1316C" w:rsidRDefault="00A1316C">
            <w:pPr>
              <w:pStyle w:val="TableParagraph"/>
              <w:spacing w:before="0" w:line="240" w:lineRule="auto"/>
              <w:rPr>
                <w:rFonts w:ascii="Times New Roman"/>
                <w:sz w:val="16"/>
              </w:rPr>
            </w:pPr>
          </w:p>
        </w:tc>
        <w:tc>
          <w:tcPr>
            <w:tcW w:w="1439" w:type="dxa"/>
          </w:tcPr>
          <w:p w14:paraId="63C089DE" w14:textId="77777777" w:rsidR="00A1316C" w:rsidRDefault="00000000">
            <w:pPr>
              <w:pStyle w:val="TableParagraph"/>
              <w:spacing w:line="213" w:lineRule="exact"/>
              <w:ind w:right="129"/>
              <w:jc w:val="right"/>
              <w:rPr>
                <w:rFonts w:ascii="Arial MT"/>
                <w:sz w:val="19"/>
              </w:rPr>
            </w:pPr>
            <w:r>
              <w:rPr>
                <w:rFonts w:ascii="Arial MT"/>
                <w:spacing w:val="-2"/>
                <w:sz w:val="19"/>
              </w:rPr>
              <w:t>90.266,53</w:t>
            </w:r>
          </w:p>
        </w:tc>
        <w:tc>
          <w:tcPr>
            <w:tcW w:w="913" w:type="dxa"/>
          </w:tcPr>
          <w:p w14:paraId="6C75EB81" w14:textId="77777777" w:rsidR="00A1316C" w:rsidRDefault="00A1316C">
            <w:pPr>
              <w:pStyle w:val="TableParagraph"/>
              <w:spacing w:before="0" w:line="240" w:lineRule="auto"/>
              <w:rPr>
                <w:rFonts w:ascii="Times New Roman"/>
                <w:sz w:val="16"/>
              </w:rPr>
            </w:pPr>
          </w:p>
        </w:tc>
      </w:tr>
      <w:tr w:rsidR="00A1316C" w14:paraId="00C72197" w14:textId="77777777">
        <w:trPr>
          <w:trHeight w:val="235"/>
        </w:trPr>
        <w:tc>
          <w:tcPr>
            <w:tcW w:w="2200" w:type="dxa"/>
            <w:shd w:val="clear" w:color="auto" w:fill="FFFF99"/>
          </w:tcPr>
          <w:p w14:paraId="4A08B565" w14:textId="77777777" w:rsidR="00A1316C" w:rsidRDefault="00000000">
            <w:pPr>
              <w:pStyle w:val="TableParagraph"/>
              <w:spacing w:before="1" w:line="213" w:lineRule="exact"/>
              <w:ind w:left="491"/>
              <w:rPr>
                <w:b/>
                <w:sz w:val="19"/>
              </w:rPr>
            </w:pPr>
            <w:r>
              <w:rPr>
                <w:b/>
                <w:spacing w:val="-2"/>
                <w:sz w:val="19"/>
              </w:rPr>
              <w:t>K900302</w:t>
            </w:r>
          </w:p>
        </w:tc>
        <w:tc>
          <w:tcPr>
            <w:tcW w:w="5952" w:type="dxa"/>
            <w:shd w:val="clear" w:color="auto" w:fill="FFFF99"/>
          </w:tcPr>
          <w:p w14:paraId="4B23BA9C" w14:textId="77777777" w:rsidR="00A1316C" w:rsidRDefault="00000000">
            <w:pPr>
              <w:pStyle w:val="TableParagraph"/>
              <w:spacing w:before="1" w:line="213" w:lineRule="exact"/>
              <w:ind w:left="318"/>
              <w:rPr>
                <w:b/>
                <w:sz w:val="19"/>
              </w:rPr>
            </w:pPr>
            <w:r>
              <w:rPr>
                <w:b/>
                <w:sz w:val="19"/>
              </w:rPr>
              <w:t>Kapitalni</w:t>
            </w:r>
            <w:r>
              <w:rPr>
                <w:b/>
                <w:spacing w:val="-11"/>
                <w:sz w:val="19"/>
              </w:rPr>
              <w:t xml:space="preserve"> </w:t>
            </w:r>
            <w:r>
              <w:rPr>
                <w:b/>
                <w:sz w:val="19"/>
              </w:rPr>
              <w:t>projekt:</w:t>
            </w:r>
            <w:r>
              <w:rPr>
                <w:b/>
                <w:spacing w:val="-9"/>
                <w:sz w:val="19"/>
              </w:rPr>
              <w:t xml:space="preserve"> </w:t>
            </w:r>
            <w:r>
              <w:rPr>
                <w:b/>
                <w:sz w:val="19"/>
              </w:rPr>
              <w:t>Nabava</w:t>
            </w:r>
            <w:r>
              <w:rPr>
                <w:b/>
                <w:spacing w:val="-11"/>
                <w:sz w:val="19"/>
              </w:rPr>
              <w:t xml:space="preserve"> </w:t>
            </w:r>
            <w:r>
              <w:rPr>
                <w:b/>
                <w:sz w:val="19"/>
              </w:rPr>
              <w:t>komunalne</w:t>
            </w:r>
            <w:r>
              <w:rPr>
                <w:b/>
                <w:spacing w:val="-11"/>
                <w:sz w:val="19"/>
              </w:rPr>
              <w:t xml:space="preserve"> </w:t>
            </w:r>
            <w:r>
              <w:rPr>
                <w:b/>
                <w:sz w:val="19"/>
              </w:rPr>
              <w:t>i</w:t>
            </w:r>
            <w:r>
              <w:rPr>
                <w:b/>
                <w:spacing w:val="-10"/>
                <w:sz w:val="19"/>
              </w:rPr>
              <w:t xml:space="preserve"> </w:t>
            </w:r>
            <w:r>
              <w:rPr>
                <w:b/>
                <w:sz w:val="19"/>
              </w:rPr>
              <w:t>urbane</w:t>
            </w:r>
            <w:r>
              <w:rPr>
                <w:b/>
                <w:spacing w:val="-11"/>
                <w:sz w:val="19"/>
              </w:rPr>
              <w:t xml:space="preserve"> </w:t>
            </w:r>
            <w:r>
              <w:rPr>
                <w:b/>
                <w:spacing w:val="-2"/>
                <w:sz w:val="19"/>
              </w:rPr>
              <w:t>opreme</w:t>
            </w:r>
          </w:p>
        </w:tc>
        <w:tc>
          <w:tcPr>
            <w:tcW w:w="2091" w:type="dxa"/>
            <w:shd w:val="clear" w:color="auto" w:fill="FFFF99"/>
          </w:tcPr>
          <w:p w14:paraId="34BAD820" w14:textId="77777777" w:rsidR="00A1316C" w:rsidRDefault="00000000">
            <w:pPr>
              <w:pStyle w:val="TableParagraph"/>
              <w:spacing w:before="1" w:line="213" w:lineRule="exact"/>
              <w:ind w:right="356"/>
              <w:jc w:val="right"/>
              <w:rPr>
                <w:b/>
                <w:sz w:val="19"/>
              </w:rPr>
            </w:pPr>
            <w:r>
              <w:rPr>
                <w:b/>
                <w:spacing w:val="-2"/>
                <w:sz w:val="19"/>
              </w:rPr>
              <w:t>508.335,00</w:t>
            </w:r>
          </w:p>
        </w:tc>
        <w:tc>
          <w:tcPr>
            <w:tcW w:w="1439" w:type="dxa"/>
            <w:shd w:val="clear" w:color="auto" w:fill="FFFF99"/>
          </w:tcPr>
          <w:p w14:paraId="7F021B36" w14:textId="77777777" w:rsidR="00A1316C" w:rsidRDefault="00000000">
            <w:pPr>
              <w:pStyle w:val="TableParagraph"/>
              <w:spacing w:before="1" w:line="213" w:lineRule="exact"/>
              <w:ind w:right="129"/>
              <w:jc w:val="right"/>
              <w:rPr>
                <w:b/>
                <w:sz w:val="19"/>
              </w:rPr>
            </w:pPr>
            <w:r>
              <w:rPr>
                <w:b/>
                <w:spacing w:val="-2"/>
                <w:sz w:val="19"/>
              </w:rPr>
              <w:t>442.807,51</w:t>
            </w:r>
          </w:p>
        </w:tc>
        <w:tc>
          <w:tcPr>
            <w:tcW w:w="913" w:type="dxa"/>
            <w:shd w:val="clear" w:color="auto" w:fill="FFFF99"/>
          </w:tcPr>
          <w:p w14:paraId="0EDAF3C9" w14:textId="77777777" w:rsidR="00A1316C" w:rsidRDefault="00000000">
            <w:pPr>
              <w:pStyle w:val="TableParagraph"/>
              <w:spacing w:before="1" w:line="213" w:lineRule="exact"/>
              <w:ind w:right="31"/>
              <w:jc w:val="right"/>
              <w:rPr>
                <w:b/>
                <w:sz w:val="19"/>
              </w:rPr>
            </w:pPr>
            <w:r>
              <w:rPr>
                <w:b/>
                <w:spacing w:val="-2"/>
                <w:sz w:val="19"/>
              </w:rPr>
              <w:t>87,11%</w:t>
            </w:r>
          </w:p>
        </w:tc>
      </w:tr>
      <w:tr w:rsidR="00A1316C" w14:paraId="2F830A66" w14:textId="77777777">
        <w:trPr>
          <w:trHeight w:val="232"/>
        </w:trPr>
        <w:tc>
          <w:tcPr>
            <w:tcW w:w="8152" w:type="dxa"/>
            <w:gridSpan w:val="2"/>
            <w:shd w:val="clear" w:color="auto" w:fill="CCCCFF"/>
          </w:tcPr>
          <w:p w14:paraId="726060D7" w14:textId="77777777" w:rsidR="00A1316C" w:rsidRDefault="00000000">
            <w:pPr>
              <w:pStyle w:val="TableParagraph"/>
              <w:spacing w:before="2"/>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2091" w:type="dxa"/>
            <w:shd w:val="clear" w:color="auto" w:fill="CCCCFF"/>
          </w:tcPr>
          <w:p w14:paraId="767000C7" w14:textId="77777777" w:rsidR="00A1316C" w:rsidRDefault="00000000">
            <w:pPr>
              <w:pStyle w:val="TableParagraph"/>
              <w:spacing w:before="2"/>
              <w:ind w:right="356"/>
              <w:jc w:val="right"/>
              <w:rPr>
                <w:b/>
                <w:sz w:val="19"/>
              </w:rPr>
            </w:pPr>
            <w:r>
              <w:rPr>
                <w:b/>
                <w:color w:val="333333"/>
                <w:spacing w:val="-2"/>
                <w:sz w:val="19"/>
              </w:rPr>
              <w:t>44.000,00</w:t>
            </w:r>
          </w:p>
        </w:tc>
        <w:tc>
          <w:tcPr>
            <w:tcW w:w="1439" w:type="dxa"/>
            <w:shd w:val="clear" w:color="auto" w:fill="CCCCFF"/>
          </w:tcPr>
          <w:p w14:paraId="41DAD498" w14:textId="77777777" w:rsidR="00A1316C" w:rsidRDefault="00000000">
            <w:pPr>
              <w:pStyle w:val="TableParagraph"/>
              <w:spacing w:before="2"/>
              <w:ind w:right="129"/>
              <w:jc w:val="right"/>
              <w:rPr>
                <w:b/>
                <w:sz w:val="19"/>
              </w:rPr>
            </w:pPr>
            <w:r>
              <w:rPr>
                <w:b/>
                <w:color w:val="333333"/>
                <w:spacing w:val="-2"/>
                <w:sz w:val="19"/>
              </w:rPr>
              <w:t>44.000,00</w:t>
            </w:r>
          </w:p>
        </w:tc>
        <w:tc>
          <w:tcPr>
            <w:tcW w:w="913" w:type="dxa"/>
            <w:shd w:val="clear" w:color="auto" w:fill="CCCCFF"/>
          </w:tcPr>
          <w:p w14:paraId="031AA044" w14:textId="77777777" w:rsidR="00A1316C" w:rsidRDefault="00000000">
            <w:pPr>
              <w:pStyle w:val="TableParagraph"/>
              <w:spacing w:before="2"/>
              <w:ind w:right="31"/>
              <w:jc w:val="right"/>
              <w:rPr>
                <w:b/>
                <w:sz w:val="19"/>
              </w:rPr>
            </w:pPr>
            <w:r>
              <w:rPr>
                <w:b/>
                <w:color w:val="333333"/>
                <w:spacing w:val="-2"/>
                <w:sz w:val="19"/>
              </w:rPr>
              <w:t>100,00%</w:t>
            </w:r>
          </w:p>
        </w:tc>
      </w:tr>
      <w:tr w:rsidR="00A1316C" w14:paraId="03A87B14" w14:textId="77777777">
        <w:trPr>
          <w:trHeight w:val="241"/>
        </w:trPr>
        <w:tc>
          <w:tcPr>
            <w:tcW w:w="8152" w:type="dxa"/>
            <w:gridSpan w:val="2"/>
            <w:shd w:val="clear" w:color="auto" w:fill="CCCCFF"/>
          </w:tcPr>
          <w:p w14:paraId="5132BFA6"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2091" w:type="dxa"/>
            <w:shd w:val="clear" w:color="auto" w:fill="CCCCFF"/>
          </w:tcPr>
          <w:p w14:paraId="22EF36EC" w14:textId="77777777" w:rsidR="00A1316C" w:rsidRDefault="00000000">
            <w:pPr>
              <w:pStyle w:val="TableParagraph"/>
              <w:spacing w:line="216" w:lineRule="exact"/>
              <w:ind w:right="356"/>
              <w:jc w:val="right"/>
              <w:rPr>
                <w:b/>
                <w:sz w:val="19"/>
              </w:rPr>
            </w:pPr>
            <w:r>
              <w:rPr>
                <w:b/>
                <w:color w:val="333333"/>
                <w:spacing w:val="-2"/>
                <w:sz w:val="19"/>
              </w:rPr>
              <w:t>44.000,00</w:t>
            </w:r>
          </w:p>
        </w:tc>
        <w:tc>
          <w:tcPr>
            <w:tcW w:w="1439" w:type="dxa"/>
            <w:shd w:val="clear" w:color="auto" w:fill="CCCCFF"/>
          </w:tcPr>
          <w:p w14:paraId="4E1AB9A0" w14:textId="77777777" w:rsidR="00A1316C" w:rsidRDefault="00000000">
            <w:pPr>
              <w:pStyle w:val="TableParagraph"/>
              <w:spacing w:line="216" w:lineRule="exact"/>
              <w:ind w:right="129"/>
              <w:jc w:val="right"/>
              <w:rPr>
                <w:b/>
                <w:sz w:val="19"/>
              </w:rPr>
            </w:pPr>
            <w:r>
              <w:rPr>
                <w:b/>
                <w:color w:val="333333"/>
                <w:spacing w:val="-2"/>
                <w:sz w:val="19"/>
              </w:rPr>
              <w:t>44.000,00</w:t>
            </w:r>
          </w:p>
        </w:tc>
        <w:tc>
          <w:tcPr>
            <w:tcW w:w="913" w:type="dxa"/>
            <w:shd w:val="clear" w:color="auto" w:fill="CCCCFF"/>
          </w:tcPr>
          <w:p w14:paraId="72500A4F" w14:textId="77777777" w:rsidR="00A1316C" w:rsidRDefault="00000000">
            <w:pPr>
              <w:pStyle w:val="TableParagraph"/>
              <w:spacing w:line="216" w:lineRule="exact"/>
              <w:ind w:right="31"/>
              <w:jc w:val="right"/>
              <w:rPr>
                <w:b/>
                <w:sz w:val="19"/>
              </w:rPr>
            </w:pPr>
            <w:r>
              <w:rPr>
                <w:b/>
                <w:color w:val="333333"/>
                <w:spacing w:val="-2"/>
                <w:sz w:val="19"/>
              </w:rPr>
              <w:t>100,00%</w:t>
            </w:r>
          </w:p>
        </w:tc>
      </w:tr>
      <w:tr w:rsidR="00A1316C" w14:paraId="4577EBB0" w14:textId="77777777">
        <w:trPr>
          <w:trHeight w:val="229"/>
        </w:trPr>
        <w:tc>
          <w:tcPr>
            <w:tcW w:w="2200" w:type="dxa"/>
          </w:tcPr>
          <w:p w14:paraId="718663D6" w14:textId="77777777" w:rsidR="00A1316C" w:rsidRDefault="00000000">
            <w:pPr>
              <w:pStyle w:val="TableParagraph"/>
              <w:spacing w:before="0" w:line="209" w:lineRule="exact"/>
              <w:ind w:left="491"/>
              <w:rPr>
                <w:b/>
                <w:sz w:val="19"/>
              </w:rPr>
            </w:pPr>
            <w:r>
              <w:rPr>
                <w:b/>
                <w:spacing w:val="-5"/>
                <w:sz w:val="19"/>
              </w:rPr>
              <w:t>32</w:t>
            </w:r>
          </w:p>
        </w:tc>
        <w:tc>
          <w:tcPr>
            <w:tcW w:w="5952" w:type="dxa"/>
          </w:tcPr>
          <w:p w14:paraId="4BB10413" w14:textId="77777777" w:rsidR="00A1316C" w:rsidRDefault="00000000">
            <w:pPr>
              <w:pStyle w:val="TableParagraph"/>
              <w:spacing w:before="0" w:line="209" w:lineRule="exact"/>
              <w:ind w:left="318"/>
              <w:rPr>
                <w:b/>
                <w:sz w:val="19"/>
              </w:rPr>
            </w:pPr>
            <w:r>
              <w:rPr>
                <w:b/>
                <w:spacing w:val="-2"/>
                <w:sz w:val="19"/>
              </w:rPr>
              <w:t>Materijalni</w:t>
            </w:r>
            <w:r>
              <w:rPr>
                <w:b/>
                <w:spacing w:val="7"/>
                <w:sz w:val="19"/>
              </w:rPr>
              <w:t xml:space="preserve"> </w:t>
            </w:r>
            <w:r>
              <w:rPr>
                <w:b/>
                <w:spacing w:val="-2"/>
                <w:sz w:val="19"/>
              </w:rPr>
              <w:t>rashodi</w:t>
            </w:r>
          </w:p>
        </w:tc>
        <w:tc>
          <w:tcPr>
            <w:tcW w:w="2091" w:type="dxa"/>
          </w:tcPr>
          <w:p w14:paraId="60F62624" w14:textId="77777777" w:rsidR="00A1316C" w:rsidRDefault="00000000">
            <w:pPr>
              <w:pStyle w:val="TableParagraph"/>
              <w:spacing w:before="0" w:line="209" w:lineRule="exact"/>
              <w:ind w:right="356"/>
              <w:jc w:val="right"/>
              <w:rPr>
                <w:b/>
                <w:sz w:val="19"/>
              </w:rPr>
            </w:pPr>
            <w:r>
              <w:rPr>
                <w:b/>
                <w:spacing w:val="-2"/>
                <w:sz w:val="19"/>
              </w:rPr>
              <w:t>44.000,00</w:t>
            </w:r>
          </w:p>
        </w:tc>
        <w:tc>
          <w:tcPr>
            <w:tcW w:w="1439" w:type="dxa"/>
          </w:tcPr>
          <w:p w14:paraId="5E2219BA" w14:textId="77777777" w:rsidR="00A1316C" w:rsidRDefault="00000000">
            <w:pPr>
              <w:pStyle w:val="TableParagraph"/>
              <w:spacing w:before="0" w:line="209" w:lineRule="exact"/>
              <w:ind w:right="129"/>
              <w:jc w:val="right"/>
              <w:rPr>
                <w:b/>
                <w:sz w:val="19"/>
              </w:rPr>
            </w:pPr>
            <w:r>
              <w:rPr>
                <w:b/>
                <w:spacing w:val="-2"/>
                <w:sz w:val="19"/>
              </w:rPr>
              <w:t>44.000,00</w:t>
            </w:r>
          </w:p>
        </w:tc>
        <w:tc>
          <w:tcPr>
            <w:tcW w:w="913" w:type="dxa"/>
          </w:tcPr>
          <w:p w14:paraId="5D41EEED" w14:textId="77777777" w:rsidR="00A1316C" w:rsidRDefault="00000000">
            <w:pPr>
              <w:pStyle w:val="TableParagraph"/>
              <w:spacing w:before="0" w:line="209" w:lineRule="exact"/>
              <w:ind w:right="31"/>
              <w:jc w:val="right"/>
              <w:rPr>
                <w:b/>
                <w:sz w:val="19"/>
              </w:rPr>
            </w:pPr>
            <w:r>
              <w:rPr>
                <w:b/>
                <w:spacing w:val="-2"/>
                <w:sz w:val="19"/>
              </w:rPr>
              <w:t>100,00%</w:t>
            </w:r>
          </w:p>
        </w:tc>
      </w:tr>
      <w:tr w:rsidR="00A1316C" w14:paraId="151BABA6" w14:textId="77777777">
        <w:trPr>
          <w:trHeight w:val="238"/>
        </w:trPr>
        <w:tc>
          <w:tcPr>
            <w:tcW w:w="2200" w:type="dxa"/>
          </w:tcPr>
          <w:p w14:paraId="2499A6DD"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5952" w:type="dxa"/>
          </w:tcPr>
          <w:p w14:paraId="35A343A7" w14:textId="77777777" w:rsidR="00A1316C" w:rsidRDefault="00000000">
            <w:pPr>
              <w:pStyle w:val="TableParagraph"/>
              <w:spacing w:line="213" w:lineRule="exact"/>
              <w:ind w:left="318"/>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091" w:type="dxa"/>
          </w:tcPr>
          <w:p w14:paraId="53672F90" w14:textId="77777777" w:rsidR="00A1316C" w:rsidRDefault="00A1316C">
            <w:pPr>
              <w:pStyle w:val="TableParagraph"/>
              <w:spacing w:before="0" w:line="240" w:lineRule="auto"/>
              <w:rPr>
                <w:rFonts w:ascii="Times New Roman"/>
                <w:sz w:val="16"/>
              </w:rPr>
            </w:pPr>
          </w:p>
        </w:tc>
        <w:tc>
          <w:tcPr>
            <w:tcW w:w="1439" w:type="dxa"/>
          </w:tcPr>
          <w:p w14:paraId="3898959C" w14:textId="77777777" w:rsidR="00A1316C" w:rsidRDefault="00000000">
            <w:pPr>
              <w:pStyle w:val="TableParagraph"/>
              <w:spacing w:line="213" w:lineRule="exact"/>
              <w:ind w:right="129"/>
              <w:jc w:val="right"/>
              <w:rPr>
                <w:rFonts w:ascii="Arial MT"/>
                <w:sz w:val="19"/>
              </w:rPr>
            </w:pPr>
            <w:r>
              <w:rPr>
                <w:rFonts w:ascii="Arial MT"/>
                <w:spacing w:val="-2"/>
                <w:sz w:val="19"/>
              </w:rPr>
              <w:t>44.000,00</w:t>
            </w:r>
          </w:p>
        </w:tc>
        <w:tc>
          <w:tcPr>
            <w:tcW w:w="913" w:type="dxa"/>
          </w:tcPr>
          <w:p w14:paraId="50B04388" w14:textId="77777777" w:rsidR="00A1316C" w:rsidRDefault="00A1316C">
            <w:pPr>
              <w:pStyle w:val="TableParagraph"/>
              <w:spacing w:before="0" w:line="240" w:lineRule="auto"/>
              <w:rPr>
                <w:rFonts w:ascii="Times New Roman"/>
                <w:sz w:val="16"/>
              </w:rPr>
            </w:pPr>
          </w:p>
        </w:tc>
      </w:tr>
      <w:tr w:rsidR="00A1316C" w14:paraId="6C85369C" w14:textId="77777777">
        <w:trPr>
          <w:trHeight w:val="231"/>
        </w:trPr>
        <w:tc>
          <w:tcPr>
            <w:tcW w:w="8152" w:type="dxa"/>
            <w:gridSpan w:val="2"/>
            <w:shd w:val="clear" w:color="auto" w:fill="CCCCFF"/>
          </w:tcPr>
          <w:p w14:paraId="6194C0B7"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091" w:type="dxa"/>
            <w:shd w:val="clear" w:color="auto" w:fill="CCCCFF"/>
          </w:tcPr>
          <w:p w14:paraId="22B21C47" w14:textId="77777777" w:rsidR="00A1316C" w:rsidRDefault="00000000">
            <w:pPr>
              <w:pStyle w:val="TableParagraph"/>
              <w:spacing w:before="1"/>
              <w:ind w:right="356"/>
              <w:jc w:val="right"/>
              <w:rPr>
                <w:b/>
                <w:sz w:val="19"/>
              </w:rPr>
            </w:pPr>
            <w:r>
              <w:rPr>
                <w:b/>
                <w:color w:val="333333"/>
                <w:spacing w:val="-2"/>
                <w:sz w:val="19"/>
              </w:rPr>
              <w:t>6.000,00</w:t>
            </w:r>
          </w:p>
        </w:tc>
        <w:tc>
          <w:tcPr>
            <w:tcW w:w="1439" w:type="dxa"/>
            <w:shd w:val="clear" w:color="auto" w:fill="CCCCFF"/>
          </w:tcPr>
          <w:p w14:paraId="25F38392" w14:textId="77777777" w:rsidR="00A1316C" w:rsidRDefault="00000000">
            <w:pPr>
              <w:pStyle w:val="TableParagraph"/>
              <w:spacing w:before="1"/>
              <w:ind w:right="129"/>
              <w:jc w:val="right"/>
              <w:rPr>
                <w:b/>
                <w:sz w:val="19"/>
              </w:rPr>
            </w:pPr>
            <w:r>
              <w:rPr>
                <w:b/>
                <w:color w:val="333333"/>
                <w:spacing w:val="-2"/>
                <w:sz w:val="19"/>
              </w:rPr>
              <w:t>2.231,31</w:t>
            </w:r>
          </w:p>
        </w:tc>
        <w:tc>
          <w:tcPr>
            <w:tcW w:w="913" w:type="dxa"/>
            <w:shd w:val="clear" w:color="auto" w:fill="CCCCFF"/>
          </w:tcPr>
          <w:p w14:paraId="0A0B3F39" w14:textId="77777777" w:rsidR="00A1316C" w:rsidRDefault="00000000">
            <w:pPr>
              <w:pStyle w:val="TableParagraph"/>
              <w:spacing w:before="1"/>
              <w:ind w:right="31"/>
              <w:jc w:val="right"/>
              <w:rPr>
                <w:b/>
                <w:sz w:val="19"/>
              </w:rPr>
            </w:pPr>
            <w:r>
              <w:rPr>
                <w:b/>
                <w:color w:val="333333"/>
                <w:spacing w:val="-2"/>
                <w:sz w:val="19"/>
              </w:rPr>
              <w:t>37,19%</w:t>
            </w:r>
          </w:p>
        </w:tc>
      </w:tr>
      <w:tr w:rsidR="00A1316C" w14:paraId="782AF0C1" w14:textId="77777777">
        <w:trPr>
          <w:trHeight w:val="240"/>
        </w:trPr>
        <w:tc>
          <w:tcPr>
            <w:tcW w:w="8152" w:type="dxa"/>
            <w:gridSpan w:val="2"/>
            <w:shd w:val="clear" w:color="auto" w:fill="CCCCFF"/>
          </w:tcPr>
          <w:p w14:paraId="4D8CF4C2"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2091" w:type="dxa"/>
            <w:shd w:val="clear" w:color="auto" w:fill="CCCCFF"/>
          </w:tcPr>
          <w:p w14:paraId="33969A82" w14:textId="77777777" w:rsidR="00A1316C" w:rsidRDefault="00000000">
            <w:pPr>
              <w:pStyle w:val="TableParagraph"/>
              <w:spacing w:line="216" w:lineRule="exact"/>
              <w:ind w:right="356"/>
              <w:jc w:val="right"/>
              <w:rPr>
                <w:b/>
                <w:sz w:val="19"/>
              </w:rPr>
            </w:pPr>
            <w:r>
              <w:rPr>
                <w:b/>
                <w:color w:val="333333"/>
                <w:spacing w:val="-2"/>
                <w:sz w:val="19"/>
              </w:rPr>
              <w:t>6.000,00</w:t>
            </w:r>
          </w:p>
        </w:tc>
        <w:tc>
          <w:tcPr>
            <w:tcW w:w="1439" w:type="dxa"/>
            <w:shd w:val="clear" w:color="auto" w:fill="CCCCFF"/>
          </w:tcPr>
          <w:p w14:paraId="33B23383" w14:textId="77777777" w:rsidR="00A1316C" w:rsidRDefault="00000000">
            <w:pPr>
              <w:pStyle w:val="TableParagraph"/>
              <w:spacing w:line="216" w:lineRule="exact"/>
              <w:ind w:right="129"/>
              <w:jc w:val="right"/>
              <w:rPr>
                <w:b/>
                <w:sz w:val="19"/>
              </w:rPr>
            </w:pPr>
            <w:r>
              <w:rPr>
                <w:b/>
                <w:color w:val="333333"/>
                <w:spacing w:val="-2"/>
                <w:sz w:val="19"/>
              </w:rPr>
              <w:t>2.231,31</w:t>
            </w:r>
          </w:p>
        </w:tc>
        <w:tc>
          <w:tcPr>
            <w:tcW w:w="913" w:type="dxa"/>
            <w:shd w:val="clear" w:color="auto" w:fill="CCCCFF"/>
          </w:tcPr>
          <w:p w14:paraId="566EEA9A" w14:textId="77777777" w:rsidR="00A1316C" w:rsidRDefault="00000000">
            <w:pPr>
              <w:pStyle w:val="TableParagraph"/>
              <w:spacing w:line="216" w:lineRule="exact"/>
              <w:ind w:right="31"/>
              <w:jc w:val="right"/>
              <w:rPr>
                <w:b/>
                <w:sz w:val="19"/>
              </w:rPr>
            </w:pPr>
            <w:r>
              <w:rPr>
                <w:b/>
                <w:color w:val="333333"/>
                <w:spacing w:val="-2"/>
                <w:sz w:val="19"/>
              </w:rPr>
              <w:t>37,19%</w:t>
            </w:r>
          </w:p>
        </w:tc>
      </w:tr>
      <w:tr w:rsidR="00A1316C" w14:paraId="50F63C32" w14:textId="77777777">
        <w:trPr>
          <w:trHeight w:val="229"/>
        </w:trPr>
        <w:tc>
          <w:tcPr>
            <w:tcW w:w="2200" w:type="dxa"/>
          </w:tcPr>
          <w:p w14:paraId="22632203" w14:textId="77777777" w:rsidR="00A1316C" w:rsidRDefault="00000000">
            <w:pPr>
              <w:pStyle w:val="TableParagraph"/>
              <w:spacing w:before="0" w:line="209" w:lineRule="exact"/>
              <w:ind w:left="491"/>
              <w:rPr>
                <w:b/>
                <w:sz w:val="19"/>
              </w:rPr>
            </w:pPr>
            <w:r>
              <w:rPr>
                <w:b/>
                <w:spacing w:val="-5"/>
                <w:sz w:val="19"/>
              </w:rPr>
              <w:t>32</w:t>
            </w:r>
          </w:p>
        </w:tc>
        <w:tc>
          <w:tcPr>
            <w:tcW w:w="5952" w:type="dxa"/>
          </w:tcPr>
          <w:p w14:paraId="501C9758" w14:textId="77777777" w:rsidR="00A1316C" w:rsidRDefault="00000000">
            <w:pPr>
              <w:pStyle w:val="TableParagraph"/>
              <w:spacing w:before="0" w:line="209" w:lineRule="exact"/>
              <w:ind w:left="318"/>
              <w:rPr>
                <w:b/>
                <w:sz w:val="19"/>
              </w:rPr>
            </w:pPr>
            <w:r>
              <w:rPr>
                <w:b/>
                <w:spacing w:val="-2"/>
                <w:sz w:val="19"/>
              </w:rPr>
              <w:t>Materijalni</w:t>
            </w:r>
            <w:r>
              <w:rPr>
                <w:b/>
                <w:spacing w:val="7"/>
                <w:sz w:val="19"/>
              </w:rPr>
              <w:t xml:space="preserve"> </w:t>
            </w:r>
            <w:r>
              <w:rPr>
                <w:b/>
                <w:spacing w:val="-2"/>
                <w:sz w:val="19"/>
              </w:rPr>
              <w:t>rashodi</w:t>
            </w:r>
          </w:p>
        </w:tc>
        <w:tc>
          <w:tcPr>
            <w:tcW w:w="2091" w:type="dxa"/>
          </w:tcPr>
          <w:p w14:paraId="73E6E508" w14:textId="77777777" w:rsidR="00A1316C" w:rsidRDefault="00000000">
            <w:pPr>
              <w:pStyle w:val="TableParagraph"/>
              <w:spacing w:before="0" w:line="209" w:lineRule="exact"/>
              <w:ind w:right="356"/>
              <w:jc w:val="right"/>
              <w:rPr>
                <w:b/>
                <w:sz w:val="19"/>
              </w:rPr>
            </w:pPr>
            <w:r>
              <w:rPr>
                <w:b/>
                <w:spacing w:val="-2"/>
                <w:sz w:val="19"/>
              </w:rPr>
              <w:t>6.000,00</w:t>
            </w:r>
          </w:p>
        </w:tc>
        <w:tc>
          <w:tcPr>
            <w:tcW w:w="1439" w:type="dxa"/>
          </w:tcPr>
          <w:p w14:paraId="7BED4A7B" w14:textId="77777777" w:rsidR="00A1316C" w:rsidRDefault="00000000">
            <w:pPr>
              <w:pStyle w:val="TableParagraph"/>
              <w:spacing w:before="0" w:line="209" w:lineRule="exact"/>
              <w:ind w:right="129"/>
              <w:jc w:val="right"/>
              <w:rPr>
                <w:b/>
                <w:sz w:val="19"/>
              </w:rPr>
            </w:pPr>
            <w:r>
              <w:rPr>
                <w:b/>
                <w:spacing w:val="-2"/>
                <w:sz w:val="19"/>
              </w:rPr>
              <w:t>2.231,31</w:t>
            </w:r>
          </w:p>
        </w:tc>
        <w:tc>
          <w:tcPr>
            <w:tcW w:w="913" w:type="dxa"/>
          </w:tcPr>
          <w:p w14:paraId="594F4426" w14:textId="77777777" w:rsidR="00A1316C" w:rsidRDefault="00000000">
            <w:pPr>
              <w:pStyle w:val="TableParagraph"/>
              <w:spacing w:before="0" w:line="209" w:lineRule="exact"/>
              <w:ind w:right="31"/>
              <w:jc w:val="right"/>
              <w:rPr>
                <w:b/>
                <w:sz w:val="19"/>
              </w:rPr>
            </w:pPr>
            <w:r>
              <w:rPr>
                <w:b/>
                <w:spacing w:val="-2"/>
                <w:sz w:val="19"/>
              </w:rPr>
              <w:t>37,19%</w:t>
            </w:r>
          </w:p>
        </w:tc>
      </w:tr>
      <w:tr w:rsidR="00A1316C" w14:paraId="1693C842" w14:textId="77777777">
        <w:trPr>
          <w:trHeight w:val="238"/>
        </w:trPr>
        <w:tc>
          <w:tcPr>
            <w:tcW w:w="2200" w:type="dxa"/>
          </w:tcPr>
          <w:p w14:paraId="11703491" w14:textId="77777777" w:rsidR="00A1316C" w:rsidRDefault="00000000">
            <w:pPr>
              <w:pStyle w:val="TableParagraph"/>
              <w:spacing w:line="213" w:lineRule="exact"/>
              <w:ind w:left="491"/>
              <w:rPr>
                <w:rFonts w:ascii="Arial MT"/>
                <w:sz w:val="19"/>
              </w:rPr>
            </w:pPr>
            <w:r>
              <w:rPr>
                <w:rFonts w:ascii="Arial MT"/>
                <w:spacing w:val="-4"/>
                <w:sz w:val="19"/>
              </w:rPr>
              <w:t>3234</w:t>
            </w:r>
          </w:p>
        </w:tc>
        <w:tc>
          <w:tcPr>
            <w:tcW w:w="5952" w:type="dxa"/>
          </w:tcPr>
          <w:p w14:paraId="189D4F75" w14:textId="77777777" w:rsidR="00A1316C" w:rsidRDefault="00000000">
            <w:pPr>
              <w:pStyle w:val="TableParagraph"/>
              <w:spacing w:line="213" w:lineRule="exact"/>
              <w:ind w:left="318"/>
              <w:rPr>
                <w:rFonts w:ascii="Arial MT"/>
                <w:sz w:val="19"/>
              </w:rPr>
            </w:pPr>
            <w:r>
              <w:rPr>
                <w:rFonts w:ascii="Arial MT"/>
                <w:spacing w:val="-2"/>
                <w:sz w:val="19"/>
              </w:rPr>
              <w:t>Komunalne</w:t>
            </w:r>
            <w:r>
              <w:rPr>
                <w:rFonts w:ascii="Arial MT"/>
                <w:spacing w:val="2"/>
                <w:sz w:val="19"/>
              </w:rPr>
              <w:t xml:space="preserve"> </w:t>
            </w:r>
            <w:r>
              <w:rPr>
                <w:rFonts w:ascii="Arial MT"/>
                <w:spacing w:val="-2"/>
                <w:sz w:val="19"/>
              </w:rPr>
              <w:t>usluge</w:t>
            </w:r>
          </w:p>
        </w:tc>
        <w:tc>
          <w:tcPr>
            <w:tcW w:w="2091" w:type="dxa"/>
          </w:tcPr>
          <w:p w14:paraId="65FDF87E" w14:textId="77777777" w:rsidR="00A1316C" w:rsidRDefault="00A1316C">
            <w:pPr>
              <w:pStyle w:val="TableParagraph"/>
              <w:spacing w:before="0" w:line="240" w:lineRule="auto"/>
              <w:rPr>
                <w:rFonts w:ascii="Times New Roman"/>
                <w:sz w:val="16"/>
              </w:rPr>
            </w:pPr>
          </w:p>
        </w:tc>
        <w:tc>
          <w:tcPr>
            <w:tcW w:w="1439" w:type="dxa"/>
          </w:tcPr>
          <w:p w14:paraId="5B32F46E" w14:textId="77777777" w:rsidR="00A1316C" w:rsidRDefault="00000000">
            <w:pPr>
              <w:pStyle w:val="TableParagraph"/>
              <w:spacing w:line="213" w:lineRule="exact"/>
              <w:ind w:right="129"/>
              <w:jc w:val="right"/>
              <w:rPr>
                <w:rFonts w:ascii="Arial MT"/>
                <w:sz w:val="19"/>
              </w:rPr>
            </w:pPr>
            <w:r>
              <w:rPr>
                <w:rFonts w:ascii="Arial MT"/>
                <w:spacing w:val="-2"/>
                <w:sz w:val="19"/>
              </w:rPr>
              <w:t>2.231,31</w:t>
            </w:r>
          </w:p>
        </w:tc>
        <w:tc>
          <w:tcPr>
            <w:tcW w:w="913" w:type="dxa"/>
          </w:tcPr>
          <w:p w14:paraId="4CD80710" w14:textId="77777777" w:rsidR="00A1316C" w:rsidRDefault="00A1316C">
            <w:pPr>
              <w:pStyle w:val="TableParagraph"/>
              <w:spacing w:before="0" w:line="240" w:lineRule="auto"/>
              <w:rPr>
                <w:rFonts w:ascii="Times New Roman"/>
                <w:sz w:val="16"/>
              </w:rPr>
            </w:pPr>
          </w:p>
        </w:tc>
      </w:tr>
      <w:tr w:rsidR="00A1316C" w14:paraId="6F147D9C" w14:textId="77777777">
        <w:trPr>
          <w:trHeight w:val="231"/>
        </w:trPr>
        <w:tc>
          <w:tcPr>
            <w:tcW w:w="2200" w:type="dxa"/>
            <w:shd w:val="clear" w:color="auto" w:fill="CCCCFF"/>
          </w:tcPr>
          <w:p w14:paraId="3E763E7B"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5952" w:type="dxa"/>
            <w:shd w:val="clear" w:color="auto" w:fill="CCCCFF"/>
          </w:tcPr>
          <w:p w14:paraId="5947B87E" w14:textId="77777777" w:rsidR="00A1316C" w:rsidRDefault="00A1316C">
            <w:pPr>
              <w:pStyle w:val="TableParagraph"/>
              <w:spacing w:before="0" w:line="240" w:lineRule="auto"/>
              <w:rPr>
                <w:rFonts w:ascii="Times New Roman"/>
                <w:sz w:val="16"/>
              </w:rPr>
            </w:pPr>
          </w:p>
        </w:tc>
        <w:tc>
          <w:tcPr>
            <w:tcW w:w="2091" w:type="dxa"/>
            <w:shd w:val="clear" w:color="auto" w:fill="CCCCFF"/>
          </w:tcPr>
          <w:p w14:paraId="2F7DA260" w14:textId="77777777" w:rsidR="00A1316C" w:rsidRDefault="00000000">
            <w:pPr>
              <w:pStyle w:val="TableParagraph"/>
              <w:spacing w:before="1"/>
              <w:ind w:right="356"/>
              <w:jc w:val="right"/>
              <w:rPr>
                <w:b/>
                <w:sz w:val="19"/>
              </w:rPr>
            </w:pPr>
            <w:r>
              <w:rPr>
                <w:b/>
                <w:color w:val="333333"/>
                <w:spacing w:val="-2"/>
                <w:sz w:val="19"/>
              </w:rPr>
              <w:t>158.335,00</w:t>
            </w:r>
          </w:p>
        </w:tc>
        <w:tc>
          <w:tcPr>
            <w:tcW w:w="1439" w:type="dxa"/>
            <w:shd w:val="clear" w:color="auto" w:fill="CCCCFF"/>
          </w:tcPr>
          <w:p w14:paraId="01CB063C" w14:textId="77777777" w:rsidR="00A1316C" w:rsidRDefault="00000000">
            <w:pPr>
              <w:pStyle w:val="TableParagraph"/>
              <w:spacing w:before="1"/>
              <w:ind w:right="129"/>
              <w:jc w:val="right"/>
              <w:rPr>
                <w:b/>
                <w:sz w:val="19"/>
              </w:rPr>
            </w:pPr>
            <w:r>
              <w:rPr>
                <w:b/>
                <w:color w:val="333333"/>
                <w:spacing w:val="-2"/>
                <w:sz w:val="19"/>
              </w:rPr>
              <w:t>137.502,00</w:t>
            </w:r>
          </w:p>
        </w:tc>
        <w:tc>
          <w:tcPr>
            <w:tcW w:w="913" w:type="dxa"/>
            <w:shd w:val="clear" w:color="auto" w:fill="CCCCFF"/>
          </w:tcPr>
          <w:p w14:paraId="64BAD89A" w14:textId="77777777" w:rsidR="00A1316C" w:rsidRDefault="00000000">
            <w:pPr>
              <w:pStyle w:val="TableParagraph"/>
              <w:spacing w:before="1"/>
              <w:ind w:right="31"/>
              <w:jc w:val="right"/>
              <w:rPr>
                <w:b/>
                <w:sz w:val="19"/>
              </w:rPr>
            </w:pPr>
            <w:r>
              <w:rPr>
                <w:b/>
                <w:color w:val="333333"/>
                <w:spacing w:val="-2"/>
                <w:sz w:val="19"/>
              </w:rPr>
              <w:t>86,84%</w:t>
            </w:r>
          </w:p>
        </w:tc>
      </w:tr>
      <w:tr w:rsidR="00A1316C" w14:paraId="4CF965FD" w14:textId="77777777">
        <w:trPr>
          <w:trHeight w:val="240"/>
        </w:trPr>
        <w:tc>
          <w:tcPr>
            <w:tcW w:w="8152" w:type="dxa"/>
            <w:gridSpan w:val="2"/>
            <w:shd w:val="clear" w:color="auto" w:fill="CCCCFF"/>
          </w:tcPr>
          <w:p w14:paraId="0023CF93" w14:textId="77777777" w:rsidR="00A1316C" w:rsidRDefault="00000000">
            <w:pPr>
              <w:pStyle w:val="TableParagraph"/>
              <w:spacing w:line="216" w:lineRule="exact"/>
              <w:ind w:left="491"/>
              <w:rPr>
                <w:b/>
                <w:sz w:val="19"/>
              </w:rPr>
            </w:pPr>
            <w:r>
              <w:rPr>
                <w:b/>
                <w:color w:val="333333"/>
                <w:sz w:val="19"/>
              </w:rPr>
              <w:t>Izvor</w:t>
            </w:r>
            <w:r>
              <w:rPr>
                <w:b/>
                <w:color w:val="333333"/>
                <w:spacing w:val="-11"/>
                <w:sz w:val="19"/>
              </w:rPr>
              <w:t xml:space="preserve"> </w:t>
            </w:r>
            <w:r>
              <w:rPr>
                <w:b/>
                <w:color w:val="333333"/>
                <w:sz w:val="19"/>
              </w:rPr>
              <w:t>5.2.</w:t>
            </w:r>
            <w:r>
              <w:rPr>
                <w:b/>
                <w:color w:val="333333"/>
                <w:spacing w:val="-11"/>
                <w:sz w:val="19"/>
              </w:rPr>
              <w:t xml:space="preserve"> </w:t>
            </w:r>
            <w:r>
              <w:rPr>
                <w:b/>
                <w:color w:val="333333"/>
                <w:sz w:val="19"/>
              </w:rPr>
              <w:t>KAPITALNE</w:t>
            </w:r>
            <w:r>
              <w:rPr>
                <w:b/>
                <w:color w:val="333333"/>
                <w:spacing w:val="-11"/>
                <w:sz w:val="19"/>
              </w:rPr>
              <w:t xml:space="preserve"> </w:t>
            </w:r>
            <w:r>
              <w:rPr>
                <w:b/>
                <w:color w:val="333333"/>
                <w:spacing w:val="-2"/>
                <w:sz w:val="19"/>
              </w:rPr>
              <w:t>POMOĆI</w:t>
            </w:r>
          </w:p>
        </w:tc>
        <w:tc>
          <w:tcPr>
            <w:tcW w:w="2091" w:type="dxa"/>
            <w:shd w:val="clear" w:color="auto" w:fill="CCCCFF"/>
          </w:tcPr>
          <w:p w14:paraId="78DEDE4A" w14:textId="77777777" w:rsidR="00A1316C" w:rsidRDefault="00000000">
            <w:pPr>
              <w:pStyle w:val="TableParagraph"/>
              <w:spacing w:line="216" w:lineRule="exact"/>
              <w:ind w:right="356"/>
              <w:jc w:val="right"/>
              <w:rPr>
                <w:b/>
                <w:sz w:val="19"/>
              </w:rPr>
            </w:pPr>
            <w:r>
              <w:rPr>
                <w:b/>
                <w:color w:val="333333"/>
                <w:spacing w:val="-2"/>
                <w:sz w:val="19"/>
              </w:rPr>
              <w:t>158.335,00</w:t>
            </w:r>
          </w:p>
        </w:tc>
        <w:tc>
          <w:tcPr>
            <w:tcW w:w="1439" w:type="dxa"/>
            <w:shd w:val="clear" w:color="auto" w:fill="CCCCFF"/>
          </w:tcPr>
          <w:p w14:paraId="1902BD50" w14:textId="77777777" w:rsidR="00A1316C" w:rsidRDefault="00000000">
            <w:pPr>
              <w:pStyle w:val="TableParagraph"/>
              <w:spacing w:line="216" w:lineRule="exact"/>
              <w:ind w:right="129"/>
              <w:jc w:val="right"/>
              <w:rPr>
                <w:b/>
                <w:sz w:val="19"/>
              </w:rPr>
            </w:pPr>
            <w:r>
              <w:rPr>
                <w:b/>
                <w:color w:val="333333"/>
                <w:spacing w:val="-2"/>
                <w:sz w:val="19"/>
              </w:rPr>
              <w:t>137.502,00</w:t>
            </w:r>
          </w:p>
        </w:tc>
        <w:tc>
          <w:tcPr>
            <w:tcW w:w="913" w:type="dxa"/>
            <w:shd w:val="clear" w:color="auto" w:fill="CCCCFF"/>
          </w:tcPr>
          <w:p w14:paraId="192574AA" w14:textId="77777777" w:rsidR="00A1316C" w:rsidRDefault="00000000">
            <w:pPr>
              <w:pStyle w:val="TableParagraph"/>
              <w:spacing w:line="216" w:lineRule="exact"/>
              <w:ind w:right="31"/>
              <w:jc w:val="right"/>
              <w:rPr>
                <w:b/>
                <w:sz w:val="19"/>
              </w:rPr>
            </w:pPr>
            <w:r>
              <w:rPr>
                <w:b/>
                <w:color w:val="333333"/>
                <w:spacing w:val="-2"/>
                <w:sz w:val="19"/>
              </w:rPr>
              <w:t>86,84%</w:t>
            </w:r>
          </w:p>
        </w:tc>
      </w:tr>
      <w:tr w:rsidR="00A1316C" w14:paraId="6215EBA6" w14:textId="77777777">
        <w:trPr>
          <w:trHeight w:val="230"/>
        </w:trPr>
        <w:tc>
          <w:tcPr>
            <w:tcW w:w="2200" w:type="dxa"/>
          </w:tcPr>
          <w:p w14:paraId="16CA78A6" w14:textId="77777777" w:rsidR="00A1316C" w:rsidRDefault="00000000">
            <w:pPr>
              <w:pStyle w:val="TableParagraph"/>
              <w:spacing w:before="0"/>
              <w:ind w:left="491"/>
              <w:rPr>
                <w:b/>
                <w:sz w:val="19"/>
              </w:rPr>
            </w:pPr>
            <w:r>
              <w:rPr>
                <w:b/>
                <w:spacing w:val="-5"/>
                <w:sz w:val="19"/>
              </w:rPr>
              <w:t>42</w:t>
            </w:r>
          </w:p>
        </w:tc>
        <w:tc>
          <w:tcPr>
            <w:tcW w:w="5952" w:type="dxa"/>
          </w:tcPr>
          <w:p w14:paraId="708334B2" w14:textId="77777777" w:rsidR="00A1316C" w:rsidRDefault="00000000">
            <w:pPr>
              <w:pStyle w:val="TableParagraph"/>
              <w:spacing w:before="0"/>
              <w:ind w:left="31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091" w:type="dxa"/>
          </w:tcPr>
          <w:p w14:paraId="748979EF" w14:textId="77777777" w:rsidR="00A1316C" w:rsidRDefault="00000000">
            <w:pPr>
              <w:pStyle w:val="TableParagraph"/>
              <w:spacing w:before="0"/>
              <w:ind w:right="356"/>
              <w:jc w:val="right"/>
              <w:rPr>
                <w:b/>
                <w:sz w:val="19"/>
              </w:rPr>
            </w:pPr>
            <w:r>
              <w:rPr>
                <w:b/>
                <w:spacing w:val="-2"/>
                <w:sz w:val="19"/>
              </w:rPr>
              <w:t>158.335,00</w:t>
            </w:r>
          </w:p>
        </w:tc>
        <w:tc>
          <w:tcPr>
            <w:tcW w:w="1439" w:type="dxa"/>
          </w:tcPr>
          <w:p w14:paraId="5917CDF8" w14:textId="77777777" w:rsidR="00A1316C" w:rsidRDefault="00000000">
            <w:pPr>
              <w:pStyle w:val="TableParagraph"/>
              <w:spacing w:before="0"/>
              <w:ind w:right="129"/>
              <w:jc w:val="right"/>
              <w:rPr>
                <w:b/>
                <w:sz w:val="19"/>
              </w:rPr>
            </w:pPr>
            <w:r>
              <w:rPr>
                <w:b/>
                <w:spacing w:val="-2"/>
                <w:sz w:val="19"/>
              </w:rPr>
              <w:t>137.502,00</w:t>
            </w:r>
          </w:p>
        </w:tc>
        <w:tc>
          <w:tcPr>
            <w:tcW w:w="913" w:type="dxa"/>
          </w:tcPr>
          <w:p w14:paraId="01457E96" w14:textId="77777777" w:rsidR="00A1316C" w:rsidRDefault="00000000">
            <w:pPr>
              <w:pStyle w:val="TableParagraph"/>
              <w:spacing w:before="0"/>
              <w:ind w:right="31"/>
              <w:jc w:val="right"/>
              <w:rPr>
                <w:b/>
                <w:sz w:val="19"/>
              </w:rPr>
            </w:pPr>
            <w:r>
              <w:rPr>
                <w:b/>
                <w:spacing w:val="-2"/>
                <w:sz w:val="19"/>
              </w:rPr>
              <w:t>86,84%</w:t>
            </w:r>
          </w:p>
        </w:tc>
      </w:tr>
      <w:tr w:rsidR="00A1316C" w14:paraId="117711FB" w14:textId="77777777">
        <w:trPr>
          <w:trHeight w:val="238"/>
        </w:trPr>
        <w:tc>
          <w:tcPr>
            <w:tcW w:w="2200" w:type="dxa"/>
          </w:tcPr>
          <w:p w14:paraId="7DFE311E" w14:textId="77777777" w:rsidR="00A1316C" w:rsidRDefault="00000000">
            <w:pPr>
              <w:pStyle w:val="TableParagraph"/>
              <w:spacing w:line="213" w:lineRule="exact"/>
              <w:ind w:left="491"/>
              <w:rPr>
                <w:rFonts w:ascii="Arial MT"/>
                <w:sz w:val="19"/>
              </w:rPr>
            </w:pPr>
            <w:r>
              <w:rPr>
                <w:rFonts w:ascii="Arial MT"/>
                <w:spacing w:val="-4"/>
                <w:sz w:val="19"/>
              </w:rPr>
              <w:t>4227</w:t>
            </w:r>
          </w:p>
        </w:tc>
        <w:tc>
          <w:tcPr>
            <w:tcW w:w="5952" w:type="dxa"/>
          </w:tcPr>
          <w:p w14:paraId="1BAF5432" w14:textId="77777777" w:rsidR="00A1316C" w:rsidRDefault="00000000">
            <w:pPr>
              <w:pStyle w:val="TableParagraph"/>
              <w:spacing w:line="213" w:lineRule="exact"/>
              <w:ind w:left="318"/>
              <w:rPr>
                <w:rFonts w:ascii="Arial MT" w:hAnsi="Arial MT"/>
                <w:sz w:val="19"/>
              </w:rPr>
            </w:pPr>
            <w:r>
              <w:rPr>
                <w:rFonts w:ascii="Arial MT" w:hAnsi="Arial MT"/>
                <w:spacing w:val="-2"/>
                <w:sz w:val="19"/>
              </w:rPr>
              <w:t>Uređaji,</w:t>
            </w:r>
            <w:r>
              <w:rPr>
                <w:rFonts w:ascii="Arial MT" w:hAnsi="Arial MT"/>
                <w:spacing w:val="-12"/>
                <w:sz w:val="19"/>
              </w:rPr>
              <w:t xml:space="preserve"> </w:t>
            </w:r>
            <w:r>
              <w:rPr>
                <w:rFonts w:ascii="Arial MT" w:hAnsi="Arial MT"/>
                <w:spacing w:val="-2"/>
                <w:sz w:val="19"/>
              </w:rPr>
              <w:t>strojevi</w:t>
            </w:r>
            <w:r>
              <w:rPr>
                <w:rFonts w:ascii="Arial MT" w:hAnsi="Arial MT"/>
                <w:spacing w:val="-11"/>
                <w:sz w:val="19"/>
              </w:rPr>
              <w:t xml:space="preserve"> </w:t>
            </w:r>
            <w:r>
              <w:rPr>
                <w:rFonts w:ascii="Arial MT" w:hAnsi="Arial MT"/>
                <w:spacing w:val="-2"/>
                <w:sz w:val="19"/>
              </w:rPr>
              <w:t>i</w:t>
            </w:r>
            <w:r>
              <w:rPr>
                <w:rFonts w:ascii="Arial MT" w:hAnsi="Arial MT"/>
                <w:spacing w:val="-11"/>
                <w:sz w:val="19"/>
              </w:rPr>
              <w:t xml:space="preserve"> </w:t>
            </w:r>
            <w:r>
              <w:rPr>
                <w:rFonts w:ascii="Arial MT" w:hAnsi="Arial MT"/>
                <w:spacing w:val="-2"/>
                <w:sz w:val="19"/>
              </w:rPr>
              <w:t>oprema</w:t>
            </w:r>
            <w:r>
              <w:rPr>
                <w:rFonts w:ascii="Arial MT" w:hAnsi="Arial MT"/>
                <w:spacing w:val="-11"/>
                <w:sz w:val="19"/>
              </w:rPr>
              <w:t xml:space="preserve"> </w:t>
            </w:r>
            <w:r>
              <w:rPr>
                <w:rFonts w:ascii="Arial MT" w:hAnsi="Arial MT"/>
                <w:spacing w:val="-2"/>
                <w:sz w:val="19"/>
              </w:rPr>
              <w:t>za</w:t>
            </w:r>
            <w:r>
              <w:rPr>
                <w:rFonts w:ascii="Arial MT" w:hAnsi="Arial MT"/>
                <w:spacing w:val="-11"/>
                <w:sz w:val="19"/>
              </w:rPr>
              <w:t xml:space="preserve"> </w:t>
            </w:r>
            <w:r>
              <w:rPr>
                <w:rFonts w:ascii="Arial MT" w:hAnsi="Arial MT"/>
                <w:spacing w:val="-2"/>
                <w:sz w:val="19"/>
              </w:rPr>
              <w:t>ostale</w:t>
            </w:r>
            <w:r>
              <w:rPr>
                <w:rFonts w:ascii="Arial MT" w:hAnsi="Arial MT"/>
                <w:spacing w:val="-11"/>
                <w:sz w:val="19"/>
              </w:rPr>
              <w:t xml:space="preserve"> </w:t>
            </w:r>
            <w:r>
              <w:rPr>
                <w:rFonts w:ascii="Arial MT" w:hAnsi="Arial MT"/>
                <w:spacing w:val="-2"/>
                <w:sz w:val="19"/>
              </w:rPr>
              <w:t>namjene</w:t>
            </w:r>
          </w:p>
        </w:tc>
        <w:tc>
          <w:tcPr>
            <w:tcW w:w="2091" w:type="dxa"/>
          </w:tcPr>
          <w:p w14:paraId="303DC53A" w14:textId="77777777" w:rsidR="00A1316C" w:rsidRDefault="00A1316C">
            <w:pPr>
              <w:pStyle w:val="TableParagraph"/>
              <w:spacing w:before="0" w:line="240" w:lineRule="auto"/>
              <w:rPr>
                <w:rFonts w:ascii="Times New Roman"/>
                <w:sz w:val="16"/>
              </w:rPr>
            </w:pPr>
          </w:p>
        </w:tc>
        <w:tc>
          <w:tcPr>
            <w:tcW w:w="1439" w:type="dxa"/>
          </w:tcPr>
          <w:p w14:paraId="4CC40B5A" w14:textId="77777777" w:rsidR="00A1316C" w:rsidRDefault="00000000">
            <w:pPr>
              <w:pStyle w:val="TableParagraph"/>
              <w:spacing w:line="213" w:lineRule="exact"/>
              <w:ind w:right="129"/>
              <w:jc w:val="right"/>
              <w:rPr>
                <w:rFonts w:ascii="Arial MT"/>
                <w:sz w:val="19"/>
              </w:rPr>
            </w:pPr>
            <w:r>
              <w:rPr>
                <w:rFonts w:ascii="Arial MT"/>
                <w:spacing w:val="-2"/>
                <w:sz w:val="19"/>
              </w:rPr>
              <w:t>137.502,00</w:t>
            </w:r>
          </w:p>
        </w:tc>
        <w:tc>
          <w:tcPr>
            <w:tcW w:w="913" w:type="dxa"/>
          </w:tcPr>
          <w:p w14:paraId="17F447E6" w14:textId="77777777" w:rsidR="00A1316C" w:rsidRDefault="00A1316C">
            <w:pPr>
              <w:pStyle w:val="TableParagraph"/>
              <w:spacing w:before="0" w:line="240" w:lineRule="auto"/>
              <w:rPr>
                <w:rFonts w:ascii="Times New Roman"/>
                <w:sz w:val="16"/>
              </w:rPr>
            </w:pPr>
          </w:p>
        </w:tc>
      </w:tr>
      <w:tr w:rsidR="00A1316C" w14:paraId="239B1684" w14:textId="77777777">
        <w:trPr>
          <w:trHeight w:val="231"/>
        </w:trPr>
        <w:tc>
          <w:tcPr>
            <w:tcW w:w="8152" w:type="dxa"/>
            <w:gridSpan w:val="2"/>
            <w:shd w:val="clear" w:color="auto" w:fill="CCCCFF"/>
          </w:tcPr>
          <w:p w14:paraId="1FF99258"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2091" w:type="dxa"/>
            <w:shd w:val="clear" w:color="auto" w:fill="CCCCFF"/>
          </w:tcPr>
          <w:p w14:paraId="446FEA5F" w14:textId="77777777" w:rsidR="00A1316C" w:rsidRDefault="00000000">
            <w:pPr>
              <w:pStyle w:val="TableParagraph"/>
              <w:spacing w:before="1"/>
              <w:ind w:right="356"/>
              <w:jc w:val="right"/>
              <w:rPr>
                <w:b/>
                <w:sz w:val="19"/>
              </w:rPr>
            </w:pPr>
            <w:r>
              <w:rPr>
                <w:b/>
                <w:color w:val="333333"/>
                <w:spacing w:val="-2"/>
                <w:sz w:val="19"/>
              </w:rPr>
              <w:t>300.000,00</w:t>
            </w:r>
          </w:p>
        </w:tc>
        <w:tc>
          <w:tcPr>
            <w:tcW w:w="1439" w:type="dxa"/>
            <w:shd w:val="clear" w:color="auto" w:fill="CCCCFF"/>
          </w:tcPr>
          <w:p w14:paraId="147F2564" w14:textId="77777777" w:rsidR="00A1316C" w:rsidRDefault="00000000">
            <w:pPr>
              <w:pStyle w:val="TableParagraph"/>
              <w:spacing w:before="1"/>
              <w:ind w:right="129"/>
              <w:jc w:val="right"/>
              <w:rPr>
                <w:b/>
                <w:sz w:val="19"/>
              </w:rPr>
            </w:pPr>
            <w:r>
              <w:rPr>
                <w:b/>
                <w:color w:val="333333"/>
                <w:spacing w:val="-2"/>
                <w:sz w:val="19"/>
              </w:rPr>
              <w:t>259.074,20</w:t>
            </w:r>
          </w:p>
        </w:tc>
        <w:tc>
          <w:tcPr>
            <w:tcW w:w="913" w:type="dxa"/>
            <w:shd w:val="clear" w:color="auto" w:fill="CCCCFF"/>
          </w:tcPr>
          <w:p w14:paraId="6CCA2FDD" w14:textId="77777777" w:rsidR="00A1316C" w:rsidRDefault="00000000">
            <w:pPr>
              <w:pStyle w:val="TableParagraph"/>
              <w:spacing w:before="1"/>
              <w:ind w:right="31"/>
              <w:jc w:val="right"/>
              <w:rPr>
                <w:b/>
                <w:sz w:val="19"/>
              </w:rPr>
            </w:pPr>
            <w:r>
              <w:rPr>
                <w:b/>
                <w:color w:val="333333"/>
                <w:spacing w:val="-2"/>
                <w:sz w:val="19"/>
              </w:rPr>
              <w:t>86,36%</w:t>
            </w:r>
          </w:p>
        </w:tc>
      </w:tr>
      <w:tr w:rsidR="00A1316C" w14:paraId="632952C7" w14:textId="77777777">
        <w:trPr>
          <w:trHeight w:val="240"/>
        </w:trPr>
        <w:tc>
          <w:tcPr>
            <w:tcW w:w="8152" w:type="dxa"/>
            <w:gridSpan w:val="2"/>
            <w:shd w:val="clear" w:color="auto" w:fill="CCCCFF"/>
          </w:tcPr>
          <w:p w14:paraId="0FBB88B8"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2091" w:type="dxa"/>
            <w:shd w:val="clear" w:color="auto" w:fill="CCCCFF"/>
          </w:tcPr>
          <w:p w14:paraId="2878A841" w14:textId="77777777" w:rsidR="00A1316C" w:rsidRDefault="00000000">
            <w:pPr>
              <w:pStyle w:val="TableParagraph"/>
              <w:spacing w:line="216" w:lineRule="exact"/>
              <w:ind w:right="356"/>
              <w:jc w:val="right"/>
              <w:rPr>
                <w:b/>
                <w:sz w:val="19"/>
              </w:rPr>
            </w:pPr>
            <w:r>
              <w:rPr>
                <w:b/>
                <w:color w:val="333333"/>
                <w:spacing w:val="-2"/>
                <w:sz w:val="19"/>
              </w:rPr>
              <w:t>300.000,00</w:t>
            </w:r>
          </w:p>
        </w:tc>
        <w:tc>
          <w:tcPr>
            <w:tcW w:w="1439" w:type="dxa"/>
            <w:shd w:val="clear" w:color="auto" w:fill="CCCCFF"/>
          </w:tcPr>
          <w:p w14:paraId="37DB7BF0" w14:textId="77777777" w:rsidR="00A1316C" w:rsidRDefault="00000000">
            <w:pPr>
              <w:pStyle w:val="TableParagraph"/>
              <w:spacing w:line="216" w:lineRule="exact"/>
              <w:ind w:right="129"/>
              <w:jc w:val="right"/>
              <w:rPr>
                <w:b/>
                <w:sz w:val="19"/>
              </w:rPr>
            </w:pPr>
            <w:r>
              <w:rPr>
                <w:b/>
                <w:color w:val="333333"/>
                <w:spacing w:val="-2"/>
                <w:sz w:val="19"/>
              </w:rPr>
              <w:t>259.074,20</w:t>
            </w:r>
          </w:p>
        </w:tc>
        <w:tc>
          <w:tcPr>
            <w:tcW w:w="913" w:type="dxa"/>
            <w:shd w:val="clear" w:color="auto" w:fill="CCCCFF"/>
          </w:tcPr>
          <w:p w14:paraId="7A2E741C" w14:textId="77777777" w:rsidR="00A1316C" w:rsidRDefault="00000000">
            <w:pPr>
              <w:pStyle w:val="TableParagraph"/>
              <w:spacing w:line="216" w:lineRule="exact"/>
              <w:ind w:right="31"/>
              <w:jc w:val="right"/>
              <w:rPr>
                <w:b/>
                <w:sz w:val="19"/>
              </w:rPr>
            </w:pPr>
            <w:r>
              <w:rPr>
                <w:b/>
                <w:color w:val="333333"/>
                <w:spacing w:val="-2"/>
                <w:sz w:val="19"/>
              </w:rPr>
              <w:t>86,36%</w:t>
            </w:r>
          </w:p>
        </w:tc>
      </w:tr>
      <w:tr w:rsidR="00A1316C" w14:paraId="056CB331" w14:textId="77777777">
        <w:trPr>
          <w:trHeight w:val="229"/>
        </w:trPr>
        <w:tc>
          <w:tcPr>
            <w:tcW w:w="2200" w:type="dxa"/>
          </w:tcPr>
          <w:p w14:paraId="435978D4" w14:textId="77777777" w:rsidR="00A1316C" w:rsidRDefault="00000000">
            <w:pPr>
              <w:pStyle w:val="TableParagraph"/>
              <w:spacing w:before="0" w:line="209" w:lineRule="exact"/>
              <w:ind w:left="491"/>
              <w:rPr>
                <w:b/>
                <w:sz w:val="19"/>
              </w:rPr>
            </w:pPr>
            <w:r>
              <w:rPr>
                <w:b/>
                <w:spacing w:val="-5"/>
                <w:sz w:val="19"/>
              </w:rPr>
              <w:t>42</w:t>
            </w:r>
          </w:p>
        </w:tc>
        <w:tc>
          <w:tcPr>
            <w:tcW w:w="5952" w:type="dxa"/>
          </w:tcPr>
          <w:p w14:paraId="5A7D435E" w14:textId="77777777" w:rsidR="00A1316C" w:rsidRDefault="00000000">
            <w:pPr>
              <w:pStyle w:val="TableParagraph"/>
              <w:spacing w:before="0" w:line="209" w:lineRule="exact"/>
              <w:ind w:left="318"/>
              <w:rPr>
                <w:b/>
                <w:sz w:val="19"/>
              </w:rPr>
            </w:pPr>
            <w:r>
              <w:rPr>
                <w:b/>
                <w:sz w:val="19"/>
              </w:rPr>
              <w:t>Rashodi</w:t>
            </w:r>
            <w:r>
              <w:rPr>
                <w:b/>
                <w:spacing w:val="-12"/>
                <w:sz w:val="19"/>
              </w:rPr>
              <w:t xml:space="preserve"> </w:t>
            </w:r>
            <w:r>
              <w:rPr>
                <w:b/>
                <w:sz w:val="19"/>
              </w:rPr>
              <w:t>za</w:t>
            </w:r>
            <w:r>
              <w:rPr>
                <w:b/>
                <w:spacing w:val="-12"/>
                <w:sz w:val="19"/>
              </w:rPr>
              <w:t xml:space="preserve"> </w:t>
            </w:r>
            <w:r>
              <w:rPr>
                <w:b/>
                <w:sz w:val="19"/>
              </w:rPr>
              <w:t>nabavu</w:t>
            </w:r>
            <w:r>
              <w:rPr>
                <w:b/>
                <w:spacing w:val="-12"/>
                <w:sz w:val="19"/>
              </w:rPr>
              <w:t xml:space="preserve"> </w:t>
            </w:r>
            <w:r>
              <w:rPr>
                <w:b/>
                <w:sz w:val="19"/>
              </w:rPr>
              <w:t>proizvedene</w:t>
            </w:r>
            <w:r>
              <w:rPr>
                <w:b/>
                <w:spacing w:val="-12"/>
                <w:sz w:val="19"/>
              </w:rPr>
              <w:t xml:space="preserve"> </w:t>
            </w:r>
            <w:r>
              <w:rPr>
                <w:b/>
                <w:sz w:val="19"/>
              </w:rPr>
              <w:t>dugotrajne</w:t>
            </w:r>
            <w:r>
              <w:rPr>
                <w:b/>
                <w:spacing w:val="-12"/>
                <w:sz w:val="19"/>
              </w:rPr>
              <w:t xml:space="preserve"> </w:t>
            </w:r>
            <w:r>
              <w:rPr>
                <w:b/>
                <w:spacing w:val="-2"/>
                <w:sz w:val="19"/>
              </w:rPr>
              <w:t>imovine</w:t>
            </w:r>
          </w:p>
        </w:tc>
        <w:tc>
          <w:tcPr>
            <w:tcW w:w="2091" w:type="dxa"/>
          </w:tcPr>
          <w:p w14:paraId="128E4BA3" w14:textId="77777777" w:rsidR="00A1316C" w:rsidRDefault="00000000">
            <w:pPr>
              <w:pStyle w:val="TableParagraph"/>
              <w:spacing w:before="0" w:line="209" w:lineRule="exact"/>
              <w:ind w:right="356"/>
              <w:jc w:val="right"/>
              <w:rPr>
                <w:b/>
                <w:sz w:val="19"/>
              </w:rPr>
            </w:pPr>
            <w:r>
              <w:rPr>
                <w:b/>
                <w:spacing w:val="-2"/>
                <w:sz w:val="19"/>
              </w:rPr>
              <w:t>300.000,00</w:t>
            </w:r>
          </w:p>
        </w:tc>
        <w:tc>
          <w:tcPr>
            <w:tcW w:w="1439" w:type="dxa"/>
          </w:tcPr>
          <w:p w14:paraId="77F86190" w14:textId="77777777" w:rsidR="00A1316C" w:rsidRDefault="00000000">
            <w:pPr>
              <w:pStyle w:val="TableParagraph"/>
              <w:spacing w:before="0" w:line="209" w:lineRule="exact"/>
              <w:ind w:right="129"/>
              <w:jc w:val="right"/>
              <w:rPr>
                <w:b/>
                <w:sz w:val="19"/>
              </w:rPr>
            </w:pPr>
            <w:r>
              <w:rPr>
                <w:b/>
                <w:spacing w:val="-2"/>
                <w:sz w:val="19"/>
              </w:rPr>
              <w:t>259.074,20</w:t>
            </w:r>
          </w:p>
        </w:tc>
        <w:tc>
          <w:tcPr>
            <w:tcW w:w="913" w:type="dxa"/>
          </w:tcPr>
          <w:p w14:paraId="0EC3B7BE" w14:textId="77777777" w:rsidR="00A1316C" w:rsidRDefault="00000000">
            <w:pPr>
              <w:pStyle w:val="TableParagraph"/>
              <w:spacing w:before="0" w:line="209" w:lineRule="exact"/>
              <w:ind w:right="31"/>
              <w:jc w:val="right"/>
              <w:rPr>
                <w:b/>
                <w:sz w:val="19"/>
              </w:rPr>
            </w:pPr>
            <w:r>
              <w:rPr>
                <w:b/>
                <w:spacing w:val="-2"/>
                <w:sz w:val="19"/>
              </w:rPr>
              <w:t>86,36%</w:t>
            </w:r>
          </w:p>
        </w:tc>
      </w:tr>
      <w:tr w:rsidR="00A1316C" w14:paraId="01AC7BFF" w14:textId="77777777">
        <w:trPr>
          <w:trHeight w:val="238"/>
        </w:trPr>
        <w:tc>
          <w:tcPr>
            <w:tcW w:w="2200" w:type="dxa"/>
          </w:tcPr>
          <w:p w14:paraId="362316FF" w14:textId="77777777" w:rsidR="00A1316C" w:rsidRDefault="00000000">
            <w:pPr>
              <w:pStyle w:val="TableParagraph"/>
              <w:spacing w:line="213" w:lineRule="exact"/>
              <w:ind w:left="491"/>
              <w:rPr>
                <w:rFonts w:ascii="Arial MT"/>
                <w:sz w:val="19"/>
              </w:rPr>
            </w:pPr>
            <w:r>
              <w:rPr>
                <w:rFonts w:ascii="Arial MT"/>
                <w:spacing w:val="-4"/>
                <w:sz w:val="19"/>
              </w:rPr>
              <w:t>4227</w:t>
            </w:r>
          </w:p>
        </w:tc>
        <w:tc>
          <w:tcPr>
            <w:tcW w:w="5952" w:type="dxa"/>
          </w:tcPr>
          <w:p w14:paraId="7B361750" w14:textId="77777777" w:rsidR="00A1316C" w:rsidRDefault="00000000">
            <w:pPr>
              <w:pStyle w:val="TableParagraph"/>
              <w:spacing w:line="213" w:lineRule="exact"/>
              <w:ind w:left="318"/>
              <w:rPr>
                <w:rFonts w:ascii="Arial MT" w:hAnsi="Arial MT"/>
                <w:sz w:val="19"/>
              </w:rPr>
            </w:pPr>
            <w:r>
              <w:rPr>
                <w:rFonts w:ascii="Arial MT" w:hAnsi="Arial MT"/>
                <w:spacing w:val="-2"/>
                <w:sz w:val="19"/>
              </w:rPr>
              <w:t>Uređaji,</w:t>
            </w:r>
            <w:r>
              <w:rPr>
                <w:rFonts w:ascii="Arial MT" w:hAnsi="Arial MT"/>
                <w:spacing w:val="-12"/>
                <w:sz w:val="19"/>
              </w:rPr>
              <w:t xml:space="preserve"> </w:t>
            </w:r>
            <w:r>
              <w:rPr>
                <w:rFonts w:ascii="Arial MT" w:hAnsi="Arial MT"/>
                <w:spacing w:val="-2"/>
                <w:sz w:val="19"/>
              </w:rPr>
              <w:t>strojevi</w:t>
            </w:r>
            <w:r>
              <w:rPr>
                <w:rFonts w:ascii="Arial MT" w:hAnsi="Arial MT"/>
                <w:spacing w:val="-11"/>
                <w:sz w:val="19"/>
              </w:rPr>
              <w:t xml:space="preserve"> </w:t>
            </w:r>
            <w:r>
              <w:rPr>
                <w:rFonts w:ascii="Arial MT" w:hAnsi="Arial MT"/>
                <w:spacing w:val="-2"/>
                <w:sz w:val="19"/>
              </w:rPr>
              <w:t>i</w:t>
            </w:r>
            <w:r>
              <w:rPr>
                <w:rFonts w:ascii="Arial MT" w:hAnsi="Arial MT"/>
                <w:spacing w:val="-11"/>
                <w:sz w:val="19"/>
              </w:rPr>
              <w:t xml:space="preserve"> </w:t>
            </w:r>
            <w:r>
              <w:rPr>
                <w:rFonts w:ascii="Arial MT" w:hAnsi="Arial MT"/>
                <w:spacing w:val="-2"/>
                <w:sz w:val="19"/>
              </w:rPr>
              <w:t>oprema</w:t>
            </w:r>
            <w:r>
              <w:rPr>
                <w:rFonts w:ascii="Arial MT" w:hAnsi="Arial MT"/>
                <w:spacing w:val="-11"/>
                <w:sz w:val="19"/>
              </w:rPr>
              <w:t xml:space="preserve"> </w:t>
            </w:r>
            <w:r>
              <w:rPr>
                <w:rFonts w:ascii="Arial MT" w:hAnsi="Arial MT"/>
                <w:spacing w:val="-2"/>
                <w:sz w:val="19"/>
              </w:rPr>
              <w:t>za</w:t>
            </w:r>
            <w:r>
              <w:rPr>
                <w:rFonts w:ascii="Arial MT" w:hAnsi="Arial MT"/>
                <w:spacing w:val="-11"/>
                <w:sz w:val="19"/>
              </w:rPr>
              <w:t xml:space="preserve"> </w:t>
            </w:r>
            <w:r>
              <w:rPr>
                <w:rFonts w:ascii="Arial MT" w:hAnsi="Arial MT"/>
                <w:spacing w:val="-2"/>
                <w:sz w:val="19"/>
              </w:rPr>
              <w:t>ostale</w:t>
            </w:r>
            <w:r>
              <w:rPr>
                <w:rFonts w:ascii="Arial MT" w:hAnsi="Arial MT"/>
                <w:spacing w:val="-11"/>
                <w:sz w:val="19"/>
              </w:rPr>
              <w:t xml:space="preserve"> </w:t>
            </w:r>
            <w:r>
              <w:rPr>
                <w:rFonts w:ascii="Arial MT" w:hAnsi="Arial MT"/>
                <w:spacing w:val="-2"/>
                <w:sz w:val="19"/>
              </w:rPr>
              <w:t>namjene</w:t>
            </w:r>
          </w:p>
        </w:tc>
        <w:tc>
          <w:tcPr>
            <w:tcW w:w="2091" w:type="dxa"/>
          </w:tcPr>
          <w:p w14:paraId="652960BB" w14:textId="77777777" w:rsidR="00A1316C" w:rsidRDefault="00A1316C">
            <w:pPr>
              <w:pStyle w:val="TableParagraph"/>
              <w:spacing w:before="0" w:line="240" w:lineRule="auto"/>
              <w:rPr>
                <w:rFonts w:ascii="Times New Roman"/>
                <w:sz w:val="16"/>
              </w:rPr>
            </w:pPr>
          </w:p>
        </w:tc>
        <w:tc>
          <w:tcPr>
            <w:tcW w:w="1439" w:type="dxa"/>
          </w:tcPr>
          <w:p w14:paraId="7F70CBC2" w14:textId="77777777" w:rsidR="00A1316C" w:rsidRDefault="00000000">
            <w:pPr>
              <w:pStyle w:val="TableParagraph"/>
              <w:spacing w:line="213" w:lineRule="exact"/>
              <w:ind w:right="129"/>
              <w:jc w:val="right"/>
              <w:rPr>
                <w:rFonts w:ascii="Arial MT"/>
                <w:sz w:val="19"/>
              </w:rPr>
            </w:pPr>
            <w:r>
              <w:rPr>
                <w:rFonts w:ascii="Arial MT"/>
                <w:spacing w:val="-2"/>
                <w:sz w:val="19"/>
              </w:rPr>
              <w:t>259.074,20</w:t>
            </w:r>
          </w:p>
        </w:tc>
        <w:tc>
          <w:tcPr>
            <w:tcW w:w="913" w:type="dxa"/>
          </w:tcPr>
          <w:p w14:paraId="2545CBE9" w14:textId="77777777" w:rsidR="00A1316C" w:rsidRDefault="00A1316C">
            <w:pPr>
              <w:pStyle w:val="TableParagraph"/>
              <w:spacing w:before="0" w:line="240" w:lineRule="auto"/>
              <w:rPr>
                <w:rFonts w:ascii="Times New Roman"/>
                <w:sz w:val="16"/>
              </w:rPr>
            </w:pPr>
          </w:p>
        </w:tc>
      </w:tr>
      <w:tr w:rsidR="00A1316C" w14:paraId="233BE198" w14:textId="77777777">
        <w:trPr>
          <w:trHeight w:val="513"/>
        </w:trPr>
        <w:tc>
          <w:tcPr>
            <w:tcW w:w="2200" w:type="dxa"/>
            <w:shd w:val="clear" w:color="auto" w:fill="FF9900"/>
          </w:tcPr>
          <w:p w14:paraId="511D8AA7" w14:textId="77777777" w:rsidR="00A1316C" w:rsidRDefault="00A1316C">
            <w:pPr>
              <w:pStyle w:val="TableParagraph"/>
              <w:spacing w:before="59" w:line="240" w:lineRule="auto"/>
              <w:rPr>
                <w:rFonts w:ascii="Times New Roman"/>
                <w:sz w:val="19"/>
              </w:rPr>
            </w:pPr>
          </w:p>
          <w:p w14:paraId="755CF82B" w14:textId="77777777" w:rsidR="00A1316C" w:rsidRDefault="00000000">
            <w:pPr>
              <w:pStyle w:val="TableParagraph"/>
              <w:spacing w:before="0" w:line="216" w:lineRule="exact"/>
              <w:ind w:left="491"/>
              <w:rPr>
                <w:b/>
                <w:sz w:val="19"/>
              </w:rPr>
            </w:pPr>
            <w:r>
              <w:rPr>
                <w:b/>
                <w:spacing w:val="-4"/>
                <w:sz w:val="19"/>
              </w:rPr>
              <w:t>9004</w:t>
            </w:r>
          </w:p>
        </w:tc>
        <w:tc>
          <w:tcPr>
            <w:tcW w:w="5952" w:type="dxa"/>
            <w:shd w:val="clear" w:color="auto" w:fill="FF9900"/>
          </w:tcPr>
          <w:p w14:paraId="0AA96FC0" w14:textId="77777777" w:rsidR="00A1316C" w:rsidRDefault="00000000">
            <w:pPr>
              <w:pStyle w:val="TableParagraph"/>
              <w:spacing w:before="11" w:line="240" w:lineRule="atLeast"/>
              <w:ind w:left="318" w:right="1542"/>
              <w:rPr>
                <w:b/>
                <w:sz w:val="19"/>
              </w:rPr>
            </w:pPr>
            <w:r>
              <w:rPr>
                <w:b/>
                <w:sz w:val="19"/>
              </w:rPr>
              <w:t>Program:</w:t>
            </w:r>
            <w:r>
              <w:rPr>
                <w:b/>
                <w:spacing w:val="-14"/>
                <w:sz w:val="19"/>
              </w:rPr>
              <w:t xml:space="preserve"> </w:t>
            </w:r>
            <w:r>
              <w:rPr>
                <w:b/>
                <w:sz w:val="19"/>
              </w:rPr>
              <w:t>PROJEKTNA</w:t>
            </w:r>
            <w:r>
              <w:rPr>
                <w:b/>
                <w:spacing w:val="-13"/>
                <w:sz w:val="19"/>
              </w:rPr>
              <w:t xml:space="preserve"> </w:t>
            </w:r>
            <w:r>
              <w:rPr>
                <w:b/>
                <w:sz w:val="19"/>
              </w:rPr>
              <w:t>DOKUMENTACIJA</w:t>
            </w:r>
            <w:r>
              <w:rPr>
                <w:b/>
                <w:spacing w:val="-13"/>
                <w:sz w:val="19"/>
              </w:rPr>
              <w:t xml:space="preserve"> </w:t>
            </w:r>
            <w:r>
              <w:rPr>
                <w:b/>
                <w:sz w:val="19"/>
              </w:rPr>
              <w:t>I NADZOR GRAĐEVINSKIH RADOVA</w:t>
            </w:r>
          </w:p>
        </w:tc>
        <w:tc>
          <w:tcPr>
            <w:tcW w:w="2091" w:type="dxa"/>
            <w:shd w:val="clear" w:color="auto" w:fill="FF9900"/>
          </w:tcPr>
          <w:p w14:paraId="2130E268" w14:textId="77777777" w:rsidR="00A1316C" w:rsidRDefault="00A1316C">
            <w:pPr>
              <w:pStyle w:val="TableParagraph"/>
              <w:spacing w:before="59" w:line="240" w:lineRule="auto"/>
              <w:rPr>
                <w:rFonts w:ascii="Times New Roman"/>
                <w:sz w:val="19"/>
              </w:rPr>
            </w:pPr>
          </w:p>
          <w:p w14:paraId="6B6A7876" w14:textId="77777777" w:rsidR="00A1316C" w:rsidRDefault="00000000">
            <w:pPr>
              <w:pStyle w:val="TableParagraph"/>
              <w:spacing w:before="0" w:line="216" w:lineRule="exact"/>
              <w:ind w:right="356"/>
              <w:jc w:val="right"/>
              <w:rPr>
                <w:b/>
                <w:sz w:val="19"/>
              </w:rPr>
            </w:pPr>
            <w:r>
              <w:rPr>
                <w:b/>
                <w:spacing w:val="-2"/>
                <w:sz w:val="19"/>
              </w:rPr>
              <w:t>510.000,00</w:t>
            </w:r>
          </w:p>
        </w:tc>
        <w:tc>
          <w:tcPr>
            <w:tcW w:w="1439" w:type="dxa"/>
            <w:shd w:val="clear" w:color="auto" w:fill="FF9900"/>
          </w:tcPr>
          <w:p w14:paraId="6E9C280C" w14:textId="77777777" w:rsidR="00A1316C" w:rsidRDefault="00A1316C">
            <w:pPr>
              <w:pStyle w:val="TableParagraph"/>
              <w:spacing w:before="59" w:line="240" w:lineRule="auto"/>
              <w:rPr>
                <w:rFonts w:ascii="Times New Roman"/>
                <w:sz w:val="19"/>
              </w:rPr>
            </w:pPr>
          </w:p>
          <w:p w14:paraId="77B944D3" w14:textId="77777777" w:rsidR="00A1316C" w:rsidRDefault="00000000">
            <w:pPr>
              <w:pStyle w:val="TableParagraph"/>
              <w:spacing w:before="0" w:line="216" w:lineRule="exact"/>
              <w:ind w:right="129"/>
              <w:jc w:val="right"/>
              <w:rPr>
                <w:b/>
                <w:sz w:val="19"/>
              </w:rPr>
            </w:pPr>
            <w:r>
              <w:rPr>
                <w:b/>
                <w:spacing w:val="-2"/>
                <w:sz w:val="19"/>
              </w:rPr>
              <w:t>337.981,24</w:t>
            </w:r>
          </w:p>
        </w:tc>
        <w:tc>
          <w:tcPr>
            <w:tcW w:w="913" w:type="dxa"/>
            <w:shd w:val="clear" w:color="auto" w:fill="FF9900"/>
          </w:tcPr>
          <w:p w14:paraId="19924538" w14:textId="77777777" w:rsidR="00A1316C" w:rsidRDefault="00A1316C">
            <w:pPr>
              <w:pStyle w:val="TableParagraph"/>
              <w:spacing w:before="59" w:line="240" w:lineRule="auto"/>
              <w:rPr>
                <w:rFonts w:ascii="Times New Roman"/>
                <w:sz w:val="19"/>
              </w:rPr>
            </w:pPr>
          </w:p>
          <w:p w14:paraId="1B7644D8" w14:textId="77777777" w:rsidR="00A1316C" w:rsidRDefault="00000000">
            <w:pPr>
              <w:pStyle w:val="TableParagraph"/>
              <w:spacing w:before="0" w:line="216" w:lineRule="exact"/>
              <w:ind w:right="31"/>
              <w:jc w:val="right"/>
              <w:rPr>
                <w:b/>
                <w:sz w:val="19"/>
              </w:rPr>
            </w:pPr>
            <w:r>
              <w:rPr>
                <w:b/>
                <w:spacing w:val="-2"/>
                <w:sz w:val="19"/>
              </w:rPr>
              <w:t>66,27%</w:t>
            </w:r>
          </w:p>
        </w:tc>
      </w:tr>
    </w:tbl>
    <w:p w14:paraId="4B4A56DD"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7DF34388" w14:textId="77777777" w:rsidR="00A1316C" w:rsidRDefault="00A1316C">
      <w:pPr>
        <w:spacing w:before="4" w:after="1"/>
        <w:rPr>
          <w:rFonts w:ascii="Times New Roman"/>
          <w:sz w:val="10"/>
        </w:rPr>
      </w:pPr>
    </w:p>
    <w:tbl>
      <w:tblPr>
        <w:tblStyle w:val="TableNormal"/>
        <w:tblW w:w="0" w:type="auto"/>
        <w:tblInd w:w="73" w:type="dxa"/>
        <w:tblLayout w:type="fixed"/>
        <w:tblLook w:val="01E0" w:firstRow="1" w:lastRow="1" w:firstColumn="1" w:lastColumn="1" w:noHBand="0" w:noVBand="0"/>
      </w:tblPr>
      <w:tblGrid>
        <w:gridCol w:w="1890"/>
        <w:gridCol w:w="6566"/>
        <w:gridCol w:w="1788"/>
        <w:gridCol w:w="1440"/>
        <w:gridCol w:w="914"/>
      </w:tblGrid>
      <w:tr w:rsidR="00A1316C" w14:paraId="3118ACC8" w14:textId="77777777">
        <w:trPr>
          <w:trHeight w:val="559"/>
        </w:trPr>
        <w:tc>
          <w:tcPr>
            <w:tcW w:w="1890" w:type="dxa"/>
            <w:shd w:val="clear" w:color="auto" w:fill="FFFF99"/>
          </w:tcPr>
          <w:p w14:paraId="7872C425" w14:textId="77777777" w:rsidR="00A1316C" w:rsidRDefault="00A1316C">
            <w:pPr>
              <w:pStyle w:val="TableParagraph"/>
              <w:spacing w:before="105" w:line="240" w:lineRule="auto"/>
              <w:rPr>
                <w:rFonts w:ascii="Times New Roman"/>
                <w:sz w:val="19"/>
              </w:rPr>
            </w:pPr>
          </w:p>
          <w:p w14:paraId="65DBB680" w14:textId="77777777" w:rsidR="00A1316C" w:rsidRDefault="00000000">
            <w:pPr>
              <w:pStyle w:val="TableParagraph"/>
              <w:spacing w:before="0" w:line="216" w:lineRule="exact"/>
              <w:ind w:left="491"/>
              <w:rPr>
                <w:b/>
                <w:sz w:val="19"/>
              </w:rPr>
            </w:pPr>
            <w:r>
              <w:rPr>
                <w:b/>
                <w:spacing w:val="-2"/>
                <w:sz w:val="19"/>
              </w:rPr>
              <w:t>A900401</w:t>
            </w:r>
          </w:p>
        </w:tc>
        <w:tc>
          <w:tcPr>
            <w:tcW w:w="6566" w:type="dxa"/>
            <w:shd w:val="clear" w:color="auto" w:fill="FFFF99"/>
          </w:tcPr>
          <w:p w14:paraId="38F53E77" w14:textId="77777777" w:rsidR="00A1316C" w:rsidRDefault="00000000">
            <w:pPr>
              <w:pStyle w:val="TableParagraph"/>
              <w:spacing w:before="57" w:line="240" w:lineRule="atLeast"/>
              <w:ind w:left="628" w:right="1825"/>
              <w:rPr>
                <w:b/>
                <w:sz w:val="19"/>
              </w:rPr>
            </w:pPr>
            <w:r>
              <w:rPr>
                <w:b/>
                <w:sz w:val="19"/>
              </w:rPr>
              <w:t>Aktivnost:</w:t>
            </w:r>
            <w:r>
              <w:rPr>
                <w:b/>
                <w:spacing w:val="-14"/>
                <w:sz w:val="19"/>
              </w:rPr>
              <w:t xml:space="preserve"> </w:t>
            </w:r>
            <w:r>
              <w:rPr>
                <w:b/>
                <w:sz w:val="19"/>
              </w:rPr>
              <w:t>Obavljanje</w:t>
            </w:r>
            <w:r>
              <w:rPr>
                <w:b/>
                <w:spacing w:val="-13"/>
                <w:sz w:val="19"/>
              </w:rPr>
              <w:t xml:space="preserve"> </w:t>
            </w:r>
            <w:r>
              <w:rPr>
                <w:b/>
                <w:sz w:val="19"/>
              </w:rPr>
              <w:t>usluga</w:t>
            </w:r>
            <w:r>
              <w:rPr>
                <w:b/>
                <w:spacing w:val="-13"/>
                <w:sz w:val="19"/>
              </w:rPr>
              <w:t xml:space="preserve"> </w:t>
            </w:r>
            <w:r>
              <w:rPr>
                <w:b/>
                <w:sz w:val="19"/>
              </w:rPr>
              <w:t>stručnog</w:t>
            </w:r>
            <w:r>
              <w:rPr>
                <w:b/>
                <w:spacing w:val="-13"/>
                <w:sz w:val="19"/>
              </w:rPr>
              <w:t xml:space="preserve"> </w:t>
            </w:r>
            <w:r>
              <w:rPr>
                <w:b/>
                <w:sz w:val="19"/>
              </w:rPr>
              <w:t>i građevinskog nadzora</w:t>
            </w:r>
          </w:p>
        </w:tc>
        <w:tc>
          <w:tcPr>
            <w:tcW w:w="1788" w:type="dxa"/>
            <w:shd w:val="clear" w:color="auto" w:fill="FFFF99"/>
          </w:tcPr>
          <w:p w14:paraId="336A3FA3" w14:textId="77777777" w:rsidR="00A1316C" w:rsidRDefault="00A1316C">
            <w:pPr>
              <w:pStyle w:val="TableParagraph"/>
              <w:spacing w:before="105" w:line="240" w:lineRule="auto"/>
              <w:rPr>
                <w:rFonts w:ascii="Times New Roman"/>
                <w:sz w:val="19"/>
              </w:rPr>
            </w:pPr>
          </w:p>
          <w:p w14:paraId="0E1812FB" w14:textId="77777777" w:rsidR="00A1316C" w:rsidRDefault="00000000">
            <w:pPr>
              <w:pStyle w:val="TableParagraph"/>
              <w:spacing w:before="0" w:line="216" w:lineRule="exact"/>
              <w:ind w:right="357"/>
              <w:jc w:val="right"/>
              <w:rPr>
                <w:b/>
                <w:sz w:val="19"/>
              </w:rPr>
            </w:pPr>
            <w:r>
              <w:rPr>
                <w:b/>
                <w:spacing w:val="-2"/>
                <w:sz w:val="19"/>
              </w:rPr>
              <w:t>130.000,00</w:t>
            </w:r>
          </w:p>
        </w:tc>
        <w:tc>
          <w:tcPr>
            <w:tcW w:w="1440" w:type="dxa"/>
            <w:shd w:val="clear" w:color="auto" w:fill="FFFF99"/>
          </w:tcPr>
          <w:p w14:paraId="4C9CD497" w14:textId="77777777" w:rsidR="00A1316C" w:rsidRDefault="00A1316C">
            <w:pPr>
              <w:pStyle w:val="TableParagraph"/>
              <w:spacing w:before="105" w:line="240" w:lineRule="auto"/>
              <w:rPr>
                <w:rFonts w:ascii="Times New Roman"/>
                <w:sz w:val="19"/>
              </w:rPr>
            </w:pPr>
          </w:p>
          <w:p w14:paraId="3794818B" w14:textId="77777777" w:rsidR="00A1316C" w:rsidRDefault="00000000">
            <w:pPr>
              <w:pStyle w:val="TableParagraph"/>
              <w:spacing w:before="0" w:line="216" w:lineRule="exact"/>
              <w:ind w:right="131"/>
              <w:jc w:val="right"/>
              <w:rPr>
                <w:b/>
                <w:sz w:val="19"/>
              </w:rPr>
            </w:pPr>
            <w:r>
              <w:rPr>
                <w:b/>
                <w:spacing w:val="-2"/>
                <w:sz w:val="19"/>
              </w:rPr>
              <w:t>119.936,30</w:t>
            </w:r>
          </w:p>
        </w:tc>
        <w:tc>
          <w:tcPr>
            <w:tcW w:w="914" w:type="dxa"/>
            <w:shd w:val="clear" w:color="auto" w:fill="FFFF99"/>
          </w:tcPr>
          <w:p w14:paraId="573A7F6C" w14:textId="77777777" w:rsidR="00A1316C" w:rsidRDefault="00A1316C">
            <w:pPr>
              <w:pStyle w:val="TableParagraph"/>
              <w:spacing w:before="105" w:line="240" w:lineRule="auto"/>
              <w:rPr>
                <w:rFonts w:ascii="Times New Roman"/>
                <w:sz w:val="19"/>
              </w:rPr>
            </w:pPr>
          </w:p>
          <w:p w14:paraId="7A372879" w14:textId="77777777" w:rsidR="00A1316C" w:rsidRDefault="00000000">
            <w:pPr>
              <w:pStyle w:val="TableParagraph"/>
              <w:spacing w:before="0" w:line="216" w:lineRule="exact"/>
              <w:ind w:right="34"/>
              <w:jc w:val="right"/>
              <w:rPr>
                <w:b/>
                <w:sz w:val="19"/>
              </w:rPr>
            </w:pPr>
            <w:r>
              <w:rPr>
                <w:b/>
                <w:spacing w:val="-2"/>
                <w:sz w:val="19"/>
              </w:rPr>
              <w:t>92,26%</w:t>
            </w:r>
          </w:p>
        </w:tc>
      </w:tr>
      <w:tr w:rsidR="00A1316C" w14:paraId="72454D4B" w14:textId="77777777">
        <w:trPr>
          <w:trHeight w:val="229"/>
        </w:trPr>
        <w:tc>
          <w:tcPr>
            <w:tcW w:w="8456" w:type="dxa"/>
            <w:gridSpan w:val="2"/>
            <w:shd w:val="clear" w:color="auto" w:fill="CCCCFF"/>
          </w:tcPr>
          <w:p w14:paraId="1AA95431" w14:textId="77777777" w:rsidR="00A1316C" w:rsidRDefault="00000000">
            <w:pPr>
              <w:pStyle w:val="TableParagraph"/>
              <w:spacing w:before="0" w:line="209" w:lineRule="exact"/>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788" w:type="dxa"/>
            <w:shd w:val="clear" w:color="auto" w:fill="CCCCFF"/>
          </w:tcPr>
          <w:p w14:paraId="6D0FA5FA" w14:textId="77777777" w:rsidR="00A1316C" w:rsidRDefault="00000000">
            <w:pPr>
              <w:pStyle w:val="TableParagraph"/>
              <w:spacing w:before="0" w:line="209" w:lineRule="exact"/>
              <w:ind w:right="357"/>
              <w:jc w:val="right"/>
              <w:rPr>
                <w:b/>
                <w:sz w:val="19"/>
              </w:rPr>
            </w:pPr>
            <w:r>
              <w:rPr>
                <w:b/>
                <w:color w:val="333333"/>
                <w:spacing w:val="-2"/>
                <w:sz w:val="19"/>
              </w:rPr>
              <w:t>130.000,00</w:t>
            </w:r>
          </w:p>
        </w:tc>
        <w:tc>
          <w:tcPr>
            <w:tcW w:w="1440" w:type="dxa"/>
            <w:shd w:val="clear" w:color="auto" w:fill="CCCCFF"/>
          </w:tcPr>
          <w:p w14:paraId="0C5F6148" w14:textId="77777777" w:rsidR="00A1316C" w:rsidRDefault="00000000">
            <w:pPr>
              <w:pStyle w:val="TableParagraph"/>
              <w:spacing w:before="0" w:line="209" w:lineRule="exact"/>
              <w:ind w:right="131"/>
              <w:jc w:val="right"/>
              <w:rPr>
                <w:b/>
                <w:sz w:val="19"/>
              </w:rPr>
            </w:pPr>
            <w:r>
              <w:rPr>
                <w:b/>
                <w:color w:val="333333"/>
                <w:spacing w:val="-2"/>
                <w:sz w:val="19"/>
              </w:rPr>
              <w:t>119.936,30</w:t>
            </w:r>
          </w:p>
        </w:tc>
        <w:tc>
          <w:tcPr>
            <w:tcW w:w="914" w:type="dxa"/>
            <w:shd w:val="clear" w:color="auto" w:fill="CCCCFF"/>
          </w:tcPr>
          <w:p w14:paraId="4223CB91" w14:textId="77777777" w:rsidR="00A1316C" w:rsidRDefault="00000000">
            <w:pPr>
              <w:pStyle w:val="TableParagraph"/>
              <w:spacing w:before="0" w:line="209" w:lineRule="exact"/>
              <w:ind w:right="34"/>
              <w:jc w:val="right"/>
              <w:rPr>
                <w:b/>
                <w:sz w:val="19"/>
              </w:rPr>
            </w:pPr>
            <w:r>
              <w:rPr>
                <w:b/>
                <w:color w:val="333333"/>
                <w:spacing w:val="-2"/>
                <w:sz w:val="19"/>
              </w:rPr>
              <w:t>92,26%</w:t>
            </w:r>
          </w:p>
        </w:tc>
      </w:tr>
      <w:tr w:rsidR="00A1316C" w14:paraId="62BBD52D" w14:textId="77777777">
        <w:trPr>
          <w:trHeight w:val="240"/>
        </w:trPr>
        <w:tc>
          <w:tcPr>
            <w:tcW w:w="8456" w:type="dxa"/>
            <w:gridSpan w:val="2"/>
            <w:shd w:val="clear" w:color="auto" w:fill="CCCCFF"/>
          </w:tcPr>
          <w:p w14:paraId="67B32B5B"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788" w:type="dxa"/>
            <w:shd w:val="clear" w:color="auto" w:fill="CCCCFF"/>
          </w:tcPr>
          <w:p w14:paraId="5F933EAA" w14:textId="77777777" w:rsidR="00A1316C" w:rsidRDefault="00000000">
            <w:pPr>
              <w:pStyle w:val="TableParagraph"/>
              <w:spacing w:line="216" w:lineRule="exact"/>
              <w:ind w:right="357"/>
              <w:jc w:val="right"/>
              <w:rPr>
                <w:b/>
                <w:sz w:val="19"/>
              </w:rPr>
            </w:pPr>
            <w:r>
              <w:rPr>
                <w:b/>
                <w:color w:val="333333"/>
                <w:spacing w:val="-2"/>
                <w:sz w:val="19"/>
              </w:rPr>
              <w:t>130.000,00</w:t>
            </w:r>
          </w:p>
        </w:tc>
        <w:tc>
          <w:tcPr>
            <w:tcW w:w="1440" w:type="dxa"/>
            <w:shd w:val="clear" w:color="auto" w:fill="CCCCFF"/>
          </w:tcPr>
          <w:p w14:paraId="2ED7DC38" w14:textId="77777777" w:rsidR="00A1316C" w:rsidRDefault="00000000">
            <w:pPr>
              <w:pStyle w:val="TableParagraph"/>
              <w:spacing w:line="216" w:lineRule="exact"/>
              <w:ind w:right="131"/>
              <w:jc w:val="right"/>
              <w:rPr>
                <w:b/>
                <w:sz w:val="19"/>
              </w:rPr>
            </w:pPr>
            <w:r>
              <w:rPr>
                <w:b/>
                <w:color w:val="333333"/>
                <w:spacing w:val="-2"/>
                <w:sz w:val="19"/>
              </w:rPr>
              <w:t>119.936,30</w:t>
            </w:r>
          </w:p>
        </w:tc>
        <w:tc>
          <w:tcPr>
            <w:tcW w:w="914" w:type="dxa"/>
            <w:shd w:val="clear" w:color="auto" w:fill="CCCCFF"/>
          </w:tcPr>
          <w:p w14:paraId="2A282FBB" w14:textId="77777777" w:rsidR="00A1316C" w:rsidRDefault="00000000">
            <w:pPr>
              <w:pStyle w:val="TableParagraph"/>
              <w:spacing w:line="216" w:lineRule="exact"/>
              <w:ind w:right="34"/>
              <w:jc w:val="right"/>
              <w:rPr>
                <w:b/>
                <w:sz w:val="19"/>
              </w:rPr>
            </w:pPr>
            <w:r>
              <w:rPr>
                <w:b/>
                <w:color w:val="333333"/>
                <w:spacing w:val="-2"/>
                <w:sz w:val="19"/>
              </w:rPr>
              <w:t>92,26%</w:t>
            </w:r>
          </w:p>
        </w:tc>
      </w:tr>
      <w:tr w:rsidR="00A1316C" w14:paraId="738E8A75" w14:textId="77777777">
        <w:trPr>
          <w:trHeight w:val="229"/>
        </w:trPr>
        <w:tc>
          <w:tcPr>
            <w:tcW w:w="1890" w:type="dxa"/>
          </w:tcPr>
          <w:p w14:paraId="5AEDFAAF" w14:textId="77777777" w:rsidR="00A1316C" w:rsidRDefault="00000000">
            <w:pPr>
              <w:pStyle w:val="TableParagraph"/>
              <w:spacing w:before="0" w:line="209" w:lineRule="exact"/>
              <w:ind w:left="491"/>
              <w:rPr>
                <w:b/>
                <w:sz w:val="19"/>
              </w:rPr>
            </w:pPr>
            <w:r>
              <w:rPr>
                <w:b/>
                <w:spacing w:val="-5"/>
                <w:sz w:val="19"/>
              </w:rPr>
              <w:t>32</w:t>
            </w:r>
          </w:p>
        </w:tc>
        <w:tc>
          <w:tcPr>
            <w:tcW w:w="6566" w:type="dxa"/>
          </w:tcPr>
          <w:p w14:paraId="76B6F585"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788" w:type="dxa"/>
          </w:tcPr>
          <w:p w14:paraId="63F5E95F" w14:textId="77777777" w:rsidR="00A1316C" w:rsidRDefault="00000000">
            <w:pPr>
              <w:pStyle w:val="TableParagraph"/>
              <w:spacing w:before="0" w:line="209" w:lineRule="exact"/>
              <w:ind w:right="357"/>
              <w:jc w:val="right"/>
              <w:rPr>
                <w:b/>
                <w:sz w:val="19"/>
              </w:rPr>
            </w:pPr>
            <w:r>
              <w:rPr>
                <w:b/>
                <w:spacing w:val="-2"/>
                <w:sz w:val="19"/>
              </w:rPr>
              <w:t>130.000,00</w:t>
            </w:r>
          </w:p>
        </w:tc>
        <w:tc>
          <w:tcPr>
            <w:tcW w:w="1440" w:type="dxa"/>
          </w:tcPr>
          <w:p w14:paraId="6C06DDAA" w14:textId="77777777" w:rsidR="00A1316C" w:rsidRDefault="00000000">
            <w:pPr>
              <w:pStyle w:val="TableParagraph"/>
              <w:spacing w:before="0" w:line="209" w:lineRule="exact"/>
              <w:ind w:right="131"/>
              <w:jc w:val="right"/>
              <w:rPr>
                <w:b/>
                <w:sz w:val="19"/>
              </w:rPr>
            </w:pPr>
            <w:r>
              <w:rPr>
                <w:b/>
                <w:spacing w:val="-2"/>
                <w:sz w:val="19"/>
              </w:rPr>
              <w:t>119.936,30</w:t>
            </w:r>
          </w:p>
        </w:tc>
        <w:tc>
          <w:tcPr>
            <w:tcW w:w="914" w:type="dxa"/>
          </w:tcPr>
          <w:p w14:paraId="5E72C222" w14:textId="77777777" w:rsidR="00A1316C" w:rsidRDefault="00000000">
            <w:pPr>
              <w:pStyle w:val="TableParagraph"/>
              <w:spacing w:before="0" w:line="209" w:lineRule="exact"/>
              <w:ind w:right="34"/>
              <w:jc w:val="right"/>
              <w:rPr>
                <w:b/>
                <w:sz w:val="19"/>
              </w:rPr>
            </w:pPr>
            <w:r>
              <w:rPr>
                <w:b/>
                <w:spacing w:val="-2"/>
                <w:sz w:val="19"/>
              </w:rPr>
              <w:t>92,26%</w:t>
            </w:r>
          </w:p>
        </w:tc>
      </w:tr>
      <w:tr w:rsidR="00A1316C" w14:paraId="14A629F4" w14:textId="77777777">
        <w:trPr>
          <w:trHeight w:val="238"/>
        </w:trPr>
        <w:tc>
          <w:tcPr>
            <w:tcW w:w="1890" w:type="dxa"/>
          </w:tcPr>
          <w:p w14:paraId="3E62B13A" w14:textId="77777777" w:rsidR="00A1316C" w:rsidRDefault="00000000">
            <w:pPr>
              <w:pStyle w:val="TableParagraph"/>
              <w:spacing w:line="213" w:lineRule="exact"/>
              <w:ind w:left="491"/>
              <w:rPr>
                <w:rFonts w:ascii="Arial MT"/>
                <w:sz w:val="19"/>
              </w:rPr>
            </w:pPr>
            <w:r>
              <w:rPr>
                <w:rFonts w:ascii="Arial MT"/>
                <w:spacing w:val="-4"/>
                <w:sz w:val="19"/>
              </w:rPr>
              <w:t>3239</w:t>
            </w:r>
          </w:p>
        </w:tc>
        <w:tc>
          <w:tcPr>
            <w:tcW w:w="6566" w:type="dxa"/>
          </w:tcPr>
          <w:p w14:paraId="6B35C852" w14:textId="77777777" w:rsidR="00A1316C" w:rsidRDefault="00000000">
            <w:pPr>
              <w:pStyle w:val="TableParagraph"/>
              <w:spacing w:line="213" w:lineRule="exact"/>
              <w:ind w:left="628"/>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1788" w:type="dxa"/>
          </w:tcPr>
          <w:p w14:paraId="0952F238" w14:textId="77777777" w:rsidR="00A1316C" w:rsidRDefault="00A1316C">
            <w:pPr>
              <w:pStyle w:val="TableParagraph"/>
              <w:spacing w:before="0" w:line="240" w:lineRule="auto"/>
              <w:rPr>
                <w:rFonts w:ascii="Times New Roman"/>
                <w:sz w:val="16"/>
              </w:rPr>
            </w:pPr>
          </w:p>
        </w:tc>
        <w:tc>
          <w:tcPr>
            <w:tcW w:w="1440" w:type="dxa"/>
          </w:tcPr>
          <w:p w14:paraId="4E230EB5" w14:textId="77777777" w:rsidR="00A1316C" w:rsidRDefault="00000000">
            <w:pPr>
              <w:pStyle w:val="TableParagraph"/>
              <w:spacing w:line="213" w:lineRule="exact"/>
              <w:ind w:right="131"/>
              <w:jc w:val="right"/>
              <w:rPr>
                <w:rFonts w:ascii="Arial MT"/>
                <w:sz w:val="19"/>
              </w:rPr>
            </w:pPr>
            <w:r>
              <w:rPr>
                <w:rFonts w:ascii="Arial MT"/>
                <w:spacing w:val="-2"/>
                <w:sz w:val="19"/>
              </w:rPr>
              <w:t>119.936,30</w:t>
            </w:r>
          </w:p>
        </w:tc>
        <w:tc>
          <w:tcPr>
            <w:tcW w:w="914" w:type="dxa"/>
          </w:tcPr>
          <w:p w14:paraId="31F810B8" w14:textId="77777777" w:rsidR="00A1316C" w:rsidRDefault="00A1316C">
            <w:pPr>
              <w:pStyle w:val="TableParagraph"/>
              <w:spacing w:before="0" w:line="240" w:lineRule="auto"/>
              <w:rPr>
                <w:rFonts w:ascii="Times New Roman"/>
                <w:sz w:val="16"/>
              </w:rPr>
            </w:pPr>
          </w:p>
        </w:tc>
      </w:tr>
      <w:tr w:rsidR="00A1316C" w14:paraId="792F6013" w14:textId="77777777">
        <w:trPr>
          <w:trHeight w:val="496"/>
        </w:trPr>
        <w:tc>
          <w:tcPr>
            <w:tcW w:w="1890" w:type="dxa"/>
            <w:shd w:val="clear" w:color="auto" w:fill="FFFF99"/>
          </w:tcPr>
          <w:p w14:paraId="45A43794" w14:textId="77777777" w:rsidR="00A1316C" w:rsidRDefault="00A1316C">
            <w:pPr>
              <w:pStyle w:val="TableParagraph"/>
              <w:spacing w:before="44" w:line="240" w:lineRule="auto"/>
              <w:rPr>
                <w:rFonts w:ascii="Times New Roman"/>
                <w:sz w:val="19"/>
              </w:rPr>
            </w:pPr>
          </w:p>
          <w:p w14:paraId="47F4FC9C" w14:textId="77777777" w:rsidR="00A1316C" w:rsidRDefault="00000000">
            <w:pPr>
              <w:pStyle w:val="TableParagraph"/>
              <w:spacing w:before="1" w:line="213" w:lineRule="exact"/>
              <w:ind w:left="491"/>
              <w:rPr>
                <w:b/>
                <w:sz w:val="19"/>
              </w:rPr>
            </w:pPr>
            <w:r>
              <w:rPr>
                <w:b/>
                <w:spacing w:val="-2"/>
                <w:sz w:val="19"/>
              </w:rPr>
              <w:t>A900402</w:t>
            </w:r>
          </w:p>
        </w:tc>
        <w:tc>
          <w:tcPr>
            <w:tcW w:w="6566" w:type="dxa"/>
            <w:shd w:val="clear" w:color="auto" w:fill="FFFF99"/>
          </w:tcPr>
          <w:p w14:paraId="1C8BD054" w14:textId="77777777" w:rsidR="00A1316C" w:rsidRDefault="00000000">
            <w:pPr>
              <w:pStyle w:val="TableParagraph"/>
              <w:spacing w:before="0" w:line="244" w:lineRule="exact"/>
              <w:ind w:left="628" w:right="1825"/>
              <w:rPr>
                <w:b/>
                <w:sz w:val="19"/>
              </w:rPr>
            </w:pPr>
            <w:r>
              <w:rPr>
                <w:b/>
                <w:sz w:val="19"/>
              </w:rPr>
              <w:t>Aktivnost:</w:t>
            </w:r>
            <w:r>
              <w:rPr>
                <w:b/>
                <w:spacing w:val="-14"/>
                <w:sz w:val="19"/>
              </w:rPr>
              <w:t xml:space="preserve"> </w:t>
            </w:r>
            <w:r>
              <w:rPr>
                <w:b/>
                <w:sz w:val="19"/>
              </w:rPr>
              <w:t>Izrada</w:t>
            </w:r>
            <w:r>
              <w:rPr>
                <w:b/>
                <w:spacing w:val="-13"/>
                <w:sz w:val="19"/>
              </w:rPr>
              <w:t xml:space="preserve"> </w:t>
            </w:r>
            <w:r>
              <w:rPr>
                <w:b/>
                <w:sz w:val="19"/>
              </w:rPr>
              <w:t>projektne,</w:t>
            </w:r>
            <w:r>
              <w:rPr>
                <w:b/>
                <w:spacing w:val="-13"/>
                <w:sz w:val="19"/>
              </w:rPr>
              <w:t xml:space="preserve"> </w:t>
            </w:r>
            <w:r>
              <w:rPr>
                <w:b/>
                <w:sz w:val="19"/>
              </w:rPr>
              <w:t>planske,</w:t>
            </w:r>
            <w:r>
              <w:rPr>
                <w:b/>
                <w:spacing w:val="-13"/>
                <w:sz w:val="19"/>
              </w:rPr>
              <w:t xml:space="preserve"> </w:t>
            </w:r>
            <w:r>
              <w:rPr>
                <w:b/>
                <w:sz w:val="19"/>
              </w:rPr>
              <w:t>tehničke i ostale dokumentacije</w:t>
            </w:r>
          </w:p>
        </w:tc>
        <w:tc>
          <w:tcPr>
            <w:tcW w:w="1788" w:type="dxa"/>
            <w:shd w:val="clear" w:color="auto" w:fill="FFFF99"/>
          </w:tcPr>
          <w:p w14:paraId="3AC3F052" w14:textId="77777777" w:rsidR="00A1316C" w:rsidRDefault="00A1316C">
            <w:pPr>
              <w:pStyle w:val="TableParagraph"/>
              <w:spacing w:before="44" w:line="240" w:lineRule="auto"/>
              <w:rPr>
                <w:rFonts w:ascii="Times New Roman"/>
                <w:sz w:val="19"/>
              </w:rPr>
            </w:pPr>
          </w:p>
          <w:p w14:paraId="09E75069" w14:textId="77777777" w:rsidR="00A1316C" w:rsidRDefault="00000000">
            <w:pPr>
              <w:pStyle w:val="TableParagraph"/>
              <w:spacing w:before="1" w:line="213" w:lineRule="exact"/>
              <w:ind w:right="357"/>
              <w:jc w:val="right"/>
              <w:rPr>
                <w:b/>
                <w:sz w:val="19"/>
              </w:rPr>
            </w:pPr>
            <w:r>
              <w:rPr>
                <w:b/>
                <w:spacing w:val="-2"/>
                <w:sz w:val="19"/>
              </w:rPr>
              <w:t>380.000,00</w:t>
            </w:r>
          </w:p>
        </w:tc>
        <w:tc>
          <w:tcPr>
            <w:tcW w:w="1440" w:type="dxa"/>
            <w:shd w:val="clear" w:color="auto" w:fill="FFFF99"/>
          </w:tcPr>
          <w:p w14:paraId="0A047EBA" w14:textId="77777777" w:rsidR="00A1316C" w:rsidRDefault="00A1316C">
            <w:pPr>
              <w:pStyle w:val="TableParagraph"/>
              <w:spacing w:before="44" w:line="240" w:lineRule="auto"/>
              <w:rPr>
                <w:rFonts w:ascii="Times New Roman"/>
                <w:sz w:val="19"/>
              </w:rPr>
            </w:pPr>
          </w:p>
          <w:p w14:paraId="697E49FC" w14:textId="77777777" w:rsidR="00A1316C" w:rsidRDefault="00000000">
            <w:pPr>
              <w:pStyle w:val="TableParagraph"/>
              <w:spacing w:before="1" w:line="213" w:lineRule="exact"/>
              <w:ind w:right="131"/>
              <w:jc w:val="right"/>
              <w:rPr>
                <w:b/>
                <w:sz w:val="19"/>
              </w:rPr>
            </w:pPr>
            <w:r>
              <w:rPr>
                <w:b/>
                <w:spacing w:val="-2"/>
                <w:sz w:val="19"/>
              </w:rPr>
              <w:t>218.044,94</w:t>
            </w:r>
          </w:p>
        </w:tc>
        <w:tc>
          <w:tcPr>
            <w:tcW w:w="914" w:type="dxa"/>
            <w:shd w:val="clear" w:color="auto" w:fill="FFFF99"/>
          </w:tcPr>
          <w:p w14:paraId="2CE92D07" w14:textId="77777777" w:rsidR="00A1316C" w:rsidRDefault="00A1316C">
            <w:pPr>
              <w:pStyle w:val="TableParagraph"/>
              <w:spacing w:before="44" w:line="240" w:lineRule="auto"/>
              <w:rPr>
                <w:rFonts w:ascii="Times New Roman"/>
                <w:sz w:val="19"/>
              </w:rPr>
            </w:pPr>
          </w:p>
          <w:p w14:paraId="08712F47" w14:textId="77777777" w:rsidR="00A1316C" w:rsidRDefault="00000000">
            <w:pPr>
              <w:pStyle w:val="TableParagraph"/>
              <w:spacing w:before="1" w:line="213" w:lineRule="exact"/>
              <w:ind w:right="34"/>
              <w:jc w:val="right"/>
              <w:rPr>
                <w:b/>
                <w:sz w:val="19"/>
              </w:rPr>
            </w:pPr>
            <w:r>
              <w:rPr>
                <w:b/>
                <w:spacing w:val="-2"/>
                <w:sz w:val="19"/>
              </w:rPr>
              <w:t>57,38%</w:t>
            </w:r>
          </w:p>
        </w:tc>
      </w:tr>
      <w:tr w:rsidR="00A1316C" w14:paraId="30771804" w14:textId="77777777">
        <w:trPr>
          <w:trHeight w:val="231"/>
        </w:trPr>
        <w:tc>
          <w:tcPr>
            <w:tcW w:w="8456" w:type="dxa"/>
            <w:gridSpan w:val="2"/>
            <w:shd w:val="clear" w:color="auto" w:fill="CCCCFF"/>
          </w:tcPr>
          <w:p w14:paraId="2985BC54"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788" w:type="dxa"/>
            <w:shd w:val="clear" w:color="auto" w:fill="CCCCFF"/>
          </w:tcPr>
          <w:p w14:paraId="0A96AD13" w14:textId="77777777" w:rsidR="00A1316C" w:rsidRDefault="00000000">
            <w:pPr>
              <w:pStyle w:val="TableParagraph"/>
              <w:spacing w:before="1"/>
              <w:ind w:right="357"/>
              <w:jc w:val="right"/>
              <w:rPr>
                <w:b/>
                <w:sz w:val="19"/>
              </w:rPr>
            </w:pPr>
            <w:r>
              <w:rPr>
                <w:b/>
                <w:color w:val="333333"/>
                <w:spacing w:val="-2"/>
                <w:sz w:val="19"/>
              </w:rPr>
              <w:t>82.000,00</w:t>
            </w:r>
          </w:p>
        </w:tc>
        <w:tc>
          <w:tcPr>
            <w:tcW w:w="1440" w:type="dxa"/>
            <w:shd w:val="clear" w:color="auto" w:fill="CCCCFF"/>
          </w:tcPr>
          <w:p w14:paraId="517A5B1D" w14:textId="77777777" w:rsidR="00A1316C" w:rsidRDefault="00000000">
            <w:pPr>
              <w:pStyle w:val="TableParagraph"/>
              <w:spacing w:before="1"/>
              <w:ind w:right="131"/>
              <w:jc w:val="right"/>
              <w:rPr>
                <w:b/>
                <w:sz w:val="19"/>
              </w:rPr>
            </w:pPr>
            <w:r>
              <w:rPr>
                <w:b/>
                <w:color w:val="333333"/>
                <w:spacing w:val="-2"/>
                <w:sz w:val="19"/>
              </w:rPr>
              <w:t>13.837,50</w:t>
            </w:r>
          </w:p>
        </w:tc>
        <w:tc>
          <w:tcPr>
            <w:tcW w:w="914" w:type="dxa"/>
            <w:shd w:val="clear" w:color="auto" w:fill="CCCCFF"/>
          </w:tcPr>
          <w:p w14:paraId="5E063DA0" w14:textId="77777777" w:rsidR="00A1316C" w:rsidRDefault="00000000">
            <w:pPr>
              <w:pStyle w:val="TableParagraph"/>
              <w:spacing w:before="1"/>
              <w:ind w:right="34"/>
              <w:jc w:val="right"/>
              <w:rPr>
                <w:b/>
                <w:sz w:val="19"/>
              </w:rPr>
            </w:pPr>
            <w:r>
              <w:rPr>
                <w:b/>
                <w:color w:val="333333"/>
                <w:spacing w:val="-2"/>
                <w:sz w:val="19"/>
              </w:rPr>
              <w:t>16,88%</w:t>
            </w:r>
          </w:p>
        </w:tc>
      </w:tr>
      <w:tr w:rsidR="00A1316C" w14:paraId="5C5FE2E5" w14:textId="77777777">
        <w:trPr>
          <w:trHeight w:val="240"/>
        </w:trPr>
        <w:tc>
          <w:tcPr>
            <w:tcW w:w="8456" w:type="dxa"/>
            <w:gridSpan w:val="2"/>
            <w:shd w:val="clear" w:color="auto" w:fill="CCCCFF"/>
          </w:tcPr>
          <w:p w14:paraId="63E112B7"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788" w:type="dxa"/>
            <w:shd w:val="clear" w:color="auto" w:fill="CCCCFF"/>
          </w:tcPr>
          <w:p w14:paraId="4C97D856" w14:textId="77777777" w:rsidR="00A1316C" w:rsidRDefault="00000000">
            <w:pPr>
              <w:pStyle w:val="TableParagraph"/>
              <w:spacing w:line="216" w:lineRule="exact"/>
              <w:ind w:right="357"/>
              <w:jc w:val="right"/>
              <w:rPr>
                <w:b/>
                <w:sz w:val="19"/>
              </w:rPr>
            </w:pPr>
            <w:r>
              <w:rPr>
                <w:b/>
                <w:color w:val="333333"/>
                <w:spacing w:val="-2"/>
                <w:sz w:val="19"/>
              </w:rPr>
              <w:t>82.000,00</w:t>
            </w:r>
          </w:p>
        </w:tc>
        <w:tc>
          <w:tcPr>
            <w:tcW w:w="1440" w:type="dxa"/>
            <w:shd w:val="clear" w:color="auto" w:fill="CCCCFF"/>
          </w:tcPr>
          <w:p w14:paraId="78533D9F" w14:textId="77777777" w:rsidR="00A1316C" w:rsidRDefault="00000000">
            <w:pPr>
              <w:pStyle w:val="TableParagraph"/>
              <w:spacing w:line="216" w:lineRule="exact"/>
              <w:ind w:right="131"/>
              <w:jc w:val="right"/>
              <w:rPr>
                <w:b/>
                <w:sz w:val="19"/>
              </w:rPr>
            </w:pPr>
            <w:r>
              <w:rPr>
                <w:b/>
                <w:color w:val="333333"/>
                <w:spacing w:val="-2"/>
                <w:sz w:val="19"/>
              </w:rPr>
              <w:t>13.837,50</w:t>
            </w:r>
          </w:p>
        </w:tc>
        <w:tc>
          <w:tcPr>
            <w:tcW w:w="914" w:type="dxa"/>
            <w:shd w:val="clear" w:color="auto" w:fill="CCCCFF"/>
          </w:tcPr>
          <w:p w14:paraId="2C6FE98F" w14:textId="77777777" w:rsidR="00A1316C" w:rsidRDefault="00000000">
            <w:pPr>
              <w:pStyle w:val="TableParagraph"/>
              <w:spacing w:line="216" w:lineRule="exact"/>
              <w:ind w:right="34"/>
              <w:jc w:val="right"/>
              <w:rPr>
                <w:b/>
                <w:sz w:val="19"/>
              </w:rPr>
            </w:pPr>
            <w:r>
              <w:rPr>
                <w:b/>
                <w:color w:val="333333"/>
                <w:spacing w:val="-2"/>
                <w:sz w:val="19"/>
              </w:rPr>
              <w:t>16,88%</w:t>
            </w:r>
          </w:p>
        </w:tc>
      </w:tr>
      <w:tr w:rsidR="00A1316C" w14:paraId="27D43396" w14:textId="77777777">
        <w:trPr>
          <w:trHeight w:val="230"/>
        </w:trPr>
        <w:tc>
          <w:tcPr>
            <w:tcW w:w="1890" w:type="dxa"/>
          </w:tcPr>
          <w:p w14:paraId="65906420" w14:textId="77777777" w:rsidR="00A1316C" w:rsidRDefault="00000000">
            <w:pPr>
              <w:pStyle w:val="TableParagraph"/>
              <w:spacing w:before="0"/>
              <w:ind w:left="491"/>
              <w:rPr>
                <w:b/>
                <w:sz w:val="19"/>
              </w:rPr>
            </w:pPr>
            <w:r>
              <w:rPr>
                <w:b/>
                <w:spacing w:val="-5"/>
                <w:sz w:val="19"/>
              </w:rPr>
              <w:t>32</w:t>
            </w:r>
          </w:p>
        </w:tc>
        <w:tc>
          <w:tcPr>
            <w:tcW w:w="6566" w:type="dxa"/>
          </w:tcPr>
          <w:p w14:paraId="6F5DFFE8" w14:textId="77777777" w:rsidR="00A1316C" w:rsidRDefault="00000000">
            <w:pPr>
              <w:pStyle w:val="TableParagraph"/>
              <w:spacing w:before="0"/>
              <w:ind w:left="628"/>
              <w:rPr>
                <w:b/>
                <w:sz w:val="19"/>
              </w:rPr>
            </w:pPr>
            <w:r>
              <w:rPr>
                <w:b/>
                <w:spacing w:val="-2"/>
                <w:sz w:val="19"/>
              </w:rPr>
              <w:t>Materijalni</w:t>
            </w:r>
            <w:r>
              <w:rPr>
                <w:b/>
                <w:spacing w:val="7"/>
                <w:sz w:val="19"/>
              </w:rPr>
              <w:t xml:space="preserve"> </w:t>
            </w:r>
            <w:r>
              <w:rPr>
                <w:b/>
                <w:spacing w:val="-2"/>
                <w:sz w:val="19"/>
              </w:rPr>
              <w:t>rashodi</w:t>
            </w:r>
          </w:p>
        </w:tc>
        <w:tc>
          <w:tcPr>
            <w:tcW w:w="1788" w:type="dxa"/>
          </w:tcPr>
          <w:p w14:paraId="042F50C9" w14:textId="77777777" w:rsidR="00A1316C" w:rsidRDefault="00000000">
            <w:pPr>
              <w:pStyle w:val="TableParagraph"/>
              <w:spacing w:before="0"/>
              <w:ind w:right="357"/>
              <w:jc w:val="right"/>
              <w:rPr>
                <w:b/>
                <w:sz w:val="19"/>
              </w:rPr>
            </w:pPr>
            <w:r>
              <w:rPr>
                <w:b/>
                <w:spacing w:val="-2"/>
                <w:sz w:val="19"/>
              </w:rPr>
              <w:t>82.000,00</w:t>
            </w:r>
          </w:p>
        </w:tc>
        <w:tc>
          <w:tcPr>
            <w:tcW w:w="1440" w:type="dxa"/>
          </w:tcPr>
          <w:p w14:paraId="263AD8E8" w14:textId="77777777" w:rsidR="00A1316C" w:rsidRDefault="00000000">
            <w:pPr>
              <w:pStyle w:val="TableParagraph"/>
              <w:spacing w:before="0"/>
              <w:ind w:right="131"/>
              <w:jc w:val="right"/>
              <w:rPr>
                <w:b/>
                <w:sz w:val="19"/>
              </w:rPr>
            </w:pPr>
            <w:r>
              <w:rPr>
                <w:b/>
                <w:spacing w:val="-2"/>
                <w:sz w:val="19"/>
              </w:rPr>
              <w:t>13.837,50</w:t>
            </w:r>
          </w:p>
        </w:tc>
        <w:tc>
          <w:tcPr>
            <w:tcW w:w="914" w:type="dxa"/>
          </w:tcPr>
          <w:p w14:paraId="3AA0045D" w14:textId="77777777" w:rsidR="00A1316C" w:rsidRDefault="00000000">
            <w:pPr>
              <w:pStyle w:val="TableParagraph"/>
              <w:spacing w:before="0"/>
              <w:ind w:right="34"/>
              <w:jc w:val="right"/>
              <w:rPr>
                <w:b/>
                <w:sz w:val="19"/>
              </w:rPr>
            </w:pPr>
            <w:r>
              <w:rPr>
                <w:b/>
                <w:spacing w:val="-2"/>
                <w:sz w:val="19"/>
              </w:rPr>
              <w:t>16,88%</w:t>
            </w:r>
          </w:p>
        </w:tc>
      </w:tr>
      <w:tr w:rsidR="00A1316C" w14:paraId="18E5580C" w14:textId="77777777">
        <w:trPr>
          <w:trHeight w:val="238"/>
        </w:trPr>
        <w:tc>
          <w:tcPr>
            <w:tcW w:w="1890" w:type="dxa"/>
          </w:tcPr>
          <w:p w14:paraId="12CBC621" w14:textId="77777777" w:rsidR="00A1316C" w:rsidRDefault="00000000">
            <w:pPr>
              <w:pStyle w:val="TableParagraph"/>
              <w:spacing w:line="213" w:lineRule="exact"/>
              <w:ind w:left="491"/>
              <w:rPr>
                <w:rFonts w:ascii="Arial MT"/>
                <w:sz w:val="19"/>
              </w:rPr>
            </w:pPr>
            <w:r>
              <w:rPr>
                <w:rFonts w:ascii="Arial MT"/>
                <w:spacing w:val="-4"/>
                <w:sz w:val="19"/>
              </w:rPr>
              <w:t>3239</w:t>
            </w:r>
          </w:p>
        </w:tc>
        <w:tc>
          <w:tcPr>
            <w:tcW w:w="6566" w:type="dxa"/>
          </w:tcPr>
          <w:p w14:paraId="2E7CA227" w14:textId="77777777" w:rsidR="00A1316C" w:rsidRDefault="00000000">
            <w:pPr>
              <w:pStyle w:val="TableParagraph"/>
              <w:spacing w:line="213" w:lineRule="exact"/>
              <w:ind w:left="628"/>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1788" w:type="dxa"/>
          </w:tcPr>
          <w:p w14:paraId="7E65748D" w14:textId="77777777" w:rsidR="00A1316C" w:rsidRDefault="00A1316C">
            <w:pPr>
              <w:pStyle w:val="TableParagraph"/>
              <w:spacing w:before="0" w:line="240" w:lineRule="auto"/>
              <w:rPr>
                <w:rFonts w:ascii="Times New Roman"/>
                <w:sz w:val="16"/>
              </w:rPr>
            </w:pPr>
          </w:p>
        </w:tc>
        <w:tc>
          <w:tcPr>
            <w:tcW w:w="1440" w:type="dxa"/>
          </w:tcPr>
          <w:p w14:paraId="153542E1" w14:textId="77777777" w:rsidR="00A1316C" w:rsidRDefault="00000000">
            <w:pPr>
              <w:pStyle w:val="TableParagraph"/>
              <w:spacing w:line="213" w:lineRule="exact"/>
              <w:ind w:right="131"/>
              <w:jc w:val="right"/>
              <w:rPr>
                <w:rFonts w:ascii="Arial MT"/>
                <w:sz w:val="19"/>
              </w:rPr>
            </w:pPr>
            <w:r>
              <w:rPr>
                <w:rFonts w:ascii="Arial MT"/>
                <w:spacing w:val="-2"/>
                <w:sz w:val="19"/>
              </w:rPr>
              <w:t>13.837,50</w:t>
            </w:r>
          </w:p>
        </w:tc>
        <w:tc>
          <w:tcPr>
            <w:tcW w:w="914" w:type="dxa"/>
          </w:tcPr>
          <w:p w14:paraId="37537CBE" w14:textId="77777777" w:rsidR="00A1316C" w:rsidRDefault="00A1316C">
            <w:pPr>
              <w:pStyle w:val="TableParagraph"/>
              <w:spacing w:before="0" w:line="240" w:lineRule="auto"/>
              <w:rPr>
                <w:rFonts w:ascii="Times New Roman"/>
                <w:sz w:val="16"/>
              </w:rPr>
            </w:pPr>
          </w:p>
        </w:tc>
      </w:tr>
      <w:tr w:rsidR="00A1316C" w14:paraId="363B4B1E" w14:textId="77777777">
        <w:trPr>
          <w:trHeight w:val="231"/>
        </w:trPr>
        <w:tc>
          <w:tcPr>
            <w:tcW w:w="8456" w:type="dxa"/>
            <w:gridSpan w:val="2"/>
            <w:shd w:val="clear" w:color="auto" w:fill="CCCCFF"/>
          </w:tcPr>
          <w:p w14:paraId="316F81BA"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788" w:type="dxa"/>
            <w:shd w:val="clear" w:color="auto" w:fill="CCCCFF"/>
          </w:tcPr>
          <w:p w14:paraId="1DD08D58" w14:textId="77777777" w:rsidR="00A1316C" w:rsidRDefault="00000000">
            <w:pPr>
              <w:pStyle w:val="TableParagraph"/>
              <w:spacing w:before="1"/>
              <w:ind w:right="357"/>
              <w:jc w:val="right"/>
              <w:rPr>
                <w:b/>
                <w:sz w:val="19"/>
              </w:rPr>
            </w:pPr>
            <w:r>
              <w:rPr>
                <w:b/>
                <w:color w:val="333333"/>
                <w:spacing w:val="-2"/>
                <w:sz w:val="19"/>
              </w:rPr>
              <w:t>298.000,00</w:t>
            </w:r>
          </w:p>
        </w:tc>
        <w:tc>
          <w:tcPr>
            <w:tcW w:w="1440" w:type="dxa"/>
            <w:shd w:val="clear" w:color="auto" w:fill="CCCCFF"/>
          </w:tcPr>
          <w:p w14:paraId="64CB3B76" w14:textId="77777777" w:rsidR="00A1316C" w:rsidRDefault="00000000">
            <w:pPr>
              <w:pStyle w:val="TableParagraph"/>
              <w:spacing w:before="1"/>
              <w:ind w:right="131"/>
              <w:jc w:val="right"/>
              <w:rPr>
                <w:b/>
                <w:sz w:val="19"/>
              </w:rPr>
            </w:pPr>
            <w:r>
              <w:rPr>
                <w:b/>
                <w:color w:val="333333"/>
                <w:spacing w:val="-2"/>
                <w:sz w:val="19"/>
              </w:rPr>
              <w:t>204.207,44</w:t>
            </w:r>
          </w:p>
        </w:tc>
        <w:tc>
          <w:tcPr>
            <w:tcW w:w="914" w:type="dxa"/>
            <w:shd w:val="clear" w:color="auto" w:fill="CCCCFF"/>
          </w:tcPr>
          <w:p w14:paraId="63B51D8B" w14:textId="77777777" w:rsidR="00A1316C" w:rsidRDefault="00000000">
            <w:pPr>
              <w:pStyle w:val="TableParagraph"/>
              <w:spacing w:before="1"/>
              <w:ind w:right="34"/>
              <w:jc w:val="right"/>
              <w:rPr>
                <w:b/>
                <w:sz w:val="19"/>
              </w:rPr>
            </w:pPr>
            <w:r>
              <w:rPr>
                <w:b/>
                <w:color w:val="333333"/>
                <w:spacing w:val="-2"/>
                <w:sz w:val="19"/>
              </w:rPr>
              <w:t>68,53%</w:t>
            </w:r>
          </w:p>
        </w:tc>
      </w:tr>
      <w:tr w:rsidR="00A1316C" w14:paraId="2ABA56EC" w14:textId="77777777">
        <w:trPr>
          <w:trHeight w:val="240"/>
        </w:trPr>
        <w:tc>
          <w:tcPr>
            <w:tcW w:w="8456" w:type="dxa"/>
            <w:gridSpan w:val="2"/>
            <w:shd w:val="clear" w:color="auto" w:fill="CCCCFF"/>
          </w:tcPr>
          <w:p w14:paraId="1BBD8DC6"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788" w:type="dxa"/>
            <w:shd w:val="clear" w:color="auto" w:fill="CCCCFF"/>
          </w:tcPr>
          <w:p w14:paraId="51F4B088" w14:textId="77777777" w:rsidR="00A1316C" w:rsidRDefault="00000000">
            <w:pPr>
              <w:pStyle w:val="TableParagraph"/>
              <w:spacing w:line="216" w:lineRule="exact"/>
              <w:ind w:right="357"/>
              <w:jc w:val="right"/>
              <w:rPr>
                <w:b/>
                <w:sz w:val="19"/>
              </w:rPr>
            </w:pPr>
            <w:r>
              <w:rPr>
                <w:b/>
                <w:color w:val="333333"/>
                <w:spacing w:val="-2"/>
                <w:sz w:val="19"/>
              </w:rPr>
              <w:t>298.000,00</w:t>
            </w:r>
          </w:p>
        </w:tc>
        <w:tc>
          <w:tcPr>
            <w:tcW w:w="1440" w:type="dxa"/>
            <w:shd w:val="clear" w:color="auto" w:fill="CCCCFF"/>
          </w:tcPr>
          <w:p w14:paraId="332535D0" w14:textId="77777777" w:rsidR="00A1316C" w:rsidRDefault="00000000">
            <w:pPr>
              <w:pStyle w:val="TableParagraph"/>
              <w:spacing w:line="216" w:lineRule="exact"/>
              <w:ind w:right="131"/>
              <w:jc w:val="right"/>
              <w:rPr>
                <w:b/>
                <w:sz w:val="19"/>
              </w:rPr>
            </w:pPr>
            <w:r>
              <w:rPr>
                <w:b/>
                <w:color w:val="333333"/>
                <w:spacing w:val="-2"/>
                <w:sz w:val="19"/>
              </w:rPr>
              <w:t>204.207,44</w:t>
            </w:r>
          </w:p>
        </w:tc>
        <w:tc>
          <w:tcPr>
            <w:tcW w:w="914" w:type="dxa"/>
            <w:shd w:val="clear" w:color="auto" w:fill="CCCCFF"/>
          </w:tcPr>
          <w:p w14:paraId="358E2F53" w14:textId="77777777" w:rsidR="00A1316C" w:rsidRDefault="00000000">
            <w:pPr>
              <w:pStyle w:val="TableParagraph"/>
              <w:spacing w:line="216" w:lineRule="exact"/>
              <w:ind w:right="34"/>
              <w:jc w:val="right"/>
              <w:rPr>
                <w:b/>
                <w:sz w:val="19"/>
              </w:rPr>
            </w:pPr>
            <w:r>
              <w:rPr>
                <w:b/>
                <w:color w:val="333333"/>
                <w:spacing w:val="-2"/>
                <w:sz w:val="19"/>
              </w:rPr>
              <w:t>68,53%</w:t>
            </w:r>
          </w:p>
        </w:tc>
      </w:tr>
      <w:tr w:rsidR="00A1316C" w14:paraId="78401A6D" w14:textId="77777777">
        <w:trPr>
          <w:trHeight w:val="229"/>
        </w:trPr>
        <w:tc>
          <w:tcPr>
            <w:tcW w:w="1890" w:type="dxa"/>
          </w:tcPr>
          <w:p w14:paraId="49A5786C" w14:textId="77777777" w:rsidR="00A1316C" w:rsidRDefault="00000000">
            <w:pPr>
              <w:pStyle w:val="TableParagraph"/>
              <w:spacing w:before="0" w:line="209" w:lineRule="exact"/>
              <w:ind w:left="491"/>
              <w:rPr>
                <w:b/>
                <w:sz w:val="19"/>
              </w:rPr>
            </w:pPr>
            <w:r>
              <w:rPr>
                <w:b/>
                <w:spacing w:val="-5"/>
                <w:sz w:val="19"/>
              </w:rPr>
              <w:t>32</w:t>
            </w:r>
          </w:p>
        </w:tc>
        <w:tc>
          <w:tcPr>
            <w:tcW w:w="6566" w:type="dxa"/>
          </w:tcPr>
          <w:p w14:paraId="6C099528"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788" w:type="dxa"/>
          </w:tcPr>
          <w:p w14:paraId="46AC1C23" w14:textId="77777777" w:rsidR="00A1316C" w:rsidRDefault="00000000">
            <w:pPr>
              <w:pStyle w:val="TableParagraph"/>
              <w:spacing w:before="0" w:line="209" w:lineRule="exact"/>
              <w:ind w:right="357"/>
              <w:jc w:val="right"/>
              <w:rPr>
                <w:b/>
                <w:sz w:val="19"/>
              </w:rPr>
            </w:pPr>
            <w:r>
              <w:rPr>
                <w:b/>
                <w:spacing w:val="-2"/>
                <w:sz w:val="19"/>
              </w:rPr>
              <w:t>298.000,00</w:t>
            </w:r>
          </w:p>
        </w:tc>
        <w:tc>
          <w:tcPr>
            <w:tcW w:w="1440" w:type="dxa"/>
          </w:tcPr>
          <w:p w14:paraId="53C04740" w14:textId="77777777" w:rsidR="00A1316C" w:rsidRDefault="00000000">
            <w:pPr>
              <w:pStyle w:val="TableParagraph"/>
              <w:spacing w:before="0" w:line="209" w:lineRule="exact"/>
              <w:ind w:right="131"/>
              <w:jc w:val="right"/>
              <w:rPr>
                <w:b/>
                <w:sz w:val="19"/>
              </w:rPr>
            </w:pPr>
            <w:r>
              <w:rPr>
                <w:b/>
                <w:spacing w:val="-2"/>
                <w:sz w:val="19"/>
              </w:rPr>
              <w:t>204.207,44</w:t>
            </w:r>
          </w:p>
        </w:tc>
        <w:tc>
          <w:tcPr>
            <w:tcW w:w="914" w:type="dxa"/>
          </w:tcPr>
          <w:p w14:paraId="127A489B" w14:textId="77777777" w:rsidR="00A1316C" w:rsidRDefault="00000000">
            <w:pPr>
              <w:pStyle w:val="TableParagraph"/>
              <w:spacing w:before="0" w:line="209" w:lineRule="exact"/>
              <w:ind w:right="34"/>
              <w:jc w:val="right"/>
              <w:rPr>
                <w:b/>
                <w:sz w:val="19"/>
              </w:rPr>
            </w:pPr>
            <w:r>
              <w:rPr>
                <w:b/>
                <w:spacing w:val="-2"/>
                <w:sz w:val="19"/>
              </w:rPr>
              <w:t>68,53%</w:t>
            </w:r>
          </w:p>
        </w:tc>
      </w:tr>
      <w:tr w:rsidR="00A1316C" w14:paraId="24CBB61B" w14:textId="77777777">
        <w:trPr>
          <w:trHeight w:val="238"/>
        </w:trPr>
        <w:tc>
          <w:tcPr>
            <w:tcW w:w="1890" w:type="dxa"/>
          </w:tcPr>
          <w:p w14:paraId="4E42C9AC" w14:textId="77777777" w:rsidR="00A1316C" w:rsidRDefault="00000000">
            <w:pPr>
              <w:pStyle w:val="TableParagraph"/>
              <w:spacing w:line="213" w:lineRule="exact"/>
              <w:ind w:left="491"/>
              <w:rPr>
                <w:rFonts w:ascii="Arial MT"/>
                <w:sz w:val="19"/>
              </w:rPr>
            </w:pPr>
            <w:r>
              <w:rPr>
                <w:rFonts w:ascii="Arial MT"/>
                <w:spacing w:val="-4"/>
                <w:sz w:val="19"/>
              </w:rPr>
              <w:t>3239</w:t>
            </w:r>
          </w:p>
        </w:tc>
        <w:tc>
          <w:tcPr>
            <w:tcW w:w="6566" w:type="dxa"/>
          </w:tcPr>
          <w:p w14:paraId="733FB1E9" w14:textId="77777777" w:rsidR="00A1316C" w:rsidRDefault="00000000">
            <w:pPr>
              <w:pStyle w:val="TableParagraph"/>
              <w:spacing w:line="213" w:lineRule="exact"/>
              <w:ind w:left="628"/>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1788" w:type="dxa"/>
          </w:tcPr>
          <w:p w14:paraId="6D991D18" w14:textId="77777777" w:rsidR="00A1316C" w:rsidRDefault="00A1316C">
            <w:pPr>
              <w:pStyle w:val="TableParagraph"/>
              <w:spacing w:before="0" w:line="240" w:lineRule="auto"/>
              <w:rPr>
                <w:rFonts w:ascii="Times New Roman"/>
                <w:sz w:val="16"/>
              </w:rPr>
            </w:pPr>
          </w:p>
        </w:tc>
        <w:tc>
          <w:tcPr>
            <w:tcW w:w="1440" w:type="dxa"/>
          </w:tcPr>
          <w:p w14:paraId="25FE1FD3" w14:textId="77777777" w:rsidR="00A1316C" w:rsidRDefault="00000000">
            <w:pPr>
              <w:pStyle w:val="TableParagraph"/>
              <w:spacing w:line="213" w:lineRule="exact"/>
              <w:ind w:right="131"/>
              <w:jc w:val="right"/>
              <w:rPr>
                <w:rFonts w:ascii="Arial MT"/>
                <w:sz w:val="19"/>
              </w:rPr>
            </w:pPr>
            <w:r>
              <w:rPr>
                <w:rFonts w:ascii="Arial MT"/>
                <w:spacing w:val="-2"/>
                <w:sz w:val="19"/>
              </w:rPr>
              <w:t>204.207,44</w:t>
            </w:r>
          </w:p>
        </w:tc>
        <w:tc>
          <w:tcPr>
            <w:tcW w:w="914" w:type="dxa"/>
          </w:tcPr>
          <w:p w14:paraId="2117B01B" w14:textId="77777777" w:rsidR="00A1316C" w:rsidRDefault="00A1316C">
            <w:pPr>
              <w:pStyle w:val="TableParagraph"/>
              <w:spacing w:before="0" w:line="240" w:lineRule="auto"/>
              <w:rPr>
                <w:rFonts w:ascii="Times New Roman"/>
                <w:sz w:val="16"/>
              </w:rPr>
            </w:pPr>
          </w:p>
        </w:tc>
      </w:tr>
      <w:tr w:rsidR="00A1316C" w14:paraId="412790A5" w14:textId="77777777">
        <w:trPr>
          <w:trHeight w:val="235"/>
        </w:trPr>
        <w:tc>
          <w:tcPr>
            <w:tcW w:w="1890" w:type="dxa"/>
            <w:shd w:val="clear" w:color="auto" w:fill="FF9900"/>
          </w:tcPr>
          <w:p w14:paraId="3615E96C" w14:textId="77777777" w:rsidR="00A1316C" w:rsidRDefault="00000000">
            <w:pPr>
              <w:pStyle w:val="TableParagraph"/>
              <w:spacing w:before="1" w:line="213" w:lineRule="exact"/>
              <w:ind w:left="491"/>
              <w:rPr>
                <w:b/>
                <w:sz w:val="19"/>
              </w:rPr>
            </w:pPr>
            <w:r>
              <w:rPr>
                <w:b/>
                <w:spacing w:val="-4"/>
                <w:sz w:val="19"/>
              </w:rPr>
              <w:t>9005</w:t>
            </w:r>
          </w:p>
        </w:tc>
        <w:tc>
          <w:tcPr>
            <w:tcW w:w="6566" w:type="dxa"/>
            <w:shd w:val="clear" w:color="auto" w:fill="FF9900"/>
          </w:tcPr>
          <w:p w14:paraId="01A8B63F" w14:textId="77777777" w:rsidR="00A1316C" w:rsidRDefault="00000000">
            <w:pPr>
              <w:pStyle w:val="TableParagraph"/>
              <w:spacing w:before="1" w:line="213" w:lineRule="exact"/>
              <w:ind w:left="628"/>
              <w:rPr>
                <w:b/>
                <w:sz w:val="19"/>
              </w:rPr>
            </w:pPr>
            <w:r>
              <w:rPr>
                <w:b/>
                <w:sz w:val="19"/>
              </w:rPr>
              <w:t>Program:</w:t>
            </w:r>
            <w:r>
              <w:rPr>
                <w:b/>
                <w:spacing w:val="-14"/>
                <w:sz w:val="19"/>
              </w:rPr>
              <w:t xml:space="preserve"> </w:t>
            </w:r>
            <w:r>
              <w:rPr>
                <w:b/>
                <w:sz w:val="19"/>
              </w:rPr>
              <w:t>ODRŽAVANJE</w:t>
            </w:r>
            <w:r>
              <w:rPr>
                <w:b/>
                <w:spacing w:val="-13"/>
                <w:sz w:val="19"/>
              </w:rPr>
              <w:t xml:space="preserve"> </w:t>
            </w:r>
            <w:r>
              <w:rPr>
                <w:b/>
                <w:sz w:val="19"/>
              </w:rPr>
              <w:t>I</w:t>
            </w:r>
            <w:r>
              <w:rPr>
                <w:b/>
                <w:spacing w:val="-13"/>
                <w:sz w:val="19"/>
              </w:rPr>
              <w:t xml:space="preserve"> </w:t>
            </w:r>
            <w:r>
              <w:rPr>
                <w:b/>
                <w:sz w:val="19"/>
              </w:rPr>
              <w:t>UREĐENJE</w:t>
            </w:r>
            <w:r>
              <w:rPr>
                <w:b/>
                <w:spacing w:val="-12"/>
                <w:sz w:val="19"/>
              </w:rPr>
              <w:t xml:space="preserve"> </w:t>
            </w:r>
            <w:r>
              <w:rPr>
                <w:b/>
                <w:sz w:val="19"/>
              </w:rPr>
              <w:t>POMORSKOG</w:t>
            </w:r>
            <w:r>
              <w:rPr>
                <w:b/>
                <w:spacing w:val="-14"/>
                <w:sz w:val="19"/>
              </w:rPr>
              <w:t xml:space="preserve"> </w:t>
            </w:r>
            <w:r>
              <w:rPr>
                <w:b/>
                <w:spacing w:val="-2"/>
                <w:sz w:val="19"/>
              </w:rPr>
              <w:t>DOBRA</w:t>
            </w:r>
          </w:p>
        </w:tc>
        <w:tc>
          <w:tcPr>
            <w:tcW w:w="1788" w:type="dxa"/>
            <w:shd w:val="clear" w:color="auto" w:fill="FF9900"/>
          </w:tcPr>
          <w:p w14:paraId="4064327A" w14:textId="77777777" w:rsidR="00A1316C" w:rsidRDefault="00000000">
            <w:pPr>
              <w:pStyle w:val="TableParagraph"/>
              <w:spacing w:before="1" w:line="213" w:lineRule="exact"/>
              <w:ind w:right="357"/>
              <w:jc w:val="right"/>
              <w:rPr>
                <w:b/>
                <w:sz w:val="19"/>
              </w:rPr>
            </w:pPr>
            <w:r>
              <w:rPr>
                <w:b/>
                <w:spacing w:val="-2"/>
                <w:sz w:val="19"/>
              </w:rPr>
              <w:t>906.000,00</w:t>
            </w:r>
          </w:p>
        </w:tc>
        <w:tc>
          <w:tcPr>
            <w:tcW w:w="1440" w:type="dxa"/>
            <w:shd w:val="clear" w:color="auto" w:fill="FF9900"/>
          </w:tcPr>
          <w:p w14:paraId="5EF156E0" w14:textId="77777777" w:rsidR="00A1316C" w:rsidRDefault="00000000">
            <w:pPr>
              <w:pStyle w:val="TableParagraph"/>
              <w:spacing w:before="1" w:line="213" w:lineRule="exact"/>
              <w:ind w:right="131"/>
              <w:jc w:val="right"/>
              <w:rPr>
                <w:b/>
                <w:sz w:val="19"/>
              </w:rPr>
            </w:pPr>
            <w:r>
              <w:rPr>
                <w:b/>
                <w:spacing w:val="-2"/>
                <w:sz w:val="19"/>
              </w:rPr>
              <w:t>675.207,13</w:t>
            </w:r>
          </w:p>
        </w:tc>
        <w:tc>
          <w:tcPr>
            <w:tcW w:w="914" w:type="dxa"/>
            <w:shd w:val="clear" w:color="auto" w:fill="FF9900"/>
          </w:tcPr>
          <w:p w14:paraId="6B9EAB89" w14:textId="77777777" w:rsidR="00A1316C" w:rsidRDefault="00000000">
            <w:pPr>
              <w:pStyle w:val="TableParagraph"/>
              <w:spacing w:before="1" w:line="213" w:lineRule="exact"/>
              <w:ind w:right="34"/>
              <w:jc w:val="right"/>
              <w:rPr>
                <w:b/>
                <w:sz w:val="19"/>
              </w:rPr>
            </w:pPr>
            <w:r>
              <w:rPr>
                <w:b/>
                <w:spacing w:val="-2"/>
                <w:sz w:val="19"/>
              </w:rPr>
              <w:t>74,53%</w:t>
            </w:r>
          </w:p>
        </w:tc>
      </w:tr>
      <w:tr w:rsidR="00A1316C" w14:paraId="6DFDFB2E" w14:textId="77777777">
        <w:trPr>
          <w:trHeight w:val="235"/>
        </w:trPr>
        <w:tc>
          <w:tcPr>
            <w:tcW w:w="1890" w:type="dxa"/>
            <w:shd w:val="clear" w:color="auto" w:fill="FFFF99"/>
          </w:tcPr>
          <w:p w14:paraId="25E4D6BF" w14:textId="77777777" w:rsidR="00A1316C" w:rsidRDefault="00000000">
            <w:pPr>
              <w:pStyle w:val="TableParagraph"/>
              <w:spacing w:before="1" w:line="213" w:lineRule="exact"/>
              <w:ind w:left="491"/>
              <w:rPr>
                <w:b/>
                <w:sz w:val="19"/>
              </w:rPr>
            </w:pPr>
            <w:r>
              <w:rPr>
                <w:b/>
                <w:spacing w:val="-2"/>
                <w:sz w:val="19"/>
              </w:rPr>
              <w:t>A900501</w:t>
            </w:r>
          </w:p>
        </w:tc>
        <w:tc>
          <w:tcPr>
            <w:tcW w:w="6566" w:type="dxa"/>
            <w:shd w:val="clear" w:color="auto" w:fill="FFFF99"/>
          </w:tcPr>
          <w:p w14:paraId="570F17D4" w14:textId="77777777" w:rsidR="00A1316C" w:rsidRDefault="00000000">
            <w:pPr>
              <w:pStyle w:val="TableParagraph"/>
              <w:spacing w:before="1" w:line="213" w:lineRule="exact"/>
              <w:ind w:left="628"/>
              <w:rPr>
                <w:b/>
                <w:sz w:val="19"/>
              </w:rPr>
            </w:pPr>
            <w:r>
              <w:rPr>
                <w:b/>
                <w:spacing w:val="-2"/>
                <w:sz w:val="19"/>
              </w:rPr>
              <w:t>Aktivnost:</w:t>
            </w:r>
            <w:r>
              <w:rPr>
                <w:b/>
                <w:sz w:val="19"/>
              </w:rPr>
              <w:t xml:space="preserve"> </w:t>
            </w:r>
            <w:r>
              <w:rPr>
                <w:b/>
                <w:spacing w:val="-2"/>
                <w:sz w:val="19"/>
              </w:rPr>
              <w:t>Upravljanje</w:t>
            </w:r>
            <w:r>
              <w:rPr>
                <w:b/>
                <w:spacing w:val="-1"/>
                <w:sz w:val="19"/>
              </w:rPr>
              <w:t xml:space="preserve"> </w:t>
            </w:r>
            <w:r>
              <w:rPr>
                <w:b/>
                <w:spacing w:val="-2"/>
                <w:sz w:val="19"/>
              </w:rPr>
              <w:t>pomorskim</w:t>
            </w:r>
            <w:r>
              <w:rPr>
                <w:b/>
                <w:spacing w:val="-1"/>
                <w:sz w:val="19"/>
              </w:rPr>
              <w:t xml:space="preserve"> </w:t>
            </w:r>
            <w:r>
              <w:rPr>
                <w:b/>
                <w:spacing w:val="-2"/>
                <w:sz w:val="19"/>
              </w:rPr>
              <w:t>dobrom</w:t>
            </w:r>
          </w:p>
        </w:tc>
        <w:tc>
          <w:tcPr>
            <w:tcW w:w="1788" w:type="dxa"/>
            <w:shd w:val="clear" w:color="auto" w:fill="FFFF99"/>
          </w:tcPr>
          <w:p w14:paraId="791213ED" w14:textId="77777777" w:rsidR="00A1316C" w:rsidRDefault="00000000">
            <w:pPr>
              <w:pStyle w:val="TableParagraph"/>
              <w:spacing w:before="1" w:line="213" w:lineRule="exact"/>
              <w:ind w:right="357"/>
              <w:jc w:val="right"/>
              <w:rPr>
                <w:b/>
                <w:sz w:val="19"/>
              </w:rPr>
            </w:pPr>
            <w:r>
              <w:rPr>
                <w:b/>
                <w:spacing w:val="-2"/>
                <w:sz w:val="19"/>
              </w:rPr>
              <w:t>46.000,00</w:t>
            </w:r>
          </w:p>
        </w:tc>
        <w:tc>
          <w:tcPr>
            <w:tcW w:w="1440" w:type="dxa"/>
            <w:shd w:val="clear" w:color="auto" w:fill="FFFF99"/>
          </w:tcPr>
          <w:p w14:paraId="45936B3A" w14:textId="77777777" w:rsidR="00A1316C" w:rsidRDefault="00000000">
            <w:pPr>
              <w:pStyle w:val="TableParagraph"/>
              <w:spacing w:before="1" w:line="213" w:lineRule="exact"/>
              <w:ind w:right="131"/>
              <w:jc w:val="right"/>
              <w:rPr>
                <w:b/>
                <w:sz w:val="19"/>
              </w:rPr>
            </w:pPr>
            <w:r>
              <w:rPr>
                <w:b/>
                <w:spacing w:val="-2"/>
                <w:sz w:val="19"/>
              </w:rPr>
              <w:t>32.945,73</w:t>
            </w:r>
          </w:p>
        </w:tc>
        <w:tc>
          <w:tcPr>
            <w:tcW w:w="914" w:type="dxa"/>
            <w:shd w:val="clear" w:color="auto" w:fill="FFFF99"/>
          </w:tcPr>
          <w:p w14:paraId="43855AEC" w14:textId="77777777" w:rsidR="00A1316C" w:rsidRDefault="00000000">
            <w:pPr>
              <w:pStyle w:val="TableParagraph"/>
              <w:spacing w:before="1" w:line="213" w:lineRule="exact"/>
              <w:ind w:right="34"/>
              <w:jc w:val="right"/>
              <w:rPr>
                <w:b/>
                <w:sz w:val="19"/>
              </w:rPr>
            </w:pPr>
            <w:r>
              <w:rPr>
                <w:b/>
                <w:spacing w:val="-2"/>
                <w:sz w:val="19"/>
              </w:rPr>
              <w:t>71,62%</w:t>
            </w:r>
          </w:p>
        </w:tc>
      </w:tr>
      <w:tr w:rsidR="00A1316C" w14:paraId="370AE150" w14:textId="77777777">
        <w:trPr>
          <w:trHeight w:val="232"/>
        </w:trPr>
        <w:tc>
          <w:tcPr>
            <w:tcW w:w="8456" w:type="dxa"/>
            <w:gridSpan w:val="2"/>
            <w:shd w:val="clear" w:color="auto" w:fill="CCCCFF"/>
          </w:tcPr>
          <w:p w14:paraId="4399FFAF" w14:textId="77777777" w:rsidR="00A1316C" w:rsidRDefault="00000000">
            <w:pPr>
              <w:pStyle w:val="TableParagraph"/>
              <w:spacing w:before="2"/>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788" w:type="dxa"/>
            <w:shd w:val="clear" w:color="auto" w:fill="CCCCFF"/>
          </w:tcPr>
          <w:p w14:paraId="05F2ACAD" w14:textId="77777777" w:rsidR="00A1316C" w:rsidRDefault="00000000">
            <w:pPr>
              <w:pStyle w:val="TableParagraph"/>
              <w:spacing w:before="2"/>
              <w:ind w:right="357"/>
              <w:jc w:val="right"/>
              <w:rPr>
                <w:b/>
                <w:sz w:val="19"/>
              </w:rPr>
            </w:pPr>
            <w:r>
              <w:rPr>
                <w:b/>
                <w:color w:val="333333"/>
                <w:spacing w:val="-2"/>
                <w:sz w:val="19"/>
              </w:rPr>
              <w:t>46.000,00</w:t>
            </w:r>
          </w:p>
        </w:tc>
        <w:tc>
          <w:tcPr>
            <w:tcW w:w="1440" w:type="dxa"/>
            <w:shd w:val="clear" w:color="auto" w:fill="CCCCFF"/>
          </w:tcPr>
          <w:p w14:paraId="49D722FE" w14:textId="77777777" w:rsidR="00A1316C" w:rsidRDefault="00000000">
            <w:pPr>
              <w:pStyle w:val="TableParagraph"/>
              <w:spacing w:before="2"/>
              <w:ind w:right="131"/>
              <w:jc w:val="right"/>
              <w:rPr>
                <w:b/>
                <w:sz w:val="19"/>
              </w:rPr>
            </w:pPr>
            <w:r>
              <w:rPr>
                <w:b/>
                <w:color w:val="333333"/>
                <w:spacing w:val="-2"/>
                <w:sz w:val="19"/>
              </w:rPr>
              <w:t>32.945,73</w:t>
            </w:r>
          </w:p>
        </w:tc>
        <w:tc>
          <w:tcPr>
            <w:tcW w:w="914" w:type="dxa"/>
            <w:shd w:val="clear" w:color="auto" w:fill="CCCCFF"/>
          </w:tcPr>
          <w:p w14:paraId="5D664250" w14:textId="77777777" w:rsidR="00A1316C" w:rsidRDefault="00000000">
            <w:pPr>
              <w:pStyle w:val="TableParagraph"/>
              <w:spacing w:before="2"/>
              <w:ind w:right="34"/>
              <w:jc w:val="right"/>
              <w:rPr>
                <w:b/>
                <w:sz w:val="19"/>
              </w:rPr>
            </w:pPr>
            <w:r>
              <w:rPr>
                <w:b/>
                <w:color w:val="333333"/>
                <w:spacing w:val="-2"/>
                <w:sz w:val="19"/>
              </w:rPr>
              <w:t>71,62%</w:t>
            </w:r>
          </w:p>
        </w:tc>
      </w:tr>
      <w:tr w:rsidR="00A1316C" w14:paraId="57463B5F" w14:textId="77777777">
        <w:trPr>
          <w:trHeight w:val="241"/>
        </w:trPr>
        <w:tc>
          <w:tcPr>
            <w:tcW w:w="8456" w:type="dxa"/>
            <w:gridSpan w:val="2"/>
            <w:shd w:val="clear" w:color="auto" w:fill="CCCCFF"/>
          </w:tcPr>
          <w:p w14:paraId="37728345"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788" w:type="dxa"/>
            <w:shd w:val="clear" w:color="auto" w:fill="CCCCFF"/>
          </w:tcPr>
          <w:p w14:paraId="3F22B34D" w14:textId="77777777" w:rsidR="00A1316C" w:rsidRDefault="00000000">
            <w:pPr>
              <w:pStyle w:val="TableParagraph"/>
              <w:spacing w:line="216" w:lineRule="exact"/>
              <w:ind w:right="357"/>
              <w:jc w:val="right"/>
              <w:rPr>
                <w:b/>
                <w:sz w:val="19"/>
              </w:rPr>
            </w:pPr>
            <w:r>
              <w:rPr>
                <w:b/>
                <w:color w:val="333333"/>
                <w:spacing w:val="-2"/>
                <w:sz w:val="19"/>
              </w:rPr>
              <w:t>46.000,00</w:t>
            </w:r>
          </w:p>
        </w:tc>
        <w:tc>
          <w:tcPr>
            <w:tcW w:w="1440" w:type="dxa"/>
            <w:shd w:val="clear" w:color="auto" w:fill="CCCCFF"/>
          </w:tcPr>
          <w:p w14:paraId="31456485" w14:textId="77777777" w:rsidR="00A1316C" w:rsidRDefault="00000000">
            <w:pPr>
              <w:pStyle w:val="TableParagraph"/>
              <w:spacing w:line="216" w:lineRule="exact"/>
              <w:ind w:right="131"/>
              <w:jc w:val="right"/>
              <w:rPr>
                <w:b/>
                <w:sz w:val="19"/>
              </w:rPr>
            </w:pPr>
            <w:r>
              <w:rPr>
                <w:b/>
                <w:color w:val="333333"/>
                <w:spacing w:val="-2"/>
                <w:sz w:val="19"/>
              </w:rPr>
              <w:t>32.945,73</w:t>
            </w:r>
          </w:p>
        </w:tc>
        <w:tc>
          <w:tcPr>
            <w:tcW w:w="914" w:type="dxa"/>
            <w:shd w:val="clear" w:color="auto" w:fill="CCCCFF"/>
          </w:tcPr>
          <w:p w14:paraId="4E2E0A19" w14:textId="77777777" w:rsidR="00A1316C" w:rsidRDefault="00000000">
            <w:pPr>
              <w:pStyle w:val="TableParagraph"/>
              <w:spacing w:line="216" w:lineRule="exact"/>
              <w:ind w:right="34"/>
              <w:jc w:val="right"/>
              <w:rPr>
                <w:b/>
                <w:sz w:val="19"/>
              </w:rPr>
            </w:pPr>
            <w:r>
              <w:rPr>
                <w:b/>
                <w:color w:val="333333"/>
                <w:spacing w:val="-2"/>
                <w:sz w:val="19"/>
              </w:rPr>
              <w:t>71,62%</w:t>
            </w:r>
          </w:p>
        </w:tc>
      </w:tr>
      <w:tr w:rsidR="00A1316C" w14:paraId="50A70A38" w14:textId="77777777">
        <w:trPr>
          <w:trHeight w:val="229"/>
        </w:trPr>
        <w:tc>
          <w:tcPr>
            <w:tcW w:w="1890" w:type="dxa"/>
          </w:tcPr>
          <w:p w14:paraId="3C6080A1" w14:textId="77777777" w:rsidR="00A1316C" w:rsidRDefault="00000000">
            <w:pPr>
              <w:pStyle w:val="TableParagraph"/>
              <w:spacing w:before="0" w:line="209" w:lineRule="exact"/>
              <w:ind w:left="491"/>
              <w:rPr>
                <w:b/>
                <w:sz w:val="19"/>
              </w:rPr>
            </w:pPr>
            <w:r>
              <w:rPr>
                <w:b/>
                <w:spacing w:val="-5"/>
                <w:sz w:val="19"/>
              </w:rPr>
              <w:t>32</w:t>
            </w:r>
          </w:p>
        </w:tc>
        <w:tc>
          <w:tcPr>
            <w:tcW w:w="6566" w:type="dxa"/>
          </w:tcPr>
          <w:p w14:paraId="5D338783"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788" w:type="dxa"/>
          </w:tcPr>
          <w:p w14:paraId="1CE2A36E" w14:textId="77777777" w:rsidR="00A1316C" w:rsidRDefault="00000000">
            <w:pPr>
              <w:pStyle w:val="TableParagraph"/>
              <w:spacing w:before="0" w:line="209" w:lineRule="exact"/>
              <w:ind w:right="357"/>
              <w:jc w:val="right"/>
              <w:rPr>
                <w:b/>
                <w:sz w:val="19"/>
              </w:rPr>
            </w:pPr>
            <w:r>
              <w:rPr>
                <w:b/>
                <w:spacing w:val="-2"/>
                <w:sz w:val="19"/>
              </w:rPr>
              <w:t>46.000,00</w:t>
            </w:r>
          </w:p>
        </w:tc>
        <w:tc>
          <w:tcPr>
            <w:tcW w:w="1440" w:type="dxa"/>
          </w:tcPr>
          <w:p w14:paraId="3DA46996" w14:textId="77777777" w:rsidR="00A1316C" w:rsidRDefault="00000000">
            <w:pPr>
              <w:pStyle w:val="TableParagraph"/>
              <w:spacing w:before="0" w:line="209" w:lineRule="exact"/>
              <w:ind w:right="131"/>
              <w:jc w:val="right"/>
              <w:rPr>
                <w:b/>
                <w:sz w:val="19"/>
              </w:rPr>
            </w:pPr>
            <w:r>
              <w:rPr>
                <w:b/>
                <w:spacing w:val="-2"/>
                <w:sz w:val="19"/>
              </w:rPr>
              <w:t>32.945,73</w:t>
            </w:r>
          </w:p>
        </w:tc>
        <w:tc>
          <w:tcPr>
            <w:tcW w:w="914" w:type="dxa"/>
          </w:tcPr>
          <w:p w14:paraId="677362ED" w14:textId="77777777" w:rsidR="00A1316C" w:rsidRDefault="00000000">
            <w:pPr>
              <w:pStyle w:val="TableParagraph"/>
              <w:spacing w:before="0" w:line="209" w:lineRule="exact"/>
              <w:ind w:right="34"/>
              <w:jc w:val="right"/>
              <w:rPr>
                <w:b/>
                <w:sz w:val="19"/>
              </w:rPr>
            </w:pPr>
            <w:r>
              <w:rPr>
                <w:b/>
                <w:spacing w:val="-2"/>
                <w:sz w:val="19"/>
              </w:rPr>
              <w:t>71,62%</w:t>
            </w:r>
          </w:p>
        </w:tc>
      </w:tr>
      <w:tr w:rsidR="00A1316C" w14:paraId="150B6486" w14:textId="77777777">
        <w:trPr>
          <w:trHeight w:val="238"/>
        </w:trPr>
        <w:tc>
          <w:tcPr>
            <w:tcW w:w="1890" w:type="dxa"/>
          </w:tcPr>
          <w:p w14:paraId="333FE44E" w14:textId="77777777" w:rsidR="00A1316C" w:rsidRDefault="00000000">
            <w:pPr>
              <w:pStyle w:val="TableParagraph"/>
              <w:spacing w:line="213" w:lineRule="exact"/>
              <w:ind w:left="491"/>
              <w:rPr>
                <w:rFonts w:ascii="Arial MT"/>
                <w:sz w:val="19"/>
              </w:rPr>
            </w:pPr>
            <w:r>
              <w:rPr>
                <w:rFonts w:ascii="Arial MT"/>
                <w:spacing w:val="-4"/>
                <w:sz w:val="19"/>
              </w:rPr>
              <w:t>3239</w:t>
            </w:r>
          </w:p>
        </w:tc>
        <w:tc>
          <w:tcPr>
            <w:tcW w:w="6566" w:type="dxa"/>
          </w:tcPr>
          <w:p w14:paraId="352655A2" w14:textId="77777777" w:rsidR="00A1316C" w:rsidRDefault="00000000">
            <w:pPr>
              <w:pStyle w:val="TableParagraph"/>
              <w:spacing w:line="213" w:lineRule="exact"/>
              <w:ind w:left="628"/>
              <w:rPr>
                <w:rFonts w:ascii="Arial MT"/>
                <w:sz w:val="19"/>
              </w:rPr>
            </w:pPr>
            <w:r>
              <w:rPr>
                <w:rFonts w:ascii="Arial MT"/>
                <w:sz w:val="19"/>
              </w:rPr>
              <w:t>Ostale</w:t>
            </w:r>
            <w:r>
              <w:rPr>
                <w:rFonts w:ascii="Arial MT"/>
                <w:spacing w:val="-10"/>
                <w:sz w:val="19"/>
              </w:rPr>
              <w:t xml:space="preserve"> </w:t>
            </w:r>
            <w:r>
              <w:rPr>
                <w:rFonts w:ascii="Arial MT"/>
                <w:spacing w:val="-2"/>
                <w:sz w:val="19"/>
              </w:rPr>
              <w:t>usluge</w:t>
            </w:r>
          </w:p>
        </w:tc>
        <w:tc>
          <w:tcPr>
            <w:tcW w:w="1788" w:type="dxa"/>
          </w:tcPr>
          <w:p w14:paraId="1AB004C4" w14:textId="77777777" w:rsidR="00A1316C" w:rsidRDefault="00A1316C">
            <w:pPr>
              <w:pStyle w:val="TableParagraph"/>
              <w:spacing w:before="0" w:line="240" w:lineRule="auto"/>
              <w:rPr>
                <w:rFonts w:ascii="Times New Roman"/>
                <w:sz w:val="16"/>
              </w:rPr>
            </w:pPr>
          </w:p>
        </w:tc>
        <w:tc>
          <w:tcPr>
            <w:tcW w:w="1440" w:type="dxa"/>
          </w:tcPr>
          <w:p w14:paraId="6DB38FAB" w14:textId="77777777" w:rsidR="00A1316C" w:rsidRDefault="00000000">
            <w:pPr>
              <w:pStyle w:val="TableParagraph"/>
              <w:spacing w:line="213" w:lineRule="exact"/>
              <w:ind w:right="131"/>
              <w:jc w:val="right"/>
              <w:rPr>
                <w:rFonts w:ascii="Arial MT"/>
                <w:sz w:val="19"/>
              </w:rPr>
            </w:pPr>
            <w:r>
              <w:rPr>
                <w:rFonts w:ascii="Arial MT"/>
                <w:spacing w:val="-2"/>
                <w:sz w:val="19"/>
              </w:rPr>
              <w:t>32.945,73</w:t>
            </w:r>
          </w:p>
        </w:tc>
        <w:tc>
          <w:tcPr>
            <w:tcW w:w="914" w:type="dxa"/>
          </w:tcPr>
          <w:p w14:paraId="1C9B835E" w14:textId="77777777" w:rsidR="00A1316C" w:rsidRDefault="00A1316C">
            <w:pPr>
              <w:pStyle w:val="TableParagraph"/>
              <w:spacing w:before="0" w:line="240" w:lineRule="auto"/>
              <w:rPr>
                <w:rFonts w:ascii="Times New Roman"/>
                <w:sz w:val="16"/>
              </w:rPr>
            </w:pPr>
          </w:p>
        </w:tc>
      </w:tr>
      <w:tr w:rsidR="00A1316C" w14:paraId="2F14D01B" w14:textId="77777777">
        <w:trPr>
          <w:trHeight w:val="235"/>
        </w:trPr>
        <w:tc>
          <w:tcPr>
            <w:tcW w:w="1890" w:type="dxa"/>
            <w:shd w:val="clear" w:color="auto" w:fill="FFFF99"/>
          </w:tcPr>
          <w:p w14:paraId="711C2512" w14:textId="77777777" w:rsidR="00A1316C" w:rsidRDefault="00000000">
            <w:pPr>
              <w:pStyle w:val="TableParagraph"/>
              <w:spacing w:before="1" w:line="213" w:lineRule="exact"/>
              <w:ind w:left="491"/>
              <w:rPr>
                <w:b/>
                <w:sz w:val="19"/>
              </w:rPr>
            </w:pPr>
            <w:r>
              <w:rPr>
                <w:b/>
                <w:spacing w:val="-2"/>
                <w:sz w:val="19"/>
              </w:rPr>
              <w:t>K900501</w:t>
            </w:r>
          </w:p>
        </w:tc>
        <w:tc>
          <w:tcPr>
            <w:tcW w:w="6566" w:type="dxa"/>
            <w:shd w:val="clear" w:color="auto" w:fill="FFFF99"/>
          </w:tcPr>
          <w:p w14:paraId="5FC70CD0" w14:textId="77777777" w:rsidR="00A1316C" w:rsidRDefault="00000000">
            <w:pPr>
              <w:pStyle w:val="TableParagraph"/>
              <w:spacing w:before="1" w:line="213" w:lineRule="exact"/>
              <w:ind w:left="628"/>
              <w:rPr>
                <w:b/>
                <w:sz w:val="19"/>
              </w:rPr>
            </w:pPr>
            <w:r>
              <w:rPr>
                <w:b/>
                <w:sz w:val="19"/>
              </w:rPr>
              <w:t>Kapitalni</w:t>
            </w:r>
            <w:r>
              <w:rPr>
                <w:b/>
                <w:spacing w:val="-9"/>
                <w:sz w:val="19"/>
              </w:rPr>
              <w:t xml:space="preserve"> </w:t>
            </w:r>
            <w:r>
              <w:rPr>
                <w:b/>
                <w:sz w:val="19"/>
              </w:rPr>
              <w:t>projekt:</w:t>
            </w:r>
            <w:r>
              <w:rPr>
                <w:b/>
                <w:spacing w:val="-8"/>
                <w:sz w:val="19"/>
              </w:rPr>
              <w:t xml:space="preserve"> </w:t>
            </w:r>
            <w:r>
              <w:rPr>
                <w:b/>
                <w:sz w:val="19"/>
              </w:rPr>
              <w:t>Pomorsko</w:t>
            </w:r>
            <w:r>
              <w:rPr>
                <w:b/>
                <w:spacing w:val="-8"/>
                <w:sz w:val="19"/>
              </w:rPr>
              <w:t xml:space="preserve"> </w:t>
            </w:r>
            <w:r>
              <w:rPr>
                <w:b/>
                <w:sz w:val="19"/>
              </w:rPr>
              <w:t>dobro</w:t>
            </w:r>
            <w:r>
              <w:rPr>
                <w:b/>
                <w:spacing w:val="-9"/>
                <w:sz w:val="19"/>
              </w:rPr>
              <w:t xml:space="preserve"> </w:t>
            </w:r>
            <w:r>
              <w:rPr>
                <w:b/>
                <w:sz w:val="19"/>
              </w:rPr>
              <w:t>u</w:t>
            </w:r>
            <w:r>
              <w:rPr>
                <w:b/>
                <w:spacing w:val="-9"/>
                <w:sz w:val="19"/>
              </w:rPr>
              <w:t xml:space="preserve"> </w:t>
            </w:r>
            <w:r>
              <w:rPr>
                <w:b/>
                <w:sz w:val="19"/>
              </w:rPr>
              <w:t>Vodicama</w:t>
            </w:r>
            <w:r>
              <w:rPr>
                <w:b/>
                <w:spacing w:val="-9"/>
                <w:sz w:val="19"/>
              </w:rPr>
              <w:t xml:space="preserve"> </w:t>
            </w:r>
            <w:r>
              <w:rPr>
                <w:b/>
                <w:sz w:val="19"/>
              </w:rPr>
              <w:t>i</w:t>
            </w:r>
            <w:r>
              <w:rPr>
                <w:b/>
                <w:spacing w:val="-9"/>
                <w:sz w:val="19"/>
              </w:rPr>
              <w:t xml:space="preserve"> </w:t>
            </w:r>
            <w:r>
              <w:rPr>
                <w:b/>
                <w:spacing w:val="-4"/>
                <w:sz w:val="19"/>
              </w:rPr>
              <w:t>Srimi</w:t>
            </w:r>
          </w:p>
        </w:tc>
        <w:tc>
          <w:tcPr>
            <w:tcW w:w="1788" w:type="dxa"/>
            <w:shd w:val="clear" w:color="auto" w:fill="FFFF99"/>
          </w:tcPr>
          <w:p w14:paraId="72436957" w14:textId="77777777" w:rsidR="00A1316C" w:rsidRDefault="00000000">
            <w:pPr>
              <w:pStyle w:val="TableParagraph"/>
              <w:spacing w:before="1" w:line="213" w:lineRule="exact"/>
              <w:ind w:right="357"/>
              <w:jc w:val="right"/>
              <w:rPr>
                <w:b/>
                <w:sz w:val="19"/>
              </w:rPr>
            </w:pPr>
            <w:r>
              <w:rPr>
                <w:b/>
                <w:spacing w:val="-2"/>
                <w:sz w:val="19"/>
              </w:rPr>
              <w:t>520.000,00</w:t>
            </w:r>
          </w:p>
        </w:tc>
        <w:tc>
          <w:tcPr>
            <w:tcW w:w="1440" w:type="dxa"/>
            <w:shd w:val="clear" w:color="auto" w:fill="FFFF99"/>
          </w:tcPr>
          <w:p w14:paraId="1F2D3062" w14:textId="77777777" w:rsidR="00A1316C" w:rsidRDefault="00000000">
            <w:pPr>
              <w:pStyle w:val="TableParagraph"/>
              <w:spacing w:before="1" w:line="213" w:lineRule="exact"/>
              <w:ind w:right="131"/>
              <w:jc w:val="right"/>
              <w:rPr>
                <w:b/>
                <w:sz w:val="19"/>
              </w:rPr>
            </w:pPr>
            <w:r>
              <w:rPr>
                <w:b/>
                <w:spacing w:val="-2"/>
                <w:sz w:val="19"/>
              </w:rPr>
              <w:t>408.160,96</w:t>
            </w:r>
          </w:p>
        </w:tc>
        <w:tc>
          <w:tcPr>
            <w:tcW w:w="914" w:type="dxa"/>
            <w:shd w:val="clear" w:color="auto" w:fill="FFFF99"/>
          </w:tcPr>
          <w:p w14:paraId="23A5EA28" w14:textId="77777777" w:rsidR="00A1316C" w:rsidRDefault="00000000">
            <w:pPr>
              <w:pStyle w:val="TableParagraph"/>
              <w:spacing w:before="1" w:line="213" w:lineRule="exact"/>
              <w:ind w:right="34"/>
              <w:jc w:val="right"/>
              <w:rPr>
                <w:b/>
                <w:sz w:val="19"/>
              </w:rPr>
            </w:pPr>
            <w:r>
              <w:rPr>
                <w:b/>
                <w:spacing w:val="-2"/>
                <w:sz w:val="19"/>
              </w:rPr>
              <w:t>78,49%</w:t>
            </w:r>
          </w:p>
        </w:tc>
      </w:tr>
      <w:tr w:rsidR="00A1316C" w14:paraId="10E2F4A5" w14:textId="77777777">
        <w:trPr>
          <w:trHeight w:val="231"/>
        </w:trPr>
        <w:tc>
          <w:tcPr>
            <w:tcW w:w="8456" w:type="dxa"/>
            <w:gridSpan w:val="2"/>
            <w:shd w:val="clear" w:color="auto" w:fill="CCCCFF"/>
          </w:tcPr>
          <w:p w14:paraId="4C8071E7"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788" w:type="dxa"/>
            <w:shd w:val="clear" w:color="auto" w:fill="CCCCFF"/>
          </w:tcPr>
          <w:p w14:paraId="769E7971" w14:textId="77777777" w:rsidR="00A1316C" w:rsidRDefault="00000000">
            <w:pPr>
              <w:pStyle w:val="TableParagraph"/>
              <w:spacing w:before="1"/>
              <w:ind w:right="357"/>
              <w:jc w:val="right"/>
              <w:rPr>
                <w:b/>
                <w:sz w:val="19"/>
              </w:rPr>
            </w:pPr>
            <w:r>
              <w:rPr>
                <w:b/>
                <w:color w:val="333333"/>
                <w:spacing w:val="-2"/>
                <w:sz w:val="19"/>
              </w:rPr>
              <w:t>189.289,00</w:t>
            </w:r>
          </w:p>
        </w:tc>
        <w:tc>
          <w:tcPr>
            <w:tcW w:w="1440" w:type="dxa"/>
            <w:shd w:val="clear" w:color="auto" w:fill="CCCCFF"/>
          </w:tcPr>
          <w:p w14:paraId="38A5CBAD" w14:textId="77777777" w:rsidR="00A1316C" w:rsidRDefault="00000000">
            <w:pPr>
              <w:pStyle w:val="TableParagraph"/>
              <w:spacing w:before="1"/>
              <w:ind w:right="131"/>
              <w:jc w:val="right"/>
              <w:rPr>
                <w:b/>
                <w:sz w:val="19"/>
              </w:rPr>
            </w:pPr>
            <w:r>
              <w:rPr>
                <w:b/>
                <w:color w:val="333333"/>
                <w:spacing w:val="-2"/>
                <w:sz w:val="19"/>
              </w:rPr>
              <w:t>83.356,23</w:t>
            </w:r>
          </w:p>
        </w:tc>
        <w:tc>
          <w:tcPr>
            <w:tcW w:w="914" w:type="dxa"/>
            <w:shd w:val="clear" w:color="auto" w:fill="CCCCFF"/>
          </w:tcPr>
          <w:p w14:paraId="4B838DC7" w14:textId="77777777" w:rsidR="00A1316C" w:rsidRDefault="00000000">
            <w:pPr>
              <w:pStyle w:val="TableParagraph"/>
              <w:spacing w:before="1"/>
              <w:ind w:right="34"/>
              <w:jc w:val="right"/>
              <w:rPr>
                <w:b/>
                <w:sz w:val="19"/>
              </w:rPr>
            </w:pPr>
            <w:r>
              <w:rPr>
                <w:b/>
                <w:color w:val="333333"/>
                <w:spacing w:val="-2"/>
                <w:sz w:val="19"/>
              </w:rPr>
              <w:t>44,04%</w:t>
            </w:r>
          </w:p>
        </w:tc>
      </w:tr>
      <w:tr w:rsidR="00A1316C" w14:paraId="097B271E" w14:textId="77777777">
        <w:trPr>
          <w:trHeight w:val="240"/>
        </w:trPr>
        <w:tc>
          <w:tcPr>
            <w:tcW w:w="8456" w:type="dxa"/>
            <w:gridSpan w:val="2"/>
            <w:shd w:val="clear" w:color="auto" w:fill="CCCCFF"/>
          </w:tcPr>
          <w:p w14:paraId="6DD02040"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788" w:type="dxa"/>
            <w:shd w:val="clear" w:color="auto" w:fill="CCCCFF"/>
          </w:tcPr>
          <w:p w14:paraId="64722DEF" w14:textId="77777777" w:rsidR="00A1316C" w:rsidRDefault="00000000">
            <w:pPr>
              <w:pStyle w:val="TableParagraph"/>
              <w:spacing w:line="216" w:lineRule="exact"/>
              <w:ind w:right="357"/>
              <w:jc w:val="right"/>
              <w:rPr>
                <w:b/>
                <w:sz w:val="19"/>
              </w:rPr>
            </w:pPr>
            <w:r>
              <w:rPr>
                <w:b/>
                <w:color w:val="333333"/>
                <w:spacing w:val="-2"/>
                <w:sz w:val="19"/>
              </w:rPr>
              <w:t>189.289,00</w:t>
            </w:r>
          </w:p>
        </w:tc>
        <w:tc>
          <w:tcPr>
            <w:tcW w:w="1440" w:type="dxa"/>
            <w:shd w:val="clear" w:color="auto" w:fill="CCCCFF"/>
          </w:tcPr>
          <w:p w14:paraId="0B591F3E" w14:textId="77777777" w:rsidR="00A1316C" w:rsidRDefault="00000000">
            <w:pPr>
              <w:pStyle w:val="TableParagraph"/>
              <w:spacing w:line="216" w:lineRule="exact"/>
              <w:ind w:right="131"/>
              <w:jc w:val="right"/>
              <w:rPr>
                <w:b/>
                <w:sz w:val="19"/>
              </w:rPr>
            </w:pPr>
            <w:r>
              <w:rPr>
                <w:b/>
                <w:color w:val="333333"/>
                <w:spacing w:val="-2"/>
                <w:sz w:val="19"/>
              </w:rPr>
              <w:t>83.356,23</w:t>
            </w:r>
          </w:p>
        </w:tc>
        <w:tc>
          <w:tcPr>
            <w:tcW w:w="914" w:type="dxa"/>
            <w:shd w:val="clear" w:color="auto" w:fill="CCCCFF"/>
          </w:tcPr>
          <w:p w14:paraId="751032D6" w14:textId="77777777" w:rsidR="00A1316C" w:rsidRDefault="00000000">
            <w:pPr>
              <w:pStyle w:val="TableParagraph"/>
              <w:spacing w:line="216" w:lineRule="exact"/>
              <w:ind w:right="34"/>
              <w:jc w:val="right"/>
              <w:rPr>
                <w:b/>
                <w:sz w:val="19"/>
              </w:rPr>
            </w:pPr>
            <w:r>
              <w:rPr>
                <w:b/>
                <w:color w:val="333333"/>
                <w:spacing w:val="-2"/>
                <w:sz w:val="19"/>
              </w:rPr>
              <w:t>44,04%</w:t>
            </w:r>
          </w:p>
        </w:tc>
      </w:tr>
      <w:tr w:rsidR="00A1316C" w14:paraId="446E84E3" w14:textId="77777777">
        <w:trPr>
          <w:trHeight w:val="229"/>
        </w:trPr>
        <w:tc>
          <w:tcPr>
            <w:tcW w:w="1890" w:type="dxa"/>
          </w:tcPr>
          <w:p w14:paraId="5498689D" w14:textId="77777777" w:rsidR="00A1316C" w:rsidRDefault="00000000">
            <w:pPr>
              <w:pStyle w:val="TableParagraph"/>
              <w:spacing w:before="0" w:line="209" w:lineRule="exact"/>
              <w:ind w:left="491"/>
              <w:rPr>
                <w:b/>
                <w:sz w:val="19"/>
              </w:rPr>
            </w:pPr>
            <w:r>
              <w:rPr>
                <w:b/>
                <w:spacing w:val="-5"/>
                <w:sz w:val="19"/>
              </w:rPr>
              <w:t>32</w:t>
            </w:r>
          </w:p>
        </w:tc>
        <w:tc>
          <w:tcPr>
            <w:tcW w:w="6566" w:type="dxa"/>
          </w:tcPr>
          <w:p w14:paraId="75F22A25"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788" w:type="dxa"/>
          </w:tcPr>
          <w:p w14:paraId="6647C8D9" w14:textId="77777777" w:rsidR="00A1316C" w:rsidRDefault="00000000">
            <w:pPr>
              <w:pStyle w:val="TableParagraph"/>
              <w:spacing w:before="0" w:line="209" w:lineRule="exact"/>
              <w:ind w:right="357"/>
              <w:jc w:val="right"/>
              <w:rPr>
                <w:b/>
                <w:sz w:val="19"/>
              </w:rPr>
            </w:pPr>
            <w:r>
              <w:rPr>
                <w:b/>
                <w:spacing w:val="-2"/>
                <w:sz w:val="19"/>
              </w:rPr>
              <w:t>189.289,00</w:t>
            </w:r>
          </w:p>
        </w:tc>
        <w:tc>
          <w:tcPr>
            <w:tcW w:w="1440" w:type="dxa"/>
          </w:tcPr>
          <w:p w14:paraId="6AF10CF6" w14:textId="77777777" w:rsidR="00A1316C" w:rsidRDefault="00000000">
            <w:pPr>
              <w:pStyle w:val="TableParagraph"/>
              <w:spacing w:before="0" w:line="209" w:lineRule="exact"/>
              <w:ind w:right="131"/>
              <w:jc w:val="right"/>
              <w:rPr>
                <w:b/>
                <w:sz w:val="19"/>
              </w:rPr>
            </w:pPr>
            <w:r>
              <w:rPr>
                <w:b/>
                <w:spacing w:val="-2"/>
                <w:sz w:val="19"/>
              </w:rPr>
              <w:t>83.356,23</w:t>
            </w:r>
          </w:p>
        </w:tc>
        <w:tc>
          <w:tcPr>
            <w:tcW w:w="914" w:type="dxa"/>
          </w:tcPr>
          <w:p w14:paraId="3C8B3B4B" w14:textId="77777777" w:rsidR="00A1316C" w:rsidRDefault="00000000">
            <w:pPr>
              <w:pStyle w:val="TableParagraph"/>
              <w:spacing w:before="0" w:line="209" w:lineRule="exact"/>
              <w:ind w:right="34"/>
              <w:jc w:val="right"/>
              <w:rPr>
                <w:b/>
                <w:sz w:val="19"/>
              </w:rPr>
            </w:pPr>
            <w:r>
              <w:rPr>
                <w:b/>
                <w:spacing w:val="-2"/>
                <w:sz w:val="19"/>
              </w:rPr>
              <w:t>44,04%</w:t>
            </w:r>
          </w:p>
        </w:tc>
      </w:tr>
      <w:tr w:rsidR="00A1316C" w14:paraId="27B1FDED" w14:textId="77777777">
        <w:trPr>
          <w:trHeight w:val="238"/>
        </w:trPr>
        <w:tc>
          <w:tcPr>
            <w:tcW w:w="1890" w:type="dxa"/>
          </w:tcPr>
          <w:p w14:paraId="5EECCDBB" w14:textId="77777777" w:rsidR="00A1316C" w:rsidRDefault="00000000">
            <w:pPr>
              <w:pStyle w:val="TableParagraph"/>
              <w:spacing w:line="213" w:lineRule="exact"/>
              <w:ind w:left="491"/>
              <w:rPr>
                <w:rFonts w:ascii="Arial MT"/>
                <w:sz w:val="19"/>
              </w:rPr>
            </w:pPr>
            <w:r>
              <w:rPr>
                <w:rFonts w:ascii="Arial MT"/>
                <w:spacing w:val="-4"/>
                <w:sz w:val="19"/>
              </w:rPr>
              <w:t>3232</w:t>
            </w:r>
          </w:p>
        </w:tc>
        <w:tc>
          <w:tcPr>
            <w:tcW w:w="6566" w:type="dxa"/>
          </w:tcPr>
          <w:p w14:paraId="3D9D73E6" w14:textId="77777777" w:rsidR="00A1316C" w:rsidRDefault="00000000">
            <w:pPr>
              <w:pStyle w:val="TableParagraph"/>
              <w:spacing w:line="213" w:lineRule="exact"/>
              <w:ind w:left="62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1788" w:type="dxa"/>
          </w:tcPr>
          <w:p w14:paraId="5C7406C9" w14:textId="77777777" w:rsidR="00A1316C" w:rsidRDefault="00A1316C">
            <w:pPr>
              <w:pStyle w:val="TableParagraph"/>
              <w:spacing w:before="0" w:line="240" w:lineRule="auto"/>
              <w:rPr>
                <w:rFonts w:ascii="Times New Roman"/>
                <w:sz w:val="16"/>
              </w:rPr>
            </w:pPr>
          </w:p>
        </w:tc>
        <w:tc>
          <w:tcPr>
            <w:tcW w:w="1440" w:type="dxa"/>
          </w:tcPr>
          <w:p w14:paraId="6A352AC1" w14:textId="77777777" w:rsidR="00A1316C" w:rsidRDefault="00000000">
            <w:pPr>
              <w:pStyle w:val="TableParagraph"/>
              <w:spacing w:line="213" w:lineRule="exact"/>
              <w:ind w:right="131"/>
              <w:jc w:val="right"/>
              <w:rPr>
                <w:rFonts w:ascii="Arial MT"/>
                <w:sz w:val="19"/>
              </w:rPr>
            </w:pPr>
            <w:r>
              <w:rPr>
                <w:rFonts w:ascii="Arial MT"/>
                <w:spacing w:val="-2"/>
                <w:sz w:val="19"/>
              </w:rPr>
              <w:t>83.356,23</w:t>
            </w:r>
          </w:p>
        </w:tc>
        <w:tc>
          <w:tcPr>
            <w:tcW w:w="914" w:type="dxa"/>
          </w:tcPr>
          <w:p w14:paraId="14B610DF" w14:textId="77777777" w:rsidR="00A1316C" w:rsidRDefault="00A1316C">
            <w:pPr>
              <w:pStyle w:val="TableParagraph"/>
              <w:spacing w:before="0" w:line="240" w:lineRule="auto"/>
              <w:rPr>
                <w:rFonts w:ascii="Times New Roman"/>
                <w:sz w:val="16"/>
              </w:rPr>
            </w:pPr>
          </w:p>
        </w:tc>
      </w:tr>
      <w:tr w:rsidR="00A1316C" w14:paraId="4EC2AB37" w14:textId="77777777">
        <w:trPr>
          <w:trHeight w:val="231"/>
        </w:trPr>
        <w:tc>
          <w:tcPr>
            <w:tcW w:w="8456" w:type="dxa"/>
            <w:gridSpan w:val="2"/>
            <w:shd w:val="clear" w:color="auto" w:fill="CCCCFF"/>
          </w:tcPr>
          <w:p w14:paraId="72672870"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788" w:type="dxa"/>
            <w:shd w:val="clear" w:color="auto" w:fill="CCCCFF"/>
          </w:tcPr>
          <w:p w14:paraId="7A874B7E" w14:textId="77777777" w:rsidR="00A1316C" w:rsidRDefault="00000000">
            <w:pPr>
              <w:pStyle w:val="TableParagraph"/>
              <w:spacing w:before="1"/>
              <w:ind w:right="357"/>
              <w:jc w:val="right"/>
              <w:rPr>
                <w:b/>
                <w:sz w:val="19"/>
              </w:rPr>
            </w:pPr>
            <w:r>
              <w:rPr>
                <w:b/>
                <w:color w:val="333333"/>
                <w:spacing w:val="-2"/>
                <w:sz w:val="19"/>
              </w:rPr>
              <w:t>180.711,00</w:t>
            </w:r>
          </w:p>
        </w:tc>
        <w:tc>
          <w:tcPr>
            <w:tcW w:w="1440" w:type="dxa"/>
            <w:shd w:val="clear" w:color="auto" w:fill="CCCCFF"/>
          </w:tcPr>
          <w:p w14:paraId="336815E3" w14:textId="77777777" w:rsidR="00A1316C" w:rsidRDefault="00000000">
            <w:pPr>
              <w:pStyle w:val="TableParagraph"/>
              <w:spacing w:before="1"/>
              <w:ind w:right="131"/>
              <w:jc w:val="right"/>
              <w:rPr>
                <w:b/>
                <w:sz w:val="19"/>
              </w:rPr>
            </w:pPr>
            <w:r>
              <w:rPr>
                <w:b/>
                <w:color w:val="333333"/>
                <w:spacing w:val="-2"/>
                <w:sz w:val="19"/>
              </w:rPr>
              <w:t>174.804,73</w:t>
            </w:r>
          </w:p>
        </w:tc>
        <w:tc>
          <w:tcPr>
            <w:tcW w:w="914" w:type="dxa"/>
            <w:shd w:val="clear" w:color="auto" w:fill="CCCCFF"/>
          </w:tcPr>
          <w:p w14:paraId="3B1C7BB5" w14:textId="77777777" w:rsidR="00A1316C" w:rsidRDefault="00000000">
            <w:pPr>
              <w:pStyle w:val="TableParagraph"/>
              <w:spacing w:before="1"/>
              <w:ind w:right="34"/>
              <w:jc w:val="right"/>
              <w:rPr>
                <w:b/>
                <w:sz w:val="19"/>
              </w:rPr>
            </w:pPr>
            <w:r>
              <w:rPr>
                <w:b/>
                <w:color w:val="333333"/>
                <w:spacing w:val="-2"/>
                <w:sz w:val="19"/>
              </w:rPr>
              <w:t>96,73%</w:t>
            </w:r>
          </w:p>
        </w:tc>
      </w:tr>
      <w:tr w:rsidR="00A1316C" w14:paraId="50ACCF99" w14:textId="77777777">
        <w:trPr>
          <w:trHeight w:val="240"/>
        </w:trPr>
        <w:tc>
          <w:tcPr>
            <w:tcW w:w="8456" w:type="dxa"/>
            <w:gridSpan w:val="2"/>
            <w:shd w:val="clear" w:color="auto" w:fill="CCCCFF"/>
          </w:tcPr>
          <w:p w14:paraId="1D2F3C5E" w14:textId="77777777" w:rsidR="00A1316C" w:rsidRDefault="00000000">
            <w:pPr>
              <w:pStyle w:val="TableParagraph"/>
              <w:spacing w:line="216" w:lineRule="exact"/>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788" w:type="dxa"/>
            <w:shd w:val="clear" w:color="auto" w:fill="CCCCFF"/>
          </w:tcPr>
          <w:p w14:paraId="382B9E64" w14:textId="77777777" w:rsidR="00A1316C" w:rsidRDefault="00000000">
            <w:pPr>
              <w:pStyle w:val="TableParagraph"/>
              <w:spacing w:line="216" w:lineRule="exact"/>
              <w:ind w:right="357"/>
              <w:jc w:val="right"/>
              <w:rPr>
                <w:b/>
                <w:sz w:val="19"/>
              </w:rPr>
            </w:pPr>
            <w:r>
              <w:rPr>
                <w:b/>
                <w:color w:val="333333"/>
                <w:spacing w:val="-2"/>
                <w:sz w:val="19"/>
              </w:rPr>
              <w:t>180.711,00</w:t>
            </w:r>
          </w:p>
        </w:tc>
        <w:tc>
          <w:tcPr>
            <w:tcW w:w="1440" w:type="dxa"/>
            <w:shd w:val="clear" w:color="auto" w:fill="CCCCFF"/>
          </w:tcPr>
          <w:p w14:paraId="7C683DAA" w14:textId="77777777" w:rsidR="00A1316C" w:rsidRDefault="00000000">
            <w:pPr>
              <w:pStyle w:val="TableParagraph"/>
              <w:spacing w:line="216" w:lineRule="exact"/>
              <w:ind w:right="131"/>
              <w:jc w:val="right"/>
              <w:rPr>
                <w:b/>
                <w:sz w:val="19"/>
              </w:rPr>
            </w:pPr>
            <w:r>
              <w:rPr>
                <w:b/>
                <w:color w:val="333333"/>
                <w:spacing w:val="-2"/>
                <w:sz w:val="19"/>
              </w:rPr>
              <w:t>174.804,73</w:t>
            </w:r>
          </w:p>
        </w:tc>
        <w:tc>
          <w:tcPr>
            <w:tcW w:w="914" w:type="dxa"/>
            <w:shd w:val="clear" w:color="auto" w:fill="CCCCFF"/>
          </w:tcPr>
          <w:p w14:paraId="46128CB5" w14:textId="77777777" w:rsidR="00A1316C" w:rsidRDefault="00000000">
            <w:pPr>
              <w:pStyle w:val="TableParagraph"/>
              <w:spacing w:line="216" w:lineRule="exact"/>
              <w:ind w:right="34"/>
              <w:jc w:val="right"/>
              <w:rPr>
                <w:b/>
                <w:sz w:val="19"/>
              </w:rPr>
            </w:pPr>
            <w:r>
              <w:rPr>
                <w:b/>
                <w:color w:val="333333"/>
                <w:spacing w:val="-2"/>
                <w:sz w:val="19"/>
              </w:rPr>
              <w:t>96,73%</w:t>
            </w:r>
          </w:p>
        </w:tc>
      </w:tr>
      <w:tr w:rsidR="00A1316C" w14:paraId="1BBB57BC" w14:textId="77777777">
        <w:trPr>
          <w:trHeight w:val="230"/>
        </w:trPr>
        <w:tc>
          <w:tcPr>
            <w:tcW w:w="1890" w:type="dxa"/>
          </w:tcPr>
          <w:p w14:paraId="10A5043D" w14:textId="77777777" w:rsidR="00A1316C" w:rsidRDefault="00000000">
            <w:pPr>
              <w:pStyle w:val="TableParagraph"/>
              <w:spacing w:before="0"/>
              <w:ind w:left="491"/>
              <w:rPr>
                <w:b/>
                <w:sz w:val="19"/>
              </w:rPr>
            </w:pPr>
            <w:r>
              <w:rPr>
                <w:b/>
                <w:spacing w:val="-5"/>
                <w:sz w:val="19"/>
              </w:rPr>
              <w:t>32</w:t>
            </w:r>
          </w:p>
        </w:tc>
        <w:tc>
          <w:tcPr>
            <w:tcW w:w="6566" w:type="dxa"/>
          </w:tcPr>
          <w:p w14:paraId="25A061F7" w14:textId="77777777" w:rsidR="00A1316C" w:rsidRDefault="00000000">
            <w:pPr>
              <w:pStyle w:val="TableParagraph"/>
              <w:spacing w:before="0"/>
              <w:ind w:left="628"/>
              <w:rPr>
                <w:b/>
                <w:sz w:val="19"/>
              </w:rPr>
            </w:pPr>
            <w:r>
              <w:rPr>
                <w:b/>
                <w:spacing w:val="-2"/>
                <w:sz w:val="19"/>
              </w:rPr>
              <w:t>Materijalni</w:t>
            </w:r>
            <w:r>
              <w:rPr>
                <w:b/>
                <w:spacing w:val="7"/>
                <w:sz w:val="19"/>
              </w:rPr>
              <w:t xml:space="preserve"> </w:t>
            </w:r>
            <w:r>
              <w:rPr>
                <w:b/>
                <w:spacing w:val="-2"/>
                <w:sz w:val="19"/>
              </w:rPr>
              <w:t>rashodi</w:t>
            </w:r>
          </w:p>
        </w:tc>
        <w:tc>
          <w:tcPr>
            <w:tcW w:w="1788" w:type="dxa"/>
          </w:tcPr>
          <w:p w14:paraId="14DB175A" w14:textId="77777777" w:rsidR="00A1316C" w:rsidRDefault="00000000">
            <w:pPr>
              <w:pStyle w:val="TableParagraph"/>
              <w:spacing w:before="0"/>
              <w:ind w:right="357"/>
              <w:jc w:val="right"/>
              <w:rPr>
                <w:b/>
                <w:sz w:val="19"/>
              </w:rPr>
            </w:pPr>
            <w:r>
              <w:rPr>
                <w:b/>
                <w:spacing w:val="-2"/>
                <w:sz w:val="19"/>
              </w:rPr>
              <w:t>180.711,00</w:t>
            </w:r>
          </w:p>
        </w:tc>
        <w:tc>
          <w:tcPr>
            <w:tcW w:w="1440" w:type="dxa"/>
          </w:tcPr>
          <w:p w14:paraId="341B8A46" w14:textId="77777777" w:rsidR="00A1316C" w:rsidRDefault="00000000">
            <w:pPr>
              <w:pStyle w:val="TableParagraph"/>
              <w:spacing w:before="0"/>
              <w:ind w:right="131"/>
              <w:jc w:val="right"/>
              <w:rPr>
                <w:b/>
                <w:sz w:val="19"/>
              </w:rPr>
            </w:pPr>
            <w:r>
              <w:rPr>
                <w:b/>
                <w:spacing w:val="-2"/>
                <w:sz w:val="19"/>
              </w:rPr>
              <w:t>174.804,73</w:t>
            </w:r>
          </w:p>
        </w:tc>
        <w:tc>
          <w:tcPr>
            <w:tcW w:w="914" w:type="dxa"/>
          </w:tcPr>
          <w:p w14:paraId="1F946A36" w14:textId="77777777" w:rsidR="00A1316C" w:rsidRDefault="00000000">
            <w:pPr>
              <w:pStyle w:val="TableParagraph"/>
              <w:spacing w:before="0"/>
              <w:ind w:right="34"/>
              <w:jc w:val="right"/>
              <w:rPr>
                <w:b/>
                <w:sz w:val="19"/>
              </w:rPr>
            </w:pPr>
            <w:r>
              <w:rPr>
                <w:b/>
                <w:spacing w:val="-2"/>
                <w:sz w:val="19"/>
              </w:rPr>
              <w:t>96,73%</w:t>
            </w:r>
          </w:p>
        </w:tc>
      </w:tr>
      <w:tr w:rsidR="00A1316C" w14:paraId="0607F5BB" w14:textId="77777777">
        <w:trPr>
          <w:trHeight w:val="238"/>
        </w:trPr>
        <w:tc>
          <w:tcPr>
            <w:tcW w:w="1890" w:type="dxa"/>
          </w:tcPr>
          <w:p w14:paraId="7D219106" w14:textId="77777777" w:rsidR="00A1316C" w:rsidRDefault="00000000">
            <w:pPr>
              <w:pStyle w:val="TableParagraph"/>
              <w:spacing w:line="213" w:lineRule="exact"/>
              <w:ind w:left="491"/>
              <w:rPr>
                <w:rFonts w:ascii="Arial MT"/>
                <w:sz w:val="19"/>
              </w:rPr>
            </w:pPr>
            <w:r>
              <w:rPr>
                <w:rFonts w:ascii="Arial MT"/>
                <w:spacing w:val="-4"/>
                <w:sz w:val="19"/>
              </w:rPr>
              <w:t>3232</w:t>
            </w:r>
          </w:p>
        </w:tc>
        <w:tc>
          <w:tcPr>
            <w:tcW w:w="6566" w:type="dxa"/>
          </w:tcPr>
          <w:p w14:paraId="0BC58932" w14:textId="77777777" w:rsidR="00A1316C" w:rsidRDefault="00000000">
            <w:pPr>
              <w:pStyle w:val="TableParagraph"/>
              <w:spacing w:line="213" w:lineRule="exact"/>
              <w:ind w:left="62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1788" w:type="dxa"/>
          </w:tcPr>
          <w:p w14:paraId="342CF9F0" w14:textId="77777777" w:rsidR="00A1316C" w:rsidRDefault="00A1316C">
            <w:pPr>
              <w:pStyle w:val="TableParagraph"/>
              <w:spacing w:before="0" w:line="240" w:lineRule="auto"/>
              <w:rPr>
                <w:rFonts w:ascii="Times New Roman"/>
                <w:sz w:val="16"/>
              </w:rPr>
            </w:pPr>
          </w:p>
        </w:tc>
        <w:tc>
          <w:tcPr>
            <w:tcW w:w="1440" w:type="dxa"/>
          </w:tcPr>
          <w:p w14:paraId="3C7D3D8F" w14:textId="77777777" w:rsidR="00A1316C" w:rsidRDefault="00000000">
            <w:pPr>
              <w:pStyle w:val="TableParagraph"/>
              <w:spacing w:line="213" w:lineRule="exact"/>
              <w:ind w:right="131"/>
              <w:jc w:val="right"/>
              <w:rPr>
                <w:rFonts w:ascii="Arial MT"/>
                <w:sz w:val="19"/>
              </w:rPr>
            </w:pPr>
            <w:r>
              <w:rPr>
                <w:rFonts w:ascii="Arial MT"/>
                <w:spacing w:val="-2"/>
                <w:sz w:val="19"/>
              </w:rPr>
              <w:t>174.804,73</w:t>
            </w:r>
          </w:p>
        </w:tc>
        <w:tc>
          <w:tcPr>
            <w:tcW w:w="914" w:type="dxa"/>
          </w:tcPr>
          <w:p w14:paraId="2BAF7AD5" w14:textId="77777777" w:rsidR="00A1316C" w:rsidRDefault="00A1316C">
            <w:pPr>
              <w:pStyle w:val="TableParagraph"/>
              <w:spacing w:before="0" w:line="240" w:lineRule="auto"/>
              <w:rPr>
                <w:rFonts w:ascii="Times New Roman"/>
                <w:sz w:val="16"/>
              </w:rPr>
            </w:pPr>
          </w:p>
        </w:tc>
      </w:tr>
      <w:tr w:rsidR="00A1316C" w14:paraId="55F49473" w14:textId="77777777">
        <w:trPr>
          <w:trHeight w:val="231"/>
        </w:trPr>
        <w:tc>
          <w:tcPr>
            <w:tcW w:w="8456" w:type="dxa"/>
            <w:gridSpan w:val="2"/>
            <w:shd w:val="clear" w:color="auto" w:fill="CCCCFF"/>
          </w:tcPr>
          <w:p w14:paraId="7A6AAAD2"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788" w:type="dxa"/>
            <w:shd w:val="clear" w:color="auto" w:fill="CCCCFF"/>
          </w:tcPr>
          <w:p w14:paraId="69283AB7" w14:textId="77777777" w:rsidR="00A1316C" w:rsidRDefault="00000000">
            <w:pPr>
              <w:pStyle w:val="TableParagraph"/>
              <w:spacing w:before="1"/>
              <w:ind w:right="357"/>
              <w:jc w:val="right"/>
              <w:rPr>
                <w:b/>
                <w:sz w:val="19"/>
              </w:rPr>
            </w:pPr>
            <w:r>
              <w:rPr>
                <w:b/>
                <w:color w:val="333333"/>
                <w:spacing w:val="-2"/>
                <w:sz w:val="19"/>
              </w:rPr>
              <w:t>150.000,00</w:t>
            </w:r>
          </w:p>
        </w:tc>
        <w:tc>
          <w:tcPr>
            <w:tcW w:w="1440" w:type="dxa"/>
            <w:shd w:val="clear" w:color="auto" w:fill="CCCCFF"/>
          </w:tcPr>
          <w:p w14:paraId="47616535" w14:textId="77777777" w:rsidR="00A1316C" w:rsidRDefault="00000000">
            <w:pPr>
              <w:pStyle w:val="TableParagraph"/>
              <w:spacing w:before="1"/>
              <w:ind w:right="131"/>
              <w:jc w:val="right"/>
              <w:rPr>
                <w:b/>
                <w:sz w:val="19"/>
              </w:rPr>
            </w:pPr>
            <w:r>
              <w:rPr>
                <w:b/>
                <w:color w:val="333333"/>
                <w:spacing w:val="-2"/>
                <w:sz w:val="19"/>
              </w:rPr>
              <w:t>150.000,00</w:t>
            </w:r>
          </w:p>
        </w:tc>
        <w:tc>
          <w:tcPr>
            <w:tcW w:w="914" w:type="dxa"/>
            <w:shd w:val="clear" w:color="auto" w:fill="CCCCFF"/>
          </w:tcPr>
          <w:p w14:paraId="7E747D37" w14:textId="77777777" w:rsidR="00A1316C" w:rsidRDefault="00000000">
            <w:pPr>
              <w:pStyle w:val="TableParagraph"/>
              <w:spacing w:before="1"/>
              <w:ind w:right="34"/>
              <w:jc w:val="right"/>
              <w:rPr>
                <w:b/>
                <w:sz w:val="19"/>
              </w:rPr>
            </w:pPr>
            <w:r>
              <w:rPr>
                <w:b/>
                <w:color w:val="333333"/>
                <w:spacing w:val="-2"/>
                <w:sz w:val="19"/>
              </w:rPr>
              <w:t>100,00%</w:t>
            </w:r>
          </w:p>
        </w:tc>
      </w:tr>
      <w:tr w:rsidR="00A1316C" w14:paraId="7F56C046" w14:textId="77777777">
        <w:trPr>
          <w:trHeight w:val="240"/>
        </w:trPr>
        <w:tc>
          <w:tcPr>
            <w:tcW w:w="8456" w:type="dxa"/>
            <w:gridSpan w:val="2"/>
            <w:shd w:val="clear" w:color="auto" w:fill="CCCCFF"/>
          </w:tcPr>
          <w:p w14:paraId="22EFE828"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788" w:type="dxa"/>
            <w:shd w:val="clear" w:color="auto" w:fill="CCCCFF"/>
          </w:tcPr>
          <w:p w14:paraId="68A9FAFB" w14:textId="77777777" w:rsidR="00A1316C" w:rsidRDefault="00000000">
            <w:pPr>
              <w:pStyle w:val="TableParagraph"/>
              <w:spacing w:line="216" w:lineRule="exact"/>
              <w:ind w:right="357"/>
              <w:jc w:val="right"/>
              <w:rPr>
                <w:b/>
                <w:sz w:val="19"/>
              </w:rPr>
            </w:pPr>
            <w:r>
              <w:rPr>
                <w:b/>
                <w:color w:val="333333"/>
                <w:spacing w:val="-2"/>
                <w:sz w:val="19"/>
              </w:rPr>
              <w:t>150.000,00</w:t>
            </w:r>
          </w:p>
        </w:tc>
        <w:tc>
          <w:tcPr>
            <w:tcW w:w="1440" w:type="dxa"/>
            <w:shd w:val="clear" w:color="auto" w:fill="CCCCFF"/>
          </w:tcPr>
          <w:p w14:paraId="5C0E4EB7" w14:textId="77777777" w:rsidR="00A1316C" w:rsidRDefault="00000000">
            <w:pPr>
              <w:pStyle w:val="TableParagraph"/>
              <w:spacing w:line="216" w:lineRule="exact"/>
              <w:ind w:right="131"/>
              <w:jc w:val="right"/>
              <w:rPr>
                <w:b/>
                <w:sz w:val="19"/>
              </w:rPr>
            </w:pPr>
            <w:r>
              <w:rPr>
                <w:b/>
                <w:color w:val="333333"/>
                <w:spacing w:val="-2"/>
                <w:sz w:val="19"/>
              </w:rPr>
              <w:t>150.000,00</w:t>
            </w:r>
          </w:p>
        </w:tc>
        <w:tc>
          <w:tcPr>
            <w:tcW w:w="914" w:type="dxa"/>
            <w:shd w:val="clear" w:color="auto" w:fill="CCCCFF"/>
          </w:tcPr>
          <w:p w14:paraId="2BEEB306" w14:textId="77777777" w:rsidR="00A1316C" w:rsidRDefault="00000000">
            <w:pPr>
              <w:pStyle w:val="TableParagraph"/>
              <w:spacing w:line="216" w:lineRule="exact"/>
              <w:ind w:right="34"/>
              <w:jc w:val="right"/>
              <w:rPr>
                <w:b/>
                <w:sz w:val="19"/>
              </w:rPr>
            </w:pPr>
            <w:r>
              <w:rPr>
                <w:b/>
                <w:color w:val="333333"/>
                <w:spacing w:val="-2"/>
                <w:sz w:val="19"/>
              </w:rPr>
              <w:t>100,00%</w:t>
            </w:r>
          </w:p>
        </w:tc>
      </w:tr>
      <w:tr w:rsidR="00A1316C" w14:paraId="394DF9D5" w14:textId="77777777">
        <w:trPr>
          <w:trHeight w:val="229"/>
        </w:trPr>
        <w:tc>
          <w:tcPr>
            <w:tcW w:w="1890" w:type="dxa"/>
          </w:tcPr>
          <w:p w14:paraId="3E1B2821" w14:textId="77777777" w:rsidR="00A1316C" w:rsidRDefault="00000000">
            <w:pPr>
              <w:pStyle w:val="TableParagraph"/>
              <w:spacing w:before="0" w:line="209" w:lineRule="exact"/>
              <w:ind w:left="491"/>
              <w:rPr>
                <w:b/>
                <w:sz w:val="19"/>
              </w:rPr>
            </w:pPr>
            <w:r>
              <w:rPr>
                <w:b/>
                <w:spacing w:val="-5"/>
                <w:sz w:val="19"/>
              </w:rPr>
              <w:t>32</w:t>
            </w:r>
          </w:p>
        </w:tc>
        <w:tc>
          <w:tcPr>
            <w:tcW w:w="6566" w:type="dxa"/>
          </w:tcPr>
          <w:p w14:paraId="32DF46A4" w14:textId="77777777" w:rsidR="00A1316C" w:rsidRDefault="00000000">
            <w:pPr>
              <w:pStyle w:val="TableParagraph"/>
              <w:spacing w:before="0" w:line="209" w:lineRule="exact"/>
              <w:ind w:left="628"/>
              <w:rPr>
                <w:b/>
                <w:sz w:val="19"/>
              </w:rPr>
            </w:pPr>
            <w:r>
              <w:rPr>
                <w:b/>
                <w:spacing w:val="-2"/>
                <w:sz w:val="19"/>
              </w:rPr>
              <w:t>Materijalni</w:t>
            </w:r>
            <w:r>
              <w:rPr>
                <w:b/>
                <w:spacing w:val="7"/>
                <w:sz w:val="19"/>
              </w:rPr>
              <w:t xml:space="preserve"> </w:t>
            </w:r>
            <w:r>
              <w:rPr>
                <w:b/>
                <w:spacing w:val="-2"/>
                <w:sz w:val="19"/>
              </w:rPr>
              <w:t>rashodi</w:t>
            </w:r>
          </w:p>
        </w:tc>
        <w:tc>
          <w:tcPr>
            <w:tcW w:w="1788" w:type="dxa"/>
          </w:tcPr>
          <w:p w14:paraId="3AA5D473" w14:textId="77777777" w:rsidR="00A1316C" w:rsidRDefault="00000000">
            <w:pPr>
              <w:pStyle w:val="TableParagraph"/>
              <w:spacing w:before="0" w:line="209" w:lineRule="exact"/>
              <w:ind w:right="357"/>
              <w:jc w:val="right"/>
              <w:rPr>
                <w:b/>
                <w:sz w:val="19"/>
              </w:rPr>
            </w:pPr>
            <w:r>
              <w:rPr>
                <w:b/>
                <w:spacing w:val="-2"/>
                <w:sz w:val="19"/>
              </w:rPr>
              <w:t>150.000,00</w:t>
            </w:r>
          </w:p>
        </w:tc>
        <w:tc>
          <w:tcPr>
            <w:tcW w:w="1440" w:type="dxa"/>
          </w:tcPr>
          <w:p w14:paraId="06D41593" w14:textId="77777777" w:rsidR="00A1316C" w:rsidRDefault="00000000">
            <w:pPr>
              <w:pStyle w:val="TableParagraph"/>
              <w:spacing w:before="0" w:line="209" w:lineRule="exact"/>
              <w:ind w:right="131"/>
              <w:jc w:val="right"/>
              <w:rPr>
                <w:b/>
                <w:sz w:val="19"/>
              </w:rPr>
            </w:pPr>
            <w:r>
              <w:rPr>
                <w:b/>
                <w:spacing w:val="-2"/>
                <w:sz w:val="19"/>
              </w:rPr>
              <w:t>150.000,00</w:t>
            </w:r>
          </w:p>
        </w:tc>
        <w:tc>
          <w:tcPr>
            <w:tcW w:w="914" w:type="dxa"/>
          </w:tcPr>
          <w:p w14:paraId="114C5B0F" w14:textId="77777777" w:rsidR="00A1316C" w:rsidRDefault="00000000">
            <w:pPr>
              <w:pStyle w:val="TableParagraph"/>
              <w:spacing w:before="0" w:line="209" w:lineRule="exact"/>
              <w:ind w:right="34"/>
              <w:jc w:val="right"/>
              <w:rPr>
                <w:b/>
                <w:sz w:val="19"/>
              </w:rPr>
            </w:pPr>
            <w:r>
              <w:rPr>
                <w:b/>
                <w:spacing w:val="-2"/>
                <w:sz w:val="19"/>
              </w:rPr>
              <w:t>100,00%</w:t>
            </w:r>
          </w:p>
        </w:tc>
      </w:tr>
      <w:tr w:rsidR="00A1316C" w14:paraId="06F471CE" w14:textId="77777777">
        <w:trPr>
          <w:trHeight w:val="238"/>
        </w:trPr>
        <w:tc>
          <w:tcPr>
            <w:tcW w:w="1890" w:type="dxa"/>
          </w:tcPr>
          <w:p w14:paraId="7F7640BC" w14:textId="77777777" w:rsidR="00A1316C" w:rsidRDefault="00000000">
            <w:pPr>
              <w:pStyle w:val="TableParagraph"/>
              <w:spacing w:line="213" w:lineRule="exact"/>
              <w:ind w:left="491"/>
              <w:rPr>
                <w:rFonts w:ascii="Arial MT"/>
                <w:sz w:val="19"/>
              </w:rPr>
            </w:pPr>
            <w:r>
              <w:rPr>
                <w:rFonts w:ascii="Arial MT"/>
                <w:spacing w:val="-4"/>
                <w:sz w:val="19"/>
              </w:rPr>
              <w:t>3232</w:t>
            </w:r>
          </w:p>
        </w:tc>
        <w:tc>
          <w:tcPr>
            <w:tcW w:w="6566" w:type="dxa"/>
          </w:tcPr>
          <w:p w14:paraId="769E5CC3" w14:textId="77777777" w:rsidR="00A1316C" w:rsidRDefault="00000000">
            <w:pPr>
              <w:pStyle w:val="TableParagraph"/>
              <w:spacing w:line="213" w:lineRule="exact"/>
              <w:ind w:left="62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1788" w:type="dxa"/>
          </w:tcPr>
          <w:p w14:paraId="34599768" w14:textId="77777777" w:rsidR="00A1316C" w:rsidRDefault="00A1316C">
            <w:pPr>
              <w:pStyle w:val="TableParagraph"/>
              <w:spacing w:before="0" w:line="240" w:lineRule="auto"/>
              <w:rPr>
                <w:rFonts w:ascii="Times New Roman"/>
                <w:sz w:val="16"/>
              </w:rPr>
            </w:pPr>
          </w:p>
        </w:tc>
        <w:tc>
          <w:tcPr>
            <w:tcW w:w="1440" w:type="dxa"/>
          </w:tcPr>
          <w:p w14:paraId="6C124047" w14:textId="77777777" w:rsidR="00A1316C" w:rsidRDefault="00000000">
            <w:pPr>
              <w:pStyle w:val="TableParagraph"/>
              <w:spacing w:line="213" w:lineRule="exact"/>
              <w:ind w:right="131"/>
              <w:jc w:val="right"/>
              <w:rPr>
                <w:rFonts w:ascii="Arial MT"/>
                <w:sz w:val="19"/>
              </w:rPr>
            </w:pPr>
            <w:r>
              <w:rPr>
                <w:rFonts w:ascii="Arial MT"/>
                <w:spacing w:val="-2"/>
                <w:sz w:val="19"/>
              </w:rPr>
              <w:t>150.000,00</w:t>
            </w:r>
          </w:p>
        </w:tc>
        <w:tc>
          <w:tcPr>
            <w:tcW w:w="914" w:type="dxa"/>
          </w:tcPr>
          <w:p w14:paraId="1338D949" w14:textId="77777777" w:rsidR="00A1316C" w:rsidRDefault="00A1316C">
            <w:pPr>
              <w:pStyle w:val="TableParagraph"/>
              <w:spacing w:before="0" w:line="240" w:lineRule="auto"/>
              <w:rPr>
                <w:rFonts w:ascii="Times New Roman"/>
                <w:sz w:val="16"/>
              </w:rPr>
            </w:pPr>
          </w:p>
        </w:tc>
      </w:tr>
      <w:tr w:rsidR="00A1316C" w14:paraId="64B4FA51" w14:textId="77777777">
        <w:trPr>
          <w:trHeight w:val="235"/>
        </w:trPr>
        <w:tc>
          <w:tcPr>
            <w:tcW w:w="1890" w:type="dxa"/>
            <w:shd w:val="clear" w:color="auto" w:fill="FFFF99"/>
          </w:tcPr>
          <w:p w14:paraId="6ABEACB9" w14:textId="77777777" w:rsidR="00A1316C" w:rsidRDefault="00000000">
            <w:pPr>
              <w:pStyle w:val="TableParagraph"/>
              <w:spacing w:before="1" w:line="213" w:lineRule="exact"/>
              <w:ind w:left="491"/>
              <w:rPr>
                <w:b/>
                <w:sz w:val="19"/>
              </w:rPr>
            </w:pPr>
            <w:r>
              <w:rPr>
                <w:b/>
                <w:spacing w:val="-2"/>
                <w:sz w:val="19"/>
              </w:rPr>
              <w:t>K900502</w:t>
            </w:r>
          </w:p>
        </w:tc>
        <w:tc>
          <w:tcPr>
            <w:tcW w:w="6566" w:type="dxa"/>
            <w:shd w:val="clear" w:color="auto" w:fill="FFFF99"/>
          </w:tcPr>
          <w:p w14:paraId="2FF51A96" w14:textId="77777777" w:rsidR="00A1316C" w:rsidRDefault="00000000">
            <w:pPr>
              <w:pStyle w:val="TableParagraph"/>
              <w:spacing w:before="1" w:line="213" w:lineRule="exact"/>
              <w:ind w:left="628"/>
              <w:rPr>
                <w:b/>
                <w:sz w:val="19"/>
              </w:rPr>
            </w:pPr>
            <w:r>
              <w:rPr>
                <w:b/>
                <w:sz w:val="19"/>
              </w:rPr>
              <w:t>Kapitalni</w:t>
            </w:r>
            <w:r>
              <w:rPr>
                <w:b/>
                <w:spacing w:val="-10"/>
                <w:sz w:val="19"/>
              </w:rPr>
              <w:t xml:space="preserve"> </w:t>
            </w:r>
            <w:r>
              <w:rPr>
                <w:b/>
                <w:sz w:val="19"/>
              </w:rPr>
              <w:t>projekt:</w:t>
            </w:r>
            <w:r>
              <w:rPr>
                <w:b/>
                <w:spacing w:val="-8"/>
                <w:sz w:val="19"/>
              </w:rPr>
              <w:t xml:space="preserve"> </w:t>
            </w:r>
            <w:r>
              <w:rPr>
                <w:b/>
                <w:sz w:val="19"/>
              </w:rPr>
              <w:t>Pomorsko</w:t>
            </w:r>
            <w:r>
              <w:rPr>
                <w:b/>
                <w:spacing w:val="-9"/>
                <w:sz w:val="19"/>
              </w:rPr>
              <w:t xml:space="preserve"> </w:t>
            </w:r>
            <w:r>
              <w:rPr>
                <w:b/>
                <w:sz w:val="19"/>
              </w:rPr>
              <w:t>dobro</w:t>
            </w:r>
            <w:r>
              <w:rPr>
                <w:b/>
                <w:spacing w:val="-10"/>
                <w:sz w:val="19"/>
              </w:rPr>
              <w:t xml:space="preserve"> </w:t>
            </w:r>
            <w:r>
              <w:rPr>
                <w:b/>
                <w:sz w:val="19"/>
              </w:rPr>
              <w:t>na</w:t>
            </w:r>
            <w:r>
              <w:rPr>
                <w:b/>
                <w:spacing w:val="-9"/>
                <w:sz w:val="19"/>
              </w:rPr>
              <w:t xml:space="preserve"> </w:t>
            </w:r>
            <w:r>
              <w:rPr>
                <w:b/>
                <w:sz w:val="19"/>
              </w:rPr>
              <w:t>otoku</w:t>
            </w:r>
            <w:r>
              <w:rPr>
                <w:b/>
                <w:spacing w:val="-10"/>
                <w:sz w:val="19"/>
              </w:rPr>
              <w:t xml:space="preserve"> </w:t>
            </w:r>
            <w:r>
              <w:rPr>
                <w:b/>
                <w:spacing w:val="-2"/>
                <w:sz w:val="19"/>
              </w:rPr>
              <w:t>Prviću</w:t>
            </w:r>
          </w:p>
        </w:tc>
        <w:tc>
          <w:tcPr>
            <w:tcW w:w="1788" w:type="dxa"/>
            <w:shd w:val="clear" w:color="auto" w:fill="FFFF99"/>
          </w:tcPr>
          <w:p w14:paraId="6909BD1D" w14:textId="77777777" w:rsidR="00A1316C" w:rsidRDefault="00000000">
            <w:pPr>
              <w:pStyle w:val="TableParagraph"/>
              <w:spacing w:before="1" w:line="213" w:lineRule="exact"/>
              <w:ind w:right="357"/>
              <w:jc w:val="right"/>
              <w:rPr>
                <w:b/>
                <w:sz w:val="19"/>
              </w:rPr>
            </w:pPr>
            <w:r>
              <w:rPr>
                <w:b/>
                <w:spacing w:val="-2"/>
                <w:sz w:val="19"/>
              </w:rPr>
              <w:t>340.000,00</w:t>
            </w:r>
          </w:p>
        </w:tc>
        <w:tc>
          <w:tcPr>
            <w:tcW w:w="1440" w:type="dxa"/>
            <w:shd w:val="clear" w:color="auto" w:fill="FFFF99"/>
          </w:tcPr>
          <w:p w14:paraId="35A8EC75" w14:textId="77777777" w:rsidR="00A1316C" w:rsidRDefault="00000000">
            <w:pPr>
              <w:pStyle w:val="TableParagraph"/>
              <w:spacing w:before="1" w:line="213" w:lineRule="exact"/>
              <w:ind w:right="131"/>
              <w:jc w:val="right"/>
              <w:rPr>
                <w:b/>
                <w:sz w:val="19"/>
              </w:rPr>
            </w:pPr>
            <w:r>
              <w:rPr>
                <w:b/>
                <w:spacing w:val="-2"/>
                <w:sz w:val="19"/>
              </w:rPr>
              <w:t>234.100,44</w:t>
            </w:r>
          </w:p>
        </w:tc>
        <w:tc>
          <w:tcPr>
            <w:tcW w:w="914" w:type="dxa"/>
            <w:shd w:val="clear" w:color="auto" w:fill="FFFF99"/>
          </w:tcPr>
          <w:p w14:paraId="2C842610" w14:textId="77777777" w:rsidR="00A1316C" w:rsidRDefault="00000000">
            <w:pPr>
              <w:pStyle w:val="TableParagraph"/>
              <w:spacing w:before="1" w:line="213" w:lineRule="exact"/>
              <w:ind w:right="34"/>
              <w:jc w:val="right"/>
              <w:rPr>
                <w:b/>
                <w:sz w:val="19"/>
              </w:rPr>
            </w:pPr>
            <w:r>
              <w:rPr>
                <w:b/>
                <w:spacing w:val="-2"/>
                <w:sz w:val="19"/>
              </w:rPr>
              <w:t>68,85%</w:t>
            </w:r>
          </w:p>
        </w:tc>
      </w:tr>
      <w:tr w:rsidR="00A1316C" w14:paraId="4672CEC0" w14:textId="77777777">
        <w:trPr>
          <w:trHeight w:val="237"/>
        </w:trPr>
        <w:tc>
          <w:tcPr>
            <w:tcW w:w="8456" w:type="dxa"/>
            <w:gridSpan w:val="2"/>
            <w:shd w:val="clear" w:color="auto" w:fill="CCCCFF"/>
          </w:tcPr>
          <w:p w14:paraId="0DF3F2B6" w14:textId="77777777" w:rsidR="00A1316C" w:rsidRDefault="00000000">
            <w:pPr>
              <w:pStyle w:val="TableParagraph"/>
              <w:spacing w:before="1" w:line="216" w:lineRule="exact"/>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788" w:type="dxa"/>
            <w:shd w:val="clear" w:color="auto" w:fill="CCCCFF"/>
          </w:tcPr>
          <w:p w14:paraId="62B2D834" w14:textId="77777777" w:rsidR="00A1316C" w:rsidRDefault="00000000">
            <w:pPr>
              <w:pStyle w:val="TableParagraph"/>
              <w:spacing w:before="1" w:line="216" w:lineRule="exact"/>
              <w:ind w:right="357"/>
              <w:jc w:val="right"/>
              <w:rPr>
                <w:b/>
                <w:sz w:val="19"/>
              </w:rPr>
            </w:pPr>
            <w:r>
              <w:rPr>
                <w:b/>
                <w:color w:val="333333"/>
                <w:spacing w:val="-2"/>
                <w:sz w:val="19"/>
              </w:rPr>
              <w:t>130.000,00</w:t>
            </w:r>
          </w:p>
        </w:tc>
        <w:tc>
          <w:tcPr>
            <w:tcW w:w="1440" w:type="dxa"/>
            <w:shd w:val="clear" w:color="auto" w:fill="CCCCFF"/>
          </w:tcPr>
          <w:p w14:paraId="021D238D" w14:textId="77777777" w:rsidR="00A1316C" w:rsidRDefault="00000000">
            <w:pPr>
              <w:pStyle w:val="TableParagraph"/>
              <w:spacing w:before="1" w:line="216" w:lineRule="exact"/>
              <w:ind w:right="131"/>
              <w:jc w:val="right"/>
              <w:rPr>
                <w:b/>
                <w:sz w:val="19"/>
              </w:rPr>
            </w:pPr>
            <w:r>
              <w:rPr>
                <w:b/>
                <w:color w:val="333333"/>
                <w:spacing w:val="-2"/>
                <w:sz w:val="19"/>
              </w:rPr>
              <w:t>26.319,88</w:t>
            </w:r>
          </w:p>
        </w:tc>
        <w:tc>
          <w:tcPr>
            <w:tcW w:w="914" w:type="dxa"/>
            <w:shd w:val="clear" w:color="auto" w:fill="CCCCFF"/>
          </w:tcPr>
          <w:p w14:paraId="32E997D7" w14:textId="77777777" w:rsidR="00A1316C" w:rsidRDefault="00000000">
            <w:pPr>
              <w:pStyle w:val="TableParagraph"/>
              <w:spacing w:before="1" w:line="216" w:lineRule="exact"/>
              <w:ind w:right="34"/>
              <w:jc w:val="right"/>
              <w:rPr>
                <w:b/>
                <w:sz w:val="19"/>
              </w:rPr>
            </w:pPr>
            <w:r>
              <w:rPr>
                <w:b/>
                <w:color w:val="333333"/>
                <w:spacing w:val="-2"/>
                <w:sz w:val="19"/>
              </w:rPr>
              <w:t>20,25%</w:t>
            </w:r>
          </w:p>
        </w:tc>
      </w:tr>
    </w:tbl>
    <w:p w14:paraId="3D727CB5" w14:textId="77777777" w:rsidR="00A1316C" w:rsidRDefault="00A1316C">
      <w:pPr>
        <w:pStyle w:val="TableParagraph"/>
        <w:spacing w:line="216" w:lineRule="exact"/>
        <w:jc w:val="right"/>
        <w:rPr>
          <w:b/>
          <w:sz w:val="19"/>
        </w:rPr>
        <w:sectPr w:rsidR="00A1316C">
          <w:pgSz w:w="16840" w:h="11910" w:orient="landscape"/>
          <w:pgMar w:top="1340" w:right="2267" w:bottom="280" w:left="1842" w:header="720" w:footer="720" w:gutter="0"/>
          <w:cols w:space="720"/>
        </w:sectPr>
      </w:pPr>
    </w:p>
    <w:p w14:paraId="6C27073D" w14:textId="77777777" w:rsidR="00A1316C" w:rsidRDefault="00A1316C">
      <w:pPr>
        <w:spacing w:before="5"/>
        <w:rPr>
          <w:rFonts w:ascii="Times New Roman"/>
          <w:sz w:val="10"/>
        </w:rPr>
      </w:pPr>
    </w:p>
    <w:tbl>
      <w:tblPr>
        <w:tblStyle w:val="TableNormal"/>
        <w:tblW w:w="0" w:type="auto"/>
        <w:tblInd w:w="73" w:type="dxa"/>
        <w:tblLayout w:type="fixed"/>
        <w:tblLook w:val="01E0" w:firstRow="1" w:lastRow="1" w:firstColumn="1" w:lastColumn="1" w:noHBand="0" w:noVBand="0"/>
      </w:tblPr>
      <w:tblGrid>
        <w:gridCol w:w="2200"/>
        <w:gridCol w:w="6167"/>
        <w:gridCol w:w="1877"/>
        <w:gridCol w:w="1492"/>
        <w:gridCol w:w="861"/>
      </w:tblGrid>
      <w:tr w:rsidR="00A1316C" w14:paraId="43B182BD" w14:textId="77777777">
        <w:trPr>
          <w:trHeight w:val="228"/>
        </w:trPr>
        <w:tc>
          <w:tcPr>
            <w:tcW w:w="8367" w:type="dxa"/>
            <w:gridSpan w:val="2"/>
            <w:shd w:val="clear" w:color="auto" w:fill="CCCCFF"/>
          </w:tcPr>
          <w:p w14:paraId="304DA70C" w14:textId="77777777" w:rsidR="00A1316C" w:rsidRDefault="00000000">
            <w:pPr>
              <w:pStyle w:val="TableParagraph"/>
              <w:spacing w:before="0" w:line="208" w:lineRule="exact"/>
              <w:ind w:left="491"/>
              <w:rPr>
                <w:b/>
                <w:sz w:val="19"/>
              </w:rPr>
            </w:pPr>
            <w:r>
              <w:rPr>
                <w:b/>
                <w:color w:val="333333"/>
                <w:sz w:val="19"/>
              </w:rPr>
              <w:t>Izvor</w:t>
            </w:r>
            <w:r>
              <w:rPr>
                <w:b/>
                <w:color w:val="333333"/>
                <w:spacing w:val="-8"/>
                <w:sz w:val="19"/>
              </w:rPr>
              <w:t xml:space="preserve"> </w:t>
            </w:r>
            <w:r>
              <w:rPr>
                <w:b/>
                <w:color w:val="333333"/>
                <w:sz w:val="19"/>
              </w:rPr>
              <w:t>4.0.</w:t>
            </w:r>
            <w:r>
              <w:rPr>
                <w:b/>
                <w:color w:val="333333"/>
                <w:spacing w:val="-7"/>
                <w:sz w:val="19"/>
              </w:rPr>
              <w:t xml:space="preserve"> </w:t>
            </w:r>
            <w:r>
              <w:rPr>
                <w:b/>
                <w:color w:val="333333"/>
                <w:sz w:val="19"/>
              </w:rPr>
              <w:t>PRIHODI</w:t>
            </w:r>
            <w:r>
              <w:rPr>
                <w:b/>
                <w:color w:val="333333"/>
                <w:spacing w:val="-8"/>
                <w:sz w:val="19"/>
              </w:rPr>
              <w:t xml:space="preserve"> </w:t>
            </w:r>
            <w:r>
              <w:rPr>
                <w:b/>
                <w:color w:val="333333"/>
                <w:sz w:val="19"/>
              </w:rPr>
              <w:t>ZA</w:t>
            </w:r>
            <w:r>
              <w:rPr>
                <w:b/>
                <w:color w:val="333333"/>
                <w:spacing w:val="-12"/>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877" w:type="dxa"/>
            <w:shd w:val="clear" w:color="auto" w:fill="CCCCFF"/>
          </w:tcPr>
          <w:p w14:paraId="2E0E42D0" w14:textId="77777777" w:rsidR="00A1316C" w:rsidRDefault="00000000">
            <w:pPr>
              <w:pStyle w:val="TableParagraph"/>
              <w:spacing w:before="0" w:line="208" w:lineRule="exact"/>
              <w:ind w:right="357"/>
              <w:jc w:val="right"/>
              <w:rPr>
                <w:b/>
                <w:sz w:val="19"/>
              </w:rPr>
            </w:pPr>
            <w:r>
              <w:rPr>
                <w:b/>
                <w:color w:val="333333"/>
                <w:spacing w:val="-2"/>
                <w:sz w:val="19"/>
              </w:rPr>
              <w:t>130.000,00</w:t>
            </w:r>
          </w:p>
        </w:tc>
        <w:tc>
          <w:tcPr>
            <w:tcW w:w="1492" w:type="dxa"/>
            <w:shd w:val="clear" w:color="auto" w:fill="CCCCFF"/>
          </w:tcPr>
          <w:p w14:paraId="7425FC07" w14:textId="77777777" w:rsidR="00A1316C" w:rsidRDefault="00000000">
            <w:pPr>
              <w:pStyle w:val="TableParagraph"/>
              <w:spacing w:before="0" w:line="208" w:lineRule="exact"/>
              <w:ind w:right="183"/>
              <w:jc w:val="right"/>
              <w:rPr>
                <w:b/>
                <w:sz w:val="19"/>
              </w:rPr>
            </w:pPr>
            <w:r>
              <w:rPr>
                <w:b/>
                <w:color w:val="333333"/>
                <w:spacing w:val="-2"/>
                <w:sz w:val="19"/>
              </w:rPr>
              <w:t>26.319,88</w:t>
            </w:r>
          </w:p>
        </w:tc>
        <w:tc>
          <w:tcPr>
            <w:tcW w:w="861" w:type="dxa"/>
            <w:shd w:val="clear" w:color="auto" w:fill="CCCCFF"/>
          </w:tcPr>
          <w:p w14:paraId="704289E8" w14:textId="77777777" w:rsidR="00A1316C" w:rsidRDefault="00000000">
            <w:pPr>
              <w:pStyle w:val="TableParagraph"/>
              <w:spacing w:before="0" w:line="208" w:lineRule="exact"/>
              <w:ind w:right="33"/>
              <w:jc w:val="right"/>
              <w:rPr>
                <w:b/>
                <w:sz w:val="19"/>
              </w:rPr>
            </w:pPr>
            <w:r>
              <w:rPr>
                <w:b/>
                <w:color w:val="333333"/>
                <w:spacing w:val="-2"/>
                <w:sz w:val="19"/>
              </w:rPr>
              <w:t>20,25%</w:t>
            </w:r>
          </w:p>
        </w:tc>
      </w:tr>
      <w:tr w:rsidR="00A1316C" w14:paraId="4864EA5C" w14:textId="77777777">
        <w:trPr>
          <w:trHeight w:val="229"/>
        </w:trPr>
        <w:tc>
          <w:tcPr>
            <w:tcW w:w="2200" w:type="dxa"/>
          </w:tcPr>
          <w:p w14:paraId="0BF17770" w14:textId="77777777" w:rsidR="00A1316C" w:rsidRDefault="00000000">
            <w:pPr>
              <w:pStyle w:val="TableParagraph"/>
              <w:spacing w:before="0"/>
              <w:ind w:left="491"/>
              <w:rPr>
                <w:b/>
                <w:sz w:val="19"/>
              </w:rPr>
            </w:pPr>
            <w:r>
              <w:rPr>
                <w:b/>
                <w:spacing w:val="-5"/>
                <w:sz w:val="19"/>
              </w:rPr>
              <w:t>32</w:t>
            </w:r>
          </w:p>
        </w:tc>
        <w:tc>
          <w:tcPr>
            <w:tcW w:w="6167" w:type="dxa"/>
          </w:tcPr>
          <w:p w14:paraId="497FB0F2" w14:textId="77777777" w:rsidR="00A1316C" w:rsidRDefault="00000000">
            <w:pPr>
              <w:pStyle w:val="TableParagraph"/>
              <w:spacing w:before="0"/>
              <w:ind w:left="318"/>
              <w:rPr>
                <w:b/>
                <w:sz w:val="19"/>
              </w:rPr>
            </w:pPr>
            <w:r>
              <w:rPr>
                <w:b/>
                <w:spacing w:val="-2"/>
                <w:sz w:val="19"/>
              </w:rPr>
              <w:t>Materijalni</w:t>
            </w:r>
            <w:r>
              <w:rPr>
                <w:b/>
                <w:spacing w:val="7"/>
                <w:sz w:val="19"/>
              </w:rPr>
              <w:t xml:space="preserve"> </w:t>
            </w:r>
            <w:r>
              <w:rPr>
                <w:b/>
                <w:spacing w:val="-2"/>
                <w:sz w:val="19"/>
              </w:rPr>
              <w:t>rashodi</w:t>
            </w:r>
          </w:p>
        </w:tc>
        <w:tc>
          <w:tcPr>
            <w:tcW w:w="1877" w:type="dxa"/>
          </w:tcPr>
          <w:p w14:paraId="42B402AA" w14:textId="77777777" w:rsidR="00A1316C" w:rsidRDefault="00000000">
            <w:pPr>
              <w:pStyle w:val="TableParagraph"/>
              <w:spacing w:before="0"/>
              <w:ind w:right="357"/>
              <w:jc w:val="right"/>
              <w:rPr>
                <w:b/>
                <w:sz w:val="19"/>
              </w:rPr>
            </w:pPr>
            <w:r>
              <w:rPr>
                <w:b/>
                <w:spacing w:val="-2"/>
                <w:sz w:val="19"/>
              </w:rPr>
              <w:t>130.000,00</w:t>
            </w:r>
          </w:p>
        </w:tc>
        <w:tc>
          <w:tcPr>
            <w:tcW w:w="1492" w:type="dxa"/>
          </w:tcPr>
          <w:p w14:paraId="0ED709EE" w14:textId="77777777" w:rsidR="00A1316C" w:rsidRDefault="00000000">
            <w:pPr>
              <w:pStyle w:val="TableParagraph"/>
              <w:spacing w:before="0"/>
              <w:ind w:right="183"/>
              <w:jc w:val="right"/>
              <w:rPr>
                <w:b/>
                <w:sz w:val="19"/>
              </w:rPr>
            </w:pPr>
            <w:r>
              <w:rPr>
                <w:b/>
                <w:spacing w:val="-2"/>
                <w:sz w:val="19"/>
              </w:rPr>
              <w:t>26.319,88</w:t>
            </w:r>
          </w:p>
        </w:tc>
        <w:tc>
          <w:tcPr>
            <w:tcW w:w="861" w:type="dxa"/>
          </w:tcPr>
          <w:p w14:paraId="6AA49E97" w14:textId="77777777" w:rsidR="00A1316C" w:rsidRDefault="00000000">
            <w:pPr>
              <w:pStyle w:val="TableParagraph"/>
              <w:spacing w:before="0"/>
              <w:ind w:right="33"/>
              <w:jc w:val="right"/>
              <w:rPr>
                <w:b/>
                <w:sz w:val="19"/>
              </w:rPr>
            </w:pPr>
            <w:r>
              <w:rPr>
                <w:b/>
                <w:spacing w:val="-2"/>
                <w:sz w:val="19"/>
              </w:rPr>
              <w:t>20,25%</w:t>
            </w:r>
          </w:p>
        </w:tc>
      </w:tr>
      <w:tr w:rsidR="00A1316C" w14:paraId="4E2C6D8E" w14:textId="77777777">
        <w:trPr>
          <w:trHeight w:val="238"/>
        </w:trPr>
        <w:tc>
          <w:tcPr>
            <w:tcW w:w="2200" w:type="dxa"/>
          </w:tcPr>
          <w:p w14:paraId="627FADA7" w14:textId="77777777" w:rsidR="00A1316C" w:rsidRDefault="00000000">
            <w:pPr>
              <w:pStyle w:val="TableParagraph"/>
              <w:spacing w:line="213" w:lineRule="exact"/>
              <w:ind w:left="491"/>
              <w:rPr>
                <w:rFonts w:ascii="Arial MT"/>
                <w:sz w:val="19"/>
              </w:rPr>
            </w:pPr>
            <w:r>
              <w:rPr>
                <w:rFonts w:ascii="Arial MT"/>
                <w:spacing w:val="-4"/>
                <w:sz w:val="19"/>
              </w:rPr>
              <w:t>3232</w:t>
            </w:r>
          </w:p>
        </w:tc>
        <w:tc>
          <w:tcPr>
            <w:tcW w:w="6167" w:type="dxa"/>
          </w:tcPr>
          <w:p w14:paraId="5735BE87" w14:textId="77777777" w:rsidR="00A1316C" w:rsidRDefault="00000000">
            <w:pPr>
              <w:pStyle w:val="TableParagraph"/>
              <w:spacing w:line="213" w:lineRule="exact"/>
              <w:ind w:left="31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1877" w:type="dxa"/>
          </w:tcPr>
          <w:p w14:paraId="43DB193C" w14:textId="77777777" w:rsidR="00A1316C" w:rsidRDefault="00A1316C">
            <w:pPr>
              <w:pStyle w:val="TableParagraph"/>
              <w:spacing w:before="0" w:line="240" w:lineRule="auto"/>
              <w:rPr>
                <w:rFonts w:ascii="Times New Roman"/>
                <w:sz w:val="16"/>
              </w:rPr>
            </w:pPr>
          </w:p>
        </w:tc>
        <w:tc>
          <w:tcPr>
            <w:tcW w:w="1492" w:type="dxa"/>
          </w:tcPr>
          <w:p w14:paraId="4763E49E" w14:textId="77777777" w:rsidR="00A1316C" w:rsidRDefault="00000000">
            <w:pPr>
              <w:pStyle w:val="TableParagraph"/>
              <w:spacing w:line="213" w:lineRule="exact"/>
              <w:ind w:right="183"/>
              <w:jc w:val="right"/>
              <w:rPr>
                <w:rFonts w:ascii="Arial MT"/>
                <w:sz w:val="19"/>
              </w:rPr>
            </w:pPr>
            <w:r>
              <w:rPr>
                <w:rFonts w:ascii="Arial MT"/>
                <w:spacing w:val="-2"/>
                <w:sz w:val="19"/>
              </w:rPr>
              <w:t>26.319,88</w:t>
            </w:r>
          </w:p>
        </w:tc>
        <w:tc>
          <w:tcPr>
            <w:tcW w:w="861" w:type="dxa"/>
          </w:tcPr>
          <w:p w14:paraId="5E4668B9" w14:textId="77777777" w:rsidR="00A1316C" w:rsidRDefault="00A1316C">
            <w:pPr>
              <w:pStyle w:val="TableParagraph"/>
              <w:spacing w:before="0" w:line="240" w:lineRule="auto"/>
              <w:rPr>
                <w:rFonts w:ascii="Times New Roman"/>
                <w:sz w:val="16"/>
              </w:rPr>
            </w:pPr>
          </w:p>
        </w:tc>
      </w:tr>
      <w:tr w:rsidR="00A1316C" w14:paraId="76631291" w14:textId="77777777">
        <w:trPr>
          <w:trHeight w:val="231"/>
        </w:trPr>
        <w:tc>
          <w:tcPr>
            <w:tcW w:w="2200" w:type="dxa"/>
            <w:shd w:val="clear" w:color="auto" w:fill="CCCCFF"/>
          </w:tcPr>
          <w:p w14:paraId="1973AD17"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5.</w:t>
            </w:r>
            <w:r>
              <w:rPr>
                <w:b/>
                <w:color w:val="333333"/>
                <w:spacing w:val="-6"/>
                <w:sz w:val="19"/>
              </w:rPr>
              <w:t xml:space="preserve"> </w:t>
            </w:r>
            <w:r>
              <w:rPr>
                <w:b/>
                <w:color w:val="333333"/>
                <w:spacing w:val="-2"/>
                <w:sz w:val="19"/>
              </w:rPr>
              <w:t>Pomoći</w:t>
            </w:r>
          </w:p>
        </w:tc>
        <w:tc>
          <w:tcPr>
            <w:tcW w:w="6167" w:type="dxa"/>
            <w:shd w:val="clear" w:color="auto" w:fill="CCCCFF"/>
          </w:tcPr>
          <w:p w14:paraId="05C4104B" w14:textId="77777777" w:rsidR="00A1316C" w:rsidRDefault="00A1316C">
            <w:pPr>
              <w:pStyle w:val="TableParagraph"/>
              <w:spacing w:before="0" w:line="240" w:lineRule="auto"/>
              <w:rPr>
                <w:rFonts w:ascii="Times New Roman"/>
                <w:sz w:val="16"/>
              </w:rPr>
            </w:pPr>
          </w:p>
        </w:tc>
        <w:tc>
          <w:tcPr>
            <w:tcW w:w="1877" w:type="dxa"/>
            <w:shd w:val="clear" w:color="auto" w:fill="CCCCFF"/>
          </w:tcPr>
          <w:p w14:paraId="4DB1C4EB" w14:textId="77777777" w:rsidR="00A1316C" w:rsidRDefault="00000000">
            <w:pPr>
              <w:pStyle w:val="TableParagraph"/>
              <w:spacing w:before="1"/>
              <w:ind w:right="357"/>
              <w:jc w:val="right"/>
              <w:rPr>
                <w:b/>
                <w:sz w:val="19"/>
              </w:rPr>
            </w:pPr>
            <w:r>
              <w:rPr>
                <w:b/>
                <w:color w:val="333333"/>
                <w:spacing w:val="-2"/>
                <w:sz w:val="19"/>
              </w:rPr>
              <w:t>110.000,00</w:t>
            </w:r>
          </w:p>
        </w:tc>
        <w:tc>
          <w:tcPr>
            <w:tcW w:w="1492" w:type="dxa"/>
            <w:shd w:val="clear" w:color="auto" w:fill="CCCCFF"/>
          </w:tcPr>
          <w:p w14:paraId="37DC43A3" w14:textId="77777777" w:rsidR="00A1316C" w:rsidRDefault="00000000">
            <w:pPr>
              <w:pStyle w:val="TableParagraph"/>
              <w:spacing w:before="1"/>
              <w:ind w:right="183"/>
              <w:jc w:val="right"/>
              <w:rPr>
                <w:b/>
                <w:sz w:val="19"/>
              </w:rPr>
            </w:pPr>
            <w:r>
              <w:rPr>
                <w:b/>
                <w:color w:val="333333"/>
                <w:spacing w:val="-2"/>
                <w:sz w:val="19"/>
              </w:rPr>
              <w:t>109.275,00</w:t>
            </w:r>
          </w:p>
        </w:tc>
        <w:tc>
          <w:tcPr>
            <w:tcW w:w="861" w:type="dxa"/>
            <w:shd w:val="clear" w:color="auto" w:fill="CCCCFF"/>
          </w:tcPr>
          <w:p w14:paraId="181B9D02" w14:textId="77777777" w:rsidR="00A1316C" w:rsidRDefault="00000000">
            <w:pPr>
              <w:pStyle w:val="TableParagraph"/>
              <w:spacing w:before="1"/>
              <w:ind w:right="33"/>
              <w:jc w:val="right"/>
              <w:rPr>
                <w:b/>
                <w:sz w:val="19"/>
              </w:rPr>
            </w:pPr>
            <w:r>
              <w:rPr>
                <w:b/>
                <w:color w:val="333333"/>
                <w:spacing w:val="-2"/>
                <w:sz w:val="19"/>
              </w:rPr>
              <w:t>99,34%</w:t>
            </w:r>
          </w:p>
        </w:tc>
      </w:tr>
      <w:tr w:rsidR="00A1316C" w14:paraId="0460A5A8" w14:textId="77777777">
        <w:trPr>
          <w:trHeight w:val="240"/>
        </w:trPr>
        <w:tc>
          <w:tcPr>
            <w:tcW w:w="8367" w:type="dxa"/>
            <w:gridSpan w:val="2"/>
            <w:shd w:val="clear" w:color="auto" w:fill="CCCCFF"/>
          </w:tcPr>
          <w:p w14:paraId="51CC3165" w14:textId="77777777" w:rsidR="00A1316C" w:rsidRDefault="00000000">
            <w:pPr>
              <w:pStyle w:val="TableParagraph"/>
              <w:spacing w:line="216" w:lineRule="exact"/>
              <w:ind w:left="491"/>
              <w:rPr>
                <w:b/>
                <w:sz w:val="19"/>
              </w:rPr>
            </w:pPr>
            <w:r>
              <w:rPr>
                <w:b/>
                <w:color w:val="333333"/>
                <w:sz w:val="19"/>
              </w:rPr>
              <w:t>Izvor</w:t>
            </w:r>
            <w:r>
              <w:rPr>
                <w:b/>
                <w:color w:val="333333"/>
                <w:spacing w:val="-11"/>
                <w:sz w:val="19"/>
              </w:rPr>
              <w:t xml:space="preserve"> </w:t>
            </w:r>
            <w:r>
              <w:rPr>
                <w:b/>
                <w:color w:val="333333"/>
                <w:sz w:val="19"/>
              </w:rPr>
              <w:t>5.2.</w:t>
            </w:r>
            <w:r>
              <w:rPr>
                <w:b/>
                <w:color w:val="333333"/>
                <w:spacing w:val="-11"/>
                <w:sz w:val="19"/>
              </w:rPr>
              <w:t xml:space="preserve"> </w:t>
            </w:r>
            <w:r>
              <w:rPr>
                <w:b/>
                <w:color w:val="333333"/>
                <w:sz w:val="19"/>
              </w:rPr>
              <w:t>KAPITALNE</w:t>
            </w:r>
            <w:r>
              <w:rPr>
                <w:b/>
                <w:color w:val="333333"/>
                <w:spacing w:val="-11"/>
                <w:sz w:val="19"/>
              </w:rPr>
              <w:t xml:space="preserve"> </w:t>
            </w:r>
            <w:r>
              <w:rPr>
                <w:b/>
                <w:color w:val="333333"/>
                <w:spacing w:val="-2"/>
                <w:sz w:val="19"/>
              </w:rPr>
              <w:t>POMOĆI</w:t>
            </w:r>
          </w:p>
        </w:tc>
        <w:tc>
          <w:tcPr>
            <w:tcW w:w="1877" w:type="dxa"/>
            <w:shd w:val="clear" w:color="auto" w:fill="CCCCFF"/>
          </w:tcPr>
          <w:p w14:paraId="218FDF1D" w14:textId="77777777" w:rsidR="00A1316C" w:rsidRDefault="00000000">
            <w:pPr>
              <w:pStyle w:val="TableParagraph"/>
              <w:spacing w:line="216" w:lineRule="exact"/>
              <w:ind w:right="357"/>
              <w:jc w:val="right"/>
              <w:rPr>
                <w:b/>
                <w:sz w:val="19"/>
              </w:rPr>
            </w:pPr>
            <w:r>
              <w:rPr>
                <w:b/>
                <w:color w:val="333333"/>
                <w:spacing w:val="-2"/>
                <w:sz w:val="19"/>
              </w:rPr>
              <w:t>110.000,00</w:t>
            </w:r>
          </w:p>
        </w:tc>
        <w:tc>
          <w:tcPr>
            <w:tcW w:w="1492" w:type="dxa"/>
            <w:shd w:val="clear" w:color="auto" w:fill="CCCCFF"/>
          </w:tcPr>
          <w:p w14:paraId="276F12D6" w14:textId="77777777" w:rsidR="00A1316C" w:rsidRDefault="00000000">
            <w:pPr>
              <w:pStyle w:val="TableParagraph"/>
              <w:spacing w:line="216" w:lineRule="exact"/>
              <w:ind w:right="183"/>
              <w:jc w:val="right"/>
              <w:rPr>
                <w:b/>
                <w:sz w:val="19"/>
              </w:rPr>
            </w:pPr>
            <w:r>
              <w:rPr>
                <w:b/>
                <w:color w:val="333333"/>
                <w:spacing w:val="-2"/>
                <w:sz w:val="19"/>
              </w:rPr>
              <w:t>109.275,00</w:t>
            </w:r>
          </w:p>
        </w:tc>
        <w:tc>
          <w:tcPr>
            <w:tcW w:w="861" w:type="dxa"/>
            <w:shd w:val="clear" w:color="auto" w:fill="CCCCFF"/>
          </w:tcPr>
          <w:p w14:paraId="6B32512A" w14:textId="77777777" w:rsidR="00A1316C" w:rsidRDefault="00000000">
            <w:pPr>
              <w:pStyle w:val="TableParagraph"/>
              <w:spacing w:line="216" w:lineRule="exact"/>
              <w:ind w:right="33"/>
              <w:jc w:val="right"/>
              <w:rPr>
                <w:b/>
                <w:sz w:val="19"/>
              </w:rPr>
            </w:pPr>
            <w:r>
              <w:rPr>
                <w:b/>
                <w:color w:val="333333"/>
                <w:spacing w:val="-2"/>
                <w:sz w:val="19"/>
              </w:rPr>
              <w:t>99,34%</w:t>
            </w:r>
          </w:p>
        </w:tc>
      </w:tr>
      <w:tr w:rsidR="00A1316C" w14:paraId="4D60EEE4" w14:textId="77777777">
        <w:trPr>
          <w:trHeight w:val="229"/>
        </w:trPr>
        <w:tc>
          <w:tcPr>
            <w:tcW w:w="2200" w:type="dxa"/>
          </w:tcPr>
          <w:p w14:paraId="0ABFD901" w14:textId="77777777" w:rsidR="00A1316C" w:rsidRDefault="00000000">
            <w:pPr>
              <w:pStyle w:val="TableParagraph"/>
              <w:spacing w:before="0" w:line="209" w:lineRule="exact"/>
              <w:ind w:left="491"/>
              <w:rPr>
                <w:b/>
                <w:sz w:val="19"/>
              </w:rPr>
            </w:pPr>
            <w:r>
              <w:rPr>
                <w:b/>
                <w:spacing w:val="-5"/>
                <w:sz w:val="19"/>
              </w:rPr>
              <w:t>32</w:t>
            </w:r>
          </w:p>
        </w:tc>
        <w:tc>
          <w:tcPr>
            <w:tcW w:w="6167" w:type="dxa"/>
          </w:tcPr>
          <w:p w14:paraId="7CF4ACF6" w14:textId="77777777" w:rsidR="00A1316C" w:rsidRDefault="00000000">
            <w:pPr>
              <w:pStyle w:val="TableParagraph"/>
              <w:spacing w:before="0" w:line="209" w:lineRule="exact"/>
              <w:ind w:left="318"/>
              <w:rPr>
                <w:b/>
                <w:sz w:val="19"/>
              </w:rPr>
            </w:pPr>
            <w:r>
              <w:rPr>
                <w:b/>
                <w:spacing w:val="-2"/>
                <w:sz w:val="19"/>
              </w:rPr>
              <w:t>Materijalni</w:t>
            </w:r>
            <w:r>
              <w:rPr>
                <w:b/>
                <w:spacing w:val="7"/>
                <w:sz w:val="19"/>
              </w:rPr>
              <w:t xml:space="preserve"> </w:t>
            </w:r>
            <w:r>
              <w:rPr>
                <w:b/>
                <w:spacing w:val="-2"/>
                <w:sz w:val="19"/>
              </w:rPr>
              <w:t>rashodi</w:t>
            </w:r>
          </w:p>
        </w:tc>
        <w:tc>
          <w:tcPr>
            <w:tcW w:w="1877" w:type="dxa"/>
          </w:tcPr>
          <w:p w14:paraId="519C6302" w14:textId="77777777" w:rsidR="00A1316C" w:rsidRDefault="00000000">
            <w:pPr>
              <w:pStyle w:val="TableParagraph"/>
              <w:spacing w:before="0" w:line="209" w:lineRule="exact"/>
              <w:ind w:right="357"/>
              <w:jc w:val="right"/>
              <w:rPr>
                <w:b/>
                <w:sz w:val="19"/>
              </w:rPr>
            </w:pPr>
            <w:r>
              <w:rPr>
                <w:b/>
                <w:spacing w:val="-2"/>
                <w:sz w:val="19"/>
              </w:rPr>
              <w:t>110.000,00</w:t>
            </w:r>
          </w:p>
        </w:tc>
        <w:tc>
          <w:tcPr>
            <w:tcW w:w="1492" w:type="dxa"/>
          </w:tcPr>
          <w:p w14:paraId="778F377D" w14:textId="77777777" w:rsidR="00A1316C" w:rsidRDefault="00000000">
            <w:pPr>
              <w:pStyle w:val="TableParagraph"/>
              <w:spacing w:before="0" w:line="209" w:lineRule="exact"/>
              <w:ind w:right="183"/>
              <w:jc w:val="right"/>
              <w:rPr>
                <w:b/>
                <w:sz w:val="19"/>
              </w:rPr>
            </w:pPr>
            <w:r>
              <w:rPr>
                <w:b/>
                <w:spacing w:val="-2"/>
                <w:sz w:val="19"/>
              </w:rPr>
              <w:t>109.275,00</w:t>
            </w:r>
          </w:p>
        </w:tc>
        <w:tc>
          <w:tcPr>
            <w:tcW w:w="861" w:type="dxa"/>
          </w:tcPr>
          <w:p w14:paraId="4C50A89A" w14:textId="77777777" w:rsidR="00A1316C" w:rsidRDefault="00000000">
            <w:pPr>
              <w:pStyle w:val="TableParagraph"/>
              <w:spacing w:before="0" w:line="209" w:lineRule="exact"/>
              <w:ind w:right="33"/>
              <w:jc w:val="right"/>
              <w:rPr>
                <w:b/>
                <w:sz w:val="19"/>
              </w:rPr>
            </w:pPr>
            <w:r>
              <w:rPr>
                <w:b/>
                <w:spacing w:val="-2"/>
                <w:sz w:val="19"/>
              </w:rPr>
              <w:t>99,34%</w:t>
            </w:r>
          </w:p>
        </w:tc>
      </w:tr>
      <w:tr w:rsidR="00A1316C" w14:paraId="23F64AAB" w14:textId="77777777">
        <w:trPr>
          <w:trHeight w:val="238"/>
        </w:trPr>
        <w:tc>
          <w:tcPr>
            <w:tcW w:w="2200" w:type="dxa"/>
          </w:tcPr>
          <w:p w14:paraId="1AB97D98" w14:textId="77777777" w:rsidR="00A1316C" w:rsidRDefault="00000000">
            <w:pPr>
              <w:pStyle w:val="TableParagraph"/>
              <w:spacing w:line="213" w:lineRule="exact"/>
              <w:ind w:left="491"/>
              <w:rPr>
                <w:rFonts w:ascii="Arial MT"/>
                <w:sz w:val="19"/>
              </w:rPr>
            </w:pPr>
            <w:r>
              <w:rPr>
                <w:rFonts w:ascii="Arial MT"/>
                <w:spacing w:val="-4"/>
                <w:sz w:val="19"/>
              </w:rPr>
              <w:t>3232</w:t>
            </w:r>
          </w:p>
        </w:tc>
        <w:tc>
          <w:tcPr>
            <w:tcW w:w="6167" w:type="dxa"/>
          </w:tcPr>
          <w:p w14:paraId="5913DEBF" w14:textId="77777777" w:rsidR="00A1316C" w:rsidRDefault="00000000">
            <w:pPr>
              <w:pStyle w:val="TableParagraph"/>
              <w:spacing w:line="213" w:lineRule="exact"/>
              <w:ind w:left="31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1877" w:type="dxa"/>
          </w:tcPr>
          <w:p w14:paraId="6A553DDF" w14:textId="77777777" w:rsidR="00A1316C" w:rsidRDefault="00A1316C">
            <w:pPr>
              <w:pStyle w:val="TableParagraph"/>
              <w:spacing w:before="0" w:line="240" w:lineRule="auto"/>
              <w:rPr>
                <w:rFonts w:ascii="Times New Roman"/>
                <w:sz w:val="16"/>
              </w:rPr>
            </w:pPr>
          </w:p>
        </w:tc>
        <w:tc>
          <w:tcPr>
            <w:tcW w:w="1492" w:type="dxa"/>
          </w:tcPr>
          <w:p w14:paraId="633370D9" w14:textId="77777777" w:rsidR="00A1316C" w:rsidRDefault="00000000">
            <w:pPr>
              <w:pStyle w:val="TableParagraph"/>
              <w:spacing w:line="213" w:lineRule="exact"/>
              <w:ind w:right="183"/>
              <w:jc w:val="right"/>
              <w:rPr>
                <w:rFonts w:ascii="Arial MT"/>
                <w:sz w:val="19"/>
              </w:rPr>
            </w:pPr>
            <w:r>
              <w:rPr>
                <w:rFonts w:ascii="Arial MT"/>
                <w:spacing w:val="-2"/>
                <w:sz w:val="19"/>
              </w:rPr>
              <w:t>109.275,00</w:t>
            </w:r>
          </w:p>
        </w:tc>
        <w:tc>
          <w:tcPr>
            <w:tcW w:w="861" w:type="dxa"/>
          </w:tcPr>
          <w:p w14:paraId="477D10B2" w14:textId="77777777" w:rsidR="00A1316C" w:rsidRDefault="00A1316C">
            <w:pPr>
              <w:pStyle w:val="TableParagraph"/>
              <w:spacing w:before="0" w:line="240" w:lineRule="auto"/>
              <w:rPr>
                <w:rFonts w:ascii="Times New Roman"/>
                <w:sz w:val="16"/>
              </w:rPr>
            </w:pPr>
          </w:p>
        </w:tc>
      </w:tr>
      <w:tr w:rsidR="00A1316C" w14:paraId="6D873AF4" w14:textId="77777777">
        <w:trPr>
          <w:trHeight w:val="231"/>
        </w:trPr>
        <w:tc>
          <w:tcPr>
            <w:tcW w:w="8367" w:type="dxa"/>
            <w:gridSpan w:val="2"/>
            <w:shd w:val="clear" w:color="auto" w:fill="CCCCFF"/>
          </w:tcPr>
          <w:p w14:paraId="3A9B38F8" w14:textId="77777777" w:rsidR="00A1316C" w:rsidRDefault="00000000">
            <w:pPr>
              <w:pStyle w:val="TableParagraph"/>
              <w:spacing w:before="1"/>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877" w:type="dxa"/>
            <w:shd w:val="clear" w:color="auto" w:fill="CCCCFF"/>
          </w:tcPr>
          <w:p w14:paraId="6FE55A6E" w14:textId="77777777" w:rsidR="00A1316C" w:rsidRDefault="00000000">
            <w:pPr>
              <w:pStyle w:val="TableParagraph"/>
              <w:spacing w:before="1"/>
              <w:ind w:right="357"/>
              <w:jc w:val="right"/>
              <w:rPr>
                <w:b/>
                <w:sz w:val="19"/>
              </w:rPr>
            </w:pPr>
            <w:r>
              <w:rPr>
                <w:b/>
                <w:color w:val="333333"/>
                <w:spacing w:val="-2"/>
                <w:sz w:val="19"/>
              </w:rPr>
              <w:t>100.000,00</w:t>
            </w:r>
          </w:p>
        </w:tc>
        <w:tc>
          <w:tcPr>
            <w:tcW w:w="1492" w:type="dxa"/>
            <w:shd w:val="clear" w:color="auto" w:fill="CCCCFF"/>
          </w:tcPr>
          <w:p w14:paraId="4CCB3415" w14:textId="77777777" w:rsidR="00A1316C" w:rsidRDefault="00000000">
            <w:pPr>
              <w:pStyle w:val="TableParagraph"/>
              <w:spacing w:before="1"/>
              <w:ind w:right="183"/>
              <w:jc w:val="right"/>
              <w:rPr>
                <w:b/>
                <w:sz w:val="19"/>
              </w:rPr>
            </w:pPr>
            <w:r>
              <w:rPr>
                <w:b/>
                <w:color w:val="333333"/>
                <w:spacing w:val="-2"/>
                <w:sz w:val="19"/>
              </w:rPr>
              <w:t>98.505,56</w:t>
            </w:r>
          </w:p>
        </w:tc>
        <w:tc>
          <w:tcPr>
            <w:tcW w:w="861" w:type="dxa"/>
            <w:shd w:val="clear" w:color="auto" w:fill="CCCCFF"/>
          </w:tcPr>
          <w:p w14:paraId="2A99E8DD" w14:textId="77777777" w:rsidR="00A1316C" w:rsidRDefault="00000000">
            <w:pPr>
              <w:pStyle w:val="TableParagraph"/>
              <w:spacing w:before="1"/>
              <w:ind w:right="33"/>
              <w:jc w:val="right"/>
              <w:rPr>
                <w:b/>
                <w:sz w:val="19"/>
              </w:rPr>
            </w:pPr>
            <w:r>
              <w:rPr>
                <w:b/>
                <w:color w:val="333333"/>
                <w:spacing w:val="-2"/>
                <w:sz w:val="19"/>
              </w:rPr>
              <w:t>98,51%</w:t>
            </w:r>
          </w:p>
        </w:tc>
      </w:tr>
      <w:tr w:rsidR="00A1316C" w14:paraId="3A6F640D" w14:textId="77777777">
        <w:trPr>
          <w:trHeight w:val="240"/>
        </w:trPr>
        <w:tc>
          <w:tcPr>
            <w:tcW w:w="8367" w:type="dxa"/>
            <w:gridSpan w:val="2"/>
            <w:shd w:val="clear" w:color="auto" w:fill="CCCCFF"/>
          </w:tcPr>
          <w:p w14:paraId="77ED8638"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877" w:type="dxa"/>
            <w:shd w:val="clear" w:color="auto" w:fill="CCCCFF"/>
          </w:tcPr>
          <w:p w14:paraId="6E42FB9E" w14:textId="77777777" w:rsidR="00A1316C" w:rsidRDefault="00000000">
            <w:pPr>
              <w:pStyle w:val="TableParagraph"/>
              <w:spacing w:line="216" w:lineRule="exact"/>
              <w:ind w:right="357"/>
              <w:jc w:val="right"/>
              <w:rPr>
                <w:b/>
                <w:sz w:val="19"/>
              </w:rPr>
            </w:pPr>
            <w:r>
              <w:rPr>
                <w:b/>
                <w:color w:val="333333"/>
                <w:spacing w:val="-2"/>
                <w:sz w:val="19"/>
              </w:rPr>
              <w:t>100.000,00</w:t>
            </w:r>
          </w:p>
        </w:tc>
        <w:tc>
          <w:tcPr>
            <w:tcW w:w="1492" w:type="dxa"/>
            <w:shd w:val="clear" w:color="auto" w:fill="CCCCFF"/>
          </w:tcPr>
          <w:p w14:paraId="1ABBBE2F" w14:textId="77777777" w:rsidR="00A1316C" w:rsidRDefault="00000000">
            <w:pPr>
              <w:pStyle w:val="TableParagraph"/>
              <w:spacing w:line="216" w:lineRule="exact"/>
              <w:ind w:right="183"/>
              <w:jc w:val="right"/>
              <w:rPr>
                <w:b/>
                <w:sz w:val="19"/>
              </w:rPr>
            </w:pPr>
            <w:r>
              <w:rPr>
                <w:b/>
                <w:color w:val="333333"/>
                <w:spacing w:val="-2"/>
                <w:sz w:val="19"/>
              </w:rPr>
              <w:t>98.505,56</w:t>
            </w:r>
          </w:p>
        </w:tc>
        <w:tc>
          <w:tcPr>
            <w:tcW w:w="861" w:type="dxa"/>
            <w:shd w:val="clear" w:color="auto" w:fill="CCCCFF"/>
          </w:tcPr>
          <w:p w14:paraId="2F7BC633" w14:textId="77777777" w:rsidR="00A1316C" w:rsidRDefault="00000000">
            <w:pPr>
              <w:pStyle w:val="TableParagraph"/>
              <w:spacing w:line="216" w:lineRule="exact"/>
              <w:ind w:right="33"/>
              <w:jc w:val="right"/>
              <w:rPr>
                <w:b/>
                <w:sz w:val="19"/>
              </w:rPr>
            </w:pPr>
            <w:r>
              <w:rPr>
                <w:b/>
                <w:color w:val="333333"/>
                <w:spacing w:val="-2"/>
                <w:sz w:val="19"/>
              </w:rPr>
              <w:t>98,51%</w:t>
            </w:r>
          </w:p>
        </w:tc>
      </w:tr>
      <w:tr w:rsidR="00A1316C" w14:paraId="3F97AC48" w14:textId="77777777">
        <w:trPr>
          <w:trHeight w:val="229"/>
        </w:trPr>
        <w:tc>
          <w:tcPr>
            <w:tcW w:w="2200" w:type="dxa"/>
          </w:tcPr>
          <w:p w14:paraId="5E5E122D" w14:textId="77777777" w:rsidR="00A1316C" w:rsidRDefault="00000000">
            <w:pPr>
              <w:pStyle w:val="TableParagraph"/>
              <w:spacing w:before="0"/>
              <w:ind w:left="491"/>
              <w:rPr>
                <w:b/>
                <w:sz w:val="19"/>
              </w:rPr>
            </w:pPr>
            <w:r>
              <w:rPr>
                <w:b/>
                <w:spacing w:val="-5"/>
                <w:sz w:val="19"/>
              </w:rPr>
              <w:t>32</w:t>
            </w:r>
          </w:p>
        </w:tc>
        <w:tc>
          <w:tcPr>
            <w:tcW w:w="6167" w:type="dxa"/>
          </w:tcPr>
          <w:p w14:paraId="59EC1ED0" w14:textId="77777777" w:rsidR="00A1316C" w:rsidRDefault="00000000">
            <w:pPr>
              <w:pStyle w:val="TableParagraph"/>
              <w:spacing w:before="0"/>
              <w:ind w:left="318"/>
              <w:rPr>
                <w:b/>
                <w:sz w:val="19"/>
              </w:rPr>
            </w:pPr>
            <w:r>
              <w:rPr>
                <w:b/>
                <w:spacing w:val="-2"/>
                <w:sz w:val="19"/>
              </w:rPr>
              <w:t>Materijalni</w:t>
            </w:r>
            <w:r>
              <w:rPr>
                <w:b/>
                <w:spacing w:val="7"/>
                <w:sz w:val="19"/>
              </w:rPr>
              <w:t xml:space="preserve"> </w:t>
            </w:r>
            <w:r>
              <w:rPr>
                <w:b/>
                <w:spacing w:val="-2"/>
                <w:sz w:val="19"/>
              </w:rPr>
              <w:t>rashodi</w:t>
            </w:r>
          </w:p>
        </w:tc>
        <w:tc>
          <w:tcPr>
            <w:tcW w:w="1877" w:type="dxa"/>
          </w:tcPr>
          <w:p w14:paraId="526702EE" w14:textId="77777777" w:rsidR="00A1316C" w:rsidRDefault="00000000">
            <w:pPr>
              <w:pStyle w:val="TableParagraph"/>
              <w:spacing w:before="0"/>
              <w:ind w:right="357"/>
              <w:jc w:val="right"/>
              <w:rPr>
                <w:b/>
                <w:sz w:val="19"/>
              </w:rPr>
            </w:pPr>
            <w:r>
              <w:rPr>
                <w:b/>
                <w:spacing w:val="-2"/>
                <w:sz w:val="19"/>
              </w:rPr>
              <w:t>100.000,00</w:t>
            </w:r>
          </w:p>
        </w:tc>
        <w:tc>
          <w:tcPr>
            <w:tcW w:w="1492" w:type="dxa"/>
          </w:tcPr>
          <w:p w14:paraId="54E8377B" w14:textId="77777777" w:rsidR="00A1316C" w:rsidRDefault="00000000">
            <w:pPr>
              <w:pStyle w:val="TableParagraph"/>
              <w:spacing w:before="0"/>
              <w:ind w:right="183"/>
              <w:jc w:val="right"/>
              <w:rPr>
                <w:b/>
                <w:sz w:val="19"/>
              </w:rPr>
            </w:pPr>
            <w:r>
              <w:rPr>
                <w:b/>
                <w:spacing w:val="-2"/>
                <w:sz w:val="19"/>
              </w:rPr>
              <w:t>98.505,56</w:t>
            </w:r>
          </w:p>
        </w:tc>
        <w:tc>
          <w:tcPr>
            <w:tcW w:w="861" w:type="dxa"/>
          </w:tcPr>
          <w:p w14:paraId="6BA54D69" w14:textId="77777777" w:rsidR="00A1316C" w:rsidRDefault="00000000">
            <w:pPr>
              <w:pStyle w:val="TableParagraph"/>
              <w:spacing w:before="0"/>
              <w:ind w:right="33"/>
              <w:jc w:val="right"/>
              <w:rPr>
                <w:b/>
                <w:sz w:val="19"/>
              </w:rPr>
            </w:pPr>
            <w:r>
              <w:rPr>
                <w:b/>
                <w:spacing w:val="-2"/>
                <w:sz w:val="19"/>
              </w:rPr>
              <w:t>98,51%</w:t>
            </w:r>
          </w:p>
        </w:tc>
      </w:tr>
      <w:tr w:rsidR="00A1316C" w14:paraId="2C36C110" w14:textId="77777777">
        <w:trPr>
          <w:trHeight w:val="238"/>
        </w:trPr>
        <w:tc>
          <w:tcPr>
            <w:tcW w:w="2200" w:type="dxa"/>
          </w:tcPr>
          <w:p w14:paraId="38B918CE" w14:textId="77777777" w:rsidR="00A1316C" w:rsidRDefault="00000000">
            <w:pPr>
              <w:pStyle w:val="TableParagraph"/>
              <w:spacing w:line="213" w:lineRule="exact"/>
              <w:ind w:left="491"/>
              <w:rPr>
                <w:rFonts w:ascii="Arial MT"/>
                <w:sz w:val="19"/>
              </w:rPr>
            </w:pPr>
            <w:r>
              <w:rPr>
                <w:rFonts w:ascii="Arial MT"/>
                <w:spacing w:val="-4"/>
                <w:sz w:val="19"/>
              </w:rPr>
              <w:t>3232</w:t>
            </w:r>
          </w:p>
        </w:tc>
        <w:tc>
          <w:tcPr>
            <w:tcW w:w="6167" w:type="dxa"/>
          </w:tcPr>
          <w:p w14:paraId="2FF957BA" w14:textId="77777777" w:rsidR="00A1316C" w:rsidRDefault="00000000">
            <w:pPr>
              <w:pStyle w:val="TableParagraph"/>
              <w:spacing w:line="213" w:lineRule="exact"/>
              <w:ind w:left="31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1877" w:type="dxa"/>
          </w:tcPr>
          <w:p w14:paraId="0BA73997" w14:textId="77777777" w:rsidR="00A1316C" w:rsidRDefault="00A1316C">
            <w:pPr>
              <w:pStyle w:val="TableParagraph"/>
              <w:spacing w:before="0" w:line="240" w:lineRule="auto"/>
              <w:rPr>
                <w:rFonts w:ascii="Times New Roman"/>
                <w:sz w:val="16"/>
              </w:rPr>
            </w:pPr>
          </w:p>
        </w:tc>
        <w:tc>
          <w:tcPr>
            <w:tcW w:w="1492" w:type="dxa"/>
          </w:tcPr>
          <w:p w14:paraId="2959001E" w14:textId="77777777" w:rsidR="00A1316C" w:rsidRDefault="00000000">
            <w:pPr>
              <w:pStyle w:val="TableParagraph"/>
              <w:spacing w:line="213" w:lineRule="exact"/>
              <w:ind w:right="183"/>
              <w:jc w:val="right"/>
              <w:rPr>
                <w:rFonts w:ascii="Arial MT"/>
                <w:sz w:val="19"/>
              </w:rPr>
            </w:pPr>
            <w:r>
              <w:rPr>
                <w:rFonts w:ascii="Arial MT"/>
                <w:spacing w:val="-2"/>
                <w:sz w:val="19"/>
              </w:rPr>
              <w:t>98.505,56</w:t>
            </w:r>
          </w:p>
        </w:tc>
        <w:tc>
          <w:tcPr>
            <w:tcW w:w="861" w:type="dxa"/>
          </w:tcPr>
          <w:p w14:paraId="56664375" w14:textId="77777777" w:rsidR="00A1316C" w:rsidRDefault="00A1316C">
            <w:pPr>
              <w:pStyle w:val="TableParagraph"/>
              <w:spacing w:before="0" w:line="240" w:lineRule="auto"/>
              <w:rPr>
                <w:rFonts w:ascii="Times New Roman"/>
                <w:sz w:val="16"/>
              </w:rPr>
            </w:pPr>
          </w:p>
        </w:tc>
      </w:tr>
      <w:tr w:rsidR="00A1316C" w14:paraId="63D3F1D2" w14:textId="77777777">
        <w:trPr>
          <w:trHeight w:val="235"/>
        </w:trPr>
        <w:tc>
          <w:tcPr>
            <w:tcW w:w="2200" w:type="dxa"/>
            <w:shd w:val="clear" w:color="auto" w:fill="FF9900"/>
          </w:tcPr>
          <w:p w14:paraId="4B994952" w14:textId="77777777" w:rsidR="00A1316C" w:rsidRDefault="00000000">
            <w:pPr>
              <w:pStyle w:val="TableParagraph"/>
              <w:spacing w:before="1" w:line="213" w:lineRule="exact"/>
              <w:ind w:left="491"/>
              <w:rPr>
                <w:b/>
                <w:sz w:val="19"/>
              </w:rPr>
            </w:pPr>
            <w:r>
              <w:rPr>
                <w:b/>
                <w:spacing w:val="-4"/>
                <w:sz w:val="19"/>
              </w:rPr>
              <w:t>9006</w:t>
            </w:r>
          </w:p>
        </w:tc>
        <w:tc>
          <w:tcPr>
            <w:tcW w:w="6167" w:type="dxa"/>
            <w:shd w:val="clear" w:color="auto" w:fill="FF9900"/>
          </w:tcPr>
          <w:p w14:paraId="529EA5B4" w14:textId="77777777" w:rsidR="00A1316C" w:rsidRDefault="00000000">
            <w:pPr>
              <w:pStyle w:val="TableParagraph"/>
              <w:spacing w:before="1" w:line="213" w:lineRule="exact"/>
              <w:ind w:left="318"/>
              <w:rPr>
                <w:b/>
                <w:sz w:val="19"/>
              </w:rPr>
            </w:pPr>
            <w:r>
              <w:rPr>
                <w:b/>
                <w:sz w:val="19"/>
              </w:rPr>
              <w:t>Program:</w:t>
            </w:r>
            <w:r>
              <w:rPr>
                <w:b/>
                <w:spacing w:val="-11"/>
                <w:sz w:val="19"/>
              </w:rPr>
              <w:t xml:space="preserve"> </w:t>
            </w:r>
            <w:r>
              <w:rPr>
                <w:b/>
                <w:sz w:val="19"/>
              </w:rPr>
              <w:t>POLJSKI</w:t>
            </w:r>
            <w:r>
              <w:rPr>
                <w:b/>
                <w:spacing w:val="-13"/>
                <w:sz w:val="19"/>
              </w:rPr>
              <w:t xml:space="preserve"> </w:t>
            </w:r>
            <w:r>
              <w:rPr>
                <w:b/>
                <w:sz w:val="19"/>
              </w:rPr>
              <w:t>I</w:t>
            </w:r>
            <w:r>
              <w:rPr>
                <w:b/>
                <w:spacing w:val="-12"/>
                <w:sz w:val="19"/>
              </w:rPr>
              <w:t xml:space="preserve"> </w:t>
            </w:r>
            <w:r>
              <w:rPr>
                <w:b/>
                <w:sz w:val="19"/>
              </w:rPr>
              <w:t>PROTUPOŽARNI</w:t>
            </w:r>
            <w:r>
              <w:rPr>
                <w:b/>
                <w:spacing w:val="-13"/>
                <w:sz w:val="19"/>
              </w:rPr>
              <w:t xml:space="preserve"> </w:t>
            </w:r>
            <w:r>
              <w:rPr>
                <w:b/>
                <w:spacing w:val="-2"/>
                <w:sz w:val="19"/>
              </w:rPr>
              <w:t>PUTOVI</w:t>
            </w:r>
          </w:p>
        </w:tc>
        <w:tc>
          <w:tcPr>
            <w:tcW w:w="1877" w:type="dxa"/>
            <w:shd w:val="clear" w:color="auto" w:fill="FF9900"/>
          </w:tcPr>
          <w:p w14:paraId="2B47DF35" w14:textId="77777777" w:rsidR="00A1316C" w:rsidRDefault="00000000">
            <w:pPr>
              <w:pStyle w:val="TableParagraph"/>
              <w:spacing w:before="1" w:line="213" w:lineRule="exact"/>
              <w:ind w:right="357"/>
              <w:jc w:val="right"/>
              <w:rPr>
                <w:b/>
                <w:sz w:val="19"/>
              </w:rPr>
            </w:pPr>
            <w:r>
              <w:rPr>
                <w:b/>
                <w:spacing w:val="-2"/>
                <w:sz w:val="19"/>
              </w:rPr>
              <w:t>230.000,00</w:t>
            </w:r>
          </w:p>
        </w:tc>
        <w:tc>
          <w:tcPr>
            <w:tcW w:w="1492" w:type="dxa"/>
            <w:shd w:val="clear" w:color="auto" w:fill="FF9900"/>
          </w:tcPr>
          <w:p w14:paraId="7F4AAE8B" w14:textId="77777777" w:rsidR="00A1316C" w:rsidRDefault="00000000">
            <w:pPr>
              <w:pStyle w:val="TableParagraph"/>
              <w:spacing w:before="1" w:line="213" w:lineRule="exact"/>
              <w:ind w:right="183"/>
              <w:jc w:val="right"/>
              <w:rPr>
                <w:b/>
                <w:sz w:val="19"/>
              </w:rPr>
            </w:pPr>
            <w:r>
              <w:rPr>
                <w:b/>
                <w:spacing w:val="-2"/>
                <w:sz w:val="19"/>
              </w:rPr>
              <w:t>55.666,12</w:t>
            </w:r>
          </w:p>
        </w:tc>
        <w:tc>
          <w:tcPr>
            <w:tcW w:w="861" w:type="dxa"/>
            <w:shd w:val="clear" w:color="auto" w:fill="FF9900"/>
          </w:tcPr>
          <w:p w14:paraId="6F1716D6" w14:textId="77777777" w:rsidR="00A1316C" w:rsidRDefault="00000000">
            <w:pPr>
              <w:pStyle w:val="TableParagraph"/>
              <w:spacing w:before="1" w:line="213" w:lineRule="exact"/>
              <w:ind w:right="33"/>
              <w:jc w:val="right"/>
              <w:rPr>
                <w:b/>
                <w:sz w:val="19"/>
              </w:rPr>
            </w:pPr>
            <w:r>
              <w:rPr>
                <w:b/>
                <w:spacing w:val="-2"/>
                <w:sz w:val="19"/>
              </w:rPr>
              <w:t>24,20%</w:t>
            </w:r>
          </w:p>
        </w:tc>
      </w:tr>
      <w:tr w:rsidR="00A1316C" w14:paraId="5B07BBB1" w14:textId="77777777">
        <w:trPr>
          <w:trHeight w:val="235"/>
        </w:trPr>
        <w:tc>
          <w:tcPr>
            <w:tcW w:w="2200" w:type="dxa"/>
            <w:shd w:val="clear" w:color="auto" w:fill="FFFF99"/>
          </w:tcPr>
          <w:p w14:paraId="54F0FCA6" w14:textId="77777777" w:rsidR="00A1316C" w:rsidRDefault="00000000">
            <w:pPr>
              <w:pStyle w:val="TableParagraph"/>
              <w:spacing w:before="1" w:line="213" w:lineRule="exact"/>
              <w:ind w:left="491"/>
              <w:rPr>
                <w:b/>
                <w:sz w:val="19"/>
              </w:rPr>
            </w:pPr>
            <w:r>
              <w:rPr>
                <w:b/>
                <w:spacing w:val="-2"/>
                <w:sz w:val="19"/>
              </w:rPr>
              <w:t>K900601</w:t>
            </w:r>
          </w:p>
        </w:tc>
        <w:tc>
          <w:tcPr>
            <w:tcW w:w="6167" w:type="dxa"/>
            <w:shd w:val="clear" w:color="auto" w:fill="FFFF99"/>
          </w:tcPr>
          <w:p w14:paraId="3C1953B5" w14:textId="77777777" w:rsidR="00A1316C" w:rsidRDefault="00000000">
            <w:pPr>
              <w:pStyle w:val="TableParagraph"/>
              <w:spacing w:before="1" w:line="213" w:lineRule="exact"/>
              <w:ind w:left="318"/>
              <w:rPr>
                <w:b/>
                <w:sz w:val="19"/>
              </w:rPr>
            </w:pPr>
            <w:r>
              <w:rPr>
                <w:b/>
                <w:sz w:val="19"/>
              </w:rPr>
              <w:t>Kapitalni</w:t>
            </w:r>
            <w:r>
              <w:rPr>
                <w:b/>
                <w:spacing w:val="-11"/>
                <w:sz w:val="19"/>
              </w:rPr>
              <w:t xml:space="preserve"> </w:t>
            </w:r>
            <w:r>
              <w:rPr>
                <w:b/>
                <w:sz w:val="19"/>
              </w:rPr>
              <w:t>projekt:</w:t>
            </w:r>
            <w:r>
              <w:rPr>
                <w:b/>
                <w:spacing w:val="-9"/>
                <w:sz w:val="19"/>
              </w:rPr>
              <w:t xml:space="preserve"> </w:t>
            </w:r>
            <w:r>
              <w:rPr>
                <w:b/>
                <w:sz w:val="19"/>
              </w:rPr>
              <w:t>Uređenje</w:t>
            </w:r>
            <w:r>
              <w:rPr>
                <w:b/>
                <w:spacing w:val="-11"/>
                <w:sz w:val="19"/>
              </w:rPr>
              <w:t xml:space="preserve"> </w:t>
            </w:r>
            <w:r>
              <w:rPr>
                <w:b/>
                <w:sz w:val="19"/>
              </w:rPr>
              <w:t>poljskih</w:t>
            </w:r>
            <w:r>
              <w:rPr>
                <w:b/>
                <w:spacing w:val="-11"/>
                <w:sz w:val="19"/>
              </w:rPr>
              <w:t xml:space="preserve"> </w:t>
            </w:r>
            <w:r>
              <w:rPr>
                <w:b/>
                <w:sz w:val="19"/>
              </w:rPr>
              <w:t>i</w:t>
            </w:r>
            <w:r>
              <w:rPr>
                <w:b/>
                <w:spacing w:val="-10"/>
                <w:sz w:val="19"/>
              </w:rPr>
              <w:t xml:space="preserve"> </w:t>
            </w:r>
            <w:r>
              <w:rPr>
                <w:b/>
                <w:sz w:val="19"/>
              </w:rPr>
              <w:t>protupožarnih</w:t>
            </w:r>
            <w:r>
              <w:rPr>
                <w:b/>
                <w:spacing w:val="-11"/>
                <w:sz w:val="19"/>
              </w:rPr>
              <w:t xml:space="preserve"> </w:t>
            </w:r>
            <w:r>
              <w:rPr>
                <w:b/>
                <w:spacing w:val="-2"/>
                <w:sz w:val="19"/>
              </w:rPr>
              <w:t>putova</w:t>
            </w:r>
          </w:p>
        </w:tc>
        <w:tc>
          <w:tcPr>
            <w:tcW w:w="1877" w:type="dxa"/>
            <w:shd w:val="clear" w:color="auto" w:fill="FFFF99"/>
          </w:tcPr>
          <w:p w14:paraId="32AD13B5" w14:textId="77777777" w:rsidR="00A1316C" w:rsidRDefault="00000000">
            <w:pPr>
              <w:pStyle w:val="TableParagraph"/>
              <w:spacing w:before="1" w:line="213" w:lineRule="exact"/>
              <w:ind w:right="357"/>
              <w:jc w:val="right"/>
              <w:rPr>
                <w:b/>
                <w:sz w:val="19"/>
              </w:rPr>
            </w:pPr>
            <w:r>
              <w:rPr>
                <w:b/>
                <w:spacing w:val="-2"/>
                <w:sz w:val="19"/>
              </w:rPr>
              <w:t>230.000,00</w:t>
            </w:r>
          </w:p>
        </w:tc>
        <w:tc>
          <w:tcPr>
            <w:tcW w:w="1492" w:type="dxa"/>
            <w:shd w:val="clear" w:color="auto" w:fill="FFFF99"/>
          </w:tcPr>
          <w:p w14:paraId="34D9CF23" w14:textId="77777777" w:rsidR="00A1316C" w:rsidRDefault="00000000">
            <w:pPr>
              <w:pStyle w:val="TableParagraph"/>
              <w:spacing w:before="1" w:line="213" w:lineRule="exact"/>
              <w:ind w:right="183"/>
              <w:jc w:val="right"/>
              <w:rPr>
                <w:b/>
                <w:sz w:val="19"/>
              </w:rPr>
            </w:pPr>
            <w:r>
              <w:rPr>
                <w:b/>
                <w:spacing w:val="-2"/>
                <w:sz w:val="19"/>
              </w:rPr>
              <w:t>55.666,12</w:t>
            </w:r>
          </w:p>
        </w:tc>
        <w:tc>
          <w:tcPr>
            <w:tcW w:w="861" w:type="dxa"/>
            <w:shd w:val="clear" w:color="auto" w:fill="FFFF99"/>
          </w:tcPr>
          <w:p w14:paraId="22EC3707" w14:textId="77777777" w:rsidR="00A1316C" w:rsidRDefault="00000000">
            <w:pPr>
              <w:pStyle w:val="TableParagraph"/>
              <w:spacing w:before="1" w:line="213" w:lineRule="exact"/>
              <w:ind w:right="33"/>
              <w:jc w:val="right"/>
              <w:rPr>
                <w:b/>
                <w:sz w:val="19"/>
              </w:rPr>
            </w:pPr>
            <w:r>
              <w:rPr>
                <w:b/>
                <w:spacing w:val="-2"/>
                <w:sz w:val="19"/>
              </w:rPr>
              <w:t>24,20%</w:t>
            </w:r>
          </w:p>
        </w:tc>
      </w:tr>
      <w:tr w:rsidR="00A1316C" w14:paraId="3EDA1ECB" w14:textId="77777777">
        <w:trPr>
          <w:trHeight w:val="231"/>
        </w:trPr>
        <w:tc>
          <w:tcPr>
            <w:tcW w:w="8367" w:type="dxa"/>
            <w:gridSpan w:val="2"/>
            <w:shd w:val="clear" w:color="auto" w:fill="CCCCFF"/>
          </w:tcPr>
          <w:p w14:paraId="52B85F53" w14:textId="77777777" w:rsidR="00A1316C" w:rsidRDefault="00000000">
            <w:pPr>
              <w:pStyle w:val="TableParagraph"/>
              <w:spacing w:before="1"/>
              <w:ind w:left="491"/>
              <w:rPr>
                <w:b/>
                <w:sz w:val="19"/>
              </w:rPr>
            </w:pPr>
            <w:r>
              <w:rPr>
                <w:b/>
                <w:color w:val="333333"/>
                <w:sz w:val="19"/>
              </w:rPr>
              <w:t>Izvor</w:t>
            </w:r>
            <w:r>
              <w:rPr>
                <w:b/>
                <w:color w:val="333333"/>
                <w:spacing w:val="-5"/>
                <w:sz w:val="19"/>
              </w:rPr>
              <w:t xml:space="preserve"> </w:t>
            </w:r>
            <w:r>
              <w:rPr>
                <w:b/>
                <w:color w:val="333333"/>
                <w:sz w:val="19"/>
              </w:rPr>
              <w:t>1.</w:t>
            </w:r>
            <w:r>
              <w:rPr>
                <w:b/>
                <w:color w:val="333333"/>
                <w:spacing w:val="-6"/>
                <w:sz w:val="19"/>
              </w:rPr>
              <w:t xml:space="preserve"> </w:t>
            </w:r>
            <w:r>
              <w:rPr>
                <w:b/>
                <w:color w:val="333333"/>
                <w:sz w:val="19"/>
              </w:rPr>
              <w:t>Opći</w:t>
            </w:r>
            <w:r>
              <w:rPr>
                <w:b/>
                <w:color w:val="333333"/>
                <w:spacing w:val="-6"/>
                <w:sz w:val="19"/>
              </w:rPr>
              <w:t xml:space="preserve"> </w:t>
            </w:r>
            <w:r>
              <w:rPr>
                <w:b/>
                <w:color w:val="333333"/>
                <w:sz w:val="19"/>
              </w:rPr>
              <w:t>prihodi</w:t>
            </w:r>
            <w:r>
              <w:rPr>
                <w:b/>
                <w:color w:val="333333"/>
                <w:spacing w:val="-6"/>
                <w:sz w:val="19"/>
              </w:rPr>
              <w:t xml:space="preserve"> </w:t>
            </w:r>
            <w:r>
              <w:rPr>
                <w:b/>
                <w:color w:val="333333"/>
                <w:sz w:val="19"/>
              </w:rPr>
              <w:t>i</w:t>
            </w:r>
            <w:r>
              <w:rPr>
                <w:b/>
                <w:color w:val="333333"/>
                <w:spacing w:val="-6"/>
                <w:sz w:val="19"/>
              </w:rPr>
              <w:t xml:space="preserve"> </w:t>
            </w:r>
            <w:r>
              <w:rPr>
                <w:b/>
                <w:color w:val="333333"/>
                <w:spacing w:val="-2"/>
                <w:sz w:val="19"/>
              </w:rPr>
              <w:t>primici</w:t>
            </w:r>
          </w:p>
        </w:tc>
        <w:tc>
          <w:tcPr>
            <w:tcW w:w="1877" w:type="dxa"/>
            <w:shd w:val="clear" w:color="auto" w:fill="CCCCFF"/>
          </w:tcPr>
          <w:p w14:paraId="062DCDD2" w14:textId="77777777" w:rsidR="00A1316C" w:rsidRDefault="00000000">
            <w:pPr>
              <w:pStyle w:val="TableParagraph"/>
              <w:spacing w:before="1"/>
              <w:ind w:right="357"/>
              <w:jc w:val="right"/>
              <w:rPr>
                <w:b/>
                <w:sz w:val="19"/>
              </w:rPr>
            </w:pPr>
            <w:r>
              <w:rPr>
                <w:b/>
                <w:color w:val="333333"/>
                <w:spacing w:val="-2"/>
                <w:sz w:val="19"/>
              </w:rPr>
              <w:t>33.000,00</w:t>
            </w:r>
          </w:p>
        </w:tc>
        <w:tc>
          <w:tcPr>
            <w:tcW w:w="1492" w:type="dxa"/>
            <w:shd w:val="clear" w:color="auto" w:fill="CCCCFF"/>
          </w:tcPr>
          <w:p w14:paraId="263D9C86" w14:textId="77777777" w:rsidR="00A1316C" w:rsidRDefault="00000000">
            <w:pPr>
              <w:pStyle w:val="TableParagraph"/>
              <w:spacing w:before="1"/>
              <w:ind w:right="183"/>
              <w:jc w:val="right"/>
              <w:rPr>
                <w:b/>
                <w:sz w:val="19"/>
              </w:rPr>
            </w:pPr>
            <w:r>
              <w:rPr>
                <w:b/>
                <w:color w:val="333333"/>
                <w:spacing w:val="-4"/>
                <w:sz w:val="19"/>
              </w:rPr>
              <w:t>0,00</w:t>
            </w:r>
          </w:p>
        </w:tc>
        <w:tc>
          <w:tcPr>
            <w:tcW w:w="861" w:type="dxa"/>
            <w:shd w:val="clear" w:color="auto" w:fill="CCCCFF"/>
          </w:tcPr>
          <w:p w14:paraId="24AA931A" w14:textId="77777777" w:rsidR="00A1316C" w:rsidRDefault="00000000">
            <w:pPr>
              <w:pStyle w:val="TableParagraph"/>
              <w:spacing w:before="1"/>
              <w:ind w:right="33"/>
              <w:jc w:val="right"/>
              <w:rPr>
                <w:b/>
                <w:sz w:val="19"/>
              </w:rPr>
            </w:pPr>
            <w:r>
              <w:rPr>
                <w:b/>
                <w:color w:val="333333"/>
                <w:spacing w:val="-2"/>
                <w:sz w:val="19"/>
              </w:rPr>
              <w:t>0,00%</w:t>
            </w:r>
          </w:p>
        </w:tc>
      </w:tr>
      <w:tr w:rsidR="00A1316C" w14:paraId="081ADFF2" w14:textId="77777777">
        <w:trPr>
          <w:trHeight w:val="240"/>
        </w:trPr>
        <w:tc>
          <w:tcPr>
            <w:tcW w:w="8367" w:type="dxa"/>
            <w:gridSpan w:val="2"/>
            <w:shd w:val="clear" w:color="auto" w:fill="CCCCFF"/>
          </w:tcPr>
          <w:p w14:paraId="50DC1D20" w14:textId="77777777" w:rsidR="00A1316C" w:rsidRDefault="00000000">
            <w:pPr>
              <w:pStyle w:val="TableParagraph"/>
              <w:spacing w:line="216" w:lineRule="exact"/>
              <w:ind w:left="491"/>
              <w:rPr>
                <w:b/>
                <w:sz w:val="19"/>
              </w:rPr>
            </w:pPr>
            <w:r>
              <w:rPr>
                <w:b/>
                <w:color w:val="333333"/>
                <w:sz w:val="19"/>
              </w:rPr>
              <w:t>Izvor</w:t>
            </w:r>
            <w:r>
              <w:rPr>
                <w:b/>
                <w:color w:val="333333"/>
                <w:spacing w:val="-6"/>
                <w:sz w:val="19"/>
              </w:rPr>
              <w:t xml:space="preserve"> </w:t>
            </w:r>
            <w:r>
              <w:rPr>
                <w:b/>
                <w:color w:val="333333"/>
                <w:sz w:val="19"/>
              </w:rPr>
              <w:t>1.0.</w:t>
            </w:r>
            <w:r>
              <w:rPr>
                <w:b/>
                <w:color w:val="333333"/>
                <w:spacing w:val="-5"/>
                <w:sz w:val="19"/>
              </w:rPr>
              <w:t xml:space="preserve"> </w:t>
            </w:r>
            <w:r>
              <w:rPr>
                <w:b/>
                <w:color w:val="333333"/>
                <w:sz w:val="19"/>
              </w:rPr>
              <w:t>OPĆI</w:t>
            </w:r>
            <w:r>
              <w:rPr>
                <w:b/>
                <w:color w:val="333333"/>
                <w:spacing w:val="-7"/>
                <w:sz w:val="19"/>
              </w:rPr>
              <w:t xml:space="preserve"> </w:t>
            </w:r>
            <w:r>
              <w:rPr>
                <w:b/>
                <w:color w:val="333333"/>
                <w:spacing w:val="-2"/>
                <w:sz w:val="19"/>
              </w:rPr>
              <w:t>PRIHODI</w:t>
            </w:r>
          </w:p>
        </w:tc>
        <w:tc>
          <w:tcPr>
            <w:tcW w:w="1877" w:type="dxa"/>
            <w:shd w:val="clear" w:color="auto" w:fill="CCCCFF"/>
          </w:tcPr>
          <w:p w14:paraId="27562420" w14:textId="77777777" w:rsidR="00A1316C" w:rsidRDefault="00000000">
            <w:pPr>
              <w:pStyle w:val="TableParagraph"/>
              <w:spacing w:line="216" w:lineRule="exact"/>
              <w:ind w:right="357"/>
              <w:jc w:val="right"/>
              <w:rPr>
                <w:b/>
                <w:sz w:val="19"/>
              </w:rPr>
            </w:pPr>
            <w:r>
              <w:rPr>
                <w:b/>
                <w:color w:val="333333"/>
                <w:spacing w:val="-2"/>
                <w:sz w:val="19"/>
              </w:rPr>
              <w:t>33.000,00</w:t>
            </w:r>
          </w:p>
        </w:tc>
        <w:tc>
          <w:tcPr>
            <w:tcW w:w="1492" w:type="dxa"/>
            <w:shd w:val="clear" w:color="auto" w:fill="CCCCFF"/>
          </w:tcPr>
          <w:p w14:paraId="2EB4AEC0" w14:textId="77777777" w:rsidR="00A1316C" w:rsidRDefault="00000000">
            <w:pPr>
              <w:pStyle w:val="TableParagraph"/>
              <w:spacing w:line="216" w:lineRule="exact"/>
              <w:ind w:right="183"/>
              <w:jc w:val="right"/>
              <w:rPr>
                <w:b/>
                <w:sz w:val="19"/>
              </w:rPr>
            </w:pPr>
            <w:r>
              <w:rPr>
                <w:b/>
                <w:color w:val="333333"/>
                <w:spacing w:val="-4"/>
                <w:sz w:val="19"/>
              </w:rPr>
              <w:t>0,00</w:t>
            </w:r>
          </w:p>
        </w:tc>
        <w:tc>
          <w:tcPr>
            <w:tcW w:w="861" w:type="dxa"/>
            <w:shd w:val="clear" w:color="auto" w:fill="CCCCFF"/>
          </w:tcPr>
          <w:p w14:paraId="64A0CE65" w14:textId="77777777" w:rsidR="00A1316C" w:rsidRDefault="00000000">
            <w:pPr>
              <w:pStyle w:val="TableParagraph"/>
              <w:spacing w:line="216" w:lineRule="exact"/>
              <w:ind w:right="33"/>
              <w:jc w:val="right"/>
              <w:rPr>
                <w:b/>
                <w:sz w:val="19"/>
              </w:rPr>
            </w:pPr>
            <w:r>
              <w:rPr>
                <w:b/>
                <w:color w:val="333333"/>
                <w:spacing w:val="-2"/>
                <w:sz w:val="19"/>
              </w:rPr>
              <w:t>0,00%</w:t>
            </w:r>
          </w:p>
        </w:tc>
      </w:tr>
      <w:tr w:rsidR="00A1316C" w14:paraId="11AA732E" w14:textId="77777777">
        <w:trPr>
          <w:trHeight w:val="232"/>
        </w:trPr>
        <w:tc>
          <w:tcPr>
            <w:tcW w:w="2200" w:type="dxa"/>
          </w:tcPr>
          <w:p w14:paraId="0A0E05EF" w14:textId="77777777" w:rsidR="00A1316C" w:rsidRDefault="00000000">
            <w:pPr>
              <w:pStyle w:val="TableParagraph"/>
              <w:spacing w:before="0" w:line="213" w:lineRule="exact"/>
              <w:ind w:left="491"/>
              <w:rPr>
                <w:b/>
                <w:sz w:val="19"/>
              </w:rPr>
            </w:pPr>
            <w:r>
              <w:rPr>
                <w:b/>
                <w:spacing w:val="-5"/>
                <w:sz w:val="19"/>
              </w:rPr>
              <w:t>32</w:t>
            </w:r>
          </w:p>
        </w:tc>
        <w:tc>
          <w:tcPr>
            <w:tcW w:w="6167" w:type="dxa"/>
          </w:tcPr>
          <w:p w14:paraId="57064C15" w14:textId="77777777" w:rsidR="00A1316C" w:rsidRDefault="00000000">
            <w:pPr>
              <w:pStyle w:val="TableParagraph"/>
              <w:spacing w:before="0" w:line="213" w:lineRule="exact"/>
              <w:ind w:left="318"/>
              <w:rPr>
                <w:b/>
                <w:sz w:val="19"/>
              </w:rPr>
            </w:pPr>
            <w:r>
              <w:rPr>
                <w:b/>
                <w:spacing w:val="-2"/>
                <w:sz w:val="19"/>
              </w:rPr>
              <w:t>Materijalni</w:t>
            </w:r>
            <w:r>
              <w:rPr>
                <w:b/>
                <w:spacing w:val="7"/>
                <w:sz w:val="19"/>
              </w:rPr>
              <w:t xml:space="preserve"> </w:t>
            </w:r>
            <w:r>
              <w:rPr>
                <w:b/>
                <w:spacing w:val="-2"/>
                <w:sz w:val="19"/>
              </w:rPr>
              <w:t>rashodi</w:t>
            </w:r>
          </w:p>
        </w:tc>
        <w:tc>
          <w:tcPr>
            <w:tcW w:w="1877" w:type="dxa"/>
          </w:tcPr>
          <w:p w14:paraId="27A1AC8E" w14:textId="77777777" w:rsidR="00A1316C" w:rsidRDefault="00000000">
            <w:pPr>
              <w:pStyle w:val="TableParagraph"/>
              <w:spacing w:before="0" w:line="213" w:lineRule="exact"/>
              <w:ind w:right="357"/>
              <w:jc w:val="right"/>
              <w:rPr>
                <w:b/>
                <w:sz w:val="19"/>
              </w:rPr>
            </w:pPr>
            <w:r>
              <w:rPr>
                <w:b/>
                <w:spacing w:val="-2"/>
                <w:sz w:val="19"/>
              </w:rPr>
              <w:t>33.000,00</w:t>
            </w:r>
          </w:p>
        </w:tc>
        <w:tc>
          <w:tcPr>
            <w:tcW w:w="1492" w:type="dxa"/>
          </w:tcPr>
          <w:p w14:paraId="00657EC9" w14:textId="77777777" w:rsidR="00A1316C" w:rsidRDefault="00000000">
            <w:pPr>
              <w:pStyle w:val="TableParagraph"/>
              <w:spacing w:before="0" w:line="213" w:lineRule="exact"/>
              <w:ind w:right="183"/>
              <w:jc w:val="right"/>
              <w:rPr>
                <w:b/>
                <w:sz w:val="19"/>
              </w:rPr>
            </w:pPr>
            <w:r>
              <w:rPr>
                <w:b/>
                <w:spacing w:val="-4"/>
                <w:sz w:val="19"/>
              </w:rPr>
              <w:t>0,00</w:t>
            </w:r>
          </w:p>
        </w:tc>
        <w:tc>
          <w:tcPr>
            <w:tcW w:w="861" w:type="dxa"/>
          </w:tcPr>
          <w:p w14:paraId="50BD852A" w14:textId="77777777" w:rsidR="00A1316C" w:rsidRDefault="00000000">
            <w:pPr>
              <w:pStyle w:val="TableParagraph"/>
              <w:spacing w:before="0" w:line="213" w:lineRule="exact"/>
              <w:ind w:right="33"/>
              <w:jc w:val="right"/>
              <w:rPr>
                <w:b/>
                <w:sz w:val="19"/>
              </w:rPr>
            </w:pPr>
            <w:r>
              <w:rPr>
                <w:b/>
                <w:spacing w:val="-2"/>
                <w:sz w:val="19"/>
              </w:rPr>
              <w:t>0,00%</w:t>
            </w:r>
          </w:p>
        </w:tc>
      </w:tr>
      <w:tr w:rsidR="00A1316C" w14:paraId="75F0FBA4" w14:textId="77777777">
        <w:trPr>
          <w:trHeight w:val="231"/>
        </w:trPr>
        <w:tc>
          <w:tcPr>
            <w:tcW w:w="8367" w:type="dxa"/>
            <w:gridSpan w:val="2"/>
            <w:shd w:val="clear" w:color="auto" w:fill="CCCCFF"/>
          </w:tcPr>
          <w:p w14:paraId="5311622F" w14:textId="77777777" w:rsidR="00A1316C" w:rsidRDefault="00000000">
            <w:pPr>
              <w:pStyle w:val="TableParagraph"/>
              <w:spacing w:before="1"/>
              <w:ind w:left="491"/>
              <w:rPr>
                <w:b/>
                <w:sz w:val="19"/>
              </w:rPr>
            </w:pPr>
            <w:r>
              <w:rPr>
                <w:b/>
                <w:color w:val="333333"/>
                <w:sz w:val="19"/>
              </w:rPr>
              <w:t>Izvor</w:t>
            </w:r>
            <w:r>
              <w:rPr>
                <w:b/>
                <w:color w:val="333333"/>
                <w:spacing w:val="-6"/>
                <w:sz w:val="19"/>
              </w:rPr>
              <w:t xml:space="preserve"> </w:t>
            </w:r>
            <w:r>
              <w:rPr>
                <w:b/>
                <w:color w:val="333333"/>
                <w:sz w:val="19"/>
              </w:rPr>
              <w:t>4.</w:t>
            </w:r>
            <w:r>
              <w:rPr>
                <w:b/>
                <w:color w:val="333333"/>
                <w:spacing w:val="-7"/>
                <w:sz w:val="19"/>
              </w:rPr>
              <w:t xml:space="preserve"> </w:t>
            </w:r>
            <w:r>
              <w:rPr>
                <w:b/>
                <w:color w:val="333333"/>
                <w:sz w:val="19"/>
              </w:rPr>
              <w:t>Prihodi</w:t>
            </w:r>
            <w:r>
              <w:rPr>
                <w:b/>
                <w:color w:val="333333"/>
                <w:spacing w:val="-7"/>
                <w:sz w:val="19"/>
              </w:rPr>
              <w:t xml:space="preserve"> </w:t>
            </w:r>
            <w:r>
              <w:rPr>
                <w:b/>
                <w:color w:val="333333"/>
                <w:sz w:val="19"/>
              </w:rPr>
              <w:t>za</w:t>
            </w:r>
            <w:r>
              <w:rPr>
                <w:b/>
                <w:color w:val="333333"/>
                <w:spacing w:val="-7"/>
                <w:sz w:val="19"/>
              </w:rPr>
              <w:t xml:space="preserve"> </w:t>
            </w:r>
            <w:r>
              <w:rPr>
                <w:b/>
                <w:color w:val="333333"/>
                <w:sz w:val="19"/>
              </w:rPr>
              <w:t>posebne</w:t>
            </w:r>
            <w:r>
              <w:rPr>
                <w:b/>
                <w:color w:val="333333"/>
                <w:spacing w:val="-7"/>
                <w:sz w:val="19"/>
              </w:rPr>
              <w:t xml:space="preserve"> </w:t>
            </w:r>
            <w:r>
              <w:rPr>
                <w:b/>
                <w:color w:val="333333"/>
                <w:spacing w:val="-2"/>
                <w:sz w:val="19"/>
              </w:rPr>
              <w:t>namjene</w:t>
            </w:r>
          </w:p>
        </w:tc>
        <w:tc>
          <w:tcPr>
            <w:tcW w:w="1877" w:type="dxa"/>
            <w:shd w:val="clear" w:color="auto" w:fill="CCCCFF"/>
          </w:tcPr>
          <w:p w14:paraId="5CF080EF" w14:textId="77777777" w:rsidR="00A1316C" w:rsidRDefault="00000000">
            <w:pPr>
              <w:pStyle w:val="TableParagraph"/>
              <w:spacing w:before="1"/>
              <w:ind w:right="357"/>
              <w:jc w:val="right"/>
              <w:rPr>
                <w:b/>
                <w:sz w:val="19"/>
              </w:rPr>
            </w:pPr>
            <w:r>
              <w:rPr>
                <w:b/>
                <w:color w:val="333333"/>
                <w:spacing w:val="-2"/>
                <w:sz w:val="19"/>
              </w:rPr>
              <w:t>27.000,00</w:t>
            </w:r>
          </w:p>
        </w:tc>
        <w:tc>
          <w:tcPr>
            <w:tcW w:w="1492" w:type="dxa"/>
            <w:shd w:val="clear" w:color="auto" w:fill="CCCCFF"/>
          </w:tcPr>
          <w:p w14:paraId="118F4531" w14:textId="77777777" w:rsidR="00A1316C" w:rsidRDefault="00000000">
            <w:pPr>
              <w:pStyle w:val="TableParagraph"/>
              <w:spacing w:before="1"/>
              <w:ind w:right="183"/>
              <w:jc w:val="right"/>
              <w:rPr>
                <w:b/>
                <w:sz w:val="19"/>
              </w:rPr>
            </w:pPr>
            <w:r>
              <w:rPr>
                <w:b/>
                <w:color w:val="333333"/>
                <w:spacing w:val="-4"/>
                <w:sz w:val="19"/>
              </w:rPr>
              <w:t>0,00</w:t>
            </w:r>
          </w:p>
        </w:tc>
        <w:tc>
          <w:tcPr>
            <w:tcW w:w="861" w:type="dxa"/>
            <w:shd w:val="clear" w:color="auto" w:fill="CCCCFF"/>
          </w:tcPr>
          <w:p w14:paraId="405E1FA6" w14:textId="77777777" w:rsidR="00A1316C" w:rsidRDefault="00000000">
            <w:pPr>
              <w:pStyle w:val="TableParagraph"/>
              <w:spacing w:before="1"/>
              <w:ind w:right="33"/>
              <w:jc w:val="right"/>
              <w:rPr>
                <w:b/>
                <w:sz w:val="19"/>
              </w:rPr>
            </w:pPr>
            <w:r>
              <w:rPr>
                <w:b/>
                <w:color w:val="333333"/>
                <w:spacing w:val="-2"/>
                <w:sz w:val="19"/>
              </w:rPr>
              <w:t>0,00%</w:t>
            </w:r>
          </w:p>
        </w:tc>
      </w:tr>
      <w:tr w:rsidR="00A1316C" w14:paraId="5A1EE289" w14:textId="77777777">
        <w:trPr>
          <w:trHeight w:val="240"/>
        </w:trPr>
        <w:tc>
          <w:tcPr>
            <w:tcW w:w="8367" w:type="dxa"/>
            <w:gridSpan w:val="2"/>
            <w:shd w:val="clear" w:color="auto" w:fill="CCCCFF"/>
          </w:tcPr>
          <w:p w14:paraId="38F2C8B3"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4.2.</w:t>
            </w:r>
            <w:r>
              <w:rPr>
                <w:b/>
                <w:color w:val="333333"/>
                <w:spacing w:val="-10"/>
                <w:sz w:val="19"/>
              </w:rPr>
              <w:t xml:space="preserve"> </w:t>
            </w:r>
            <w:r>
              <w:rPr>
                <w:b/>
                <w:color w:val="333333"/>
                <w:sz w:val="19"/>
              </w:rPr>
              <w:t>KOMUNALNI</w:t>
            </w:r>
            <w:r>
              <w:rPr>
                <w:b/>
                <w:color w:val="333333"/>
                <w:spacing w:val="-11"/>
                <w:sz w:val="19"/>
              </w:rPr>
              <w:t xml:space="preserve"> </w:t>
            </w:r>
            <w:r>
              <w:rPr>
                <w:b/>
                <w:color w:val="333333"/>
                <w:spacing w:val="-2"/>
                <w:sz w:val="19"/>
              </w:rPr>
              <w:t>DOPRINOS</w:t>
            </w:r>
          </w:p>
        </w:tc>
        <w:tc>
          <w:tcPr>
            <w:tcW w:w="1877" w:type="dxa"/>
            <w:shd w:val="clear" w:color="auto" w:fill="CCCCFF"/>
          </w:tcPr>
          <w:p w14:paraId="550A5A43" w14:textId="77777777" w:rsidR="00A1316C" w:rsidRDefault="00000000">
            <w:pPr>
              <w:pStyle w:val="TableParagraph"/>
              <w:spacing w:line="216" w:lineRule="exact"/>
              <w:ind w:right="357"/>
              <w:jc w:val="right"/>
              <w:rPr>
                <w:b/>
                <w:sz w:val="19"/>
              </w:rPr>
            </w:pPr>
            <w:r>
              <w:rPr>
                <w:b/>
                <w:color w:val="333333"/>
                <w:spacing w:val="-2"/>
                <w:sz w:val="19"/>
              </w:rPr>
              <w:t>27.000,00</w:t>
            </w:r>
          </w:p>
        </w:tc>
        <w:tc>
          <w:tcPr>
            <w:tcW w:w="1492" w:type="dxa"/>
            <w:shd w:val="clear" w:color="auto" w:fill="CCCCFF"/>
          </w:tcPr>
          <w:p w14:paraId="09359103" w14:textId="77777777" w:rsidR="00A1316C" w:rsidRDefault="00000000">
            <w:pPr>
              <w:pStyle w:val="TableParagraph"/>
              <w:spacing w:line="216" w:lineRule="exact"/>
              <w:ind w:right="183"/>
              <w:jc w:val="right"/>
              <w:rPr>
                <w:b/>
                <w:sz w:val="19"/>
              </w:rPr>
            </w:pPr>
            <w:r>
              <w:rPr>
                <w:b/>
                <w:color w:val="333333"/>
                <w:spacing w:val="-4"/>
                <w:sz w:val="19"/>
              </w:rPr>
              <w:t>0,00</w:t>
            </w:r>
          </w:p>
        </w:tc>
        <w:tc>
          <w:tcPr>
            <w:tcW w:w="861" w:type="dxa"/>
            <w:shd w:val="clear" w:color="auto" w:fill="CCCCFF"/>
          </w:tcPr>
          <w:p w14:paraId="6708DD4E" w14:textId="77777777" w:rsidR="00A1316C" w:rsidRDefault="00000000">
            <w:pPr>
              <w:pStyle w:val="TableParagraph"/>
              <w:spacing w:line="216" w:lineRule="exact"/>
              <w:ind w:right="33"/>
              <w:jc w:val="right"/>
              <w:rPr>
                <w:b/>
                <w:sz w:val="19"/>
              </w:rPr>
            </w:pPr>
            <w:r>
              <w:rPr>
                <w:b/>
                <w:color w:val="333333"/>
                <w:spacing w:val="-2"/>
                <w:sz w:val="19"/>
              </w:rPr>
              <w:t>0,00%</w:t>
            </w:r>
          </w:p>
        </w:tc>
      </w:tr>
      <w:tr w:rsidR="00A1316C" w14:paraId="2D077774" w14:textId="77777777">
        <w:trPr>
          <w:trHeight w:val="232"/>
        </w:trPr>
        <w:tc>
          <w:tcPr>
            <w:tcW w:w="2200" w:type="dxa"/>
          </w:tcPr>
          <w:p w14:paraId="6DE57C81" w14:textId="77777777" w:rsidR="00A1316C" w:rsidRDefault="00000000">
            <w:pPr>
              <w:pStyle w:val="TableParagraph"/>
              <w:spacing w:before="0" w:line="213" w:lineRule="exact"/>
              <w:ind w:left="491"/>
              <w:rPr>
                <w:b/>
                <w:sz w:val="19"/>
              </w:rPr>
            </w:pPr>
            <w:r>
              <w:rPr>
                <w:b/>
                <w:spacing w:val="-5"/>
                <w:sz w:val="19"/>
              </w:rPr>
              <w:t>32</w:t>
            </w:r>
          </w:p>
        </w:tc>
        <w:tc>
          <w:tcPr>
            <w:tcW w:w="6167" w:type="dxa"/>
          </w:tcPr>
          <w:p w14:paraId="17E65FCB" w14:textId="77777777" w:rsidR="00A1316C" w:rsidRDefault="00000000">
            <w:pPr>
              <w:pStyle w:val="TableParagraph"/>
              <w:spacing w:before="0" w:line="213" w:lineRule="exact"/>
              <w:ind w:left="318"/>
              <w:rPr>
                <w:b/>
                <w:sz w:val="19"/>
              </w:rPr>
            </w:pPr>
            <w:r>
              <w:rPr>
                <w:b/>
                <w:spacing w:val="-2"/>
                <w:sz w:val="19"/>
              </w:rPr>
              <w:t>Materijalni</w:t>
            </w:r>
            <w:r>
              <w:rPr>
                <w:b/>
                <w:spacing w:val="7"/>
                <w:sz w:val="19"/>
              </w:rPr>
              <w:t xml:space="preserve"> </w:t>
            </w:r>
            <w:r>
              <w:rPr>
                <w:b/>
                <w:spacing w:val="-2"/>
                <w:sz w:val="19"/>
              </w:rPr>
              <w:t>rashodi</w:t>
            </w:r>
          </w:p>
        </w:tc>
        <w:tc>
          <w:tcPr>
            <w:tcW w:w="1877" w:type="dxa"/>
          </w:tcPr>
          <w:p w14:paraId="7BF5BD31" w14:textId="77777777" w:rsidR="00A1316C" w:rsidRDefault="00000000">
            <w:pPr>
              <w:pStyle w:val="TableParagraph"/>
              <w:spacing w:before="0" w:line="213" w:lineRule="exact"/>
              <w:ind w:right="357"/>
              <w:jc w:val="right"/>
              <w:rPr>
                <w:b/>
                <w:sz w:val="19"/>
              </w:rPr>
            </w:pPr>
            <w:r>
              <w:rPr>
                <w:b/>
                <w:spacing w:val="-2"/>
                <w:sz w:val="19"/>
              </w:rPr>
              <w:t>27.000,00</w:t>
            </w:r>
          </w:p>
        </w:tc>
        <w:tc>
          <w:tcPr>
            <w:tcW w:w="1492" w:type="dxa"/>
          </w:tcPr>
          <w:p w14:paraId="1D6807D3" w14:textId="77777777" w:rsidR="00A1316C" w:rsidRDefault="00000000">
            <w:pPr>
              <w:pStyle w:val="TableParagraph"/>
              <w:spacing w:before="0" w:line="213" w:lineRule="exact"/>
              <w:ind w:right="183"/>
              <w:jc w:val="right"/>
              <w:rPr>
                <w:b/>
                <w:sz w:val="19"/>
              </w:rPr>
            </w:pPr>
            <w:r>
              <w:rPr>
                <w:b/>
                <w:spacing w:val="-4"/>
                <w:sz w:val="19"/>
              </w:rPr>
              <w:t>0,00</w:t>
            </w:r>
          </w:p>
        </w:tc>
        <w:tc>
          <w:tcPr>
            <w:tcW w:w="861" w:type="dxa"/>
          </w:tcPr>
          <w:p w14:paraId="3B00E96B" w14:textId="77777777" w:rsidR="00A1316C" w:rsidRDefault="00000000">
            <w:pPr>
              <w:pStyle w:val="TableParagraph"/>
              <w:spacing w:before="0" w:line="213" w:lineRule="exact"/>
              <w:ind w:right="33"/>
              <w:jc w:val="right"/>
              <w:rPr>
                <w:b/>
                <w:sz w:val="19"/>
              </w:rPr>
            </w:pPr>
            <w:r>
              <w:rPr>
                <w:b/>
                <w:spacing w:val="-2"/>
                <w:sz w:val="19"/>
              </w:rPr>
              <w:t>0,00%</w:t>
            </w:r>
          </w:p>
        </w:tc>
      </w:tr>
      <w:tr w:rsidR="00A1316C" w14:paraId="2A0389CD" w14:textId="77777777">
        <w:trPr>
          <w:trHeight w:val="232"/>
        </w:trPr>
        <w:tc>
          <w:tcPr>
            <w:tcW w:w="8367" w:type="dxa"/>
            <w:gridSpan w:val="2"/>
            <w:shd w:val="clear" w:color="auto" w:fill="CCCCFF"/>
          </w:tcPr>
          <w:p w14:paraId="127E5EDB" w14:textId="77777777" w:rsidR="00A1316C" w:rsidRDefault="00000000">
            <w:pPr>
              <w:pStyle w:val="TableParagraph"/>
              <w:spacing w:before="2"/>
              <w:ind w:left="491"/>
              <w:rPr>
                <w:b/>
                <w:sz w:val="19"/>
              </w:rPr>
            </w:pPr>
            <w:r>
              <w:rPr>
                <w:b/>
                <w:color w:val="333333"/>
                <w:sz w:val="19"/>
              </w:rPr>
              <w:t>Izvor</w:t>
            </w:r>
            <w:r>
              <w:rPr>
                <w:b/>
                <w:color w:val="333333"/>
                <w:spacing w:val="-8"/>
                <w:sz w:val="19"/>
              </w:rPr>
              <w:t xml:space="preserve"> </w:t>
            </w:r>
            <w:r>
              <w:rPr>
                <w:b/>
                <w:color w:val="333333"/>
                <w:sz w:val="19"/>
              </w:rPr>
              <w:t>9.</w:t>
            </w:r>
            <w:r>
              <w:rPr>
                <w:b/>
                <w:color w:val="333333"/>
                <w:spacing w:val="-8"/>
                <w:sz w:val="19"/>
              </w:rPr>
              <w:t xml:space="preserve"> </w:t>
            </w:r>
            <w:r>
              <w:rPr>
                <w:b/>
                <w:color w:val="333333"/>
                <w:sz w:val="19"/>
              </w:rPr>
              <w:t>Višak</w:t>
            </w:r>
            <w:r>
              <w:rPr>
                <w:b/>
                <w:color w:val="333333"/>
                <w:spacing w:val="-7"/>
                <w:sz w:val="19"/>
              </w:rPr>
              <w:t xml:space="preserve"> </w:t>
            </w:r>
            <w:r>
              <w:rPr>
                <w:b/>
                <w:color w:val="333333"/>
                <w:sz w:val="19"/>
              </w:rPr>
              <w:t>prihoda</w:t>
            </w:r>
            <w:r>
              <w:rPr>
                <w:b/>
                <w:color w:val="333333"/>
                <w:spacing w:val="-8"/>
                <w:sz w:val="19"/>
              </w:rPr>
              <w:t xml:space="preserve"> </w:t>
            </w:r>
            <w:r>
              <w:rPr>
                <w:b/>
                <w:color w:val="333333"/>
                <w:sz w:val="19"/>
              </w:rPr>
              <w:t>iz</w:t>
            </w:r>
            <w:r>
              <w:rPr>
                <w:b/>
                <w:color w:val="333333"/>
                <w:spacing w:val="-7"/>
                <w:sz w:val="19"/>
              </w:rPr>
              <w:t xml:space="preserve"> </w:t>
            </w:r>
            <w:r>
              <w:rPr>
                <w:b/>
                <w:color w:val="333333"/>
                <w:sz w:val="19"/>
              </w:rPr>
              <w:t>prethodnih</w:t>
            </w:r>
            <w:r>
              <w:rPr>
                <w:b/>
                <w:color w:val="333333"/>
                <w:spacing w:val="-8"/>
                <w:sz w:val="19"/>
              </w:rPr>
              <w:t xml:space="preserve"> </w:t>
            </w:r>
            <w:r>
              <w:rPr>
                <w:b/>
                <w:color w:val="333333"/>
                <w:spacing w:val="-2"/>
                <w:sz w:val="19"/>
              </w:rPr>
              <w:t>godina</w:t>
            </w:r>
          </w:p>
        </w:tc>
        <w:tc>
          <w:tcPr>
            <w:tcW w:w="1877" w:type="dxa"/>
            <w:shd w:val="clear" w:color="auto" w:fill="CCCCFF"/>
          </w:tcPr>
          <w:p w14:paraId="1509B680" w14:textId="77777777" w:rsidR="00A1316C" w:rsidRDefault="00000000">
            <w:pPr>
              <w:pStyle w:val="TableParagraph"/>
              <w:spacing w:before="2"/>
              <w:ind w:right="357"/>
              <w:jc w:val="right"/>
              <w:rPr>
                <w:b/>
                <w:sz w:val="19"/>
              </w:rPr>
            </w:pPr>
            <w:r>
              <w:rPr>
                <w:b/>
                <w:color w:val="333333"/>
                <w:spacing w:val="-2"/>
                <w:sz w:val="19"/>
              </w:rPr>
              <w:t>170.000,00</w:t>
            </w:r>
          </w:p>
        </w:tc>
        <w:tc>
          <w:tcPr>
            <w:tcW w:w="1492" w:type="dxa"/>
            <w:shd w:val="clear" w:color="auto" w:fill="CCCCFF"/>
          </w:tcPr>
          <w:p w14:paraId="30AB1628" w14:textId="77777777" w:rsidR="00A1316C" w:rsidRDefault="00000000">
            <w:pPr>
              <w:pStyle w:val="TableParagraph"/>
              <w:spacing w:before="2"/>
              <w:ind w:right="183"/>
              <w:jc w:val="right"/>
              <w:rPr>
                <w:b/>
                <w:sz w:val="19"/>
              </w:rPr>
            </w:pPr>
            <w:r>
              <w:rPr>
                <w:b/>
                <w:color w:val="333333"/>
                <w:spacing w:val="-2"/>
                <w:sz w:val="19"/>
              </w:rPr>
              <w:t>55.666,12</w:t>
            </w:r>
          </w:p>
        </w:tc>
        <w:tc>
          <w:tcPr>
            <w:tcW w:w="861" w:type="dxa"/>
            <w:shd w:val="clear" w:color="auto" w:fill="CCCCFF"/>
          </w:tcPr>
          <w:p w14:paraId="2E7DC537" w14:textId="77777777" w:rsidR="00A1316C" w:rsidRDefault="00000000">
            <w:pPr>
              <w:pStyle w:val="TableParagraph"/>
              <w:spacing w:before="2"/>
              <w:ind w:right="33"/>
              <w:jc w:val="right"/>
              <w:rPr>
                <w:b/>
                <w:sz w:val="19"/>
              </w:rPr>
            </w:pPr>
            <w:r>
              <w:rPr>
                <w:b/>
                <w:color w:val="333333"/>
                <w:spacing w:val="-2"/>
                <w:sz w:val="19"/>
              </w:rPr>
              <w:t>32,74%</w:t>
            </w:r>
          </w:p>
        </w:tc>
      </w:tr>
      <w:tr w:rsidR="00A1316C" w14:paraId="6E154426" w14:textId="77777777">
        <w:trPr>
          <w:trHeight w:val="241"/>
        </w:trPr>
        <w:tc>
          <w:tcPr>
            <w:tcW w:w="8367" w:type="dxa"/>
            <w:gridSpan w:val="2"/>
            <w:shd w:val="clear" w:color="auto" w:fill="CCCCFF"/>
          </w:tcPr>
          <w:p w14:paraId="64CA4780" w14:textId="77777777" w:rsidR="00A1316C" w:rsidRDefault="00000000">
            <w:pPr>
              <w:pStyle w:val="TableParagraph"/>
              <w:spacing w:line="216" w:lineRule="exact"/>
              <w:ind w:left="491"/>
              <w:rPr>
                <w:b/>
                <w:sz w:val="19"/>
              </w:rPr>
            </w:pPr>
            <w:r>
              <w:rPr>
                <w:b/>
                <w:color w:val="333333"/>
                <w:sz w:val="19"/>
              </w:rPr>
              <w:t>Izvor</w:t>
            </w:r>
            <w:r>
              <w:rPr>
                <w:b/>
                <w:color w:val="333333"/>
                <w:spacing w:val="-10"/>
                <w:sz w:val="19"/>
              </w:rPr>
              <w:t xml:space="preserve"> </w:t>
            </w:r>
            <w:r>
              <w:rPr>
                <w:b/>
                <w:color w:val="333333"/>
                <w:sz w:val="19"/>
              </w:rPr>
              <w:t>9.0.</w:t>
            </w:r>
            <w:r>
              <w:rPr>
                <w:b/>
                <w:color w:val="333333"/>
                <w:spacing w:val="-9"/>
                <w:sz w:val="19"/>
              </w:rPr>
              <w:t xml:space="preserve"> </w:t>
            </w:r>
            <w:r>
              <w:rPr>
                <w:b/>
                <w:color w:val="333333"/>
                <w:sz w:val="19"/>
              </w:rPr>
              <w:t>VIŠAK</w:t>
            </w:r>
            <w:r>
              <w:rPr>
                <w:b/>
                <w:color w:val="333333"/>
                <w:spacing w:val="-9"/>
                <w:sz w:val="19"/>
              </w:rPr>
              <w:t xml:space="preserve"> </w:t>
            </w:r>
            <w:r>
              <w:rPr>
                <w:b/>
                <w:color w:val="333333"/>
                <w:sz w:val="19"/>
              </w:rPr>
              <w:t>PRIHODA</w:t>
            </w:r>
            <w:r>
              <w:rPr>
                <w:b/>
                <w:color w:val="333333"/>
                <w:spacing w:val="-14"/>
                <w:sz w:val="19"/>
              </w:rPr>
              <w:t xml:space="preserve"> </w:t>
            </w:r>
            <w:r>
              <w:rPr>
                <w:b/>
                <w:color w:val="333333"/>
                <w:sz w:val="19"/>
              </w:rPr>
              <w:t>IZ</w:t>
            </w:r>
            <w:r>
              <w:rPr>
                <w:b/>
                <w:color w:val="333333"/>
                <w:spacing w:val="-9"/>
                <w:sz w:val="19"/>
              </w:rPr>
              <w:t xml:space="preserve"> </w:t>
            </w:r>
            <w:r>
              <w:rPr>
                <w:b/>
                <w:color w:val="333333"/>
                <w:sz w:val="19"/>
              </w:rPr>
              <w:t>PRETHODNIH</w:t>
            </w:r>
            <w:r>
              <w:rPr>
                <w:b/>
                <w:color w:val="333333"/>
                <w:spacing w:val="-10"/>
                <w:sz w:val="19"/>
              </w:rPr>
              <w:t xml:space="preserve"> </w:t>
            </w:r>
            <w:r>
              <w:rPr>
                <w:b/>
                <w:color w:val="333333"/>
                <w:spacing w:val="-2"/>
                <w:sz w:val="19"/>
              </w:rPr>
              <w:t>GODINA</w:t>
            </w:r>
          </w:p>
        </w:tc>
        <w:tc>
          <w:tcPr>
            <w:tcW w:w="1877" w:type="dxa"/>
            <w:shd w:val="clear" w:color="auto" w:fill="CCCCFF"/>
          </w:tcPr>
          <w:p w14:paraId="3F25E506" w14:textId="77777777" w:rsidR="00A1316C" w:rsidRDefault="00000000">
            <w:pPr>
              <w:pStyle w:val="TableParagraph"/>
              <w:spacing w:line="216" w:lineRule="exact"/>
              <w:ind w:right="357"/>
              <w:jc w:val="right"/>
              <w:rPr>
                <w:b/>
                <w:sz w:val="19"/>
              </w:rPr>
            </w:pPr>
            <w:r>
              <w:rPr>
                <w:b/>
                <w:color w:val="333333"/>
                <w:spacing w:val="-2"/>
                <w:sz w:val="19"/>
              </w:rPr>
              <w:t>170.000,00</w:t>
            </w:r>
          </w:p>
        </w:tc>
        <w:tc>
          <w:tcPr>
            <w:tcW w:w="1492" w:type="dxa"/>
            <w:shd w:val="clear" w:color="auto" w:fill="CCCCFF"/>
          </w:tcPr>
          <w:p w14:paraId="2BCFE3C2" w14:textId="77777777" w:rsidR="00A1316C" w:rsidRDefault="00000000">
            <w:pPr>
              <w:pStyle w:val="TableParagraph"/>
              <w:spacing w:line="216" w:lineRule="exact"/>
              <w:ind w:right="183"/>
              <w:jc w:val="right"/>
              <w:rPr>
                <w:b/>
                <w:sz w:val="19"/>
              </w:rPr>
            </w:pPr>
            <w:r>
              <w:rPr>
                <w:b/>
                <w:color w:val="333333"/>
                <w:spacing w:val="-2"/>
                <w:sz w:val="19"/>
              </w:rPr>
              <w:t>55.666,12</w:t>
            </w:r>
          </w:p>
        </w:tc>
        <w:tc>
          <w:tcPr>
            <w:tcW w:w="861" w:type="dxa"/>
            <w:shd w:val="clear" w:color="auto" w:fill="CCCCFF"/>
          </w:tcPr>
          <w:p w14:paraId="61615561" w14:textId="77777777" w:rsidR="00A1316C" w:rsidRDefault="00000000">
            <w:pPr>
              <w:pStyle w:val="TableParagraph"/>
              <w:spacing w:line="216" w:lineRule="exact"/>
              <w:ind w:right="33"/>
              <w:jc w:val="right"/>
              <w:rPr>
                <w:b/>
                <w:sz w:val="19"/>
              </w:rPr>
            </w:pPr>
            <w:r>
              <w:rPr>
                <w:b/>
                <w:color w:val="333333"/>
                <w:spacing w:val="-2"/>
                <w:sz w:val="19"/>
              </w:rPr>
              <w:t>32,74%</w:t>
            </w:r>
          </w:p>
        </w:tc>
      </w:tr>
      <w:tr w:rsidR="00A1316C" w14:paraId="035085BA" w14:textId="77777777">
        <w:trPr>
          <w:trHeight w:val="229"/>
        </w:trPr>
        <w:tc>
          <w:tcPr>
            <w:tcW w:w="2200" w:type="dxa"/>
          </w:tcPr>
          <w:p w14:paraId="40E464CF" w14:textId="77777777" w:rsidR="00A1316C" w:rsidRDefault="00000000">
            <w:pPr>
              <w:pStyle w:val="TableParagraph"/>
              <w:spacing w:before="0" w:line="209" w:lineRule="exact"/>
              <w:ind w:left="491"/>
              <w:rPr>
                <w:b/>
                <w:sz w:val="19"/>
              </w:rPr>
            </w:pPr>
            <w:r>
              <w:rPr>
                <w:b/>
                <w:spacing w:val="-5"/>
                <w:sz w:val="19"/>
              </w:rPr>
              <w:t>32</w:t>
            </w:r>
          </w:p>
        </w:tc>
        <w:tc>
          <w:tcPr>
            <w:tcW w:w="6167" w:type="dxa"/>
          </w:tcPr>
          <w:p w14:paraId="14FC2E8C" w14:textId="77777777" w:rsidR="00A1316C" w:rsidRDefault="00000000">
            <w:pPr>
              <w:pStyle w:val="TableParagraph"/>
              <w:spacing w:before="0" w:line="209" w:lineRule="exact"/>
              <w:ind w:left="318"/>
              <w:rPr>
                <w:b/>
                <w:sz w:val="19"/>
              </w:rPr>
            </w:pPr>
            <w:r>
              <w:rPr>
                <w:b/>
                <w:spacing w:val="-2"/>
                <w:sz w:val="19"/>
              </w:rPr>
              <w:t>Materijalni</w:t>
            </w:r>
            <w:r>
              <w:rPr>
                <w:b/>
                <w:spacing w:val="7"/>
                <w:sz w:val="19"/>
              </w:rPr>
              <w:t xml:space="preserve"> </w:t>
            </w:r>
            <w:r>
              <w:rPr>
                <w:b/>
                <w:spacing w:val="-2"/>
                <w:sz w:val="19"/>
              </w:rPr>
              <w:t>rashodi</w:t>
            </w:r>
          </w:p>
        </w:tc>
        <w:tc>
          <w:tcPr>
            <w:tcW w:w="1877" w:type="dxa"/>
          </w:tcPr>
          <w:p w14:paraId="29926011" w14:textId="77777777" w:rsidR="00A1316C" w:rsidRDefault="00000000">
            <w:pPr>
              <w:pStyle w:val="TableParagraph"/>
              <w:spacing w:before="0" w:line="209" w:lineRule="exact"/>
              <w:ind w:right="357"/>
              <w:jc w:val="right"/>
              <w:rPr>
                <w:b/>
                <w:sz w:val="19"/>
              </w:rPr>
            </w:pPr>
            <w:r>
              <w:rPr>
                <w:b/>
                <w:spacing w:val="-2"/>
                <w:sz w:val="19"/>
              </w:rPr>
              <w:t>170.000,00</w:t>
            </w:r>
          </w:p>
        </w:tc>
        <w:tc>
          <w:tcPr>
            <w:tcW w:w="1492" w:type="dxa"/>
          </w:tcPr>
          <w:p w14:paraId="6F7C3048" w14:textId="77777777" w:rsidR="00A1316C" w:rsidRDefault="00000000">
            <w:pPr>
              <w:pStyle w:val="TableParagraph"/>
              <w:spacing w:before="0" w:line="209" w:lineRule="exact"/>
              <w:ind w:right="183"/>
              <w:jc w:val="right"/>
              <w:rPr>
                <w:b/>
                <w:sz w:val="19"/>
              </w:rPr>
            </w:pPr>
            <w:r>
              <w:rPr>
                <w:b/>
                <w:spacing w:val="-2"/>
                <w:sz w:val="19"/>
              </w:rPr>
              <w:t>55.666,12</w:t>
            </w:r>
          </w:p>
        </w:tc>
        <w:tc>
          <w:tcPr>
            <w:tcW w:w="861" w:type="dxa"/>
          </w:tcPr>
          <w:p w14:paraId="0A553EA2" w14:textId="77777777" w:rsidR="00A1316C" w:rsidRDefault="00000000">
            <w:pPr>
              <w:pStyle w:val="TableParagraph"/>
              <w:spacing w:before="0" w:line="209" w:lineRule="exact"/>
              <w:ind w:right="33"/>
              <w:jc w:val="right"/>
              <w:rPr>
                <w:b/>
                <w:sz w:val="19"/>
              </w:rPr>
            </w:pPr>
            <w:r>
              <w:rPr>
                <w:b/>
                <w:spacing w:val="-2"/>
                <w:sz w:val="19"/>
              </w:rPr>
              <w:t>32,74%</w:t>
            </w:r>
          </w:p>
        </w:tc>
      </w:tr>
      <w:tr w:rsidR="00A1316C" w14:paraId="14F7C990" w14:textId="77777777">
        <w:trPr>
          <w:trHeight w:val="223"/>
        </w:trPr>
        <w:tc>
          <w:tcPr>
            <w:tcW w:w="2200" w:type="dxa"/>
          </w:tcPr>
          <w:p w14:paraId="4326DEE0" w14:textId="77777777" w:rsidR="00A1316C" w:rsidRDefault="00000000">
            <w:pPr>
              <w:pStyle w:val="TableParagraph"/>
              <w:spacing w:line="198" w:lineRule="exact"/>
              <w:ind w:left="491"/>
              <w:rPr>
                <w:rFonts w:ascii="Arial MT"/>
                <w:sz w:val="19"/>
              </w:rPr>
            </w:pPr>
            <w:r>
              <w:rPr>
                <w:rFonts w:ascii="Arial MT"/>
                <w:spacing w:val="-4"/>
                <w:sz w:val="19"/>
              </w:rPr>
              <w:t>3232</w:t>
            </w:r>
          </w:p>
        </w:tc>
        <w:tc>
          <w:tcPr>
            <w:tcW w:w="6167" w:type="dxa"/>
          </w:tcPr>
          <w:p w14:paraId="45411AF5" w14:textId="77777777" w:rsidR="00A1316C" w:rsidRDefault="00000000">
            <w:pPr>
              <w:pStyle w:val="TableParagraph"/>
              <w:spacing w:line="198" w:lineRule="exact"/>
              <w:ind w:left="318"/>
              <w:rPr>
                <w:rFonts w:ascii="Arial MT" w:hAnsi="Arial MT"/>
                <w:sz w:val="19"/>
              </w:rPr>
            </w:pPr>
            <w:r>
              <w:rPr>
                <w:rFonts w:ascii="Arial MT" w:hAnsi="Arial MT"/>
                <w:spacing w:val="-4"/>
                <w:sz w:val="19"/>
              </w:rPr>
              <w:t>Usluge tekućeg i</w:t>
            </w:r>
            <w:r>
              <w:rPr>
                <w:rFonts w:ascii="Arial MT" w:hAnsi="Arial MT"/>
                <w:spacing w:val="-2"/>
                <w:sz w:val="19"/>
              </w:rPr>
              <w:t xml:space="preserve"> </w:t>
            </w:r>
            <w:r>
              <w:rPr>
                <w:rFonts w:ascii="Arial MT" w:hAnsi="Arial MT"/>
                <w:spacing w:val="-4"/>
                <w:sz w:val="19"/>
              </w:rPr>
              <w:t>investicijskog održavanja</w:t>
            </w:r>
          </w:p>
        </w:tc>
        <w:tc>
          <w:tcPr>
            <w:tcW w:w="1877" w:type="dxa"/>
          </w:tcPr>
          <w:p w14:paraId="6DB402D7" w14:textId="77777777" w:rsidR="00A1316C" w:rsidRDefault="00A1316C">
            <w:pPr>
              <w:pStyle w:val="TableParagraph"/>
              <w:spacing w:before="0" w:line="240" w:lineRule="auto"/>
              <w:rPr>
                <w:rFonts w:ascii="Times New Roman"/>
                <w:sz w:val="14"/>
              </w:rPr>
            </w:pPr>
          </w:p>
        </w:tc>
        <w:tc>
          <w:tcPr>
            <w:tcW w:w="1492" w:type="dxa"/>
          </w:tcPr>
          <w:p w14:paraId="2DDDEA24" w14:textId="77777777" w:rsidR="00A1316C" w:rsidRDefault="00000000">
            <w:pPr>
              <w:pStyle w:val="TableParagraph"/>
              <w:spacing w:line="198" w:lineRule="exact"/>
              <w:ind w:right="183"/>
              <w:jc w:val="right"/>
              <w:rPr>
                <w:rFonts w:ascii="Arial MT"/>
                <w:sz w:val="19"/>
              </w:rPr>
            </w:pPr>
            <w:r>
              <w:rPr>
                <w:rFonts w:ascii="Arial MT"/>
                <w:spacing w:val="-2"/>
                <w:sz w:val="19"/>
              </w:rPr>
              <w:t>55.666,12</w:t>
            </w:r>
          </w:p>
        </w:tc>
        <w:tc>
          <w:tcPr>
            <w:tcW w:w="861" w:type="dxa"/>
          </w:tcPr>
          <w:p w14:paraId="356C409E" w14:textId="77777777" w:rsidR="00A1316C" w:rsidRDefault="00A1316C">
            <w:pPr>
              <w:pStyle w:val="TableParagraph"/>
              <w:spacing w:before="0" w:line="240" w:lineRule="auto"/>
              <w:rPr>
                <w:rFonts w:ascii="Times New Roman"/>
                <w:sz w:val="14"/>
              </w:rPr>
            </w:pPr>
          </w:p>
        </w:tc>
      </w:tr>
    </w:tbl>
    <w:p w14:paraId="00FC5CD4" w14:textId="77777777" w:rsidR="007E0F40" w:rsidRDefault="007E0F40"/>
    <w:p w14:paraId="602F6BFD" w14:textId="77777777" w:rsidR="00A55927" w:rsidRDefault="00A55927"/>
    <w:p w14:paraId="6170354D" w14:textId="77777777" w:rsidR="00A55927" w:rsidRDefault="00A55927"/>
    <w:p w14:paraId="762B0344" w14:textId="77777777" w:rsidR="00A55927" w:rsidRDefault="00A55927"/>
    <w:p w14:paraId="2631C9A3" w14:textId="77777777" w:rsidR="00A55927" w:rsidRDefault="00A55927"/>
    <w:p w14:paraId="350FCD3A" w14:textId="77777777" w:rsidR="00A55927" w:rsidRDefault="00A55927"/>
    <w:p w14:paraId="6790FDBC" w14:textId="77777777" w:rsidR="00A55927" w:rsidRDefault="00A55927"/>
    <w:p w14:paraId="2FC494A5" w14:textId="77777777" w:rsidR="00A55927" w:rsidRDefault="00A55927"/>
    <w:p w14:paraId="18C3F667" w14:textId="77777777" w:rsidR="00A55927" w:rsidRDefault="00A55927"/>
    <w:p w14:paraId="4AE4D7BE" w14:textId="77777777" w:rsidR="00A55927" w:rsidRDefault="00A55927"/>
    <w:p w14:paraId="43549983" w14:textId="77777777" w:rsidR="00A55927" w:rsidRDefault="00A55927"/>
    <w:p w14:paraId="400BEEF6" w14:textId="77777777" w:rsidR="00A55927" w:rsidRDefault="00A55927"/>
    <w:p w14:paraId="09958295" w14:textId="77777777" w:rsidR="00A55927" w:rsidRDefault="00A55927"/>
    <w:p w14:paraId="0EE2ED61" w14:textId="77777777" w:rsidR="00A55927" w:rsidRDefault="00A55927"/>
    <w:p w14:paraId="0EC8F4BD" w14:textId="77777777" w:rsidR="00A55927" w:rsidRDefault="00A55927"/>
    <w:p w14:paraId="553A44C1" w14:textId="77777777" w:rsidR="00A55927" w:rsidRDefault="00A55927"/>
    <w:p w14:paraId="61918233" w14:textId="67060CE3" w:rsidR="003E5945" w:rsidRDefault="003E5945">
      <w:pPr>
        <w:sectPr w:rsidR="003E5945">
          <w:pgSz w:w="16840" w:h="11910" w:orient="landscape"/>
          <w:pgMar w:top="1340" w:right="2267" w:bottom="280" w:left="1842" w:header="720" w:footer="720" w:gutter="0"/>
          <w:cols w:space="720"/>
        </w:sectPr>
      </w:pPr>
    </w:p>
    <w:p w14:paraId="7D56B788" w14:textId="77777777" w:rsidR="003E5945" w:rsidRPr="00181BA5" w:rsidRDefault="003E5945" w:rsidP="003E5945">
      <w:pPr>
        <w:spacing w:line="256" w:lineRule="auto"/>
        <w:jc w:val="both"/>
        <w:rPr>
          <w:rFonts w:ascii="Times New Roman" w:eastAsia="Calibri" w:hAnsi="Times New Roman" w:cs="Times New Roman"/>
          <w:b/>
          <w:bCs/>
          <w:sz w:val="24"/>
          <w:szCs w:val="24"/>
        </w:rPr>
      </w:pPr>
      <w:r w:rsidRPr="00181BA5">
        <w:rPr>
          <w:rFonts w:ascii="Times New Roman" w:eastAsia="Calibri" w:hAnsi="Times New Roman" w:cs="Times New Roman"/>
          <w:b/>
          <w:bCs/>
          <w:sz w:val="24"/>
          <w:szCs w:val="24"/>
        </w:rPr>
        <w:lastRenderedPageBreak/>
        <w:t>Izvještaj o korištenju proračunske zalihe</w:t>
      </w:r>
    </w:p>
    <w:p w14:paraId="02CBD652" w14:textId="77777777" w:rsidR="003E5945" w:rsidRPr="00181BA5" w:rsidRDefault="003E5945" w:rsidP="003E5945">
      <w:pPr>
        <w:spacing w:line="256" w:lineRule="auto"/>
        <w:jc w:val="both"/>
        <w:rPr>
          <w:rFonts w:ascii="Times New Roman" w:eastAsia="Calibri" w:hAnsi="Times New Roman" w:cs="Times New Roman"/>
          <w:b/>
          <w:bCs/>
          <w:sz w:val="24"/>
          <w:szCs w:val="24"/>
        </w:rPr>
      </w:pPr>
    </w:p>
    <w:p w14:paraId="60E9A948" w14:textId="77777777" w:rsidR="003E5945" w:rsidRPr="00181BA5" w:rsidRDefault="003E5945" w:rsidP="003E5945">
      <w:pPr>
        <w:spacing w:line="256" w:lineRule="auto"/>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U razdoblju od 1. siječnja do 31. prosinca 2024. iz  Proračunske pričuve Grada Vodica isplaćena su sredstva kako slijedi:</w:t>
      </w:r>
    </w:p>
    <w:p w14:paraId="7F101069" w14:textId="77777777" w:rsidR="003E5945" w:rsidRPr="00181BA5" w:rsidRDefault="003E5945" w:rsidP="003E5945">
      <w:pPr>
        <w:spacing w:line="256"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4474"/>
        <w:gridCol w:w="1409"/>
        <w:gridCol w:w="1550"/>
      </w:tblGrid>
      <w:tr w:rsidR="003E5945" w:rsidRPr="00181BA5" w14:paraId="3079EA21" w14:textId="77777777" w:rsidTr="00F65A79">
        <w:tc>
          <w:tcPr>
            <w:tcW w:w="1629" w:type="dxa"/>
            <w:tcBorders>
              <w:top w:val="single" w:sz="4" w:space="0" w:color="auto"/>
              <w:left w:val="single" w:sz="4" w:space="0" w:color="auto"/>
              <w:bottom w:val="single" w:sz="4" w:space="0" w:color="auto"/>
              <w:right w:val="single" w:sz="4" w:space="0" w:color="auto"/>
            </w:tcBorders>
            <w:hideMark/>
          </w:tcPr>
          <w:p w14:paraId="26529A83" w14:textId="77777777" w:rsidR="003E5945" w:rsidRPr="00181BA5" w:rsidRDefault="003E5945" w:rsidP="00F65A79">
            <w:pPr>
              <w:jc w:val="center"/>
              <w:rPr>
                <w:rFonts w:ascii="Times New Roman" w:eastAsia="Calibri" w:hAnsi="Times New Roman" w:cs="Times New Roman"/>
                <w:b/>
                <w:bCs/>
                <w:sz w:val="24"/>
                <w:szCs w:val="24"/>
              </w:rPr>
            </w:pPr>
            <w:r w:rsidRPr="00181BA5">
              <w:rPr>
                <w:rFonts w:ascii="Times New Roman" w:eastAsia="Calibri" w:hAnsi="Times New Roman" w:cs="Times New Roman"/>
                <w:b/>
                <w:bCs/>
                <w:sz w:val="24"/>
                <w:szCs w:val="24"/>
              </w:rPr>
              <w:t>Donositelj</w:t>
            </w:r>
          </w:p>
          <w:p w14:paraId="49FE4B90" w14:textId="77777777" w:rsidR="003E5945" w:rsidRPr="00181BA5" w:rsidRDefault="003E5945" w:rsidP="00F65A79">
            <w:pPr>
              <w:jc w:val="center"/>
              <w:rPr>
                <w:rFonts w:ascii="Times New Roman" w:eastAsia="Calibri" w:hAnsi="Times New Roman" w:cs="Times New Roman"/>
                <w:b/>
                <w:bCs/>
                <w:sz w:val="24"/>
                <w:szCs w:val="24"/>
              </w:rPr>
            </w:pPr>
            <w:r w:rsidRPr="00181BA5">
              <w:rPr>
                <w:rFonts w:ascii="Times New Roman" w:eastAsia="Calibri" w:hAnsi="Times New Roman" w:cs="Times New Roman"/>
                <w:b/>
                <w:bCs/>
                <w:sz w:val="24"/>
                <w:szCs w:val="24"/>
              </w:rPr>
              <w:t>odluke</w:t>
            </w:r>
          </w:p>
        </w:tc>
        <w:tc>
          <w:tcPr>
            <w:tcW w:w="4474" w:type="dxa"/>
            <w:tcBorders>
              <w:top w:val="single" w:sz="4" w:space="0" w:color="auto"/>
              <w:left w:val="single" w:sz="4" w:space="0" w:color="auto"/>
              <w:bottom w:val="single" w:sz="4" w:space="0" w:color="auto"/>
              <w:right w:val="single" w:sz="4" w:space="0" w:color="auto"/>
            </w:tcBorders>
            <w:hideMark/>
          </w:tcPr>
          <w:p w14:paraId="3BA5A117" w14:textId="77777777" w:rsidR="003E5945" w:rsidRPr="00181BA5" w:rsidRDefault="003E5945" w:rsidP="00F65A79">
            <w:pPr>
              <w:jc w:val="center"/>
              <w:rPr>
                <w:rFonts w:ascii="Times New Roman" w:eastAsia="Calibri" w:hAnsi="Times New Roman" w:cs="Times New Roman"/>
                <w:b/>
                <w:bCs/>
                <w:sz w:val="24"/>
                <w:szCs w:val="24"/>
              </w:rPr>
            </w:pPr>
            <w:r w:rsidRPr="00181BA5">
              <w:rPr>
                <w:rFonts w:ascii="Times New Roman" w:eastAsia="Calibri" w:hAnsi="Times New Roman" w:cs="Times New Roman"/>
                <w:b/>
                <w:bCs/>
                <w:sz w:val="24"/>
                <w:szCs w:val="24"/>
              </w:rPr>
              <w:t>Primatelj i namjena korištenja sredstava</w:t>
            </w:r>
          </w:p>
        </w:tc>
        <w:tc>
          <w:tcPr>
            <w:tcW w:w="1409" w:type="dxa"/>
            <w:tcBorders>
              <w:top w:val="single" w:sz="4" w:space="0" w:color="auto"/>
              <w:left w:val="single" w:sz="4" w:space="0" w:color="auto"/>
              <w:bottom w:val="single" w:sz="4" w:space="0" w:color="auto"/>
              <w:right w:val="single" w:sz="4" w:space="0" w:color="auto"/>
            </w:tcBorders>
            <w:hideMark/>
          </w:tcPr>
          <w:p w14:paraId="5C21B7A9" w14:textId="77777777" w:rsidR="003E5945" w:rsidRPr="00181BA5" w:rsidRDefault="003E5945" w:rsidP="00F65A79">
            <w:pPr>
              <w:jc w:val="center"/>
              <w:rPr>
                <w:rFonts w:ascii="Times New Roman" w:eastAsia="Calibri" w:hAnsi="Times New Roman" w:cs="Times New Roman"/>
                <w:b/>
                <w:bCs/>
                <w:sz w:val="24"/>
                <w:szCs w:val="24"/>
              </w:rPr>
            </w:pPr>
            <w:r w:rsidRPr="00181BA5">
              <w:rPr>
                <w:rFonts w:ascii="Times New Roman" w:eastAsia="Calibri" w:hAnsi="Times New Roman" w:cs="Times New Roman"/>
                <w:b/>
                <w:bCs/>
                <w:sz w:val="24"/>
                <w:szCs w:val="24"/>
              </w:rPr>
              <w:t>Iznos u €</w:t>
            </w:r>
          </w:p>
        </w:tc>
        <w:tc>
          <w:tcPr>
            <w:tcW w:w="1550" w:type="dxa"/>
            <w:tcBorders>
              <w:top w:val="single" w:sz="4" w:space="0" w:color="auto"/>
              <w:left w:val="single" w:sz="4" w:space="0" w:color="auto"/>
              <w:bottom w:val="single" w:sz="4" w:space="0" w:color="auto"/>
              <w:right w:val="single" w:sz="4" w:space="0" w:color="auto"/>
            </w:tcBorders>
            <w:hideMark/>
          </w:tcPr>
          <w:p w14:paraId="148FB31A" w14:textId="77777777" w:rsidR="003E5945" w:rsidRPr="00181BA5" w:rsidRDefault="003E5945" w:rsidP="00F65A79">
            <w:pPr>
              <w:jc w:val="center"/>
              <w:rPr>
                <w:rFonts w:ascii="Times New Roman" w:eastAsia="Calibri" w:hAnsi="Times New Roman" w:cs="Times New Roman"/>
                <w:b/>
                <w:bCs/>
                <w:sz w:val="24"/>
                <w:szCs w:val="24"/>
              </w:rPr>
            </w:pPr>
            <w:r w:rsidRPr="00181BA5">
              <w:rPr>
                <w:rFonts w:ascii="Times New Roman" w:eastAsia="Calibri" w:hAnsi="Times New Roman" w:cs="Times New Roman"/>
                <w:b/>
                <w:bCs/>
                <w:sz w:val="24"/>
                <w:szCs w:val="24"/>
              </w:rPr>
              <w:t>Datum</w:t>
            </w:r>
          </w:p>
          <w:p w14:paraId="67D6A4B7" w14:textId="77777777" w:rsidR="003E5945" w:rsidRPr="00181BA5" w:rsidRDefault="003E5945" w:rsidP="00F65A79">
            <w:pPr>
              <w:jc w:val="center"/>
              <w:rPr>
                <w:rFonts w:ascii="Times New Roman" w:eastAsia="Calibri" w:hAnsi="Times New Roman" w:cs="Times New Roman"/>
                <w:b/>
                <w:bCs/>
                <w:sz w:val="24"/>
                <w:szCs w:val="24"/>
              </w:rPr>
            </w:pPr>
            <w:r w:rsidRPr="00181BA5">
              <w:rPr>
                <w:rFonts w:ascii="Times New Roman" w:eastAsia="Calibri" w:hAnsi="Times New Roman" w:cs="Times New Roman"/>
                <w:b/>
                <w:bCs/>
                <w:sz w:val="24"/>
                <w:szCs w:val="24"/>
              </w:rPr>
              <w:t>isplate</w:t>
            </w:r>
          </w:p>
        </w:tc>
      </w:tr>
      <w:tr w:rsidR="003E5945" w:rsidRPr="00181BA5" w14:paraId="1C847054" w14:textId="77777777" w:rsidTr="00F65A79">
        <w:tc>
          <w:tcPr>
            <w:tcW w:w="1629" w:type="dxa"/>
            <w:tcBorders>
              <w:top w:val="single" w:sz="4" w:space="0" w:color="auto"/>
              <w:left w:val="single" w:sz="4" w:space="0" w:color="auto"/>
              <w:bottom w:val="single" w:sz="4" w:space="0" w:color="auto"/>
              <w:right w:val="single" w:sz="4" w:space="0" w:color="auto"/>
            </w:tcBorders>
            <w:hideMark/>
          </w:tcPr>
          <w:p w14:paraId="5017D22C"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3CE6C830"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Boćarski klub Vodice, nabava opreme za natjecanje</w:t>
            </w:r>
          </w:p>
        </w:tc>
        <w:tc>
          <w:tcPr>
            <w:tcW w:w="1409" w:type="dxa"/>
            <w:tcBorders>
              <w:top w:val="single" w:sz="4" w:space="0" w:color="auto"/>
              <w:left w:val="single" w:sz="4" w:space="0" w:color="auto"/>
              <w:bottom w:val="single" w:sz="4" w:space="0" w:color="auto"/>
              <w:right w:val="single" w:sz="4" w:space="0" w:color="auto"/>
            </w:tcBorders>
          </w:tcPr>
          <w:p w14:paraId="7C9AA9FB"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1.555,97</w:t>
            </w:r>
          </w:p>
        </w:tc>
        <w:tc>
          <w:tcPr>
            <w:tcW w:w="1550" w:type="dxa"/>
            <w:tcBorders>
              <w:top w:val="single" w:sz="4" w:space="0" w:color="auto"/>
              <w:left w:val="single" w:sz="4" w:space="0" w:color="auto"/>
              <w:bottom w:val="single" w:sz="4" w:space="0" w:color="auto"/>
              <w:right w:val="single" w:sz="4" w:space="0" w:color="auto"/>
            </w:tcBorders>
          </w:tcPr>
          <w:p w14:paraId="54780C80"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11.01.2024.</w:t>
            </w:r>
          </w:p>
        </w:tc>
      </w:tr>
      <w:tr w:rsidR="003E5945" w:rsidRPr="00181BA5" w14:paraId="07A88E95" w14:textId="77777777" w:rsidTr="00F65A79">
        <w:tc>
          <w:tcPr>
            <w:tcW w:w="1629" w:type="dxa"/>
            <w:tcBorders>
              <w:top w:val="single" w:sz="4" w:space="0" w:color="auto"/>
              <w:left w:val="single" w:sz="4" w:space="0" w:color="auto"/>
              <w:bottom w:val="single" w:sz="4" w:space="0" w:color="auto"/>
              <w:right w:val="single" w:sz="4" w:space="0" w:color="auto"/>
            </w:tcBorders>
          </w:tcPr>
          <w:p w14:paraId="1FD61A96"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73C6BEB0"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Tehnička škola Šibenik, donacija za maturalni ples</w:t>
            </w:r>
          </w:p>
        </w:tc>
        <w:tc>
          <w:tcPr>
            <w:tcW w:w="1409" w:type="dxa"/>
            <w:tcBorders>
              <w:top w:val="single" w:sz="4" w:space="0" w:color="auto"/>
              <w:left w:val="single" w:sz="4" w:space="0" w:color="auto"/>
              <w:bottom w:val="single" w:sz="4" w:space="0" w:color="auto"/>
              <w:right w:val="single" w:sz="4" w:space="0" w:color="auto"/>
            </w:tcBorders>
          </w:tcPr>
          <w:p w14:paraId="2A8E49BE"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150,00</w:t>
            </w:r>
          </w:p>
        </w:tc>
        <w:tc>
          <w:tcPr>
            <w:tcW w:w="1550" w:type="dxa"/>
            <w:tcBorders>
              <w:top w:val="single" w:sz="4" w:space="0" w:color="auto"/>
              <w:left w:val="single" w:sz="4" w:space="0" w:color="auto"/>
              <w:bottom w:val="single" w:sz="4" w:space="0" w:color="auto"/>
              <w:right w:val="single" w:sz="4" w:space="0" w:color="auto"/>
            </w:tcBorders>
          </w:tcPr>
          <w:p w14:paraId="2FAFD5C4"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12.01.2024.</w:t>
            </w:r>
          </w:p>
        </w:tc>
      </w:tr>
      <w:tr w:rsidR="003E5945" w:rsidRPr="00181BA5" w14:paraId="7EEEA880" w14:textId="77777777" w:rsidTr="00F65A79">
        <w:tc>
          <w:tcPr>
            <w:tcW w:w="1629" w:type="dxa"/>
            <w:tcBorders>
              <w:top w:val="single" w:sz="4" w:space="0" w:color="auto"/>
              <w:left w:val="single" w:sz="4" w:space="0" w:color="auto"/>
              <w:bottom w:val="single" w:sz="4" w:space="0" w:color="auto"/>
              <w:right w:val="single" w:sz="4" w:space="0" w:color="auto"/>
            </w:tcBorders>
          </w:tcPr>
          <w:p w14:paraId="68729D74"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100F553E"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Donacija igračaka za pedijatriju OB Šibenik</w:t>
            </w:r>
          </w:p>
        </w:tc>
        <w:tc>
          <w:tcPr>
            <w:tcW w:w="1409" w:type="dxa"/>
            <w:tcBorders>
              <w:top w:val="single" w:sz="4" w:space="0" w:color="auto"/>
              <w:left w:val="single" w:sz="4" w:space="0" w:color="auto"/>
              <w:bottom w:val="single" w:sz="4" w:space="0" w:color="auto"/>
              <w:right w:val="single" w:sz="4" w:space="0" w:color="auto"/>
            </w:tcBorders>
          </w:tcPr>
          <w:p w14:paraId="3745E6CB"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329,54</w:t>
            </w:r>
          </w:p>
        </w:tc>
        <w:tc>
          <w:tcPr>
            <w:tcW w:w="1550" w:type="dxa"/>
            <w:tcBorders>
              <w:top w:val="single" w:sz="4" w:space="0" w:color="auto"/>
              <w:left w:val="single" w:sz="4" w:space="0" w:color="auto"/>
              <w:bottom w:val="single" w:sz="4" w:space="0" w:color="auto"/>
              <w:right w:val="single" w:sz="4" w:space="0" w:color="auto"/>
            </w:tcBorders>
          </w:tcPr>
          <w:p w14:paraId="0FB3C73A"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06.02.2024.</w:t>
            </w:r>
          </w:p>
        </w:tc>
      </w:tr>
      <w:tr w:rsidR="003E5945" w:rsidRPr="00181BA5" w14:paraId="70E07826" w14:textId="77777777" w:rsidTr="00F65A79">
        <w:tc>
          <w:tcPr>
            <w:tcW w:w="1629" w:type="dxa"/>
            <w:tcBorders>
              <w:top w:val="single" w:sz="4" w:space="0" w:color="auto"/>
              <w:left w:val="single" w:sz="4" w:space="0" w:color="auto"/>
              <w:bottom w:val="single" w:sz="4" w:space="0" w:color="auto"/>
              <w:right w:val="single" w:sz="4" w:space="0" w:color="auto"/>
            </w:tcBorders>
          </w:tcPr>
          <w:p w14:paraId="24C32BB1"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6E6FDC12"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Biciklistički klub Top Sport, organ</w:t>
            </w:r>
            <w:r>
              <w:rPr>
                <w:rFonts w:ascii="Times New Roman" w:eastAsia="Calibri" w:hAnsi="Times New Roman" w:cs="Times New Roman"/>
                <w:sz w:val="24"/>
                <w:szCs w:val="24"/>
              </w:rPr>
              <w:t>i</w:t>
            </w:r>
            <w:r w:rsidRPr="00181BA5">
              <w:rPr>
                <w:rFonts w:ascii="Times New Roman" w:eastAsia="Calibri" w:hAnsi="Times New Roman" w:cs="Times New Roman"/>
                <w:sz w:val="24"/>
                <w:szCs w:val="24"/>
              </w:rPr>
              <w:t>zacija biciklističke utrke</w:t>
            </w:r>
          </w:p>
        </w:tc>
        <w:tc>
          <w:tcPr>
            <w:tcW w:w="1409" w:type="dxa"/>
            <w:tcBorders>
              <w:top w:val="single" w:sz="4" w:space="0" w:color="auto"/>
              <w:left w:val="single" w:sz="4" w:space="0" w:color="auto"/>
              <w:bottom w:val="single" w:sz="4" w:space="0" w:color="auto"/>
              <w:right w:val="single" w:sz="4" w:space="0" w:color="auto"/>
            </w:tcBorders>
          </w:tcPr>
          <w:p w14:paraId="545A9646"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500,00</w:t>
            </w:r>
          </w:p>
        </w:tc>
        <w:tc>
          <w:tcPr>
            <w:tcW w:w="1550" w:type="dxa"/>
            <w:tcBorders>
              <w:top w:val="single" w:sz="4" w:space="0" w:color="auto"/>
              <w:left w:val="single" w:sz="4" w:space="0" w:color="auto"/>
              <w:bottom w:val="single" w:sz="4" w:space="0" w:color="auto"/>
              <w:right w:val="single" w:sz="4" w:space="0" w:color="auto"/>
            </w:tcBorders>
          </w:tcPr>
          <w:p w14:paraId="3243DF76"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28.02.2024.</w:t>
            </w:r>
          </w:p>
        </w:tc>
      </w:tr>
      <w:tr w:rsidR="003E5945" w:rsidRPr="00181BA5" w14:paraId="4F2CBB15" w14:textId="77777777" w:rsidTr="00F65A79">
        <w:tc>
          <w:tcPr>
            <w:tcW w:w="1629" w:type="dxa"/>
            <w:tcBorders>
              <w:top w:val="single" w:sz="4" w:space="0" w:color="auto"/>
              <w:left w:val="single" w:sz="4" w:space="0" w:color="auto"/>
              <w:bottom w:val="single" w:sz="4" w:space="0" w:color="auto"/>
              <w:right w:val="single" w:sz="4" w:space="0" w:color="auto"/>
            </w:tcBorders>
          </w:tcPr>
          <w:p w14:paraId="6E6E322D"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1487E99A"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Caritas župe sv. Ante Knin, karitativna pomoć za Uskrs</w:t>
            </w:r>
          </w:p>
        </w:tc>
        <w:tc>
          <w:tcPr>
            <w:tcW w:w="1409" w:type="dxa"/>
            <w:tcBorders>
              <w:top w:val="single" w:sz="4" w:space="0" w:color="auto"/>
              <w:left w:val="single" w:sz="4" w:space="0" w:color="auto"/>
              <w:bottom w:val="single" w:sz="4" w:space="0" w:color="auto"/>
              <w:right w:val="single" w:sz="4" w:space="0" w:color="auto"/>
            </w:tcBorders>
          </w:tcPr>
          <w:p w14:paraId="3D197929"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150,00</w:t>
            </w:r>
          </w:p>
        </w:tc>
        <w:tc>
          <w:tcPr>
            <w:tcW w:w="1550" w:type="dxa"/>
            <w:tcBorders>
              <w:top w:val="single" w:sz="4" w:space="0" w:color="auto"/>
              <w:left w:val="single" w:sz="4" w:space="0" w:color="auto"/>
              <w:bottom w:val="single" w:sz="4" w:space="0" w:color="auto"/>
              <w:right w:val="single" w:sz="4" w:space="0" w:color="auto"/>
            </w:tcBorders>
          </w:tcPr>
          <w:p w14:paraId="1549E6EC"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28.02.2024.</w:t>
            </w:r>
          </w:p>
        </w:tc>
      </w:tr>
      <w:tr w:rsidR="003E5945" w:rsidRPr="00181BA5" w14:paraId="1356577B" w14:textId="77777777" w:rsidTr="00F65A79">
        <w:tc>
          <w:tcPr>
            <w:tcW w:w="1629" w:type="dxa"/>
            <w:tcBorders>
              <w:top w:val="single" w:sz="4" w:space="0" w:color="auto"/>
              <w:left w:val="single" w:sz="4" w:space="0" w:color="auto"/>
              <w:bottom w:val="single" w:sz="4" w:space="0" w:color="auto"/>
              <w:right w:val="single" w:sz="4" w:space="0" w:color="auto"/>
            </w:tcBorders>
          </w:tcPr>
          <w:p w14:paraId="0211FC2F"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07044B9A"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Šepurinske žudije, potpora za odlazak na Festival žudija</w:t>
            </w:r>
          </w:p>
        </w:tc>
        <w:tc>
          <w:tcPr>
            <w:tcW w:w="1409" w:type="dxa"/>
            <w:tcBorders>
              <w:top w:val="single" w:sz="4" w:space="0" w:color="auto"/>
              <w:left w:val="single" w:sz="4" w:space="0" w:color="auto"/>
              <w:bottom w:val="single" w:sz="4" w:space="0" w:color="auto"/>
              <w:right w:val="single" w:sz="4" w:space="0" w:color="auto"/>
            </w:tcBorders>
          </w:tcPr>
          <w:p w14:paraId="4AD51316"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500,00</w:t>
            </w:r>
          </w:p>
        </w:tc>
        <w:tc>
          <w:tcPr>
            <w:tcW w:w="1550" w:type="dxa"/>
            <w:tcBorders>
              <w:top w:val="single" w:sz="4" w:space="0" w:color="auto"/>
              <w:left w:val="single" w:sz="4" w:space="0" w:color="auto"/>
              <w:bottom w:val="single" w:sz="4" w:space="0" w:color="auto"/>
              <w:right w:val="single" w:sz="4" w:space="0" w:color="auto"/>
            </w:tcBorders>
          </w:tcPr>
          <w:p w14:paraId="6B4A100B"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29.02.2024.</w:t>
            </w:r>
          </w:p>
        </w:tc>
      </w:tr>
      <w:tr w:rsidR="003E5945" w:rsidRPr="00181BA5" w14:paraId="1FBB65D2" w14:textId="77777777" w:rsidTr="00F65A79">
        <w:tc>
          <w:tcPr>
            <w:tcW w:w="1629" w:type="dxa"/>
            <w:tcBorders>
              <w:top w:val="single" w:sz="4" w:space="0" w:color="auto"/>
              <w:left w:val="single" w:sz="4" w:space="0" w:color="auto"/>
              <w:bottom w:val="single" w:sz="4" w:space="0" w:color="auto"/>
              <w:right w:val="single" w:sz="4" w:space="0" w:color="auto"/>
            </w:tcBorders>
          </w:tcPr>
          <w:p w14:paraId="7266C94C"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6C454A9D"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MNK Grabovci, potpora za kupnju razglasa</w:t>
            </w:r>
          </w:p>
        </w:tc>
        <w:tc>
          <w:tcPr>
            <w:tcW w:w="1409" w:type="dxa"/>
            <w:tcBorders>
              <w:top w:val="single" w:sz="4" w:space="0" w:color="auto"/>
              <w:left w:val="single" w:sz="4" w:space="0" w:color="auto"/>
              <w:bottom w:val="single" w:sz="4" w:space="0" w:color="auto"/>
              <w:right w:val="single" w:sz="4" w:space="0" w:color="auto"/>
            </w:tcBorders>
          </w:tcPr>
          <w:p w14:paraId="394C595A"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1.000,00</w:t>
            </w:r>
          </w:p>
        </w:tc>
        <w:tc>
          <w:tcPr>
            <w:tcW w:w="1550" w:type="dxa"/>
            <w:tcBorders>
              <w:top w:val="single" w:sz="4" w:space="0" w:color="auto"/>
              <w:left w:val="single" w:sz="4" w:space="0" w:color="auto"/>
              <w:bottom w:val="single" w:sz="4" w:space="0" w:color="auto"/>
              <w:right w:val="single" w:sz="4" w:space="0" w:color="auto"/>
            </w:tcBorders>
          </w:tcPr>
          <w:p w14:paraId="410CB653"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05.03.2024.</w:t>
            </w:r>
          </w:p>
        </w:tc>
      </w:tr>
      <w:tr w:rsidR="003E5945" w:rsidRPr="00181BA5" w14:paraId="57482EDD" w14:textId="77777777" w:rsidTr="00F65A79">
        <w:tc>
          <w:tcPr>
            <w:tcW w:w="1629" w:type="dxa"/>
            <w:tcBorders>
              <w:top w:val="single" w:sz="4" w:space="0" w:color="auto"/>
              <w:left w:val="single" w:sz="4" w:space="0" w:color="auto"/>
              <w:bottom w:val="single" w:sz="4" w:space="0" w:color="auto"/>
              <w:right w:val="single" w:sz="4" w:space="0" w:color="auto"/>
            </w:tcBorders>
          </w:tcPr>
          <w:p w14:paraId="733DF0B1"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2A47BA7A"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Lovački savez, potpora za organizaciju izložbe trofeja i Lovački bal</w:t>
            </w:r>
          </w:p>
        </w:tc>
        <w:tc>
          <w:tcPr>
            <w:tcW w:w="1409" w:type="dxa"/>
            <w:tcBorders>
              <w:top w:val="single" w:sz="4" w:space="0" w:color="auto"/>
              <w:left w:val="single" w:sz="4" w:space="0" w:color="auto"/>
              <w:bottom w:val="single" w:sz="4" w:space="0" w:color="auto"/>
              <w:right w:val="single" w:sz="4" w:space="0" w:color="auto"/>
            </w:tcBorders>
          </w:tcPr>
          <w:p w14:paraId="1CC99DAF"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250,00</w:t>
            </w:r>
          </w:p>
        </w:tc>
        <w:tc>
          <w:tcPr>
            <w:tcW w:w="1550" w:type="dxa"/>
            <w:tcBorders>
              <w:top w:val="single" w:sz="4" w:space="0" w:color="auto"/>
              <w:left w:val="single" w:sz="4" w:space="0" w:color="auto"/>
              <w:bottom w:val="single" w:sz="4" w:space="0" w:color="auto"/>
              <w:right w:val="single" w:sz="4" w:space="0" w:color="auto"/>
            </w:tcBorders>
          </w:tcPr>
          <w:p w14:paraId="7DB3015C"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08.03.2024.</w:t>
            </w:r>
          </w:p>
        </w:tc>
      </w:tr>
      <w:tr w:rsidR="003E5945" w:rsidRPr="00181BA5" w14:paraId="2AD9AE14" w14:textId="77777777" w:rsidTr="00F65A79">
        <w:tc>
          <w:tcPr>
            <w:tcW w:w="1629" w:type="dxa"/>
            <w:tcBorders>
              <w:top w:val="single" w:sz="4" w:space="0" w:color="auto"/>
              <w:left w:val="single" w:sz="4" w:space="0" w:color="auto"/>
              <w:bottom w:val="single" w:sz="4" w:space="0" w:color="auto"/>
              <w:right w:val="single" w:sz="4" w:space="0" w:color="auto"/>
            </w:tcBorders>
          </w:tcPr>
          <w:p w14:paraId="073ACBA6" w14:textId="77777777" w:rsidR="003E5945" w:rsidRPr="00181BA5" w:rsidRDefault="003E5945" w:rsidP="00F65A79">
            <w:pPr>
              <w:jc w:val="both"/>
              <w:rPr>
                <w:rFonts w:ascii="Times New Roman" w:eastAsia="Calibri" w:hAnsi="Times New Roman" w:cs="Times New Roman"/>
                <w:b/>
                <w:bCs/>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75A36057"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Medicinska škola Šibenik,  potpora za provedbu projekta Euroschoolsport</w:t>
            </w:r>
          </w:p>
        </w:tc>
        <w:tc>
          <w:tcPr>
            <w:tcW w:w="1409" w:type="dxa"/>
            <w:tcBorders>
              <w:top w:val="single" w:sz="4" w:space="0" w:color="auto"/>
              <w:left w:val="single" w:sz="4" w:space="0" w:color="auto"/>
              <w:bottom w:val="single" w:sz="4" w:space="0" w:color="auto"/>
              <w:right w:val="single" w:sz="4" w:space="0" w:color="auto"/>
            </w:tcBorders>
          </w:tcPr>
          <w:p w14:paraId="17B3DCEC"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300,00</w:t>
            </w:r>
          </w:p>
        </w:tc>
        <w:tc>
          <w:tcPr>
            <w:tcW w:w="1550" w:type="dxa"/>
            <w:tcBorders>
              <w:top w:val="single" w:sz="4" w:space="0" w:color="auto"/>
              <w:left w:val="single" w:sz="4" w:space="0" w:color="auto"/>
              <w:bottom w:val="single" w:sz="4" w:space="0" w:color="auto"/>
              <w:right w:val="single" w:sz="4" w:space="0" w:color="auto"/>
            </w:tcBorders>
          </w:tcPr>
          <w:p w14:paraId="6A2F1230"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08.03.2024.</w:t>
            </w:r>
          </w:p>
        </w:tc>
      </w:tr>
      <w:tr w:rsidR="003E5945" w:rsidRPr="00181BA5" w14:paraId="6BE8ADA3" w14:textId="77777777" w:rsidTr="00F65A79">
        <w:tc>
          <w:tcPr>
            <w:tcW w:w="1629" w:type="dxa"/>
            <w:tcBorders>
              <w:top w:val="single" w:sz="4" w:space="0" w:color="auto"/>
              <w:left w:val="single" w:sz="4" w:space="0" w:color="auto"/>
              <w:bottom w:val="single" w:sz="4" w:space="0" w:color="auto"/>
              <w:right w:val="single" w:sz="4" w:space="0" w:color="auto"/>
            </w:tcBorders>
          </w:tcPr>
          <w:p w14:paraId="7BF80BA8"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75E4166D"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Počasni Bleiburški vod, potpora za obilježavanje 79. obljetnice Bleiburške tragedije</w:t>
            </w:r>
          </w:p>
        </w:tc>
        <w:tc>
          <w:tcPr>
            <w:tcW w:w="1409" w:type="dxa"/>
            <w:tcBorders>
              <w:top w:val="single" w:sz="4" w:space="0" w:color="auto"/>
              <w:left w:val="single" w:sz="4" w:space="0" w:color="auto"/>
              <w:bottom w:val="single" w:sz="4" w:space="0" w:color="auto"/>
              <w:right w:val="single" w:sz="4" w:space="0" w:color="auto"/>
            </w:tcBorders>
          </w:tcPr>
          <w:p w14:paraId="4A3D511A"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150,00</w:t>
            </w:r>
          </w:p>
        </w:tc>
        <w:tc>
          <w:tcPr>
            <w:tcW w:w="1550" w:type="dxa"/>
            <w:tcBorders>
              <w:top w:val="single" w:sz="4" w:space="0" w:color="auto"/>
              <w:left w:val="single" w:sz="4" w:space="0" w:color="auto"/>
              <w:bottom w:val="single" w:sz="4" w:space="0" w:color="auto"/>
              <w:right w:val="single" w:sz="4" w:space="0" w:color="auto"/>
            </w:tcBorders>
          </w:tcPr>
          <w:p w14:paraId="2D5D35E0"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11.03.2024.</w:t>
            </w:r>
          </w:p>
        </w:tc>
      </w:tr>
      <w:tr w:rsidR="003E5945" w:rsidRPr="00181BA5" w14:paraId="09810F6D" w14:textId="77777777" w:rsidTr="00F65A79">
        <w:tc>
          <w:tcPr>
            <w:tcW w:w="1629" w:type="dxa"/>
            <w:tcBorders>
              <w:top w:val="single" w:sz="4" w:space="0" w:color="auto"/>
              <w:left w:val="single" w:sz="4" w:space="0" w:color="auto"/>
              <w:bottom w:val="single" w:sz="4" w:space="0" w:color="auto"/>
              <w:right w:val="single" w:sz="4" w:space="0" w:color="auto"/>
            </w:tcBorders>
          </w:tcPr>
          <w:p w14:paraId="585A2932"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15EB3B0F"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Srednja strukovna škola Šibenik, donacija za maturalni ples</w:t>
            </w:r>
          </w:p>
        </w:tc>
        <w:tc>
          <w:tcPr>
            <w:tcW w:w="1409" w:type="dxa"/>
            <w:tcBorders>
              <w:top w:val="single" w:sz="4" w:space="0" w:color="auto"/>
              <w:left w:val="single" w:sz="4" w:space="0" w:color="auto"/>
              <w:bottom w:val="single" w:sz="4" w:space="0" w:color="auto"/>
              <w:right w:val="single" w:sz="4" w:space="0" w:color="auto"/>
            </w:tcBorders>
          </w:tcPr>
          <w:p w14:paraId="7C456465"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150,00</w:t>
            </w:r>
          </w:p>
        </w:tc>
        <w:tc>
          <w:tcPr>
            <w:tcW w:w="1550" w:type="dxa"/>
            <w:tcBorders>
              <w:top w:val="single" w:sz="4" w:space="0" w:color="auto"/>
              <w:left w:val="single" w:sz="4" w:space="0" w:color="auto"/>
              <w:bottom w:val="single" w:sz="4" w:space="0" w:color="auto"/>
              <w:right w:val="single" w:sz="4" w:space="0" w:color="auto"/>
            </w:tcBorders>
          </w:tcPr>
          <w:p w14:paraId="0D296E81"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15.03.2024.</w:t>
            </w:r>
          </w:p>
        </w:tc>
      </w:tr>
      <w:tr w:rsidR="003E5945" w:rsidRPr="00181BA5" w14:paraId="55C4E64A" w14:textId="77777777" w:rsidTr="00F65A79">
        <w:tc>
          <w:tcPr>
            <w:tcW w:w="1629" w:type="dxa"/>
            <w:tcBorders>
              <w:top w:val="single" w:sz="4" w:space="0" w:color="auto"/>
              <w:left w:val="single" w:sz="4" w:space="0" w:color="auto"/>
              <w:bottom w:val="single" w:sz="4" w:space="0" w:color="auto"/>
              <w:right w:val="single" w:sz="4" w:space="0" w:color="auto"/>
            </w:tcBorders>
          </w:tcPr>
          <w:p w14:paraId="373983CB"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3481C941"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 xml:space="preserve">Potpora J. L., lošeg imovinskog stanja u staračkom domu </w:t>
            </w:r>
          </w:p>
        </w:tc>
        <w:tc>
          <w:tcPr>
            <w:tcW w:w="1409" w:type="dxa"/>
            <w:tcBorders>
              <w:top w:val="single" w:sz="4" w:space="0" w:color="auto"/>
              <w:left w:val="single" w:sz="4" w:space="0" w:color="auto"/>
              <w:bottom w:val="single" w:sz="4" w:space="0" w:color="auto"/>
              <w:right w:val="single" w:sz="4" w:space="0" w:color="auto"/>
            </w:tcBorders>
          </w:tcPr>
          <w:p w14:paraId="72129987"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74,12</w:t>
            </w:r>
          </w:p>
        </w:tc>
        <w:tc>
          <w:tcPr>
            <w:tcW w:w="1550" w:type="dxa"/>
            <w:tcBorders>
              <w:top w:val="single" w:sz="4" w:space="0" w:color="auto"/>
              <w:left w:val="single" w:sz="4" w:space="0" w:color="auto"/>
              <w:bottom w:val="single" w:sz="4" w:space="0" w:color="auto"/>
              <w:right w:val="single" w:sz="4" w:space="0" w:color="auto"/>
            </w:tcBorders>
          </w:tcPr>
          <w:p w14:paraId="4E98C4DB"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25.03.2024.</w:t>
            </w:r>
          </w:p>
        </w:tc>
      </w:tr>
      <w:tr w:rsidR="003E5945" w:rsidRPr="00181BA5" w14:paraId="090823B9" w14:textId="77777777" w:rsidTr="00F65A79">
        <w:tc>
          <w:tcPr>
            <w:tcW w:w="1629" w:type="dxa"/>
            <w:tcBorders>
              <w:top w:val="single" w:sz="4" w:space="0" w:color="auto"/>
              <w:left w:val="single" w:sz="4" w:space="0" w:color="auto"/>
              <w:bottom w:val="single" w:sz="4" w:space="0" w:color="auto"/>
              <w:right w:val="single" w:sz="4" w:space="0" w:color="auto"/>
            </w:tcBorders>
          </w:tcPr>
          <w:p w14:paraId="7DC391D3"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52BE4FE6"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Hrvatski liječnički zbor, potpora za 6. tečaj fetalne ehokardiografije, 14.-16.3.</w:t>
            </w:r>
          </w:p>
        </w:tc>
        <w:tc>
          <w:tcPr>
            <w:tcW w:w="1409" w:type="dxa"/>
            <w:tcBorders>
              <w:top w:val="single" w:sz="4" w:space="0" w:color="auto"/>
              <w:left w:val="single" w:sz="4" w:space="0" w:color="auto"/>
              <w:bottom w:val="single" w:sz="4" w:space="0" w:color="auto"/>
              <w:right w:val="single" w:sz="4" w:space="0" w:color="auto"/>
            </w:tcBorders>
          </w:tcPr>
          <w:p w14:paraId="6A0C1B52"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600,00</w:t>
            </w:r>
          </w:p>
        </w:tc>
        <w:tc>
          <w:tcPr>
            <w:tcW w:w="1550" w:type="dxa"/>
            <w:tcBorders>
              <w:top w:val="single" w:sz="4" w:space="0" w:color="auto"/>
              <w:left w:val="single" w:sz="4" w:space="0" w:color="auto"/>
              <w:bottom w:val="single" w:sz="4" w:space="0" w:color="auto"/>
              <w:right w:val="single" w:sz="4" w:space="0" w:color="auto"/>
            </w:tcBorders>
          </w:tcPr>
          <w:p w14:paraId="6D8100C9"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21.03.2024.</w:t>
            </w:r>
          </w:p>
        </w:tc>
      </w:tr>
      <w:tr w:rsidR="003E5945" w:rsidRPr="00181BA5" w14:paraId="61253E87" w14:textId="77777777" w:rsidTr="00F65A79">
        <w:tc>
          <w:tcPr>
            <w:tcW w:w="1629" w:type="dxa"/>
            <w:tcBorders>
              <w:top w:val="single" w:sz="4" w:space="0" w:color="auto"/>
              <w:left w:val="single" w:sz="4" w:space="0" w:color="auto"/>
              <w:bottom w:val="single" w:sz="4" w:space="0" w:color="auto"/>
              <w:right w:val="single" w:sz="4" w:space="0" w:color="auto"/>
            </w:tcBorders>
          </w:tcPr>
          <w:p w14:paraId="184F17B2"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2D4CD6F1"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Industrijsko obrtnička škola, donacija za maturalni ples</w:t>
            </w:r>
          </w:p>
        </w:tc>
        <w:tc>
          <w:tcPr>
            <w:tcW w:w="1409" w:type="dxa"/>
            <w:tcBorders>
              <w:top w:val="single" w:sz="4" w:space="0" w:color="auto"/>
              <w:left w:val="single" w:sz="4" w:space="0" w:color="auto"/>
              <w:bottom w:val="single" w:sz="4" w:space="0" w:color="auto"/>
              <w:right w:val="single" w:sz="4" w:space="0" w:color="auto"/>
            </w:tcBorders>
          </w:tcPr>
          <w:p w14:paraId="77DE95C4"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150,00</w:t>
            </w:r>
          </w:p>
        </w:tc>
        <w:tc>
          <w:tcPr>
            <w:tcW w:w="1550" w:type="dxa"/>
            <w:tcBorders>
              <w:top w:val="single" w:sz="4" w:space="0" w:color="auto"/>
              <w:left w:val="single" w:sz="4" w:space="0" w:color="auto"/>
              <w:bottom w:val="single" w:sz="4" w:space="0" w:color="auto"/>
              <w:right w:val="single" w:sz="4" w:space="0" w:color="auto"/>
            </w:tcBorders>
          </w:tcPr>
          <w:p w14:paraId="31248594"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03.04.2024.</w:t>
            </w:r>
          </w:p>
        </w:tc>
      </w:tr>
      <w:tr w:rsidR="003E5945" w:rsidRPr="00181BA5" w14:paraId="519E46F3" w14:textId="77777777" w:rsidTr="00F65A79">
        <w:tc>
          <w:tcPr>
            <w:tcW w:w="1629" w:type="dxa"/>
            <w:tcBorders>
              <w:top w:val="single" w:sz="4" w:space="0" w:color="auto"/>
              <w:left w:val="single" w:sz="4" w:space="0" w:color="auto"/>
              <w:bottom w:val="single" w:sz="4" w:space="0" w:color="auto"/>
              <w:right w:val="single" w:sz="4" w:space="0" w:color="auto"/>
            </w:tcBorders>
          </w:tcPr>
          <w:p w14:paraId="6CDCB0FC"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697E9B9F"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Enrico Krluk, po</w:t>
            </w:r>
            <w:r>
              <w:rPr>
                <w:rFonts w:ascii="Times New Roman" w:eastAsia="Calibri" w:hAnsi="Times New Roman" w:cs="Times New Roman"/>
                <w:sz w:val="24"/>
                <w:szCs w:val="24"/>
              </w:rPr>
              <w:t>tpor</w:t>
            </w:r>
            <w:r w:rsidRPr="00181BA5">
              <w:rPr>
                <w:rFonts w:ascii="Times New Roman" w:eastAsia="Calibri" w:hAnsi="Times New Roman" w:cs="Times New Roman"/>
                <w:sz w:val="24"/>
                <w:szCs w:val="24"/>
              </w:rPr>
              <w:t>a za odlazak na turnir u Zagreb GOLDENFIGHT</w:t>
            </w:r>
          </w:p>
        </w:tc>
        <w:tc>
          <w:tcPr>
            <w:tcW w:w="1409" w:type="dxa"/>
            <w:tcBorders>
              <w:top w:val="single" w:sz="4" w:space="0" w:color="auto"/>
              <w:left w:val="single" w:sz="4" w:space="0" w:color="auto"/>
              <w:bottom w:val="single" w:sz="4" w:space="0" w:color="auto"/>
              <w:right w:val="single" w:sz="4" w:space="0" w:color="auto"/>
            </w:tcBorders>
          </w:tcPr>
          <w:p w14:paraId="39250824"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2.000,00</w:t>
            </w:r>
          </w:p>
        </w:tc>
        <w:tc>
          <w:tcPr>
            <w:tcW w:w="1550" w:type="dxa"/>
            <w:tcBorders>
              <w:top w:val="single" w:sz="4" w:space="0" w:color="auto"/>
              <w:left w:val="single" w:sz="4" w:space="0" w:color="auto"/>
              <w:bottom w:val="single" w:sz="4" w:space="0" w:color="auto"/>
              <w:right w:val="single" w:sz="4" w:space="0" w:color="auto"/>
            </w:tcBorders>
          </w:tcPr>
          <w:p w14:paraId="5CB61DB3"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03.04.2024.</w:t>
            </w:r>
          </w:p>
        </w:tc>
      </w:tr>
      <w:tr w:rsidR="003E5945" w:rsidRPr="00181BA5" w14:paraId="125A7233" w14:textId="77777777" w:rsidTr="00F65A79">
        <w:tc>
          <w:tcPr>
            <w:tcW w:w="1629" w:type="dxa"/>
            <w:tcBorders>
              <w:top w:val="single" w:sz="4" w:space="0" w:color="auto"/>
              <w:left w:val="single" w:sz="4" w:space="0" w:color="auto"/>
              <w:bottom w:val="single" w:sz="4" w:space="0" w:color="auto"/>
              <w:right w:val="single" w:sz="4" w:space="0" w:color="auto"/>
            </w:tcBorders>
          </w:tcPr>
          <w:p w14:paraId="4014B9D6"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762A0D3F"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Igor Mirković, potpora za dovršetak filma „Lijepi i dragi ljudi“</w:t>
            </w:r>
          </w:p>
        </w:tc>
        <w:tc>
          <w:tcPr>
            <w:tcW w:w="1409" w:type="dxa"/>
            <w:tcBorders>
              <w:top w:val="single" w:sz="4" w:space="0" w:color="auto"/>
              <w:left w:val="single" w:sz="4" w:space="0" w:color="auto"/>
              <w:bottom w:val="single" w:sz="4" w:space="0" w:color="auto"/>
              <w:right w:val="single" w:sz="4" w:space="0" w:color="auto"/>
            </w:tcBorders>
          </w:tcPr>
          <w:p w14:paraId="464B272B"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7.000,00</w:t>
            </w:r>
          </w:p>
        </w:tc>
        <w:tc>
          <w:tcPr>
            <w:tcW w:w="1550" w:type="dxa"/>
            <w:tcBorders>
              <w:top w:val="single" w:sz="4" w:space="0" w:color="auto"/>
              <w:left w:val="single" w:sz="4" w:space="0" w:color="auto"/>
              <w:bottom w:val="single" w:sz="4" w:space="0" w:color="auto"/>
              <w:right w:val="single" w:sz="4" w:space="0" w:color="auto"/>
            </w:tcBorders>
          </w:tcPr>
          <w:p w14:paraId="4C2A6B12"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23.04.2024.</w:t>
            </w:r>
          </w:p>
        </w:tc>
      </w:tr>
      <w:tr w:rsidR="003E5945" w:rsidRPr="00181BA5" w14:paraId="1B34624B" w14:textId="77777777" w:rsidTr="00F65A79">
        <w:tc>
          <w:tcPr>
            <w:tcW w:w="1629" w:type="dxa"/>
            <w:tcBorders>
              <w:top w:val="single" w:sz="4" w:space="0" w:color="auto"/>
              <w:left w:val="single" w:sz="4" w:space="0" w:color="auto"/>
              <w:bottom w:val="single" w:sz="4" w:space="0" w:color="auto"/>
              <w:right w:val="single" w:sz="4" w:space="0" w:color="auto"/>
            </w:tcBorders>
          </w:tcPr>
          <w:p w14:paraId="32DBCE25"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35801D16"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Udruga Kampanel, potpora za organizaciju 17. susreta Zagore i Kampanel kup</w:t>
            </w:r>
          </w:p>
        </w:tc>
        <w:tc>
          <w:tcPr>
            <w:tcW w:w="1409" w:type="dxa"/>
            <w:tcBorders>
              <w:top w:val="single" w:sz="4" w:space="0" w:color="auto"/>
              <w:left w:val="single" w:sz="4" w:space="0" w:color="auto"/>
              <w:bottom w:val="single" w:sz="4" w:space="0" w:color="auto"/>
              <w:right w:val="single" w:sz="4" w:space="0" w:color="auto"/>
            </w:tcBorders>
          </w:tcPr>
          <w:p w14:paraId="0EE89EF3"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200,00</w:t>
            </w:r>
          </w:p>
        </w:tc>
        <w:tc>
          <w:tcPr>
            <w:tcW w:w="1550" w:type="dxa"/>
            <w:tcBorders>
              <w:top w:val="single" w:sz="4" w:space="0" w:color="auto"/>
              <w:left w:val="single" w:sz="4" w:space="0" w:color="auto"/>
              <w:bottom w:val="single" w:sz="4" w:space="0" w:color="auto"/>
              <w:right w:val="single" w:sz="4" w:space="0" w:color="auto"/>
            </w:tcBorders>
          </w:tcPr>
          <w:p w14:paraId="0D268E79"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24.04.2024.</w:t>
            </w:r>
          </w:p>
        </w:tc>
      </w:tr>
      <w:tr w:rsidR="003E5945" w:rsidRPr="00181BA5" w14:paraId="3F7F0C2F" w14:textId="77777777" w:rsidTr="00F65A79">
        <w:tc>
          <w:tcPr>
            <w:tcW w:w="1629" w:type="dxa"/>
            <w:tcBorders>
              <w:top w:val="single" w:sz="4" w:space="0" w:color="auto"/>
              <w:left w:val="single" w:sz="4" w:space="0" w:color="auto"/>
              <w:bottom w:val="single" w:sz="4" w:space="0" w:color="auto"/>
              <w:right w:val="single" w:sz="4" w:space="0" w:color="auto"/>
            </w:tcBorders>
          </w:tcPr>
          <w:p w14:paraId="43ABA2C6"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2A90635E"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Liga protiv raka Šibensko – kninske županije, potpora za stručno savjetovanje i radionice</w:t>
            </w:r>
          </w:p>
        </w:tc>
        <w:tc>
          <w:tcPr>
            <w:tcW w:w="1409" w:type="dxa"/>
            <w:tcBorders>
              <w:top w:val="single" w:sz="4" w:space="0" w:color="auto"/>
              <w:left w:val="single" w:sz="4" w:space="0" w:color="auto"/>
              <w:bottom w:val="single" w:sz="4" w:space="0" w:color="auto"/>
              <w:right w:val="single" w:sz="4" w:space="0" w:color="auto"/>
            </w:tcBorders>
          </w:tcPr>
          <w:p w14:paraId="0040D409"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500,00</w:t>
            </w:r>
          </w:p>
        </w:tc>
        <w:tc>
          <w:tcPr>
            <w:tcW w:w="1550" w:type="dxa"/>
            <w:tcBorders>
              <w:top w:val="single" w:sz="4" w:space="0" w:color="auto"/>
              <w:left w:val="single" w:sz="4" w:space="0" w:color="auto"/>
              <w:bottom w:val="single" w:sz="4" w:space="0" w:color="auto"/>
              <w:right w:val="single" w:sz="4" w:space="0" w:color="auto"/>
            </w:tcBorders>
          </w:tcPr>
          <w:p w14:paraId="52130A4D"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29.04.2024.</w:t>
            </w:r>
          </w:p>
        </w:tc>
      </w:tr>
      <w:tr w:rsidR="003E5945" w:rsidRPr="00181BA5" w14:paraId="3431B455" w14:textId="77777777" w:rsidTr="00F65A79">
        <w:tc>
          <w:tcPr>
            <w:tcW w:w="1629" w:type="dxa"/>
            <w:tcBorders>
              <w:top w:val="single" w:sz="4" w:space="0" w:color="auto"/>
              <w:left w:val="single" w:sz="4" w:space="0" w:color="auto"/>
              <w:bottom w:val="single" w:sz="4" w:space="0" w:color="auto"/>
              <w:right w:val="single" w:sz="4" w:space="0" w:color="auto"/>
            </w:tcBorders>
          </w:tcPr>
          <w:p w14:paraId="080331A2"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7D93BD0F"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Petanque klub Vodice, potpora za međunarodni turnir „Vodice kup“</w:t>
            </w:r>
          </w:p>
        </w:tc>
        <w:tc>
          <w:tcPr>
            <w:tcW w:w="1409" w:type="dxa"/>
            <w:tcBorders>
              <w:top w:val="single" w:sz="4" w:space="0" w:color="auto"/>
              <w:left w:val="single" w:sz="4" w:space="0" w:color="auto"/>
              <w:bottom w:val="single" w:sz="4" w:space="0" w:color="auto"/>
              <w:right w:val="single" w:sz="4" w:space="0" w:color="auto"/>
            </w:tcBorders>
          </w:tcPr>
          <w:p w14:paraId="27C8E4E8"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1.000,00</w:t>
            </w:r>
          </w:p>
        </w:tc>
        <w:tc>
          <w:tcPr>
            <w:tcW w:w="1550" w:type="dxa"/>
            <w:tcBorders>
              <w:top w:val="single" w:sz="4" w:space="0" w:color="auto"/>
              <w:left w:val="single" w:sz="4" w:space="0" w:color="auto"/>
              <w:bottom w:val="single" w:sz="4" w:space="0" w:color="auto"/>
              <w:right w:val="single" w:sz="4" w:space="0" w:color="auto"/>
            </w:tcBorders>
          </w:tcPr>
          <w:p w14:paraId="610266E1"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29.04.2024.</w:t>
            </w:r>
          </w:p>
        </w:tc>
      </w:tr>
      <w:tr w:rsidR="003E5945" w:rsidRPr="00181BA5" w14:paraId="5E4899E2" w14:textId="77777777" w:rsidTr="00F65A79">
        <w:tc>
          <w:tcPr>
            <w:tcW w:w="1629" w:type="dxa"/>
            <w:tcBorders>
              <w:top w:val="single" w:sz="4" w:space="0" w:color="auto"/>
              <w:left w:val="single" w:sz="4" w:space="0" w:color="auto"/>
              <w:bottom w:val="single" w:sz="4" w:space="0" w:color="auto"/>
              <w:right w:val="single" w:sz="4" w:space="0" w:color="auto"/>
            </w:tcBorders>
          </w:tcPr>
          <w:p w14:paraId="71DFFE9D"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3937AFCB"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Pikado klub sv. Ana, potpora za odlazak na završnicu 28. Ekipnog prvenstva Hrvatske</w:t>
            </w:r>
          </w:p>
        </w:tc>
        <w:tc>
          <w:tcPr>
            <w:tcW w:w="1409" w:type="dxa"/>
            <w:tcBorders>
              <w:top w:val="single" w:sz="4" w:space="0" w:color="auto"/>
              <w:left w:val="single" w:sz="4" w:space="0" w:color="auto"/>
              <w:bottom w:val="single" w:sz="4" w:space="0" w:color="auto"/>
              <w:right w:val="single" w:sz="4" w:space="0" w:color="auto"/>
            </w:tcBorders>
          </w:tcPr>
          <w:p w14:paraId="285FC1CF"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700,00</w:t>
            </w:r>
          </w:p>
        </w:tc>
        <w:tc>
          <w:tcPr>
            <w:tcW w:w="1550" w:type="dxa"/>
            <w:tcBorders>
              <w:top w:val="single" w:sz="4" w:space="0" w:color="auto"/>
              <w:left w:val="single" w:sz="4" w:space="0" w:color="auto"/>
              <w:bottom w:val="single" w:sz="4" w:space="0" w:color="auto"/>
              <w:right w:val="single" w:sz="4" w:space="0" w:color="auto"/>
            </w:tcBorders>
          </w:tcPr>
          <w:p w14:paraId="7C9AEB7A"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15.05.2024.</w:t>
            </w:r>
          </w:p>
        </w:tc>
      </w:tr>
      <w:tr w:rsidR="003E5945" w:rsidRPr="00181BA5" w14:paraId="72A6BA74" w14:textId="77777777" w:rsidTr="00F65A79">
        <w:tc>
          <w:tcPr>
            <w:tcW w:w="1629" w:type="dxa"/>
            <w:tcBorders>
              <w:top w:val="single" w:sz="4" w:space="0" w:color="auto"/>
              <w:left w:val="single" w:sz="4" w:space="0" w:color="auto"/>
              <w:bottom w:val="single" w:sz="4" w:space="0" w:color="auto"/>
              <w:right w:val="single" w:sz="4" w:space="0" w:color="auto"/>
            </w:tcBorders>
          </w:tcPr>
          <w:p w14:paraId="224468F7"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357B9ADB"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Hrvatska unija tenisača, potpora za organizaciju turnira</w:t>
            </w:r>
          </w:p>
        </w:tc>
        <w:tc>
          <w:tcPr>
            <w:tcW w:w="1409" w:type="dxa"/>
            <w:tcBorders>
              <w:top w:val="single" w:sz="4" w:space="0" w:color="auto"/>
              <w:left w:val="single" w:sz="4" w:space="0" w:color="auto"/>
              <w:bottom w:val="single" w:sz="4" w:space="0" w:color="auto"/>
              <w:right w:val="single" w:sz="4" w:space="0" w:color="auto"/>
            </w:tcBorders>
          </w:tcPr>
          <w:p w14:paraId="61F09634"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500,00</w:t>
            </w:r>
          </w:p>
        </w:tc>
        <w:tc>
          <w:tcPr>
            <w:tcW w:w="1550" w:type="dxa"/>
            <w:tcBorders>
              <w:top w:val="single" w:sz="4" w:space="0" w:color="auto"/>
              <w:left w:val="single" w:sz="4" w:space="0" w:color="auto"/>
              <w:bottom w:val="single" w:sz="4" w:space="0" w:color="auto"/>
              <w:right w:val="single" w:sz="4" w:space="0" w:color="auto"/>
            </w:tcBorders>
          </w:tcPr>
          <w:p w14:paraId="65BF3024"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17.05.2024.</w:t>
            </w:r>
          </w:p>
        </w:tc>
      </w:tr>
      <w:tr w:rsidR="003E5945" w:rsidRPr="00181BA5" w14:paraId="08168486" w14:textId="77777777" w:rsidTr="00F65A79">
        <w:tc>
          <w:tcPr>
            <w:tcW w:w="1629" w:type="dxa"/>
            <w:tcBorders>
              <w:top w:val="single" w:sz="4" w:space="0" w:color="auto"/>
              <w:left w:val="single" w:sz="4" w:space="0" w:color="auto"/>
              <w:bottom w:val="single" w:sz="4" w:space="0" w:color="auto"/>
              <w:right w:val="single" w:sz="4" w:space="0" w:color="auto"/>
            </w:tcBorders>
          </w:tcPr>
          <w:p w14:paraId="014BEB22"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lastRenderedPageBreak/>
              <w:t>Gradonačelnik</w:t>
            </w:r>
          </w:p>
        </w:tc>
        <w:tc>
          <w:tcPr>
            <w:tcW w:w="4474" w:type="dxa"/>
            <w:tcBorders>
              <w:top w:val="single" w:sz="4" w:space="0" w:color="auto"/>
              <w:left w:val="single" w:sz="4" w:space="0" w:color="auto"/>
              <w:bottom w:val="single" w:sz="4" w:space="0" w:color="auto"/>
              <w:right w:val="single" w:sz="4" w:space="0" w:color="auto"/>
            </w:tcBorders>
          </w:tcPr>
          <w:p w14:paraId="5888158C"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Anka Vodanov, potpora za tiskanje knjige „Vodice u srcu i duši“</w:t>
            </w:r>
          </w:p>
        </w:tc>
        <w:tc>
          <w:tcPr>
            <w:tcW w:w="1409" w:type="dxa"/>
            <w:tcBorders>
              <w:top w:val="single" w:sz="4" w:space="0" w:color="auto"/>
              <w:left w:val="single" w:sz="4" w:space="0" w:color="auto"/>
              <w:bottom w:val="single" w:sz="4" w:space="0" w:color="auto"/>
              <w:right w:val="single" w:sz="4" w:space="0" w:color="auto"/>
            </w:tcBorders>
          </w:tcPr>
          <w:p w14:paraId="77AF7D6A"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1.618,75</w:t>
            </w:r>
          </w:p>
        </w:tc>
        <w:tc>
          <w:tcPr>
            <w:tcW w:w="1550" w:type="dxa"/>
            <w:tcBorders>
              <w:top w:val="single" w:sz="4" w:space="0" w:color="auto"/>
              <w:left w:val="single" w:sz="4" w:space="0" w:color="auto"/>
              <w:bottom w:val="single" w:sz="4" w:space="0" w:color="auto"/>
              <w:right w:val="single" w:sz="4" w:space="0" w:color="auto"/>
            </w:tcBorders>
          </w:tcPr>
          <w:p w14:paraId="226B43D8"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29.05.2024.</w:t>
            </w:r>
          </w:p>
        </w:tc>
      </w:tr>
      <w:tr w:rsidR="003E5945" w:rsidRPr="00181BA5" w14:paraId="28A9029E" w14:textId="77777777" w:rsidTr="00F65A79">
        <w:tc>
          <w:tcPr>
            <w:tcW w:w="1629" w:type="dxa"/>
            <w:tcBorders>
              <w:top w:val="single" w:sz="4" w:space="0" w:color="auto"/>
              <w:left w:val="single" w:sz="4" w:space="0" w:color="auto"/>
              <w:bottom w:val="single" w:sz="4" w:space="0" w:color="auto"/>
              <w:right w:val="single" w:sz="4" w:space="0" w:color="auto"/>
            </w:tcBorders>
          </w:tcPr>
          <w:p w14:paraId="62E6ADFE"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46ADD4A5"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Društvo multiple skleroze, potpora za podmirivanje troškova fizioterapeuta</w:t>
            </w:r>
          </w:p>
        </w:tc>
        <w:tc>
          <w:tcPr>
            <w:tcW w:w="1409" w:type="dxa"/>
            <w:tcBorders>
              <w:top w:val="single" w:sz="4" w:space="0" w:color="auto"/>
              <w:left w:val="single" w:sz="4" w:space="0" w:color="auto"/>
              <w:bottom w:val="single" w:sz="4" w:space="0" w:color="auto"/>
              <w:right w:val="single" w:sz="4" w:space="0" w:color="auto"/>
            </w:tcBorders>
          </w:tcPr>
          <w:p w14:paraId="15C3A2F3"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500,00</w:t>
            </w:r>
          </w:p>
        </w:tc>
        <w:tc>
          <w:tcPr>
            <w:tcW w:w="1550" w:type="dxa"/>
            <w:tcBorders>
              <w:top w:val="single" w:sz="4" w:space="0" w:color="auto"/>
              <w:left w:val="single" w:sz="4" w:space="0" w:color="auto"/>
              <w:bottom w:val="single" w:sz="4" w:space="0" w:color="auto"/>
              <w:right w:val="single" w:sz="4" w:space="0" w:color="auto"/>
            </w:tcBorders>
          </w:tcPr>
          <w:p w14:paraId="0D4EF210"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29.05.2024.</w:t>
            </w:r>
          </w:p>
        </w:tc>
      </w:tr>
      <w:tr w:rsidR="003E5945" w:rsidRPr="00181BA5" w14:paraId="1AF1FE5B" w14:textId="77777777" w:rsidTr="00F65A79">
        <w:tc>
          <w:tcPr>
            <w:tcW w:w="1629" w:type="dxa"/>
            <w:tcBorders>
              <w:top w:val="single" w:sz="4" w:space="0" w:color="auto"/>
              <w:left w:val="single" w:sz="4" w:space="0" w:color="auto"/>
              <w:bottom w:val="single" w:sz="4" w:space="0" w:color="auto"/>
              <w:right w:val="single" w:sz="4" w:space="0" w:color="auto"/>
            </w:tcBorders>
          </w:tcPr>
          <w:p w14:paraId="76D620B7"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0FB20AF6"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Župa Marijina Uznesenja, potpora za konzervatorsko res</w:t>
            </w:r>
            <w:r>
              <w:rPr>
                <w:rFonts w:ascii="Times New Roman" w:eastAsia="Calibri" w:hAnsi="Times New Roman" w:cs="Times New Roman"/>
                <w:sz w:val="24"/>
                <w:szCs w:val="24"/>
              </w:rPr>
              <w:t>tauratorske</w:t>
            </w:r>
            <w:r w:rsidRPr="00181BA5">
              <w:rPr>
                <w:rFonts w:ascii="Times New Roman" w:eastAsia="Calibri" w:hAnsi="Times New Roman" w:cs="Times New Roman"/>
                <w:sz w:val="24"/>
                <w:szCs w:val="24"/>
              </w:rPr>
              <w:t xml:space="preserve"> radove</w:t>
            </w:r>
          </w:p>
        </w:tc>
        <w:tc>
          <w:tcPr>
            <w:tcW w:w="1409" w:type="dxa"/>
            <w:tcBorders>
              <w:top w:val="single" w:sz="4" w:space="0" w:color="auto"/>
              <w:left w:val="single" w:sz="4" w:space="0" w:color="auto"/>
              <w:bottom w:val="single" w:sz="4" w:space="0" w:color="auto"/>
              <w:right w:val="single" w:sz="4" w:space="0" w:color="auto"/>
            </w:tcBorders>
          </w:tcPr>
          <w:p w14:paraId="3C5B4A39"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300,00</w:t>
            </w:r>
          </w:p>
        </w:tc>
        <w:tc>
          <w:tcPr>
            <w:tcW w:w="1550" w:type="dxa"/>
            <w:tcBorders>
              <w:top w:val="single" w:sz="4" w:space="0" w:color="auto"/>
              <w:left w:val="single" w:sz="4" w:space="0" w:color="auto"/>
              <w:bottom w:val="single" w:sz="4" w:space="0" w:color="auto"/>
              <w:right w:val="single" w:sz="4" w:space="0" w:color="auto"/>
            </w:tcBorders>
          </w:tcPr>
          <w:p w14:paraId="153B31CB"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20.06.2024.</w:t>
            </w:r>
          </w:p>
        </w:tc>
      </w:tr>
      <w:tr w:rsidR="003E5945" w:rsidRPr="00181BA5" w14:paraId="7136C121" w14:textId="77777777" w:rsidTr="00F65A79">
        <w:tc>
          <w:tcPr>
            <w:tcW w:w="1629" w:type="dxa"/>
            <w:tcBorders>
              <w:top w:val="single" w:sz="4" w:space="0" w:color="auto"/>
              <w:left w:val="single" w:sz="4" w:space="0" w:color="auto"/>
              <w:bottom w:val="single" w:sz="4" w:space="0" w:color="auto"/>
              <w:right w:val="single" w:sz="4" w:space="0" w:color="auto"/>
            </w:tcBorders>
          </w:tcPr>
          <w:p w14:paraId="50B7B915"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3344342B"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Liga protiv raka Šibensko  - kninske županije, potpora za humanitarnu akciju „Glazbom do zdravlja“</w:t>
            </w:r>
          </w:p>
        </w:tc>
        <w:tc>
          <w:tcPr>
            <w:tcW w:w="1409" w:type="dxa"/>
            <w:tcBorders>
              <w:top w:val="single" w:sz="4" w:space="0" w:color="auto"/>
              <w:left w:val="single" w:sz="4" w:space="0" w:color="auto"/>
              <w:bottom w:val="single" w:sz="4" w:space="0" w:color="auto"/>
              <w:right w:val="single" w:sz="4" w:space="0" w:color="auto"/>
            </w:tcBorders>
          </w:tcPr>
          <w:p w14:paraId="5A9231C8"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1.500,00</w:t>
            </w:r>
          </w:p>
        </w:tc>
        <w:tc>
          <w:tcPr>
            <w:tcW w:w="1550" w:type="dxa"/>
            <w:tcBorders>
              <w:top w:val="single" w:sz="4" w:space="0" w:color="auto"/>
              <w:left w:val="single" w:sz="4" w:space="0" w:color="auto"/>
              <w:bottom w:val="single" w:sz="4" w:space="0" w:color="auto"/>
              <w:right w:val="single" w:sz="4" w:space="0" w:color="auto"/>
            </w:tcBorders>
          </w:tcPr>
          <w:p w14:paraId="358CAF88"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20.06.2024.</w:t>
            </w:r>
          </w:p>
        </w:tc>
      </w:tr>
      <w:tr w:rsidR="003E5945" w:rsidRPr="00181BA5" w14:paraId="1FC5BCE8" w14:textId="77777777" w:rsidTr="00F65A79">
        <w:tc>
          <w:tcPr>
            <w:tcW w:w="1629" w:type="dxa"/>
            <w:tcBorders>
              <w:top w:val="single" w:sz="4" w:space="0" w:color="auto"/>
              <w:left w:val="single" w:sz="4" w:space="0" w:color="auto"/>
              <w:bottom w:val="single" w:sz="4" w:space="0" w:color="auto"/>
              <w:right w:val="single" w:sz="4" w:space="0" w:color="auto"/>
            </w:tcBorders>
          </w:tcPr>
          <w:p w14:paraId="5C9C0F30"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69FF9C8C"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Kulturna udruga Šibenske bovule, organizacija festivala zavičajne poezije</w:t>
            </w:r>
          </w:p>
        </w:tc>
        <w:tc>
          <w:tcPr>
            <w:tcW w:w="1409" w:type="dxa"/>
            <w:tcBorders>
              <w:top w:val="single" w:sz="4" w:space="0" w:color="auto"/>
              <w:left w:val="single" w:sz="4" w:space="0" w:color="auto"/>
              <w:bottom w:val="single" w:sz="4" w:space="0" w:color="auto"/>
              <w:right w:val="single" w:sz="4" w:space="0" w:color="auto"/>
            </w:tcBorders>
          </w:tcPr>
          <w:p w14:paraId="0E258738"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200,00</w:t>
            </w:r>
          </w:p>
        </w:tc>
        <w:tc>
          <w:tcPr>
            <w:tcW w:w="1550" w:type="dxa"/>
            <w:tcBorders>
              <w:top w:val="single" w:sz="4" w:space="0" w:color="auto"/>
              <w:left w:val="single" w:sz="4" w:space="0" w:color="auto"/>
              <w:bottom w:val="single" w:sz="4" w:space="0" w:color="auto"/>
              <w:right w:val="single" w:sz="4" w:space="0" w:color="auto"/>
            </w:tcBorders>
          </w:tcPr>
          <w:p w14:paraId="50C13972"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27.06.2024.</w:t>
            </w:r>
          </w:p>
        </w:tc>
      </w:tr>
      <w:tr w:rsidR="003E5945" w:rsidRPr="00181BA5" w14:paraId="791B912D" w14:textId="77777777" w:rsidTr="00F65A79">
        <w:tc>
          <w:tcPr>
            <w:tcW w:w="1629" w:type="dxa"/>
            <w:tcBorders>
              <w:top w:val="single" w:sz="4" w:space="0" w:color="auto"/>
              <w:left w:val="single" w:sz="4" w:space="0" w:color="auto"/>
              <w:bottom w:val="single" w:sz="4" w:space="0" w:color="auto"/>
              <w:right w:val="single" w:sz="4" w:space="0" w:color="auto"/>
            </w:tcBorders>
          </w:tcPr>
          <w:p w14:paraId="7FECD8BC"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3C4396F0"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Planet Zoe, knjižice za novorođenčad</w:t>
            </w:r>
          </w:p>
        </w:tc>
        <w:tc>
          <w:tcPr>
            <w:tcW w:w="1409" w:type="dxa"/>
            <w:tcBorders>
              <w:top w:val="single" w:sz="4" w:space="0" w:color="auto"/>
              <w:left w:val="single" w:sz="4" w:space="0" w:color="auto"/>
              <w:bottom w:val="single" w:sz="4" w:space="0" w:color="auto"/>
              <w:right w:val="single" w:sz="4" w:space="0" w:color="auto"/>
            </w:tcBorders>
          </w:tcPr>
          <w:p w14:paraId="08024BBC"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407,52</w:t>
            </w:r>
          </w:p>
        </w:tc>
        <w:tc>
          <w:tcPr>
            <w:tcW w:w="1550" w:type="dxa"/>
            <w:tcBorders>
              <w:top w:val="single" w:sz="4" w:space="0" w:color="auto"/>
              <w:left w:val="single" w:sz="4" w:space="0" w:color="auto"/>
              <w:bottom w:val="single" w:sz="4" w:space="0" w:color="auto"/>
              <w:right w:val="single" w:sz="4" w:space="0" w:color="auto"/>
            </w:tcBorders>
          </w:tcPr>
          <w:p w14:paraId="5B2016E7"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10.07.2024.</w:t>
            </w:r>
          </w:p>
        </w:tc>
      </w:tr>
      <w:tr w:rsidR="003E5945" w:rsidRPr="00181BA5" w14:paraId="745224DC" w14:textId="77777777" w:rsidTr="00F65A79">
        <w:trPr>
          <w:trHeight w:val="575"/>
        </w:trPr>
        <w:tc>
          <w:tcPr>
            <w:tcW w:w="1629" w:type="dxa"/>
            <w:tcBorders>
              <w:top w:val="single" w:sz="4" w:space="0" w:color="auto"/>
              <w:left w:val="single" w:sz="4" w:space="0" w:color="auto"/>
              <w:bottom w:val="single" w:sz="4" w:space="0" w:color="auto"/>
              <w:right w:val="single" w:sz="4" w:space="0" w:color="auto"/>
            </w:tcBorders>
          </w:tcPr>
          <w:p w14:paraId="319D75D1" w14:textId="77777777" w:rsidR="003E5945" w:rsidRPr="00181BA5" w:rsidRDefault="003E5945" w:rsidP="00F65A79">
            <w:pPr>
              <w:jc w:val="center"/>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00BDA02E" w14:textId="77777777" w:rsidR="003E5945" w:rsidRPr="00181BA5" w:rsidRDefault="003E5945" w:rsidP="00F65A79">
            <w:pPr>
              <w:rPr>
                <w:rFonts w:ascii="Times New Roman" w:eastAsia="Calibri" w:hAnsi="Times New Roman" w:cs="Times New Roman"/>
                <w:sz w:val="24"/>
                <w:szCs w:val="24"/>
              </w:rPr>
            </w:pPr>
            <w:r w:rsidRPr="00181BA5">
              <w:rPr>
                <w:rFonts w:ascii="Times New Roman" w:eastAsia="Calibri" w:hAnsi="Times New Roman" w:cs="Times New Roman"/>
                <w:sz w:val="24"/>
                <w:szCs w:val="24"/>
              </w:rPr>
              <w:t>Michael Babić, donacija za liječenje</w:t>
            </w:r>
          </w:p>
        </w:tc>
        <w:tc>
          <w:tcPr>
            <w:tcW w:w="1409" w:type="dxa"/>
            <w:tcBorders>
              <w:top w:val="single" w:sz="4" w:space="0" w:color="auto"/>
              <w:left w:val="single" w:sz="4" w:space="0" w:color="auto"/>
              <w:bottom w:val="single" w:sz="4" w:space="0" w:color="auto"/>
              <w:right w:val="single" w:sz="4" w:space="0" w:color="auto"/>
            </w:tcBorders>
          </w:tcPr>
          <w:p w14:paraId="05B6C29B"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7.000,00</w:t>
            </w:r>
          </w:p>
        </w:tc>
        <w:tc>
          <w:tcPr>
            <w:tcW w:w="1550" w:type="dxa"/>
            <w:tcBorders>
              <w:top w:val="single" w:sz="4" w:space="0" w:color="auto"/>
              <w:left w:val="single" w:sz="4" w:space="0" w:color="auto"/>
              <w:bottom w:val="single" w:sz="4" w:space="0" w:color="auto"/>
              <w:right w:val="single" w:sz="4" w:space="0" w:color="auto"/>
            </w:tcBorders>
          </w:tcPr>
          <w:p w14:paraId="4F546922"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15.07.2024.</w:t>
            </w:r>
          </w:p>
        </w:tc>
      </w:tr>
      <w:tr w:rsidR="003E5945" w:rsidRPr="00181BA5" w14:paraId="48704B31" w14:textId="77777777" w:rsidTr="00F65A79">
        <w:trPr>
          <w:trHeight w:val="575"/>
        </w:trPr>
        <w:tc>
          <w:tcPr>
            <w:tcW w:w="1629" w:type="dxa"/>
            <w:tcBorders>
              <w:top w:val="single" w:sz="4" w:space="0" w:color="auto"/>
              <w:left w:val="single" w:sz="4" w:space="0" w:color="auto"/>
              <w:bottom w:val="single" w:sz="4" w:space="0" w:color="auto"/>
              <w:right w:val="single" w:sz="4" w:space="0" w:color="auto"/>
            </w:tcBorders>
          </w:tcPr>
          <w:p w14:paraId="0E5CEEE8"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1E45EBD0" w14:textId="77777777" w:rsidR="003E5945" w:rsidRPr="00181BA5" w:rsidRDefault="003E5945" w:rsidP="00F65A79">
            <w:pPr>
              <w:rPr>
                <w:rFonts w:ascii="Times New Roman" w:eastAsia="Calibri" w:hAnsi="Times New Roman" w:cs="Times New Roman"/>
                <w:sz w:val="24"/>
                <w:szCs w:val="24"/>
              </w:rPr>
            </w:pPr>
            <w:r w:rsidRPr="00181BA5">
              <w:rPr>
                <w:rFonts w:ascii="Times New Roman" w:eastAsia="Calibri" w:hAnsi="Times New Roman" w:cs="Times New Roman"/>
                <w:sz w:val="24"/>
                <w:szCs w:val="24"/>
              </w:rPr>
              <w:t>Eluiz Srdarev, potpora za tisak knjige „Srce, ti i ja“</w:t>
            </w:r>
          </w:p>
        </w:tc>
        <w:tc>
          <w:tcPr>
            <w:tcW w:w="1409" w:type="dxa"/>
            <w:tcBorders>
              <w:top w:val="single" w:sz="4" w:space="0" w:color="auto"/>
              <w:left w:val="single" w:sz="4" w:space="0" w:color="auto"/>
              <w:bottom w:val="single" w:sz="4" w:space="0" w:color="auto"/>
              <w:right w:val="single" w:sz="4" w:space="0" w:color="auto"/>
            </w:tcBorders>
          </w:tcPr>
          <w:p w14:paraId="7B744082"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900,00</w:t>
            </w:r>
          </w:p>
        </w:tc>
        <w:tc>
          <w:tcPr>
            <w:tcW w:w="1550" w:type="dxa"/>
            <w:tcBorders>
              <w:top w:val="single" w:sz="4" w:space="0" w:color="auto"/>
              <w:left w:val="single" w:sz="4" w:space="0" w:color="auto"/>
              <w:bottom w:val="single" w:sz="4" w:space="0" w:color="auto"/>
              <w:right w:val="single" w:sz="4" w:space="0" w:color="auto"/>
            </w:tcBorders>
          </w:tcPr>
          <w:p w14:paraId="35DBB30A"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19.07.2024.</w:t>
            </w:r>
          </w:p>
        </w:tc>
      </w:tr>
      <w:tr w:rsidR="003E5945" w:rsidRPr="00181BA5" w14:paraId="6E09E798" w14:textId="77777777" w:rsidTr="00F65A79">
        <w:tc>
          <w:tcPr>
            <w:tcW w:w="1629" w:type="dxa"/>
            <w:tcBorders>
              <w:top w:val="single" w:sz="4" w:space="0" w:color="auto"/>
              <w:left w:val="single" w:sz="4" w:space="0" w:color="auto"/>
              <w:bottom w:val="single" w:sz="4" w:space="0" w:color="auto"/>
              <w:right w:val="single" w:sz="4" w:space="0" w:color="auto"/>
            </w:tcBorders>
          </w:tcPr>
          <w:p w14:paraId="1701785C"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2E7327EE"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Destina d.o.o., financiranje izleta za nagrađene učenike</w:t>
            </w:r>
          </w:p>
        </w:tc>
        <w:tc>
          <w:tcPr>
            <w:tcW w:w="1409" w:type="dxa"/>
            <w:tcBorders>
              <w:top w:val="single" w:sz="4" w:space="0" w:color="auto"/>
              <w:left w:val="single" w:sz="4" w:space="0" w:color="auto"/>
              <w:bottom w:val="single" w:sz="4" w:space="0" w:color="auto"/>
              <w:right w:val="single" w:sz="4" w:space="0" w:color="auto"/>
            </w:tcBorders>
          </w:tcPr>
          <w:p w14:paraId="12CFAC61"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1.290,00</w:t>
            </w:r>
          </w:p>
        </w:tc>
        <w:tc>
          <w:tcPr>
            <w:tcW w:w="1550" w:type="dxa"/>
            <w:tcBorders>
              <w:top w:val="single" w:sz="4" w:space="0" w:color="auto"/>
              <w:left w:val="single" w:sz="4" w:space="0" w:color="auto"/>
              <w:bottom w:val="single" w:sz="4" w:space="0" w:color="auto"/>
              <w:right w:val="single" w:sz="4" w:space="0" w:color="auto"/>
            </w:tcBorders>
          </w:tcPr>
          <w:p w14:paraId="4414D3B0"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07.08.2024.</w:t>
            </w:r>
          </w:p>
        </w:tc>
      </w:tr>
      <w:tr w:rsidR="003E5945" w:rsidRPr="00181BA5" w14:paraId="0B7B4A01" w14:textId="77777777" w:rsidTr="00F65A79">
        <w:tc>
          <w:tcPr>
            <w:tcW w:w="1629" w:type="dxa"/>
            <w:tcBorders>
              <w:top w:val="single" w:sz="4" w:space="0" w:color="auto"/>
              <w:left w:val="single" w:sz="4" w:space="0" w:color="auto"/>
              <w:bottom w:val="single" w:sz="4" w:space="0" w:color="auto"/>
              <w:right w:val="single" w:sz="4" w:space="0" w:color="auto"/>
            </w:tcBorders>
          </w:tcPr>
          <w:p w14:paraId="0D069833"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5109983F"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Raguž Cukrov Ruža, potpora za sudjelovanje na ljetnom seminaru violine</w:t>
            </w:r>
          </w:p>
        </w:tc>
        <w:tc>
          <w:tcPr>
            <w:tcW w:w="1409" w:type="dxa"/>
            <w:tcBorders>
              <w:top w:val="single" w:sz="4" w:space="0" w:color="auto"/>
              <w:left w:val="single" w:sz="4" w:space="0" w:color="auto"/>
              <w:bottom w:val="single" w:sz="4" w:space="0" w:color="auto"/>
              <w:right w:val="single" w:sz="4" w:space="0" w:color="auto"/>
            </w:tcBorders>
          </w:tcPr>
          <w:p w14:paraId="782279CE"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400,00</w:t>
            </w:r>
          </w:p>
        </w:tc>
        <w:tc>
          <w:tcPr>
            <w:tcW w:w="1550" w:type="dxa"/>
            <w:tcBorders>
              <w:top w:val="single" w:sz="4" w:space="0" w:color="auto"/>
              <w:left w:val="single" w:sz="4" w:space="0" w:color="auto"/>
              <w:bottom w:val="single" w:sz="4" w:space="0" w:color="auto"/>
              <w:right w:val="single" w:sz="4" w:space="0" w:color="auto"/>
            </w:tcBorders>
          </w:tcPr>
          <w:p w14:paraId="5DA7DAA1"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08.08.2024.</w:t>
            </w:r>
          </w:p>
        </w:tc>
      </w:tr>
      <w:tr w:rsidR="003E5945" w:rsidRPr="00181BA5" w14:paraId="66392DB8" w14:textId="77777777" w:rsidTr="00F65A79">
        <w:tc>
          <w:tcPr>
            <w:tcW w:w="1629" w:type="dxa"/>
            <w:tcBorders>
              <w:top w:val="single" w:sz="4" w:space="0" w:color="auto"/>
              <w:left w:val="single" w:sz="4" w:space="0" w:color="auto"/>
              <w:bottom w:val="single" w:sz="4" w:space="0" w:color="auto"/>
              <w:right w:val="single" w:sz="4" w:space="0" w:color="auto"/>
            </w:tcBorders>
          </w:tcPr>
          <w:p w14:paraId="13D2B0FA"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14DC2B88"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Boćarski klub Vodice, potpora za nabavu opreme</w:t>
            </w:r>
          </w:p>
        </w:tc>
        <w:tc>
          <w:tcPr>
            <w:tcW w:w="1409" w:type="dxa"/>
            <w:tcBorders>
              <w:top w:val="single" w:sz="4" w:space="0" w:color="auto"/>
              <w:left w:val="single" w:sz="4" w:space="0" w:color="auto"/>
              <w:bottom w:val="single" w:sz="4" w:space="0" w:color="auto"/>
              <w:right w:val="single" w:sz="4" w:space="0" w:color="auto"/>
            </w:tcBorders>
          </w:tcPr>
          <w:p w14:paraId="5D7EC989"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1.125,94</w:t>
            </w:r>
          </w:p>
        </w:tc>
        <w:tc>
          <w:tcPr>
            <w:tcW w:w="1550" w:type="dxa"/>
            <w:tcBorders>
              <w:top w:val="single" w:sz="4" w:space="0" w:color="auto"/>
              <w:left w:val="single" w:sz="4" w:space="0" w:color="auto"/>
              <w:bottom w:val="single" w:sz="4" w:space="0" w:color="auto"/>
              <w:right w:val="single" w:sz="4" w:space="0" w:color="auto"/>
            </w:tcBorders>
          </w:tcPr>
          <w:p w14:paraId="64067165"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08.08.2024.</w:t>
            </w:r>
          </w:p>
        </w:tc>
      </w:tr>
      <w:tr w:rsidR="003E5945" w:rsidRPr="00181BA5" w14:paraId="7E89E3B8" w14:textId="77777777" w:rsidTr="00F65A79">
        <w:tc>
          <w:tcPr>
            <w:tcW w:w="1629" w:type="dxa"/>
            <w:tcBorders>
              <w:top w:val="single" w:sz="4" w:space="0" w:color="auto"/>
              <w:left w:val="single" w:sz="4" w:space="0" w:color="auto"/>
              <w:bottom w:val="single" w:sz="4" w:space="0" w:color="auto"/>
              <w:right w:val="single" w:sz="4" w:space="0" w:color="auto"/>
            </w:tcBorders>
          </w:tcPr>
          <w:p w14:paraId="3A9BD99D"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07F839D9"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Udruga slijepih Šibensko – kninske županije, potpora za uređenje prostorija</w:t>
            </w:r>
          </w:p>
        </w:tc>
        <w:tc>
          <w:tcPr>
            <w:tcW w:w="1409" w:type="dxa"/>
            <w:tcBorders>
              <w:top w:val="single" w:sz="4" w:space="0" w:color="auto"/>
              <w:left w:val="single" w:sz="4" w:space="0" w:color="auto"/>
              <w:bottom w:val="single" w:sz="4" w:space="0" w:color="auto"/>
              <w:right w:val="single" w:sz="4" w:space="0" w:color="auto"/>
            </w:tcBorders>
          </w:tcPr>
          <w:p w14:paraId="58CFFD31"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150,00</w:t>
            </w:r>
          </w:p>
        </w:tc>
        <w:tc>
          <w:tcPr>
            <w:tcW w:w="1550" w:type="dxa"/>
            <w:tcBorders>
              <w:top w:val="single" w:sz="4" w:space="0" w:color="auto"/>
              <w:left w:val="single" w:sz="4" w:space="0" w:color="auto"/>
              <w:bottom w:val="single" w:sz="4" w:space="0" w:color="auto"/>
              <w:right w:val="single" w:sz="4" w:space="0" w:color="auto"/>
            </w:tcBorders>
          </w:tcPr>
          <w:p w14:paraId="3E3125F4"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22.08.2024.</w:t>
            </w:r>
          </w:p>
        </w:tc>
      </w:tr>
      <w:tr w:rsidR="003E5945" w:rsidRPr="00181BA5" w14:paraId="44B54516" w14:textId="77777777" w:rsidTr="00F65A79">
        <w:tc>
          <w:tcPr>
            <w:tcW w:w="1629" w:type="dxa"/>
            <w:tcBorders>
              <w:top w:val="single" w:sz="4" w:space="0" w:color="auto"/>
              <w:left w:val="single" w:sz="4" w:space="0" w:color="auto"/>
              <w:bottom w:val="single" w:sz="4" w:space="0" w:color="auto"/>
              <w:right w:val="single" w:sz="4" w:space="0" w:color="auto"/>
            </w:tcBorders>
          </w:tcPr>
          <w:p w14:paraId="0AF20122"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01222F6D"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Udruga Heroji ne umiru, potpora za organizaciju 4. memorijalne utrke za kornatske žrtve</w:t>
            </w:r>
          </w:p>
        </w:tc>
        <w:tc>
          <w:tcPr>
            <w:tcW w:w="1409" w:type="dxa"/>
            <w:tcBorders>
              <w:top w:val="single" w:sz="4" w:space="0" w:color="auto"/>
              <w:left w:val="single" w:sz="4" w:space="0" w:color="auto"/>
              <w:bottom w:val="single" w:sz="4" w:space="0" w:color="auto"/>
              <w:right w:val="single" w:sz="4" w:space="0" w:color="auto"/>
            </w:tcBorders>
          </w:tcPr>
          <w:p w14:paraId="1782134F"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200,00</w:t>
            </w:r>
          </w:p>
        </w:tc>
        <w:tc>
          <w:tcPr>
            <w:tcW w:w="1550" w:type="dxa"/>
            <w:tcBorders>
              <w:top w:val="single" w:sz="4" w:space="0" w:color="auto"/>
              <w:left w:val="single" w:sz="4" w:space="0" w:color="auto"/>
              <w:bottom w:val="single" w:sz="4" w:space="0" w:color="auto"/>
              <w:right w:val="single" w:sz="4" w:space="0" w:color="auto"/>
            </w:tcBorders>
          </w:tcPr>
          <w:p w14:paraId="742B85B4"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27.08.2024.</w:t>
            </w:r>
          </w:p>
        </w:tc>
      </w:tr>
      <w:tr w:rsidR="003E5945" w:rsidRPr="00181BA5" w14:paraId="7DCAADB6" w14:textId="77777777" w:rsidTr="00F65A79">
        <w:tc>
          <w:tcPr>
            <w:tcW w:w="1629" w:type="dxa"/>
            <w:tcBorders>
              <w:top w:val="single" w:sz="4" w:space="0" w:color="auto"/>
              <w:left w:val="single" w:sz="4" w:space="0" w:color="auto"/>
              <w:bottom w:val="single" w:sz="4" w:space="0" w:color="auto"/>
              <w:right w:val="single" w:sz="4" w:space="0" w:color="auto"/>
            </w:tcBorders>
          </w:tcPr>
          <w:p w14:paraId="7928346E"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16705F31"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Sindikat policije, potpora za nabavu op</w:t>
            </w:r>
            <w:r>
              <w:rPr>
                <w:rFonts w:ascii="Times New Roman" w:eastAsia="Calibri" w:hAnsi="Times New Roman" w:cs="Times New Roman"/>
                <w:sz w:val="24"/>
                <w:szCs w:val="24"/>
              </w:rPr>
              <w:t>r</w:t>
            </w:r>
            <w:r w:rsidRPr="00181BA5">
              <w:rPr>
                <w:rFonts w:ascii="Times New Roman" w:eastAsia="Calibri" w:hAnsi="Times New Roman" w:cs="Times New Roman"/>
                <w:sz w:val="24"/>
                <w:szCs w:val="24"/>
              </w:rPr>
              <w:t>eme</w:t>
            </w:r>
          </w:p>
        </w:tc>
        <w:tc>
          <w:tcPr>
            <w:tcW w:w="1409" w:type="dxa"/>
            <w:tcBorders>
              <w:top w:val="single" w:sz="4" w:space="0" w:color="auto"/>
              <w:left w:val="single" w:sz="4" w:space="0" w:color="auto"/>
              <w:bottom w:val="single" w:sz="4" w:space="0" w:color="auto"/>
              <w:right w:val="single" w:sz="4" w:space="0" w:color="auto"/>
            </w:tcBorders>
          </w:tcPr>
          <w:p w14:paraId="70009EC2"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2.682,13</w:t>
            </w:r>
          </w:p>
        </w:tc>
        <w:tc>
          <w:tcPr>
            <w:tcW w:w="1550" w:type="dxa"/>
            <w:tcBorders>
              <w:top w:val="single" w:sz="4" w:space="0" w:color="auto"/>
              <w:left w:val="single" w:sz="4" w:space="0" w:color="auto"/>
              <w:bottom w:val="single" w:sz="4" w:space="0" w:color="auto"/>
              <w:right w:val="single" w:sz="4" w:space="0" w:color="auto"/>
            </w:tcBorders>
          </w:tcPr>
          <w:p w14:paraId="62D76F03"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29.08.2024.</w:t>
            </w:r>
          </w:p>
        </w:tc>
      </w:tr>
      <w:tr w:rsidR="003E5945" w:rsidRPr="00181BA5" w14:paraId="51474359" w14:textId="77777777" w:rsidTr="00F65A79">
        <w:tc>
          <w:tcPr>
            <w:tcW w:w="1629" w:type="dxa"/>
            <w:tcBorders>
              <w:top w:val="single" w:sz="4" w:space="0" w:color="auto"/>
              <w:left w:val="single" w:sz="4" w:space="0" w:color="auto"/>
              <w:bottom w:val="single" w:sz="4" w:space="0" w:color="auto"/>
              <w:right w:val="single" w:sz="4" w:space="0" w:color="auto"/>
            </w:tcBorders>
          </w:tcPr>
          <w:p w14:paraId="63772756"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6D2CF0C5"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Župa sv. Mihovila Lišane, potpora za ob</w:t>
            </w:r>
            <w:r>
              <w:rPr>
                <w:rFonts w:ascii="Times New Roman" w:eastAsia="Calibri" w:hAnsi="Times New Roman" w:cs="Times New Roman"/>
                <w:sz w:val="24"/>
                <w:szCs w:val="24"/>
              </w:rPr>
              <w:t>n</w:t>
            </w:r>
            <w:r w:rsidRPr="00181BA5">
              <w:rPr>
                <w:rFonts w:ascii="Times New Roman" w:eastAsia="Calibri" w:hAnsi="Times New Roman" w:cs="Times New Roman"/>
                <w:sz w:val="24"/>
                <w:szCs w:val="24"/>
              </w:rPr>
              <w:t>ovu temelja i zidova</w:t>
            </w:r>
          </w:p>
        </w:tc>
        <w:tc>
          <w:tcPr>
            <w:tcW w:w="1409" w:type="dxa"/>
            <w:tcBorders>
              <w:top w:val="single" w:sz="4" w:space="0" w:color="auto"/>
              <w:left w:val="single" w:sz="4" w:space="0" w:color="auto"/>
              <w:bottom w:val="single" w:sz="4" w:space="0" w:color="auto"/>
              <w:right w:val="single" w:sz="4" w:space="0" w:color="auto"/>
            </w:tcBorders>
          </w:tcPr>
          <w:p w14:paraId="701DB04C"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2.500,00</w:t>
            </w:r>
          </w:p>
        </w:tc>
        <w:tc>
          <w:tcPr>
            <w:tcW w:w="1550" w:type="dxa"/>
            <w:tcBorders>
              <w:top w:val="single" w:sz="4" w:space="0" w:color="auto"/>
              <w:left w:val="single" w:sz="4" w:space="0" w:color="auto"/>
              <w:bottom w:val="single" w:sz="4" w:space="0" w:color="auto"/>
              <w:right w:val="single" w:sz="4" w:space="0" w:color="auto"/>
            </w:tcBorders>
          </w:tcPr>
          <w:p w14:paraId="3E0141D4"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04.09.2024.</w:t>
            </w:r>
          </w:p>
        </w:tc>
      </w:tr>
      <w:tr w:rsidR="003E5945" w:rsidRPr="00181BA5" w14:paraId="7E0F5577" w14:textId="77777777" w:rsidTr="00F65A79">
        <w:tc>
          <w:tcPr>
            <w:tcW w:w="1629" w:type="dxa"/>
            <w:tcBorders>
              <w:top w:val="single" w:sz="4" w:space="0" w:color="auto"/>
              <w:left w:val="single" w:sz="4" w:space="0" w:color="auto"/>
              <w:bottom w:val="single" w:sz="4" w:space="0" w:color="auto"/>
              <w:right w:val="single" w:sz="4" w:space="0" w:color="auto"/>
            </w:tcBorders>
          </w:tcPr>
          <w:p w14:paraId="35EF854C"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40D997E4"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Župa sv. Petra i Pavla, potpora za sanaciju župne kuće stradale od potresa</w:t>
            </w:r>
          </w:p>
        </w:tc>
        <w:tc>
          <w:tcPr>
            <w:tcW w:w="1409" w:type="dxa"/>
            <w:tcBorders>
              <w:top w:val="single" w:sz="4" w:space="0" w:color="auto"/>
              <w:left w:val="single" w:sz="4" w:space="0" w:color="auto"/>
              <w:bottom w:val="single" w:sz="4" w:space="0" w:color="auto"/>
              <w:right w:val="single" w:sz="4" w:space="0" w:color="auto"/>
            </w:tcBorders>
          </w:tcPr>
          <w:p w14:paraId="76A4D327"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250,00</w:t>
            </w:r>
          </w:p>
        </w:tc>
        <w:tc>
          <w:tcPr>
            <w:tcW w:w="1550" w:type="dxa"/>
            <w:tcBorders>
              <w:top w:val="single" w:sz="4" w:space="0" w:color="auto"/>
              <w:left w:val="single" w:sz="4" w:space="0" w:color="auto"/>
              <w:bottom w:val="single" w:sz="4" w:space="0" w:color="auto"/>
              <w:right w:val="single" w:sz="4" w:space="0" w:color="auto"/>
            </w:tcBorders>
          </w:tcPr>
          <w:p w14:paraId="2C456A64"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04.09.2024.</w:t>
            </w:r>
          </w:p>
        </w:tc>
      </w:tr>
      <w:tr w:rsidR="003E5945" w:rsidRPr="00181BA5" w14:paraId="06C16098" w14:textId="77777777" w:rsidTr="00F65A79">
        <w:tc>
          <w:tcPr>
            <w:tcW w:w="1629" w:type="dxa"/>
            <w:tcBorders>
              <w:top w:val="single" w:sz="4" w:space="0" w:color="auto"/>
              <w:left w:val="single" w:sz="4" w:space="0" w:color="auto"/>
              <w:bottom w:val="single" w:sz="4" w:space="0" w:color="auto"/>
              <w:right w:val="single" w:sz="4" w:space="0" w:color="auto"/>
            </w:tcBorders>
          </w:tcPr>
          <w:p w14:paraId="2D4EBFF3"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4126A1B9"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A</w:t>
            </w:r>
            <w:r>
              <w:rPr>
                <w:rFonts w:ascii="Times New Roman" w:eastAsia="Calibri" w:hAnsi="Times New Roman" w:cs="Times New Roman"/>
                <w:sz w:val="24"/>
                <w:szCs w:val="24"/>
              </w:rPr>
              <w:t>tle</w:t>
            </w:r>
            <w:r w:rsidRPr="00181BA5">
              <w:rPr>
                <w:rFonts w:ascii="Times New Roman" w:eastAsia="Calibri" w:hAnsi="Times New Roman" w:cs="Times New Roman"/>
                <w:sz w:val="24"/>
                <w:szCs w:val="24"/>
              </w:rPr>
              <w:t>tski klub Okit, potpora za pokrivanje troškova utrke H2Otrek</w:t>
            </w:r>
          </w:p>
        </w:tc>
        <w:tc>
          <w:tcPr>
            <w:tcW w:w="1409" w:type="dxa"/>
            <w:tcBorders>
              <w:top w:val="single" w:sz="4" w:space="0" w:color="auto"/>
              <w:left w:val="single" w:sz="4" w:space="0" w:color="auto"/>
              <w:bottom w:val="single" w:sz="4" w:space="0" w:color="auto"/>
              <w:right w:val="single" w:sz="4" w:space="0" w:color="auto"/>
            </w:tcBorders>
          </w:tcPr>
          <w:p w14:paraId="021704E3"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2.400,00</w:t>
            </w:r>
          </w:p>
        </w:tc>
        <w:tc>
          <w:tcPr>
            <w:tcW w:w="1550" w:type="dxa"/>
            <w:tcBorders>
              <w:top w:val="single" w:sz="4" w:space="0" w:color="auto"/>
              <w:left w:val="single" w:sz="4" w:space="0" w:color="auto"/>
              <w:bottom w:val="single" w:sz="4" w:space="0" w:color="auto"/>
              <w:right w:val="single" w:sz="4" w:space="0" w:color="auto"/>
            </w:tcBorders>
          </w:tcPr>
          <w:p w14:paraId="4823214D"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04.09.2024.</w:t>
            </w:r>
          </w:p>
        </w:tc>
      </w:tr>
      <w:tr w:rsidR="003E5945" w:rsidRPr="00181BA5" w14:paraId="588AD321" w14:textId="77777777" w:rsidTr="00F65A79">
        <w:tc>
          <w:tcPr>
            <w:tcW w:w="1629" w:type="dxa"/>
            <w:tcBorders>
              <w:top w:val="single" w:sz="4" w:space="0" w:color="auto"/>
              <w:left w:val="single" w:sz="4" w:space="0" w:color="auto"/>
              <w:bottom w:val="single" w:sz="4" w:space="0" w:color="auto"/>
              <w:right w:val="single" w:sz="4" w:space="0" w:color="auto"/>
            </w:tcBorders>
          </w:tcPr>
          <w:p w14:paraId="43A354A0"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6BF25ACF"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Vodiške mažoretkinje, potpora za organizaciju „Večer plesa“</w:t>
            </w:r>
          </w:p>
        </w:tc>
        <w:tc>
          <w:tcPr>
            <w:tcW w:w="1409" w:type="dxa"/>
            <w:tcBorders>
              <w:top w:val="single" w:sz="4" w:space="0" w:color="auto"/>
              <w:left w:val="single" w:sz="4" w:space="0" w:color="auto"/>
              <w:bottom w:val="single" w:sz="4" w:space="0" w:color="auto"/>
              <w:right w:val="single" w:sz="4" w:space="0" w:color="auto"/>
            </w:tcBorders>
          </w:tcPr>
          <w:p w14:paraId="4B92AB7D"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548,00</w:t>
            </w:r>
          </w:p>
        </w:tc>
        <w:tc>
          <w:tcPr>
            <w:tcW w:w="1550" w:type="dxa"/>
            <w:tcBorders>
              <w:top w:val="single" w:sz="4" w:space="0" w:color="auto"/>
              <w:left w:val="single" w:sz="4" w:space="0" w:color="auto"/>
              <w:bottom w:val="single" w:sz="4" w:space="0" w:color="auto"/>
              <w:right w:val="single" w:sz="4" w:space="0" w:color="auto"/>
            </w:tcBorders>
          </w:tcPr>
          <w:p w14:paraId="54C9B0A7"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08.10.2024.</w:t>
            </w:r>
          </w:p>
        </w:tc>
      </w:tr>
      <w:tr w:rsidR="003E5945" w:rsidRPr="00181BA5" w14:paraId="67559B14" w14:textId="77777777" w:rsidTr="00F65A79">
        <w:tc>
          <w:tcPr>
            <w:tcW w:w="1629" w:type="dxa"/>
            <w:tcBorders>
              <w:top w:val="single" w:sz="4" w:space="0" w:color="auto"/>
              <w:left w:val="single" w:sz="4" w:space="0" w:color="auto"/>
              <w:bottom w:val="single" w:sz="4" w:space="0" w:color="auto"/>
              <w:right w:val="single" w:sz="4" w:space="0" w:color="auto"/>
            </w:tcBorders>
          </w:tcPr>
          <w:p w14:paraId="60D2785F"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0560B71F"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Ordinacija dr. Med. Luka Žulj, potpora za nabavu suhog sterilizatora</w:t>
            </w:r>
          </w:p>
        </w:tc>
        <w:tc>
          <w:tcPr>
            <w:tcW w:w="1409" w:type="dxa"/>
            <w:tcBorders>
              <w:top w:val="single" w:sz="4" w:space="0" w:color="auto"/>
              <w:left w:val="single" w:sz="4" w:space="0" w:color="auto"/>
              <w:bottom w:val="single" w:sz="4" w:space="0" w:color="auto"/>
              <w:right w:val="single" w:sz="4" w:space="0" w:color="auto"/>
            </w:tcBorders>
          </w:tcPr>
          <w:p w14:paraId="6A5DD53C"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1.300,00</w:t>
            </w:r>
          </w:p>
        </w:tc>
        <w:tc>
          <w:tcPr>
            <w:tcW w:w="1550" w:type="dxa"/>
            <w:tcBorders>
              <w:top w:val="single" w:sz="4" w:space="0" w:color="auto"/>
              <w:left w:val="single" w:sz="4" w:space="0" w:color="auto"/>
              <w:bottom w:val="single" w:sz="4" w:space="0" w:color="auto"/>
              <w:right w:val="single" w:sz="4" w:space="0" w:color="auto"/>
            </w:tcBorders>
          </w:tcPr>
          <w:p w14:paraId="2CCA48BF"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10.10.2024.</w:t>
            </w:r>
          </w:p>
        </w:tc>
      </w:tr>
      <w:tr w:rsidR="003E5945" w:rsidRPr="00181BA5" w14:paraId="08B36160" w14:textId="77777777" w:rsidTr="00F65A79">
        <w:tc>
          <w:tcPr>
            <w:tcW w:w="1629" w:type="dxa"/>
            <w:tcBorders>
              <w:top w:val="single" w:sz="4" w:space="0" w:color="auto"/>
              <w:left w:val="single" w:sz="4" w:space="0" w:color="auto"/>
              <w:bottom w:val="single" w:sz="4" w:space="0" w:color="auto"/>
              <w:right w:val="single" w:sz="4" w:space="0" w:color="auto"/>
            </w:tcBorders>
          </w:tcPr>
          <w:p w14:paraId="5A2B4A58"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49D00A61" w14:textId="77777777" w:rsidR="003E5945" w:rsidRPr="00181BA5" w:rsidRDefault="003E5945" w:rsidP="00F65A79">
            <w:pPr>
              <w:tabs>
                <w:tab w:val="left" w:pos="1166"/>
              </w:tabs>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Ante Nadomir Tadić Šutra, potpora za tiskanje knjige pjesama i proznih djela „Anera“</w:t>
            </w:r>
          </w:p>
        </w:tc>
        <w:tc>
          <w:tcPr>
            <w:tcW w:w="1409" w:type="dxa"/>
            <w:tcBorders>
              <w:top w:val="single" w:sz="4" w:space="0" w:color="auto"/>
              <w:left w:val="single" w:sz="4" w:space="0" w:color="auto"/>
              <w:bottom w:val="single" w:sz="4" w:space="0" w:color="auto"/>
              <w:right w:val="single" w:sz="4" w:space="0" w:color="auto"/>
            </w:tcBorders>
          </w:tcPr>
          <w:p w14:paraId="4D2B011B"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500,00</w:t>
            </w:r>
          </w:p>
        </w:tc>
        <w:tc>
          <w:tcPr>
            <w:tcW w:w="1550" w:type="dxa"/>
            <w:tcBorders>
              <w:top w:val="single" w:sz="4" w:space="0" w:color="auto"/>
              <w:left w:val="single" w:sz="4" w:space="0" w:color="auto"/>
              <w:bottom w:val="single" w:sz="4" w:space="0" w:color="auto"/>
              <w:right w:val="single" w:sz="4" w:space="0" w:color="auto"/>
            </w:tcBorders>
          </w:tcPr>
          <w:p w14:paraId="05D648CC"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18.10.2024.</w:t>
            </w:r>
          </w:p>
        </w:tc>
      </w:tr>
      <w:tr w:rsidR="003E5945" w:rsidRPr="00181BA5" w14:paraId="28C9F720" w14:textId="77777777" w:rsidTr="00F65A79">
        <w:tc>
          <w:tcPr>
            <w:tcW w:w="1629" w:type="dxa"/>
            <w:tcBorders>
              <w:top w:val="single" w:sz="4" w:space="0" w:color="auto"/>
              <w:left w:val="single" w:sz="4" w:space="0" w:color="auto"/>
              <w:bottom w:val="single" w:sz="4" w:space="0" w:color="auto"/>
              <w:right w:val="single" w:sz="4" w:space="0" w:color="auto"/>
            </w:tcBorders>
          </w:tcPr>
          <w:p w14:paraId="64AB5A3E"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1CB1E979"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Hrvatska Mensa, potpora za organizaciju državnog Sudoku natjecanja</w:t>
            </w:r>
          </w:p>
        </w:tc>
        <w:tc>
          <w:tcPr>
            <w:tcW w:w="1409" w:type="dxa"/>
            <w:tcBorders>
              <w:top w:val="single" w:sz="4" w:space="0" w:color="auto"/>
              <w:left w:val="single" w:sz="4" w:space="0" w:color="auto"/>
              <w:bottom w:val="single" w:sz="4" w:space="0" w:color="auto"/>
              <w:right w:val="single" w:sz="4" w:space="0" w:color="auto"/>
            </w:tcBorders>
          </w:tcPr>
          <w:p w14:paraId="70567E7A"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500,00</w:t>
            </w:r>
          </w:p>
        </w:tc>
        <w:tc>
          <w:tcPr>
            <w:tcW w:w="1550" w:type="dxa"/>
            <w:tcBorders>
              <w:top w:val="single" w:sz="4" w:space="0" w:color="auto"/>
              <w:left w:val="single" w:sz="4" w:space="0" w:color="auto"/>
              <w:bottom w:val="single" w:sz="4" w:space="0" w:color="auto"/>
              <w:right w:val="single" w:sz="4" w:space="0" w:color="auto"/>
            </w:tcBorders>
          </w:tcPr>
          <w:p w14:paraId="413EFF03"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28.10.2024.</w:t>
            </w:r>
          </w:p>
        </w:tc>
      </w:tr>
      <w:tr w:rsidR="003E5945" w:rsidRPr="00181BA5" w14:paraId="149EF35D" w14:textId="77777777" w:rsidTr="00F65A79">
        <w:tc>
          <w:tcPr>
            <w:tcW w:w="1629" w:type="dxa"/>
            <w:tcBorders>
              <w:top w:val="single" w:sz="4" w:space="0" w:color="auto"/>
              <w:left w:val="single" w:sz="4" w:space="0" w:color="auto"/>
              <w:bottom w:val="single" w:sz="4" w:space="0" w:color="auto"/>
              <w:right w:val="single" w:sz="4" w:space="0" w:color="auto"/>
            </w:tcBorders>
          </w:tcPr>
          <w:p w14:paraId="671A42B7"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757E5A3E"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Udruga umirovljenika Grada Vodica, potpora za organizaciju Martinja</w:t>
            </w:r>
          </w:p>
        </w:tc>
        <w:tc>
          <w:tcPr>
            <w:tcW w:w="1409" w:type="dxa"/>
            <w:tcBorders>
              <w:top w:val="single" w:sz="4" w:space="0" w:color="auto"/>
              <w:left w:val="single" w:sz="4" w:space="0" w:color="auto"/>
              <w:bottom w:val="single" w:sz="4" w:space="0" w:color="auto"/>
              <w:right w:val="single" w:sz="4" w:space="0" w:color="auto"/>
            </w:tcBorders>
          </w:tcPr>
          <w:p w14:paraId="0B58EEB8"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600,00</w:t>
            </w:r>
          </w:p>
        </w:tc>
        <w:tc>
          <w:tcPr>
            <w:tcW w:w="1550" w:type="dxa"/>
            <w:tcBorders>
              <w:top w:val="single" w:sz="4" w:space="0" w:color="auto"/>
              <w:left w:val="single" w:sz="4" w:space="0" w:color="auto"/>
              <w:bottom w:val="single" w:sz="4" w:space="0" w:color="auto"/>
              <w:right w:val="single" w:sz="4" w:space="0" w:color="auto"/>
            </w:tcBorders>
          </w:tcPr>
          <w:p w14:paraId="6DCAB56C"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06.11.2024.</w:t>
            </w:r>
          </w:p>
        </w:tc>
      </w:tr>
      <w:tr w:rsidR="003E5945" w:rsidRPr="00181BA5" w14:paraId="1E08ACC9" w14:textId="77777777" w:rsidTr="00F65A79">
        <w:tc>
          <w:tcPr>
            <w:tcW w:w="1629" w:type="dxa"/>
            <w:tcBorders>
              <w:top w:val="single" w:sz="4" w:space="0" w:color="auto"/>
              <w:left w:val="single" w:sz="4" w:space="0" w:color="auto"/>
              <w:bottom w:val="single" w:sz="4" w:space="0" w:color="auto"/>
              <w:right w:val="single" w:sz="4" w:space="0" w:color="auto"/>
            </w:tcBorders>
          </w:tcPr>
          <w:p w14:paraId="30EAE577"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3E71E64A"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Zajednica udruga HVIDRA-a, potpora za podmirivanje troškova putovanja u Vukovar</w:t>
            </w:r>
          </w:p>
        </w:tc>
        <w:tc>
          <w:tcPr>
            <w:tcW w:w="1409" w:type="dxa"/>
            <w:tcBorders>
              <w:top w:val="single" w:sz="4" w:space="0" w:color="auto"/>
              <w:left w:val="single" w:sz="4" w:space="0" w:color="auto"/>
              <w:bottom w:val="single" w:sz="4" w:space="0" w:color="auto"/>
              <w:right w:val="single" w:sz="4" w:space="0" w:color="auto"/>
            </w:tcBorders>
          </w:tcPr>
          <w:p w14:paraId="329C797A"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500,00</w:t>
            </w:r>
          </w:p>
        </w:tc>
        <w:tc>
          <w:tcPr>
            <w:tcW w:w="1550" w:type="dxa"/>
            <w:tcBorders>
              <w:top w:val="single" w:sz="4" w:space="0" w:color="auto"/>
              <w:left w:val="single" w:sz="4" w:space="0" w:color="auto"/>
              <w:bottom w:val="single" w:sz="4" w:space="0" w:color="auto"/>
              <w:right w:val="single" w:sz="4" w:space="0" w:color="auto"/>
            </w:tcBorders>
          </w:tcPr>
          <w:p w14:paraId="37ED19EF"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07.11.2024.</w:t>
            </w:r>
          </w:p>
        </w:tc>
      </w:tr>
      <w:tr w:rsidR="003E5945" w:rsidRPr="00181BA5" w14:paraId="4318610A" w14:textId="77777777" w:rsidTr="00F65A79">
        <w:tc>
          <w:tcPr>
            <w:tcW w:w="1629" w:type="dxa"/>
            <w:tcBorders>
              <w:top w:val="single" w:sz="4" w:space="0" w:color="auto"/>
              <w:left w:val="single" w:sz="4" w:space="0" w:color="auto"/>
              <w:bottom w:val="single" w:sz="4" w:space="0" w:color="auto"/>
              <w:right w:val="single" w:sz="4" w:space="0" w:color="auto"/>
            </w:tcBorders>
          </w:tcPr>
          <w:p w14:paraId="4DD94F05"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24B94EE8" w14:textId="77777777" w:rsidR="003E5945" w:rsidRPr="00181BA5" w:rsidRDefault="003E5945" w:rsidP="00F65A79">
            <w:pPr>
              <w:tabs>
                <w:tab w:val="left" w:pos="994"/>
              </w:tabs>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Tomica Šćavina, potpora za izdavanje zbirke pjesama „Kuća od vjetra“</w:t>
            </w:r>
          </w:p>
        </w:tc>
        <w:tc>
          <w:tcPr>
            <w:tcW w:w="1409" w:type="dxa"/>
            <w:tcBorders>
              <w:top w:val="single" w:sz="4" w:space="0" w:color="auto"/>
              <w:left w:val="single" w:sz="4" w:space="0" w:color="auto"/>
              <w:bottom w:val="single" w:sz="4" w:space="0" w:color="auto"/>
              <w:right w:val="single" w:sz="4" w:space="0" w:color="auto"/>
            </w:tcBorders>
          </w:tcPr>
          <w:p w14:paraId="7414D6D2"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2.000,00</w:t>
            </w:r>
          </w:p>
        </w:tc>
        <w:tc>
          <w:tcPr>
            <w:tcW w:w="1550" w:type="dxa"/>
            <w:tcBorders>
              <w:top w:val="single" w:sz="4" w:space="0" w:color="auto"/>
              <w:left w:val="single" w:sz="4" w:space="0" w:color="auto"/>
              <w:bottom w:val="single" w:sz="4" w:space="0" w:color="auto"/>
              <w:right w:val="single" w:sz="4" w:space="0" w:color="auto"/>
            </w:tcBorders>
          </w:tcPr>
          <w:p w14:paraId="5E822D80"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14.11.2024.</w:t>
            </w:r>
          </w:p>
        </w:tc>
      </w:tr>
      <w:tr w:rsidR="003E5945" w:rsidRPr="00181BA5" w14:paraId="00F2EB00" w14:textId="77777777" w:rsidTr="00F65A79">
        <w:tc>
          <w:tcPr>
            <w:tcW w:w="1629" w:type="dxa"/>
            <w:tcBorders>
              <w:top w:val="single" w:sz="4" w:space="0" w:color="auto"/>
              <w:left w:val="single" w:sz="4" w:space="0" w:color="auto"/>
              <w:bottom w:val="single" w:sz="4" w:space="0" w:color="auto"/>
              <w:right w:val="single" w:sz="4" w:space="0" w:color="auto"/>
            </w:tcBorders>
          </w:tcPr>
          <w:p w14:paraId="194F98CC"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lastRenderedPageBreak/>
              <w:t>Gradonačelnik</w:t>
            </w:r>
          </w:p>
        </w:tc>
        <w:tc>
          <w:tcPr>
            <w:tcW w:w="4474" w:type="dxa"/>
            <w:tcBorders>
              <w:top w:val="single" w:sz="4" w:space="0" w:color="auto"/>
              <w:left w:val="single" w:sz="4" w:space="0" w:color="auto"/>
              <w:bottom w:val="single" w:sz="4" w:space="0" w:color="auto"/>
              <w:right w:val="single" w:sz="4" w:space="0" w:color="auto"/>
            </w:tcBorders>
          </w:tcPr>
          <w:p w14:paraId="1DA58D9F" w14:textId="77777777" w:rsidR="003E5945" w:rsidRPr="00181BA5" w:rsidRDefault="003E5945" w:rsidP="00F65A79">
            <w:pPr>
              <w:tabs>
                <w:tab w:val="left" w:pos="994"/>
              </w:tabs>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Udruga Otok, potpora za projekt „Design &amp; Build“</w:t>
            </w:r>
          </w:p>
        </w:tc>
        <w:tc>
          <w:tcPr>
            <w:tcW w:w="1409" w:type="dxa"/>
            <w:tcBorders>
              <w:top w:val="single" w:sz="4" w:space="0" w:color="auto"/>
              <w:left w:val="single" w:sz="4" w:space="0" w:color="auto"/>
              <w:bottom w:val="single" w:sz="4" w:space="0" w:color="auto"/>
              <w:right w:val="single" w:sz="4" w:space="0" w:color="auto"/>
            </w:tcBorders>
          </w:tcPr>
          <w:p w14:paraId="7336D97C"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2.983,20</w:t>
            </w:r>
          </w:p>
        </w:tc>
        <w:tc>
          <w:tcPr>
            <w:tcW w:w="1550" w:type="dxa"/>
            <w:tcBorders>
              <w:top w:val="single" w:sz="4" w:space="0" w:color="auto"/>
              <w:left w:val="single" w:sz="4" w:space="0" w:color="auto"/>
              <w:bottom w:val="single" w:sz="4" w:space="0" w:color="auto"/>
              <w:right w:val="single" w:sz="4" w:space="0" w:color="auto"/>
            </w:tcBorders>
          </w:tcPr>
          <w:p w14:paraId="1A426A40"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21.11.2024.</w:t>
            </w:r>
          </w:p>
        </w:tc>
      </w:tr>
      <w:tr w:rsidR="003E5945" w:rsidRPr="00181BA5" w14:paraId="4A112142" w14:textId="77777777" w:rsidTr="00F65A79">
        <w:tc>
          <w:tcPr>
            <w:tcW w:w="1629" w:type="dxa"/>
            <w:tcBorders>
              <w:top w:val="single" w:sz="4" w:space="0" w:color="auto"/>
              <w:left w:val="single" w:sz="4" w:space="0" w:color="auto"/>
              <w:bottom w:val="single" w:sz="4" w:space="0" w:color="auto"/>
              <w:right w:val="single" w:sz="4" w:space="0" w:color="auto"/>
            </w:tcBorders>
          </w:tcPr>
          <w:p w14:paraId="022E1900"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3D81B8BE"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Ekonomska škola Šibenik, donacija za maturalni ples</w:t>
            </w:r>
          </w:p>
        </w:tc>
        <w:tc>
          <w:tcPr>
            <w:tcW w:w="1409" w:type="dxa"/>
            <w:tcBorders>
              <w:top w:val="single" w:sz="4" w:space="0" w:color="auto"/>
              <w:left w:val="single" w:sz="4" w:space="0" w:color="auto"/>
              <w:bottom w:val="single" w:sz="4" w:space="0" w:color="auto"/>
              <w:right w:val="single" w:sz="4" w:space="0" w:color="auto"/>
            </w:tcBorders>
          </w:tcPr>
          <w:p w14:paraId="349928A7"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150,00</w:t>
            </w:r>
          </w:p>
        </w:tc>
        <w:tc>
          <w:tcPr>
            <w:tcW w:w="1550" w:type="dxa"/>
            <w:tcBorders>
              <w:top w:val="single" w:sz="4" w:space="0" w:color="auto"/>
              <w:left w:val="single" w:sz="4" w:space="0" w:color="auto"/>
              <w:bottom w:val="single" w:sz="4" w:space="0" w:color="auto"/>
              <w:right w:val="single" w:sz="4" w:space="0" w:color="auto"/>
            </w:tcBorders>
          </w:tcPr>
          <w:p w14:paraId="72B94ECE"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26.11.2024.</w:t>
            </w:r>
          </w:p>
        </w:tc>
      </w:tr>
      <w:tr w:rsidR="003E5945" w:rsidRPr="00181BA5" w14:paraId="06353F56" w14:textId="77777777" w:rsidTr="00F65A79">
        <w:tc>
          <w:tcPr>
            <w:tcW w:w="1629" w:type="dxa"/>
            <w:tcBorders>
              <w:top w:val="single" w:sz="4" w:space="0" w:color="auto"/>
              <w:left w:val="single" w:sz="4" w:space="0" w:color="auto"/>
              <w:bottom w:val="single" w:sz="4" w:space="0" w:color="auto"/>
              <w:right w:val="single" w:sz="4" w:space="0" w:color="auto"/>
            </w:tcBorders>
          </w:tcPr>
          <w:p w14:paraId="0E35B486"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3D5B4076"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Medicinska škola Šibenik, donacija za maturalni ples</w:t>
            </w:r>
          </w:p>
        </w:tc>
        <w:tc>
          <w:tcPr>
            <w:tcW w:w="1409" w:type="dxa"/>
            <w:tcBorders>
              <w:top w:val="single" w:sz="4" w:space="0" w:color="auto"/>
              <w:left w:val="single" w:sz="4" w:space="0" w:color="auto"/>
              <w:bottom w:val="single" w:sz="4" w:space="0" w:color="auto"/>
              <w:right w:val="single" w:sz="4" w:space="0" w:color="auto"/>
            </w:tcBorders>
          </w:tcPr>
          <w:p w14:paraId="70C4C927"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150,00</w:t>
            </w:r>
          </w:p>
        </w:tc>
        <w:tc>
          <w:tcPr>
            <w:tcW w:w="1550" w:type="dxa"/>
            <w:tcBorders>
              <w:top w:val="single" w:sz="4" w:space="0" w:color="auto"/>
              <w:left w:val="single" w:sz="4" w:space="0" w:color="auto"/>
              <w:bottom w:val="single" w:sz="4" w:space="0" w:color="auto"/>
              <w:right w:val="single" w:sz="4" w:space="0" w:color="auto"/>
            </w:tcBorders>
          </w:tcPr>
          <w:p w14:paraId="4865D8A6"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04.12.2024.</w:t>
            </w:r>
          </w:p>
        </w:tc>
      </w:tr>
      <w:tr w:rsidR="003E5945" w:rsidRPr="00181BA5" w14:paraId="6DE28CCA" w14:textId="77777777" w:rsidTr="00F65A79">
        <w:tc>
          <w:tcPr>
            <w:tcW w:w="1629" w:type="dxa"/>
            <w:tcBorders>
              <w:top w:val="single" w:sz="4" w:space="0" w:color="auto"/>
              <w:left w:val="single" w:sz="4" w:space="0" w:color="auto"/>
              <w:bottom w:val="single" w:sz="4" w:space="0" w:color="auto"/>
              <w:right w:val="single" w:sz="4" w:space="0" w:color="auto"/>
            </w:tcBorders>
          </w:tcPr>
          <w:p w14:paraId="43CB705A"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6EA209AE"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Caritas župe sv. Ante, karitativna pomoć za Božić</w:t>
            </w:r>
          </w:p>
        </w:tc>
        <w:tc>
          <w:tcPr>
            <w:tcW w:w="1409" w:type="dxa"/>
            <w:tcBorders>
              <w:top w:val="single" w:sz="4" w:space="0" w:color="auto"/>
              <w:left w:val="single" w:sz="4" w:space="0" w:color="auto"/>
              <w:bottom w:val="single" w:sz="4" w:space="0" w:color="auto"/>
              <w:right w:val="single" w:sz="4" w:space="0" w:color="auto"/>
            </w:tcBorders>
          </w:tcPr>
          <w:p w14:paraId="595A4202"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150,00</w:t>
            </w:r>
          </w:p>
        </w:tc>
        <w:tc>
          <w:tcPr>
            <w:tcW w:w="1550" w:type="dxa"/>
            <w:tcBorders>
              <w:top w:val="single" w:sz="4" w:space="0" w:color="auto"/>
              <w:left w:val="single" w:sz="4" w:space="0" w:color="auto"/>
              <w:bottom w:val="single" w:sz="4" w:space="0" w:color="auto"/>
              <w:right w:val="single" w:sz="4" w:space="0" w:color="auto"/>
            </w:tcBorders>
          </w:tcPr>
          <w:p w14:paraId="76A332D8"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09.12.2024.</w:t>
            </w:r>
          </w:p>
        </w:tc>
      </w:tr>
      <w:tr w:rsidR="003E5945" w:rsidRPr="00181BA5" w14:paraId="23E12B09" w14:textId="77777777" w:rsidTr="00F65A79">
        <w:tc>
          <w:tcPr>
            <w:tcW w:w="1629" w:type="dxa"/>
            <w:tcBorders>
              <w:top w:val="single" w:sz="4" w:space="0" w:color="auto"/>
              <w:left w:val="single" w:sz="4" w:space="0" w:color="auto"/>
              <w:bottom w:val="single" w:sz="4" w:space="0" w:color="auto"/>
              <w:right w:val="single" w:sz="4" w:space="0" w:color="auto"/>
            </w:tcBorders>
          </w:tcPr>
          <w:p w14:paraId="27401932"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611357B9"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Udruga umirovljenika Grada Vodica, potpora za domjenak</w:t>
            </w:r>
          </w:p>
        </w:tc>
        <w:tc>
          <w:tcPr>
            <w:tcW w:w="1409" w:type="dxa"/>
            <w:tcBorders>
              <w:top w:val="single" w:sz="4" w:space="0" w:color="auto"/>
              <w:left w:val="single" w:sz="4" w:space="0" w:color="auto"/>
              <w:bottom w:val="single" w:sz="4" w:space="0" w:color="auto"/>
              <w:right w:val="single" w:sz="4" w:space="0" w:color="auto"/>
            </w:tcBorders>
          </w:tcPr>
          <w:p w14:paraId="3E1935C4"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800,00</w:t>
            </w:r>
          </w:p>
        </w:tc>
        <w:tc>
          <w:tcPr>
            <w:tcW w:w="1550" w:type="dxa"/>
            <w:tcBorders>
              <w:top w:val="single" w:sz="4" w:space="0" w:color="auto"/>
              <w:left w:val="single" w:sz="4" w:space="0" w:color="auto"/>
              <w:bottom w:val="single" w:sz="4" w:space="0" w:color="auto"/>
              <w:right w:val="single" w:sz="4" w:space="0" w:color="auto"/>
            </w:tcBorders>
          </w:tcPr>
          <w:p w14:paraId="683066B5"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09.12.2024.</w:t>
            </w:r>
          </w:p>
        </w:tc>
      </w:tr>
      <w:tr w:rsidR="003E5945" w:rsidRPr="00181BA5" w14:paraId="5C853B78" w14:textId="77777777" w:rsidTr="00F65A79">
        <w:tc>
          <w:tcPr>
            <w:tcW w:w="1629" w:type="dxa"/>
            <w:tcBorders>
              <w:top w:val="single" w:sz="4" w:space="0" w:color="auto"/>
              <w:left w:val="single" w:sz="4" w:space="0" w:color="auto"/>
              <w:bottom w:val="single" w:sz="4" w:space="0" w:color="auto"/>
              <w:right w:val="single" w:sz="4" w:space="0" w:color="auto"/>
            </w:tcBorders>
          </w:tcPr>
          <w:p w14:paraId="103CC6B9"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06A06181"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Udruga umirovljenika, potpora za sportske susrete</w:t>
            </w:r>
          </w:p>
        </w:tc>
        <w:tc>
          <w:tcPr>
            <w:tcW w:w="1409" w:type="dxa"/>
            <w:tcBorders>
              <w:top w:val="single" w:sz="4" w:space="0" w:color="auto"/>
              <w:left w:val="single" w:sz="4" w:space="0" w:color="auto"/>
              <w:bottom w:val="single" w:sz="4" w:space="0" w:color="auto"/>
              <w:right w:val="single" w:sz="4" w:space="0" w:color="auto"/>
            </w:tcBorders>
          </w:tcPr>
          <w:p w14:paraId="51C9517A"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640,00</w:t>
            </w:r>
          </w:p>
        </w:tc>
        <w:tc>
          <w:tcPr>
            <w:tcW w:w="1550" w:type="dxa"/>
            <w:tcBorders>
              <w:top w:val="single" w:sz="4" w:space="0" w:color="auto"/>
              <w:left w:val="single" w:sz="4" w:space="0" w:color="auto"/>
              <w:bottom w:val="single" w:sz="4" w:space="0" w:color="auto"/>
              <w:right w:val="single" w:sz="4" w:space="0" w:color="auto"/>
            </w:tcBorders>
          </w:tcPr>
          <w:p w14:paraId="33479754"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09.12.2024.</w:t>
            </w:r>
          </w:p>
        </w:tc>
      </w:tr>
      <w:tr w:rsidR="003E5945" w:rsidRPr="00181BA5" w14:paraId="348A8DFA" w14:textId="77777777" w:rsidTr="00F65A79">
        <w:tc>
          <w:tcPr>
            <w:tcW w:w="1629" w:type="dxa"/>
            <w:tcBorders>
              <w:top w:val="single" w:sz="4" w:space="0" w:color="auto"/>
              <w:left w:val="single" w:sz="4" w:space="0" w:color="auto"/>
              <w:bottom w:val="single" w:sz="4" w:space="0" w:color="auto"/>
              <w:right w:val="single" w:sz="4" w:space="0" w:color="auto"/>
            </w:tcBorders>
          </w:tcPr>
          <w:p w14:paraId="7E474F25"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10B43581"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R. B., pokrivanje troškova najma socijalno ugroženoj obitelji</w:t>
            </w:r>
          </w:p>
        </w:tc>
        <w:tc>
          <w:tcPr>
            <w:tcW w:w="1409" w:type="dxa"/>
            <w:tcBorders>
              <w:top w:val="single" w:sz="4" w:space="0" w:color="auto"/>
              <w:left w:val="single" w:sz="4" w:space="0" w:color="auto"/>
              <w:bottom w:val="single" w:sz="4" w:space="0" w:color="auto"/>
              <w:right w:val="single" w:sz="4" w:space="0" w:color="auto"/>
            </w:tcBorders>
          </w:tcPr>
          <w:p w14:paraId="6C756177"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615,00</w:t>
            </w:r>
          </w:p>
        </w:tc>
        <w:tc>
          <w:tcPr>
            <w:tcW w:w="1550" w:type="dxa"/>
            <w:tcBorders>
              <w:top w:val="single" w:sz="4" w:space="0" w:color="auto"/>
              <w:left w:val="single" w:sz="4" w:space="0" w:color="auto"/>
              <w:bottom w:val="single" w:sz="4" w:space="0" w:color="auto"/>
              <w:right w:val="single" w:sz="4" w:space="0" w:color="auto"/>
            </w:tcBorders>
          </w:tcPr>
          <w:p w14:paraId="6E28F6A2"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18.12.2024.</w:t>
            </w:r>
          </w:p>
        </w:tc>
      </w:tr>
      <w:tr w:rsidR="003E5945" w:rsidRPr="00181BA5" w14:paraId="7C096326" w14:textId="77777777" w:rsidTr="00F65A79">
        <w:tc>
          <w:tcPr>
            <w:tcW w:w="1629" w:type="dxa"/>
            <w:tcBorders>
              <w:top w:val="single" w:sz="4" w:space="0" w:color="auto"/>
              <w:left w:val="single" w:sz="4" w:space="0" w:color="auto"/>
              <w:bottom w:val="single" w:sz="4" w:space="0" w:color="auto"/>
              <w:right w:val="single" w:sz="4" w:space="0" w:color="auto"/>
            </w:tcBorders>
          </w:tcPr>
          <w:p w14:paraId="427583AA"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3148F46A"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Župa sv. Ane, donacija za naba</w:t>
            </w:r>
            <w:r>
              <w:rPr>
                <w:rFonts w:ascii="Times New Roman" w:eastAsia="Calibri" w:hAnsi="Times New Roman" w:cs="Times New Roman"/>
                <w:sz w:val="24"/>
                <w:szCs w:val="24"/>
              </w:rPr>
              <w:t>v</w:t>
            </w:r>
            <w:r w:rsidRPr="00181BA5">
              <w:rPr>
                <w:rFonts w:ascii="Times New Roman" w:eastAsia="Calibri" w:hAnsi="Times New Roman" w:cs="Times New Roman"/>
                <w:sz w:val="24"/>
                <w:szCs w:val="24"/>
              </w:rPr>
              <w:t>u klima uređaja za crkvu sv. Ane u Gaćelezima</w:t>
            </w:r>
          </w:p>
        </w:tc>
        <w:tc>
          <w:tcPr>
            <w:tcW w:w="1409" w:type="dxa"/>
            <w:tcBorders>
              <w:top w:val="single" w:sz="4" w:space="0" w:color="auto"/>
              <w:left w:val="single" w:sz="4" w:space="0" w:color="auto"/>
              <w:bottom w:val="single" w:sz="4" w:space="0" w:color="auto"/>
              <w:right w:val="single" w:sz="4" w:space="0" w:color="auto"/>
            </w:tcBorders>
          </w:tcPr>
          <w:p w14:paraId="56D55050"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2.093,98</w:t>
            </w:r>
          </w:p>
        </w:tc>
        <w:tc>
          <w:tcPr>
            <w:tcW w:w="1550" w:type="dxa"/>
            <w:tcBorders>
              <w:top w:val="single" w:sz="4" w:space="0" w:color="auto"/>
              <w:left w:val="single" w:sz="4" w:space="0" w:color="auto"/>
              <w:bottom w:val="single" w:sz="4" w:space="0" w:color="auto"/>
              <w:right w:val="single" w:sz="4" w:space="0" w:color="auto"/>
            </w:tcBorders>
          </w:tcPr>
          <w:p w14:paraId="5076E3AE"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19.12.2024.</w:t>
            </w:r>
          </w:p>
        </w:tc>
      </w:tr>
      <w:tr w:rsidR="003E5945" w:rsidRPr="00181BA5" w14:paraId="072A9E92" w14:textId="77777777" w:rsidTr="00F65A79">
        <w:tc>
          <w:tcPr>
            <w:tcW w:w="1629" w:type="dxa"/>
            <w:tcBorders>
              <w:top w:val="single" w:sz="4" w:space="0" w:color="auto"/>
              <w:left w:val="single" w:sz="4" w:space="0" w:color="auto"/>
              <w:bottom w:val="single" w:sz="4" w:space="0" w:color="auto"/>
              <w:right w:val="single" w:sz="4" w:space="0" w:color="auto"/>
            </w:tcBorders>
          </w:tcPr>
          <w:p w14:paraId="0F2D99F3"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6377BD8A"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Pokrivanje troškova pogreba S.M.</w:t>
            </w:r>
          </w:p>
        </w:tc>
        <w:tc>
          <w:tcPr>
            <w:tcW w:w="1409" w:type="dxa"/>
            <w:tcBorders>
              <w:top w:val="single" w:sz="4" w:space="0" w:color="auto"/>
              <w:left w:val="single" w:sz="4" w:space="0" w:color="auto"/>
              <w:bottom w:val="single" w:sz="4" w:space="0" w:color="auto"/>
              <w:right w:val="single" w:sz="4" w:space="0" w:color="auto"/>
            </w:tcBorders>
          </w:tcPr>
          <w:p w14:paraId="03AF552B"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1.045,92</w:t>
            </w:r>
          </w:p>
        </w:tc>
        <w:tc>
          <w:tcPr>
            <w:tcW w:w="1550" w:type="dxa"/>
            <w:tcBorders>
              <w:top w:val="single" w:sz="4" w:space="0" w:color="auto"/>
              <w:left w:val="single" w:sz="4" w:space="0" w:color="auto"/>
              <w:bottom w:val="single" w:sz="4" w:space="0" w:color="auto"/>
              <w:right w:val="single" w:sz="4" w:space="0" w:color="auto"/>
            </w:tcBorders>
          </w:tcPr>
          <w:p w14:paraId="7862F3A9"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24.12.2024.</w:t>
            </w:r>
          </w:p>
        </w:tc>
      </w:tr>
      <w:tr w:rsidR="003E5945" w:rsidRPr="00181BA5" w14:paraId="337F4AB1" w14:textId="77777777" w:rsidTr="00F65A79">
        <w:tc>
          <w:tcPr>
            <w:tcW w:w="1629" w:type="dxa"/>
            <w:tcBorders>
              <w:top w:val="single" w:sz="4" w:space="0" w:color="auto"/>
              <w:left w:val="single" w:sz="4" w:space="0" w:color="auto"/>
              <w:bottom w:val="single" w:sz="4" w:space="0" w:color="auto"/>
              <w:right w:val="single" w:sz="4" w:space="0" w:color="auto"/>
            </w:tcBorders>
          </w:tcPr>
          <w:p w14:paraId="09120A67"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1425D036"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Srednja strukovna škola, donacija za maturalni ples</w:t>
            </w:r>
          </w:p>
        </w:tc>
        <w:tc>
          <w:tcPr>
            <w:tcW w:w="1409" w:type="dxa"/>
            <w:tcBorders>
              <w:top w:val="single" w:sz="4" w:space="0" w:color="auto"/>
              <w:left w:val="single" w:sz="4" w:space="0" w:color="auto"/>
              <w:bottom w:val="single" w:sz="4" w:space="0" w:color="auto"/>
              <w:right w:val="single" w:sz="4" w:space="0" w:color="auto"/>
            </w:tcBorders>
          </w:tcPr>
          <w:p w14:paraId="09B16357"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150,00</w:t>
            </w:r>
          </w:p>
        </w:tc>
        <w:tc>
          <w:tcPr>
            <w:tcW w:w="1550" w:type="dxa"/>
            <w:tcBorders>
              <w:top w:val="single" w:sz="4" w:space="0" w:color="auto"/>
              <w:left w:val="single" w:sz="4" w:space="0" w:color="auto"/>
              <w:bottom w:val="single" w:sz="4" w:space="0" w:color="auto"/>
              <w:right w:val="single" w:sz="4" w:space="0" w:color="auto"/>
            </w:tcBorders>
          </w:tcPr>
          <w:p w14:paraId="753CAB29" w14:textId="77777777" w:rsidR="003E5945" w:rsidRPr="00181BA5" w:rsidRDefault="003E5945" w:rsidP="00F65A79">
            <w:pPr>
              <w:jc w:val="center"/>
              <w:rPr>
                <w:rFonts w:ascii="Times New Roman" w:eastAsia="Calibri" w:hAnsi="Times New Roman" w:cs="Times New Roman"/>
                <w:sz w:val="24"/>
                <w:szCs w:val="24"/>
              </w:rPr>
            </w:pPr>
            <w:r w:rsidRPr="00181BA5">
              <w:rPr>
                <w:rFonts w:ascii="Times New Roman" w:eastAsia="Calibri" w:hAnsi="Times New Roman" w:cs="Times New Roman"/>
                <w:sz w:val="24"/>
                <w:szCs w:val="24"/>
              </w:rPr>
              <w:t>31.12.2024.</w:t>
            </w:r>
          </w:p>
        </w:tc>
      </w:tr>
      <w:tr w:rsidR="003E5945" w:rsidRPr="00181BA5" w14:paraId="0BF91329" w14:textId="77777777" w:rsidTr="00F65A79">
        <w:tc>
          <w:tcPr>
            <w:tcW w:w="1629" w:type="dxa"/>
            <w:tcBorders>
              <w:top w:val="single" w:sz="4" w:space="0" w:color="auto"/>
              <w:left w:val="single" w:sz="4" w:space="0" w:color="auto"/>
              <w:bottom w:val="single" w:sz="4" w:space="0" w:color="auto"/>
              <w:right w:val="single" w:sz="4" w:space="0" w:color="auto"/>
            </w:tcBorders>
          </w:tcPr>
          <w:p w14:paraId="35613973" w14:textId="77777777" w:rsidR="003E5945" w:rsidRPr="00181BA5" w:rsidRDefault="003E5945" w:rsidP="00F65A79">
            <w:pPr>
              <w:jc w:val="both"/>
              <w:rPr>
                <w:rFonts w:ascii="Times New Roman" w:eastAsia="Calibri" w:hAnsi="Times New Roman" w:cs="Times New Roman"/>
                <w:color w:val="C00000"/>
                <w:sz w:val="24"/>
                <w:szCs w:val="24"/>
              </w:rPr>
            </w:pPr>
            <w:r w:rsidRPr="00181BA5">
              <w:rPr>
                <w:rFonts w:ascii="Times New Roman" w:eastAsia="Calibri" w:hAnsi="Times New Roman" w:cs="Times New Roman"/>
                <w:sz w:val="24"/>
                <w:szCs w:val="24"/>
              </w:rPr>
              <w:t>Gradonačelnik</w:t>
            </w:r>
          </w:p>
        </w:tc>
        <w:tc>
          <w:tcPr>
            <w:tcW w:w="4474" w:type="dxa"/>
            <w:tcBorders>
              <w:top w:val="single" w:sz="4" w:space="0" w:color="auto"/>
              <w:left w:val="single" w:sz="4" w:space="0" w:color="auto"/>
              <w:bottom w:val="single" w:sz="4" w:space="0" w:color="auto"/>
              <w:right w:val="single" w:sz="4" w:space="0" w:color="auto"/>
            </w:tcBorders>
          </w:tcPr>
          <w:p w14:paraId="6DE5BFC0" w14:textId="77777777" w:rsidR="003E5945" w:rsidRPr="00181BA5" w:rsidRDefault="003E5945" w:rsidP="00F65A79">
            <w:pPr>
              <w:jc w:val="both"/>
              <w:rPr>
                <w:rFonts w:ascii="Times New Roman" w:eastAsia="Calibri" w:hAnsi="Times New Roman" w:cs="Times New Roman"/>
                <w:sz w:val="24"/>
                <w:szCs w:val="24"/>
              </w:rPr>
            </w:pPr>
            <w:r w:rsidRPr="00181BA5">
              <w:rPr>
                <w:rFonts w:ascii="Times New Roman" w:eastAsia="Calibri" w:hAnsi="Times New Roman" w:cs="Times New Roman"/>
                <w:sz w:val="24"/>
                <w:szCs w:val="24"/>
              </w:rPr>
              <w:t>Gimnazija Antuna Vrančića, donacija za maturalni ples</w:t>
            </w:r>
          </w:p>
        </w:tc>
        <w:tc>
          <w:tcPr>
            <w:tcW w:w="1409" w:type="dxa"/>
            <w:tcBorders>
              <w:top w:val="single" w:sz="4" w:space="0" w:color="auto"/>
              <w:left w:val="single" w:sz="4" w:space="0" w:color="auto"/>
              <w:bottom w:val="single" w:sz="4" w:space="0" w:color="auto"/>
              <w:right w:val="single" w:sz="4" w:space="0" w:color="auto"/>
            </w:tcBorders>
          </w:tcPr>
          <w:p w14:paraId="21FA13D3" w14:textId="77777777" w:rsidR="003E5945" w:rsidRPr="00181BA5" w:rsidRDefault="003E5945" w:rsidP="00F65A79">
            <w:pPr>
              <w:jc w:val="right"/>
              <w:rPr>
                <w:rFonts w:ascii="Times New Roman" w:eastAsia="Calibri" w:hAnsi="Times New Roman" w:cs="Times New Roman"/>
                <w:sz w:val="24"/>
                <w:szCs w:val="24"/>
              </w:rPr>
            </w:pPr>
            <w:r w:rsidRPr="00181BA5">
              <w:rPr>
                <w:rFonts w:ascii="Times New Roman" w:eastAsia="Calibri" w:hAnsi="Times New Roman" w:cs="Times New Roman"/>
                <w:sz w:val="24"/>
                <w:szCs w:val="24"/>
              </w:rPr>
              <w:t>150,00</w:t>
            </w:r>
          </w:p>
        </w:tc>
        <w:tc>
          <w:tcPr>
            <w:tcW w:w="1550" w:type="dxa"/>
            <w:tcBorders>
              <w:top w:val="single" w:sz="4" w:space="0" w:color="auto"/>
              <w:left w:val="single" w:sz="4" w:space="0" w:color="auto"/>
              <w:bottom w:val="single" w:sz="4" w:space="0" w:color="auto"/>
              <w:right w:val="single" w:sz="4" w:space="0" w:color="auto"/>
            </w:tcBorders>
          </w:tcPr>
          <w:p w14:paraId="11D74EDC" w14:textId="77777777" w:rsidR="003E5945" w:rsidRPr="00181BA5" w:rsidRDefault="003E5945" w:rsidP="00F65A79">
            <w:pPr>
              <w:rPr>
                <w:rFonts w:ascii="Times New Roman" w:eastAsia="Calibri" w:hAnsi="Times New Roman" w:cs="Times New Roman"/>
                <w:sz w:val="24"/>
                <w:szCs w:val="24"/>
              </w:rPr>
            </w:pPr>
            <w:r w:rsidRPr="00181BA5">
              <w:rPr>
                <w:rFonts w:ascii="Times New Roman" w:eastAsia="Calibri" w:hAnsi="Times New Roman" w:cs="Times New Roman"/>
                <w:sz w:val="24"/>
                <w:szCs w:val="24"/>
              </w:rPr>
              <w:t>31.12.2024.</w:t>
            </w:r>
          </w:p>
        </w:tc>
      </w:tr>
    </w:tbl>
    <w:p w14:paraId="6D60B913" w14:textId="77777777" w:rsidR="003E5945" w:rsidRPr="00181BA5" w:rsidRDefault="003E5945" w:rsidP="003E5945">
      <w:pPr>
        <w:rPr>
          <w:rFonts w:ascii="Times New Roman" w:hAnsi="Times New Roman" w:cs="Times New Roman"/>
          <w:b/>
          <w:bCs/>
          <w:color w:val="C00000"/>
          <w:sz w:val="24"/>
          <w:szCs w:val="24"/>
        </w:rPr>
      </w:pPr>
    </w:p>
    <w:p w14:paraId="32A8FC0C" w14:textId="77777777" w:rsidR="003E5945" w:rsidRPr="00181BA5" w:rsidRDefault="003E5945" w:rsidP="003E5945">
      <w:pPr>
        <w:rPr>
          <w:rFonts w:ascii="Times New Roman" w:hAnsi="Times New Roman" w:cs="Times New Roman"/>
          <w:b/>
          <w:bCs/>
          <w:color w:val="C00000"/>
          <w:sz w:val="24"/>
          <w:szCs w:val="24"/>
        </w:rPr>
      </w:pPr>
    </w:p>
    <w:p w14:paraId="17DA32CD" w14:textId="77777777" w:rsidR="003E5945" w:rsidRPr="00181BA5" w:rsidRDefault="003E5945" w:rsidP="003E5945">
      <w:pPr>
        <w:rPr>
          <w:rFonts w:ascii="Times New Roman" w:hAnsi="Times New Roman" w:cs="Times New Roman"/>
          <w:b/>
          <w:bCs/>
          <w:sz w:val="24"/>
          <w:szCs w:val="24"/>
        </w:rPr>
      </w:pPr>
      <w:r w:rsidRPr="00181BA5">
        <w:rPr>
          <w:rFonts w:ascii="Times New Roman" w:hAnsi="Times New Roman" w:cs="Times New Roman"/>
          <w:b/>
          <w:bCs/>
          <w:sz w:val="24"/>
          <w:szCs w:val="24"/>
        </w:rPr>
        <w:t>Stanje novčanih sredstava na dan 31. 12. 2024. godine</w:t>
      </w:r>
    </w:p>
    <w:p w14:paraId="28DB9F2B" w14:textId="77777777" w:rsidR="003E5945" w:rsidRPr="00181BA5" w:rsidRDefault="003E5945" w:rsidP="003E5945">
      <w:pPr>
        <w:rPr>
          <w:rFonts w:ascii="Times New Roman" w:hAnsi="Times New Roman" w:cs="Times New Roman"/>
          <w:sz w:val="24"/>
          <w:szCs w:val="24"/>
        </w:rPr>
      </w:pPr>
    </w:p>
    <w:p w14:paraId="0C75ED0C" w14:textId="77777777" w:rsidR="003E5945" w:rsidRPr="00181BA5" w:rsidRDefault="003E5945" w:rsidP="003E5945">
      <w:pPr>
        <w:jc w:val="both"/>
        <w:rPr>
          <w:rFonts w:ascii="Times New Roman" w:hAnsi="Times New Roman" w:cs="Times New Roman"/>
          <w:sz w:val="24"/>
          <w:szCs w:val="24"/>
        </w:rPr>
      </w:pPr>
      <w:r w:rsidRPr="00181BA5">
        <w:rPr>
          <w:rFonts w:ascii="Times New Roman" w:hAnsi="Times New Roman" w:cs="Times New Roman"/>
          <w:sz w:val="24"/>
          <w:szCs w:val="24"/>
        </w:rPr>
        <w:t>Na računima proračuna i proračunskih korisnika na početku proračunske godine evidentirano je 6.377.281,38 €, dok je na kraju proračunske godine evidentirano 5.239.757,82 €.</w:t>
      </w:r>
    </w:p>
    <w:p w14:paraId="23139038" w14:textId="77777777" w:rsidR="003E5945" w:rsidRPr="00181BA5" w:rsidRDefault="003E5945" w:rsidP="003E5945">
      <w:pPr>
        <w:jc w:val="both"/>
      </w:pPr>
    </w:p>
    <w:p w14:paraId="40908A49" w14:textId="77777777" w:rsidR="003E5945" w:rsidRPr="00181BA5" w:rsidRDefault="003E5945" w:rsidP="003E5945">
      <w:pPr>
        <w:jc w:val="both"/>
        <w:rPr>
          <w:rFonts w:ascii="Times New Roman" w:hAnsi="Times New Roman" w:cs="Times New Roman"/>
          <w:b/>
          <w:bCs/>
          <w:color w:val="C00000"/>
        </w:rPr>
      </w:pPr>
      <w:r w:rsidRPr="00181BA5">
        <w:rPr>
          <w:rFonts w:ascii="Times New Roman" w:hAnsi="Times New Roman" w:cs="Times New Roman"/>
          <w:b/>
          <w:bCs/>
        </w:rPr>
        <w:t>Izvještaj o zaduživanju na domaćem i stranom tržištu novca i kapitala</w:t>
      </w:r>
    </w:p>
    <w:p w14:paraId="0415F97A" w14:textId="77777777" w:rsidR="003E5945" w:rsidRPr="00181BA5" w:rsidRDefault="003E5945" w:rsidP="003E5945">
      <w:pPr>
        <w:jc w:val="both"/>
        <w:rPr>
          <w:rFonts w:ascii="Times New Roman" w:hAnsi="Times New Roman" w:cs="Times New Roman"/>
          <w:b/>
          <w:bCs/>
          <w:color w:val="C00000"/>
        </w:rPr>
      </w:pPr>
    </w:p>
    <w:p w14:paraId="5A106076" w14:textId="77777777" w:rsidR="003E5945" w:rsidRPr="00181BA5" w:rsidRDefault="003E5945" w:rsidP="003E5945">
      <w:pPr>
        <w:jc w:val="both"/>
        <w:rPr>
          <w:rFonts w:ascii="Times New Roman" w:hAnsi="Times New Roman" w:cs="Times New Roman"/>
        </w:rPr>
      </w:pPr>
      <w:r w:rsidRPr="00181BA5">
        <w:rPr>
          <w:rFonts w:ascii="Times New Roman" w:hAnsi="Times New Roman" w:cs="Times New Roman"/>
        </w:rPr>
        <w:t>U razdoblju od 1 . siječnja do 31. prosinca 2024. godine Grad Vodice i proračunski korisnici Grada Vodica nisu se zaduživali.</w:t>
      </w:r>
    </w:p>
    <w:p w14:paraId="41516FF9" w14:textId="77777777" w:rsidR="003E5945" w:rsidRPr="00181BA5" w:rsidRDefault="003E5945" w:rsidP="003E5945">
      <w:pPr>
        <w:jc w:val="both"/>
        <w:rPr>
          <w:rFonts w:ascii="Times New Roman" w:hAnsi="Times New Roman" w:cs="Times New Roman"/>
        </w:rPr>
      </w:pPr>
      <w:r w:rsidRPr="00181BA5">
        <w:rPr>
          <w:rFonts w:ascii="Times New Roman" w:hAnsi="Times New Roman" w:cs="Times New Roman"/>
        </w:rPr>
        <w:t>Za Grad Vodice, na početku izv</w:t>
      </w:r>
      <w:r>
        <w:rPr>
          <w:rFonts w:ascii="Times New Roman" w:hAnsi="Times New Roman" w:cs="Times New Roman"/>
        </w:rPr>
        <w:t>j</w:t>
      </w:r>
      <w:r w:rsidRPr="00181BA5">
        <w:rPr>
          <w:rFonts w:ascii="Times New Roman" w:hAnsi="Times New Roman" w:cs="Times New Roman"/>
        </w:rPr>
        <w:t>eštajnog razdoblja, stanje dugoročnih obveza za realizirani kredit za izgradnju novog dječjeg vrtića u Vodicama iznosi 1.924.480,74 eur. U izvještajnom razdoblju otplaćene su četiri kreditne rate u ukupnom iznosu od 265.445,60 eur.</w:t>
      </w:r>
    </w:p>
    <w:p w14:paraId="6C418CE1" w14:textId="77777777" w:rsidR="003E5945" w:rsidRPr="00181BA5" w:rsidRDefault="003E5945" w:rsidP="003E5945">
      <w:pPr>
        <w:jc w:val="both"/>
        <w:rPr>
          <w:rFonts w:ascii="Times New Roman" w:hAnsi="Times New Roman" w:cs="Times New Roman"/>
        </w:rPr>
      </w:pPr>
      <w:r w:rsidRPr="00181BA5">
        <w:rPr>
          <w:rFonts w:ascii="Times New Roman" w:hAnsi="Times New Roman" w:cs="Times New Roman"/>
        </w:rPr>
        <w:t>Na dan 31. prosinca 2024. godine stanje dugoročnih obveza za realizirani kredit za izgradnju novog dječjeg vrtića u Vodicama iznosi 1.659.035,14 eur.</w:t>
      </w:r>
    </w:p>
    <w:p w14:paraId="29C68362" w14:textId="77777777" w:rsidR="003E5945" w:rsidRPr="00181BA5" w:rsidRDefault="003E5945" w:rsidP="003E5945">
      <w:pPr>
        <w:jc w:val="both"/>
        <w:rPr>
          <w:rFonts w:ascii="Times New Roman" w:hAnsi="Times New Roman" w:cs="Times New Roman"/>
        </w:rPr>
      </w:pPr>
    </w:p>
    <w:p w14:paraId="3FAB12F4" w14:textId="77777777" w:rsidR="003E5945" w:rsidRPr="00181BA5" w:rsidRDefault="003E5945" w:rsidP="003E5945">
      <w:pPr>
        <w:jc w:val="both"/>
        <w:rPr>
          <w:rFonts w:ascii="Times New Roman" w:hAnsi="Times New Roman" w:cs="Times New Roman"/>
        </w:rPr>
      </w:pPr>
      <w:r w:rsidRPr="00181BA5">
        <w:rPr>
          <w:rFonts w:ascii="Times New Roman" w:hAnsi="Times New Roman" w:cs="Times New Roman"/>
        </w:rPr>
        <w:t>I</w:t>
      </w:r>
      <w:r w:rsidRPr="00181BA5">
        <w:rPr>
          <w:rFonts w:ascii="Times New Roman" w:hAnsi="Times New Roman" w:cs="Times New Roman"/>
          <w:b/>
          <w:bCs/>
        </w:rPr>
        <w:t>zvještaj o korištenju sredstava fondova Europske unije</w:t>
      </w:r>
    </w:p>
    <w:p w14:paraId="2102F801" w14:textId="77777777" w:rsidR="003E5945" w:rsidRPr="00181BA5" w:rsidRDefault="003E5945" w:rsidP="003E5945">
      <w:pPr>
        <w:jc w:val="both"/>
        <w:rPr>
          <w:rFonts w:ascii="Times New Roman" w:hAnsi="Times New Roman" w:cs="Times New Roman"/>
        </w:rPr>
      </w:pPr>
    </w:p>
    <w:p w14:paraId="09F0FE48" w14:textId="77777777" w:rsidR="003E5945" w:rsidRPr="00181BA5" w:rsidRDefault="003E5945" w:rsidP="003E5945">
      <w:pPr>
        <w:jc w:val="both"/>
        <w:rPr>
          <w:rFonts w:ascii="Times New Roman" w:hAnsi="Times New Roman" w:cs="Times New Roman"/>
        </w:rPr>
      </w:pPr>
      <w:r w:rsidRPr="00181BA5">
        <w:rPr>
          <w:rFonts w:ascii="Times New Roman" w:hAnsi="Times New Roman" w:cs="Times New Roman"/>
        </w:rPr>
        <w:t>U razdoblju od 1. siječnja do 31. prosinca 2024. godine ostvareno je prihoda u visini od 429.324,66 € za projekt „Nove mogućnosti 4 „ – Prevencija institucionalizacije, od kojeg iznosa u izvještajnom razdoblju utrošeno je 294.757,23 €.</w:t>
      </w:r>
    </w:p>
    <w:p w14:paraId="7D57C14E" w14:textId="77777777" w:rsidR="003E5945" w:rsidRPr="00181BA5" w:rsidRDefault="003E5945" w:rsidP="003E5945">
      <w:pPr>
        <w:jc w:val="both"/>
        <w:rPr>
          <w:rFonts w:ascii="Times New Roman" w:hAnsi="Times New Roman" w:cs="Times New Roman"/>
          <w:b/>
          <w:bCs/>
          <w:color w:val="C00000"/>
        </w:rPr>
      </w:pPr>
    </w:p>
    <w:p w14:paraId="2A9FD389" w14:textId="77777777" w:rsidR="003E5945" w:rsidRPr="00181BA5" w:rsidRDefault="003E5945" w:rsidP="003E5945">
      <w:pPr>
        <w:jc w:val="both"/>
        <w:rPr>
          <w:rFonts w:ascii="Times New Roman" w:hAnsi="Times New Roman" w:cs="Times New Roman"/>
          <w:b/>
          <w:bCs/>
        </w:rPr>
      </w:pPr>
      <w:r w:rsidRPr="00181BA5">
        <w:rPr>
          <w:rFonts w:ascii="Times New Roman" w:hAnsi="Times New Roman" w:cs="Times New Roman"/>
          <w:b/>
          <w:bCs/>
        </w:rPr>
        <w:t>Izvještaj o danim zajmovima i potraživanjima po danim zajmovima</w:t>
      </w:r>
    </w:p>
    <w:p w14:paraId="5082EE88" w14:textId="77777777" w:rsidR="003E5945" w:rsidRPr="00181BA5" w:rsidRDefault="003E5945" w:rsidP="003E5945">
      <w:pPr>
        <w:jc w:val="both"/>
        <w:rPr>
          <w:rFonts w:ascii="Times New Roman" w:hAnsi="Times New Roman" w:cs="Times New Roman"/>
          <w:b/>
          <w:bCs/>
        </w:rPr>
      </w:pPr>
    </w:p>
    <w:p w14:paraId="4A05C759" w14:textId="77777777" w:rsidR="003E5945" w:rsidRPr="00181BA5" w:rsidRDefault="003E5945" w:rsidP="003E5945">
      <w:pPr>
        <w:jc w:val="both"/>
        <w:rPr>
          <w:rFonts w:ascii="Times New Roman" w:hAnsi="Times New Roman" w:cs="Times New Roman"/>
        </w:rPr>
      </w:pPr>
      <w:r w:rsidRPr="00181BA5">
        <w:rPr>
          <w:rFonts w:ascii="Times New Roman" w:hAnsi="Times New Roman" w:cs="Times New Roman"/>
        </w:rPr>
        <w:t xml:space="preserve">U razdoblju od 1. siječnja do 31. prosinca 2024. godine Grad Vodice, kao i  proračunski korisnici Grada Vodica, u svojim poslovnim knjigama nemaju evidentiranih danih zajmova. </w:t>
      </w:r>
    </w:p>
    <w:p w14:paraId="5ABD8968" w14:textId="77777777" w:rsidR="003E5945" w:rsidRPr="00181BA5" w:rsidRDefault="003E5945" w:rsidP="003E5945">
      <w:pPr>
        <w:jc w:val="both"/>
        <w:rPr>
          <w:rFonts w:ascii="Times New Roman" w:hAnsi="Times New Roman" w:cs="Times New Roman"/>
          <w:color w:val="C00000"/>
        </w:rPr>
      </w:pPr>
      <w:r w:rsidRPr="00181BA5">
        <w:rPr>
          <w:rFonts w:ascii="Times New Roman" w:hAnsi="Times New Roman" w:cs="Times New Roman"/>
        </w:rPr>
        <w:t>Na kraju izvještajnog razdoblja Grad Vodice i proračunski korisnici Grada Vodica nemaju evidentiranih potraživanja po danim zajmovima</w:t>
      </w:r>
      <w:r w:rsidRPr="00181BA5">
        <w:rPr>
          <w:rFonts w:ascii="Times New Roman" w:hAnsi="Times New Roman" w:cs="Times New Roman"/>
          <w:color w:val="C00000"/>
        </w:rPr>
        <w:t>.</w:t>
      </w:r>
    </w:p>
    <w:p w14:paraId="344D4016" w14:textId="77777777" w:rsidR="003E5945" w:rsidRPr="00181BA5" w:rsidRDefault="003E5945" w:rsidP="003E5945">
      <w:pPr>
        <w:jc w:val="both"/>
        <w:rPr>
          <w:rFonts w:ascii="Times New Roman" w:hAnsi="Times New Roman" w:cs="Times New Roman"/>
          <w:color w:val="C00000"/>
        </w:rPr>
      </w:pPr>
    </w:p>
    <w:p w14:paraId="12A055A6" w14:textId="77777777" w:rsidR="003E5945" w:rsidRPr="00181BA5" w:rsidRDefault="003E5945" w:rsidP="003E5945">
      <w:pPr>
        <w:jc w:val="both"/>
        <w:rPr>
          <w:rFonts w:ascii="Times New Roman" w:hAnsi="Times New Roman" w:cs="Times New Roman"/>
          <w:color w:val="C00000"/>
        </w:rPr>
      </w:pPr>
    </w:p>
    <w:p w14:paraId="2C0289FD" w14:textId="77777777" w:rsidR="003E5945" w:rsidRPr="00181BA5" w:rsidRDefault="003E5945" w:rsidP="003E5945">
      <w:pPr>
        <w:jc w:val="both"/>
        <w:rPr>
          <w:rFonts w:ascii="Times New Roman" w:hAnsi="Times New Roman" w:cs="Times New Roman"/>
          <w:b/>
          <w:bCs/>
        </w:rPr>
      </w:pPr>
      <w:r w:rsidRPr="00181BA5">
        <w:rPr>
          <w:rFonts w:ascii="Times New Roman" w:hAnsi="Times New Roman" w:cs="Times New Roman"/>
          <w:b/>
          <w:bCs/>
        </w:rPr>
        <w:lastRenderedPageBreak/>
        <w:t>Izvještaj o stanju potraživanja i dospjelih obveza te o stanju potencijalnih obveza po osnovi sudskih sporova</w:t>
      </w:r>
    </w:p>
    <w:p w14:paraId="787469BA" w14:textId="77777777" w:rsidR="003E5945" w:rsidRPr="00181BA5" w:rsidRDefault="003E5945" w:rsidP="003E5945">
      <w:pPr>
        <w:jc w:val="both"/>
        <w:rPr>
          <w:rFonts w:ascii="Times New Roman" w:hAnsi="Times New Roman" w:cs="Times New Roman"/>
        </w:rPr>
      </w:pPr>
    </w:p>
    <w:p w14:paraId="2508F4F7" w14:textId="77777777" w:rsidR="003E5945" w:rsidRPr="00181BA5" w:rsidRDefault="003E5945" w:rsidP="003E5945">
      <w:pPr>
        <w:jc w:val="both"/>
        <w:rPr>
          <w:rFonts w:ascii="Times New Roman" w:hAnsi="Times New Roman" w:cs="Times New Roman"/>
        </w:rPr>
      </w:pPr>
      <w:r w:rsidRPr="00181BA5">
        <w:rPr>
          <w:rFonts w:ascii="Times New Roman" w:hAnsi="Times New Roman" w:cs="Times New Roman"/>
        </w:rPr>
        <w:t xml:space="preserve">Na dan 31.12.2024. godine stanje nenaplaćenih potraživanja za prihode gradskog proračuna i proračunskih korisnika iznosi 2.221.241,25 €. Od tog iznosa: </w:t>
      </w:r>
    </w:p>
    <w:p w14:paraId="63AA6CE3" w14:textId="77777777" w:rsidR="003E5945" w:rsidRPr="00181BA5" w:rsidRDefault="003E5945" w:rsidP="003E5945">
      <w:pPr>
        <w:jc w:val="both"/>
        <w:rPr>
          <w:rFonts w:ascii="Times New Roman" w:hAnsi="Times New Roman" w:cs="Times New Roman"/>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9"/>
        <w:gridCol w:w="2801"/>
      </w:tblGrid>
      <w:tr w:rsidR="003E5945" w:rsidRPr="00181BA5" w14:paraId="12CB5B7E" w14:textId="77777777" w:rsidTr="00F65A79">
        <w:trPr>
          <w:trHeight w:val="273"/>
        </w:trPr>
        <w:tc>
          <w:tcPr>
            <w:tcW w:w="6169" w:type="dxa"/>
          </w:tcPr>
          <w:p w14:paraId="1C203368" w14:textId="77777777" w:rsidR="003E5945" w:rsidRPr="00181BA5" w:rsidRDefault="003E5945" w:rsidP="00F65A79">
            <w:pPr>
              <w:widowControl/>
              <w:numPr>
                <w:ilvl w:val="0"/>
                <w:numId w:val="1"/>
              </w:numPr>
              <w:tabs>
                <w:tab w:val="left" w:pos="1500"/>
              </w:tabs>
              <w:autoSpaceDE/>
              <w:autoSpaceDN/>
              <w:ind w:left="720" w:hanging="360"/>
              <w:contextualSpacing/>
              <w:jc w:val="both"/>
              <w:rPr>
                <w:rFonts w:ascii="Times New Roman" w:hAnsi="Times New Roman"/>
                <w:sz w:val="24"/>
                <w:szCs w:val="24"/>
              </w:rPr>
            </w:pPr>
            <w:r w:rsidRPr="00181BA5">
              <w:rPr>
                <w:rFonts w:ascii="Times New Roman" w:hAnsi="Times New Roman"/>
                <w:sz w:val="24"/>
                <w:szCs w:val="24"/>
              </w:rPr>
              <w:t>Potraživanja za poreze</w:t>
            </w:r>
            <w:r w:rsidRPr="00181BA5">
              <w:rPr>
                <w:rFonts w:ascii="Times New Roman" w:hAnsi="Times New Roman"/>
                <w:sz w:val="24"/>
                <w:szCs w:val="24"/>
              </w:rPr>
              <w:tab/>
            </w:r>
          </w:p>
        </w:tc>
        <w:tc>
          <w:tcPr>
            <w:tcW w:w="2801" w:type="dxa"/>
          </w:tcPr>
          <w:p w14:paraId="1A60E8B0"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666.686,66 €</w:t>
            </w:r>
            <w:r w:rsidRPr="00181BA5">
              <w:rPr>
                <w:rFonts w:ascii="Times New Roman" w:hAnsi="Times New Roman"/>
                <w:sz w:val="24"/>
                <w:szCs w:val="24"/>
              </w:rPr>
              <w:t xml:space="preserve"> </w:t>
            </w:r>
          </w:p>
        </w:tc>
      </w:tr>
      <w:tr w:rsidR="003E5945" w:rsidRPr="00181BA5" w14:paraId="673B24DF" w14:textId="77777777" w:rsidTr="00F65A79">
        <w:trPr>
          <w:trHeight w:val="288"/>
        </w:trPr>
        <w:tc>
          <w:tcPr>
            <w:tcW w:w="6169" w:type="dxa"/>
          </w:tcPr>
          <w:p w14:paraId="1E81A30D" w14:textId="77777777" w:rsidR="003E5945" w:rsidRPr="00181BA5" w:rsidRDefault="003E5945" w:rsidP="00F65A79">
            <w:pPr>
              <w:widowControl/>
              <w:numPr>
                <w:ilvl w:val="0"/>
                <w:numId w:val="1"/>
              </w:numPr>
              <w:autoSpaceDE/>
              <w:autoSpaceDN/>
              <w:ind w:left="720" w:hanging="360"/>
              <w:contextualSpacing/>
              <w:jc w:val="both"/>
              <w:rPr>
                <w:rFonts w:ascii="Times New Roman" w:hAnsi="Times New Roman"/>
                <w:sz w:val="24"/>
                <w:szCs w:val="24"/>
              </w:rPr>
            </w:pPr>
            <w:r w:rsidRPr="00181BA5">
              <w:rPr>
                <w:rFonts w:ascii="Times New Roman" w:hAnsi="Times New Roman"/>
                <w:sz w:val="24"/>
                <w:szCs w:val="24"/>
              </w:rPr>
              <w:t>Potraživanja za prihode od imovine</w:t>
            </w:r>
          </w:p>
        </w:tc>
        <w:tc>
          <w:tcPr>
            <w:tcW w:w="2801" w:type="dxa"/>
          </w:tcPr>
          <w:p w14:paraId="6E58FEFD"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9.934,12 €</w:t>
            </w:r>
            <w:r w:rsidRPr="00181BA5">
              <w:rPr>
                <w:rFonts w:ascii="Times New Roman" w:hAnsi="Times New Roman"/>
                <w:sz w:val="24"/>
                <w:szCs w:val="24"/>
              </w:rPr>
              <w:t xml:space="preserve">           </w:t>
            </w:r>
          </w:p>
        </w:tc>
      </w:tr>
      <w:tr w:rsidR="003E5945" w:rsidRPr="00181BA5" w14:paraId="1B623FA5" w14:textId="77777777" w:rsidTr="00F65A79">
        <w:trPr>
          <w:trHeight w:val="562"/>
        </w:trPr>
        <w:tc>
          <w:tcPr>
            <w:tcW w:w="6169" w:type="dxa"/>
          </w:tcPr>
          <w:p w14:paraId="63026DAE" w14:textId="77777777" w:rsidR="003E5945" w:rsidRPr="00181BA5" w:rsidRDefault="003E5945" w:rsidP="00F65A79">
            <w:pPr>
              <w:widowControl/>
              <w:numPr>
                <w:ilvl w:val="0"/>
                <w:numId w:val="1"/>
              </w:numPr>
              <w:autoSpaceDE/>
              <w:autoSpaceDN/>
              <w:ind w:left="720" w:hanging="360"/>
              <w:contextualSpacing/>
              <w:jc w:val="both"/>
              <w:rPr>
                <w:rFonts w:ascii="Times New Roman" w:hAnsi="Times New Roman"/>
                <w:sz w:val="24"/>
                <w:szCs w:val="24"/>
              </w:rPr>
            </w:pPr>
            <w:r w:rsidRPr="00181BA5">
              <w:rPr>
                <w:rFonts w:ascii="Times New Roman" w:hAnsi="Times New Roman"/>
                <w:sz w:val="24"/>
                <w:szCs w:val="24"/>
              </w:rPr>
              <w:t>Potraživanja za upravne i administrativne pristojbe, pristojbe po posebnim propisima i naknade</w:t>
            </w:r>
          </w:p>
        </w:tc>
        <w:tc>
          <w:tcPr>
            <w:tcW w:w="2801" w:type="dxa"/>
          </w:tcPr>
          <w:p w14:paraId="6F3690E9"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1.533.828,97 €</w:t>
            </w:r>
          </w:p>
        </w:tc>
      </w:tr>
      <w:tr w:rsidR="003E5945" w:rsidRPr="00181BA5" w14:paraId="0B4760B6" w14:textId="77777777" w:rsidTr="00F65A79">
        <w:trPr>
          <w:trHeight w:val="547"/>
        </w:trPr>
        <w:tc>
          <w:tcPr>
            <w:tcW w:w="6169" w:type="dxa"/>
          </w:tcPr>
          <w:p w14:paraId="2330604E" w14:textId="77777777" w:rsidR="003E5945" w:rsidRPr="00181BA5" w:rsidRDefault="003E5945" w:rsidP="00F65A79">
            <w:pPr>
              <w:widowControl/>
              <w:numPr>
                <w:ilvl w:val="0"/>
                <w:numId w:val="1"/>
              </w:numPr>
              <w:autoSpaceDE/>
              <w:autoSpaceDN/>
              <w:ind w:left="720" w:hanging="360"/>
              <w:contextualSpacing/>
              <w:jc w:val="both"/>
              <w:rPr>
                <w:rFonts w:ascii="Times New Roman" w:hAnsi="Times New Roman"/>
                <w:sz w:val="24"/>
                <w:szCs w:val="24"/>
              </w:rPr>
            </w:pPr>
            <w:r w:rsidRPr="00181BA5">
              <w:rPr>
                <w:rFonts w:ascii="Times New Roman" w:hAnsi="Times New Roman"/>
                <w:sz w:val="24"/>
                <w:szCs w:val="24"/>
              </w:rPr>
              <w:t>Potraživanja za prihode od prodaje proizvoda i robe te pruženih usluga</w:t>
            </w:r>
          </w:p>
        </w:tc>
        <w:tc>
          <w:tcPr>
            <w:tcW w:w="2801" w:type="dxa"/>
          </w:tcPr>
          <w:p w14:paraId="11EB4F21"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9.161,95 €</w:t>
            </w:r>
          </w:p>
        </w:tc>
      </w:tr>
      <w:tr w:rsidR="003E5945" w:rsidRPr="00181BA5" w14:paraId="348E643B" w14:textId="77777777" w:rsidTr="00F65A79">
        <w:trPr>
          <w:trHeight w:val="547"/>
        </w:trPr>
        <w:tc>
          <w:tcPr>
            <w:tcW w:w="6169" w:type="dxa"/>
          </w:tcPr>
          <w:p w14:paraId="4C55D0AD" w14:textId="77777777" w:rsidR="003E5945" w:rsidRPr="00181BA5" w:rsidRDefault="003E5945" w:rsidP="00F65A79">
            <w:pPr>
              <w:widowControl/>
              <w:numPr>
                <w:ilvl w:val="0"/>
                <w:numId w:val="1"/>
              </w:numPr>
              <w:autoSpaceDE/>
              <w:autoSpaceDN/>
              <w:ind w:left="720" w:hanging="360"/>
              <w:contextualSpacing/>
              <w:jc w:val="both"/>
              <w:rPr>
                <w:rFonts w:ascii="Times New Roman" w:hAnsi="Times New Roman"/>
                <w:sz w:val="24"/>
                <w:szCs w:val="24"/>
              </w:rPr>
            </w:pPr>
            <w:r w:rsidRPr="00181BA5">
              <w:rPr>
                <w:rFonts w:ascii="Times New Roman" w:hAnsi="Times New Roman"/>
                <w:sz w:val="24"/>
                <w:szCs w:val="24"/>
              </w:rPr>
              <w:t>Potraživanja za kazne i upravne mjere te ostale prihode</w:t>
            </w:r>
          </w:p>
        </w:tc>
        <w:tc>
          <w:tcPr>
            <w:tcW w:w="2801" w:type="dxa"/>
          </w:tcPr>
          <w:p w14:paraId="13335D49"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7.541,27 €</w:t>
            </w:r>
          </w:p>
        </w:tc>
      </w:tr>
      <w:tr w:rsidR="003E5945" w:rsidRPr="00181BA5" w14:paraId="6A68ECDB" w14:textId="77777777" w:rsidTr="00F65A79">
        <w:trPr>
          <w:trHeight w:val="273"/>
        </w:trPr>
        <w:tc>
          <w:tcPr>
            <w:tcW w:w="6169" w:type="dxa"/>
          </w:tcPr>
          <w:p w14:paraId="55A7F370" w14:textId="77777777" w:rsidR="003E5945" w:rsidRPr="00181BA5" w:rsidRDefault="003E5945" w:rsidP="00F65A79">
            <w:pPr>
              <w:widowControl/>
              <w:numPr>
                <w:ilvl w:val="0"/>
                <w:numId w:val="1"/>
              </w:numPr>
              <w:autoSpaceDE/>
              <w:autoSpaceDN/>
              <w:ind w:left="720" w:hanging="360"/>
              <w:contextualSpacing/>
              <w:jc w:val="both"/>
              <w:rPr>
                <w:rFonts w:ascii="Times New Roman" w:hAnsi="Times New Roman"/>
                <w:sz w:val="24"/>
                <w:szCs w:val="24"/>
              </w:rPr>
            </w:pPr>
            <w:r w:rsidRPr="00181BA5">
              <w:rPr>
                <w:rFonts w:ascii="Times New Roman" w:hAnsi="Times New Roman"/>
                <w:sz w:val="24"/>
                <w:szCs w:val="24"/>
              </w:rPr>
              <w:t>Ispravak vrijednosti potraživanja</w:t>
            </w:r>
          </w:p>
        </w:tc>
        <w:tc>
          <w:tcPr>
            <w:tcW w:w="2801" w:type="dxa"/>
          </w:tcPr>
          <w:p w14:paraId="2732FEE2"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5.911,72 €</w:t>
            </w:r>
          </w:p>
        </w:tc>
      </w:tr>
    </w:tbl>
    <w:p w14:paraId="565375B5" w14:textId="77777777" w:rsidR="003E5945" w:rsidRPr="00181BA5" w:rsidRDefault="003E5945" w:rsidP="003E5945">
      <w:pPr>
        <w:jc w:val="both"/>
        <w:rPr>
          <w:rFonts w:ascii="Times New Roman" w:hAnsi="Times New Roman" w:cs="Times New Roman"/>
          <w:color w:val="C00000"/>
        </w:rPr>
      </w:pPr>
    </w:p>
    <w:p w14:paraId="5AD78D06"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 xml:space="preserve">Stanje nepodmirenih dospjelih obveza na dan 31.12.2024. gradskog proračuna i proračunskih korisnika iznosi 31.886,55 </w:t>
      </w:r>
      <w:r w:rsidRPr="00181BA5">
        <w:rPr>
          <w:rFonts w:ascii="Times New Roman" w:hAnsi="Times New Roman" w:cs="Times New Roman"/>
          <w:sz w:val="24"/>
          <w:szCs w:val="24"/>
        </w:rPr>
        <w:t>€</w:t>
      </w:r>
      <w:r w:rsidRPr="00181BA5">
        <w:rPr>
          <w:rFonts w:ascii="Times New Roman" w:hAnsi="Times New Roman"/>
          <w:sz w:val="24"/>
          <w:szCs w:val="24"/>
        </w:rPr>
        <w:t>. Od tog iznosa:</w:t>
      </w:r>
    </w:p>
    <w:p w14:paraId="1A4A0B14"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1"/>
        <w:gridCol w:w="2075"/>
      </w:tblGrid>
      <w:tr w:rsidR="003E5945" w:rsidRPr="00181BA5" w14:paraId="3A218191" w14:textId="77777777" w:rsidTr="00F65A79">
        <w:trPr>
          <w:trHeight w:val="278"/>
        </w:trPr>
        <w:tc>
          <w:tcPr>
            <w:tcW w:w="6791" w:type="dxa"/>
          </w:tcPr>
          <w:p w14:paraId="2597C753" w14:textId="77777777" w:rsidR="003E5945" w:rsidRPr="00181BA5" w:rsidRDefault="003E5945" w:rsidP="00F65A79">
            <w:pPr>
              <w:widowControl/>
              <w:numPr>
                <w:ilvl w:val="0"/>
                <w:numId w:val="1"/>
              </w:numPr>
              <w:autoSpaceDE/>
              <w:autoSpaceDN/>
              <w:ind w:left="720" w:hanging="360"/>
              <w:contextualSpacing/>
              <w:jc w:val="both"/>
              <w:rPr>
                <w:rFonts w:ascii="Times New Roman" w:hAnsi="Times New Roman"/>
                <w:sz w:val="24"/>
                <w:szCs w:val="24"/>
              </w:rPr>
            </w:pPr>
            <w:r w:rsidRPr="00181BA5">
              <w:rPr>
                <w:rFonts w:ascii="Times New Roman" w:hAnsi="Times New Roman"/>
                <w:sz w:val="24"/>
                <w:szCs w:val="24"/>
              </w:rPr>
              <w:t>Obveze za materijalne rashode</w:t>
            </w:r>
          </w:p>
        </w:tc>
        <w:tc>
          <w:tcPr>
            <w:tcW w:w="2075" w:type="dxa"/>
          </w:tcPr>
          <w:p w14:paraId="4AC67273"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18.688,47 €</w:t>
            </w:r>
          </w:p>
        </w:tc>
      </w:tr>
      <w:tr w:rsidR="003E5945" w:rsidRPr="00181BA5" w14:paraId="11824EF6" w14:textId="77777777" w:rsidTr="00F65A79">
        <w:trPr>
          <w:trHeight w:val="278"/>
        </w:trPr>
        <w:tc>
          <w:tcPr>
            <w:tcW w:w="6791" w:type="dxa"/>
          </w:tcPr>
          <w:p w14:paraId="32745EB5" w14:textId="77777777" w:rsidR="003E5945" w:rsidRPr="00181BA5" w:rsidRDefault="003E5945" w:rsidP="00F65A79">
            <w:pPr>
              <w:widowControl/>
              <w:numPr>
                <w:ilvl w:val="0"/>
                <w:numId w:val="1"/>
              </w:numPr>
              <w:autoSpaceDE/>
              <w:autoSpaceDN/>
              <w:ind w:left="720" w:hanging="360"/>
              <w:contextualSpacing/>
              <w:jc w:val="both"/>
              <w:rPr>
                <w:rFonts w:ascii="Times New Roman" w:hAnsi="Times New Roman"/>
                <w:sz w:val="24"/>
                <w:szCs w:val="24"/>
              </w:rPr>
            </w:pPr>
            <w:r w:rsidRPr="00181BA5">
              <w:rPr>
                <w:rFonts w:ascii="Times New Roman" w:hAnsi="Times New Roman"/>
                <w:sz w:val="24"/>
                <w:szCs w:val="24"/>
              </w:rPr>
              <w:t>Obveze za financijske rashode</w:t>
            </w:r>
          </w:p>
        </w:tc>
        <w:tc>
          <w:tcPr>
            <w:tcW w:w="2075" w:type="dxa"/>
          </w:tcPr>
          <w:p w14:paraId="35622716"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11,78 €</w:t>
            </w:r>
          </w:p>
        </w:tc>
      </w:tr>
      <w:tr w:rsidR="003E5945" w:rsidRPr="00181BA5" w14:paraId="45FA62B1" w14:textId="77777777" w:rsidTr="00F65A79">
        <w:trPr>
          <w:trHeight w:val="278"/>
        </w:trPr>
        <w:tc>
          <w:tcPr>
            <w:tcW w:w="6791" w:type="dxa"/>
          </w:tcPr>
          <w:p w14:paraId="4F1BF049" w14:textId="77777777" w:rsidR="003E5945" w:rsidRPr="00181BA5" w:rsidRDefault="003E5945" w:rsidP="00F65A79">
            <w:pPr>
              <w:widowControl/>
              <w:numPr>
                <w:ilvl w:val="0"/>
                <w:numId w:val="1"/>
              </w:numPr>
              <w:autoSpaceDE/>
              <w:autoSpaceDN/>
              <w:ind w:left="720" w:hanging="360"/>
              <w:contextualSpacing/>
              <w:jc w:val="both"/>
              <w:rPr>
                <w:rFonts w:ascii="Times New Roman" w:hAnsi="Times New Roman"/>
                <w:sz w:val="24"/>
                <w:szCs w:val="24"/>
              </w:rPr>
            </w:pPr>
            <w:r w:rsidRPr="00181BA5">
              <w:rPr>
                <w:rFonts w:ascii="Times New Roman" w:hAnsi="Times New Roman"/>
                <w:sz w:val="24"/>
                <w:szCs w:val="24"/>
              </w:rPr>
              <w:t>Obveze za subvencije</w:t>
            </w:r>
          </w:p>
        </w:tc>
        <w:tc>
          <w:tcPr>
            <w:tcW w:w="2075" w:type="dxa"/>
          </w:tcPr>
          <w:p w14:paraId="7DDDEDD8"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413,43 €</w:t>
            </w:r>
          </w:p>
        </w:tc>
      </w:tr>
      <w:tr w:rsidR="003E5945" w:rsidRPr="00181BA5" w14:paraId="6722A313" w14:textId="77777777" w:rsidTr="00F65A79">
        <w:trPr>
          <w:trHeight w:val="278"/>
        </w:trPr>
        <w:tc>
          <w:tcPr>
            <w:tcW w:w="6791" w:type="dxa"/>
          </w:tcPr>
          <w:p w14:paraId="31A8F772" w14:textId="77777777" w:rsidR="003E5945" w:rsidRPr="00181BA5" w:rsidRDefault="003E5945" w:rsidP="00F65A79">
            <w:pPr>
              <w:widowControl/>
              <w:numPr>
                <w:ilvl w:val="0"/>
                <w:numId w:val="1"/>
              </w:numPr>
              <w:autoSpaceDE/>
              <w:autoSpaceDN/>
              <w:ind w:left="720" w:hanging="360"/>
              <w:contextualSpacing/>
              <w:jc w:val="both"/>
              <w:rPr>
                <w:rFonts w:ascii="Times New Roman" w:hAnsi="Times New Roman"/>
                <w:sz w:val="24"/>
                <w:szCs w:val="24"/>
              </w:rPr>
            </w:pPr>
            <w:r w:rsidRPr="00181BA5">
              <w:rPr>
                <w:rFonts w:ascii="Times New Roman" w:hAnsi="Times New Roman"/>
                <w:sz w:val="24"/>
                <w:szCs w:val="24"/>
              </w:rPr>
              <w:t>Obveze za nabavu nefinancijske imovine</w:t>
            </w:r>
          </w:p>
        </w:tc>
        <w:tc>
          <w:tcPr>
            <w:tcW w:w="2075" w:type="dxa"/>
          </w:tcPr>
          <w:p w14:paraId="3A298D68"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449,46 €</w:t>
            </w:r>
          </w:p>
        </w:tc>
      </w:tr>
      <w:tr w:rsidR="003E5945" w:rsidRPr="00181BA5" w14:paraId="68948FB3" w14:textId="77777777" w:rsidTr="00F65A79">
        <w:trPr>
          <w:trHeight w:val="278"/>
        </w:trPr>
        <w:tc>
          <w:tcPr>
            <w:tcW w:w="6791" w:type="dxa"/>
          </w:tcPr>
          <w:p w14:paraId="36D6F701" w14:textId="77777777" w:rsidR="003E5945" w:rsidRPr="00181BA5" w:rsidRDefault="003E5945" w:rsidP="00F65A79">
            <w:pPr>
              <w:widowControl/>
              <w:numPr>
                <w:ilvl w:val="0"/>
                <w:numId w:val="1"/>
              </w:numPr>
              <w:autoSpaceDE/>
              <w:autoSpaceDN/>
              <w:ind w:left="720" w:hanging="360"/>
              <w:contextualSpacing/>
              <w:jc w:val="both"/>
              <w:rPr>
                <w:rFonts w:ascii="Times New Roman" w:hAnsi="Times New Roman"/>
                <w:sz w:val="24"/>
                <w:szCs w:val="24"/>
              </w:rPr>
            </w:pPr>
            <w:r w:rsidRPr="00181BA5">
              <w:rPr>
                <w:rFonts w:ascii="Times New Roman" w:hAnsi="Times New Roman"/>
                <w:sz w:val="24"/>
                <w:szCs w:val="24"/>
              </w:rPr>
              <w:t>Obveze za zaposlene</w:t>
            </w:r>
          </w:p>
        </w:tc>
        <w:tc>
          <w:tcPr>
            <w:tcW w:w="2075" w:type="dxa"/>
          </w:tcPr>
          <w:p w14:paraId="6FCEB8CD"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12.323,41 €</w:t>
            </w:r>
          </w:p>
        </w:tc>
      </w:tr>
    </w:tbl>
    <w:p w14:paraId="2659B05A" w14:textId="77777777" w:rsidR="003E5945" w:rsidRPr="00181BA5" w:rsidRDefault="003E5945" w:rsidP="003E5945">
      <w:pPr>
        <w:jc w:val="both"/>
        <w:rPr>
          <w:rFonts w:ascii="Times New Roman" w:hAnsi="Times New Roman"/>
          <w:color w:val="C00000"/>
          <w:sz w:val="24"/>
          <w:szCs w:val="24"/>
        </w:rPr>
      </w:pPr>
    </w:p>
    <w:p w14:paraId="59CF3CDE"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 xml:space="preserve">Stanje potencijalnih obveza po osnovi sudskih postupaka na dan 31.12.2024. gradskog proračuna iznosi 861.948,00 </w:t>
      </w:r>
      <w:r w:rsidRPr="00181BA5">
        <w:rPr>
          <w:rFonts w:ascii="Times New Roman" w:hAnsi="Times New Roman" w:cs="Times New Roman"/>
          <w:sz w:val="24"/>
          <w:szCs w:val="24"/>
        </w:rPr>
        <w:t>€</w:t>
      </w:r>
      <w:r w:rsidRPr="00181BA5">
        <w:rPr>
          <w:rFonts w:ascii="Times New Roman" w:hAnsi="Times New Roman"/>
          <w:sz w:val="24"/>
          <w:szCs w:val="24"/>
        </w:rPr>
        <w:t>.</w:t>
      </w:r>
    </w:p>
    <w:p w14:paraId="7E5EF81F" w14:textId="77777777" w:rsidR="003E5945" w:rsidRPr="00181BA5" w:rsidRDefault="003E5945" w:rsidP="003E5945">
      <w:pPr>
        <w:jc w:val="both"/>
        <w:rPr>
          <w:rFonts w:ascii="Times New Roman" w:hAnsi="Times New Roman" w:cs="Times New Roman"/>
          <w:color w:val="C00000"/>
        </w:rPr>
      </w:pPr>
    </w:p>
    <w:p w14:paraId="1C61B78C" w14:textId="77777777" w:rsidR="003E5945" w:rsidRPr="00181BA5" w:rsidRDefault="003E5945" w:rsidP="003E5945">
      <w:pPr>
        <w:jc w:val="both"/>
        <w:rPr>
          <w:rFonts w:ascii="Times New Roman" w:hAnsi="Times New Roman" w:cs="Times New Roman"/>
          <w:b/>
          <w:bCs/>
        </w:rPr>
      </w:pPr>
    </w:p>
    <w:p w14:paraId="6BCB3A1E" w14:textId="77777777" w:rsidR="003E5945" w:rsidRPr="00181BA5" w:rsidRDefault="003E5945" w:rsidP="003E5945">
      <w:pPr>
        <w:jc w:val="both"/>
        <w:rPr>
          <w:rFonts w:ascii="Times New Roman" w:hAnsi="Times New Roman" w:cs="Times New Roman"/>
          <w:b/>
          <w:bCs/>
        </w:rPr>
      </w:pPr>
      <w:r w:rsidRPr="00181BA5">
        <w:rPr>
          <w:rFonts w:ascii="Times New Roman" w:hAnsi="Times New Roman" w:cs="Times New Roman"/>
          <w:b/>
          <w:bCs/>
        </w:rPr>
        <w:t>Izvještaj o danim jamstvima i plaćanjima po protestiranim jamstvima</w:t>
      </w:r>
    </w:p>
    <w:p w14:paraId="6E817CF1" w14:textId="77777777" w:rsidR="003E5945" w:rsidRPr="00181BA5" w:rsidRDefault="003E5945" w:rsidP="003E5945">
      <w:pPr>
        <w:jc w:val="both"/>
        <w:rPr>
          <w:rFonts w:ascii="Times New Roman" w:hAnsi="Times New Roman" w:cs="Times New Roman"/>
          <w:b/>
          <w:bCs/>
          <w:color w:val="C00000"/>
        </w:rPr>
      </w:pPr>
    </w:p>
    <w:p w14:paraId="78A3270D" w14:textId="77777777" w:rsidR="003E5945" w:rsidRPr="00181BA5" w:rsidRDefault="003E5945" w:rsidP="003E5945">
      <w:pPr>
        <w:jc w:val="both"/>
        <w:rPr>
          <w:rFonts w:ascii="Times New Roman" w:hAnsi="Times New Roman" w:cs="Times New Roman"/>
        </w:rPr>
      </w:pPr>
      <w:r w:rsidRPr="00181BA5">
        <w:rPr>
          <w:rFonts w:ascii="Times New Roman" w:hAnsi="Times New Roman" w:cs="Times New Roman"/>
        </w:rPr>
        <w:t>Grad Vodice u izvještajnom raz</w:t>
      </w:r>
      <w:r>
        <w:rPr>
          <w:rFonts w:ascii="Times New Roman" w:hAnsi="Times New Roman" w:cs="Times New Roman"/>
        </w:rPr>
        <w:t>d</w:t>
      </w:r>
      <w:r w:rsidRPr="00181BA5">
        <w:rPr>
          <w:rFonts w:ascii="Times New Roman" w:hAnsi="Times New Roman" w:cs="Times New Roman"/>
        </w:rPr>
        <w:t>oblju nema danih jamstava kao ni plaćanja po protestiranim jamstvima.</w:t>
      </w:r>
    </w:p>
    <w:p w14:paraId="261E2785" w14:textId="77777777" w:rsidR="003E5945" w:rsidRPr="00181BA5" w:rsidRDefault="003E5945" w:rsidP="003E5945">
      <w:pPr>
        <w:jc w:val="both"/>
        <w:rPr>
          <w:rFonts w:ascii="Times New Roman" w:hAnsi="Times New Roman" w:cs="Times New Roman"/>
        </w:rPr>
      </w:pPr>
      <w:r w:rsidRPr="00181BA5">
        <w:rPr>
          <w:rFonts w:ascii="Times New Roman" w:hAnsi="Times New Roman" w:cs="Times New Roman"/>
        </w:rPr>
        <w:t>Na kraju izvještajnog razdoblja Grad Vodice nema iskazana jamstva u svojim poslovnim knjigama.</w:t>
      </w:r>
    </w:p>
    <w:p w14:paraId="6DDECE4A" w14:textId="77777777" w:rsidR="003E5945" w:rsidRPr="00181BA5" w:rsidRDefault="003E5945" w:rsidP="003E5945">
      <w:pPr>
        <w:jc w:val="both"/>
        <w:rPr>
          <w:rFonts w:ascii="Times New Roman" w:hAnsi="Times New Roman" w:cs="Times New Roman"/>
          <w:color w:val="C00000"/>
        </w:rPr>
      </w:pPr>
    </w:p>
    <w:p w14:paraId="179CD6D6" w14:textId="77777777" w:rsidR="003E5945" w:rsidRPr="00181BA5" w:rsidRDefault="003E5945" w:rsidP="003E5945">
      <w:pPr>
        <w:jc w:val="both"/>
        <w:rPr>
          <w:rFonts w:ascii="Times New Roman" w:hAnsi="Times New Roman" w:cs="Times New Roman"/>
          <w:b/>
          <w:bCs/>
        </w:rPr>
      </w:pPr>
      <w:r w:rsidRPr="00181BA5">
        <w:rPr>
          <w:rFonts w:ascii="Times New Roman" w:hAnsi="Times New Roman" w:cs="Times New Roman"/>
          <w:b/>
          <w:bCs/>
        </w:rPr>
        <w:t xml:space="preserve">Izvještaj o rezultatu poslovanja Grada Vodica na dan 31.12.2024. </w:t>
      </w:r>
    </w:p>
    <w:p w14:paraId="76EA7D38" w14:textId="77777777" w:rsidR="003E5945" w:rsidRPr="00181BA5" w:rsidRDefault="003E5945" w:rsidP="003E5945">
      <w:pPr>
        <w:jc w:val="both"/>
        <w:rPr>
          <w:rFonts w:ascii="Times New Roman" w:hAnsi="Times New Roman" w:cs="Times New Roman"/>
          <w:color w:val="C00000"/>
        </w:rPr>
      </w:pPr>
    </w:p>
    <w:p w14:paraId="1CD2D75D" w14:textId="77777777" w:rsidR="003E5945" w:rsidRPr="00181BA5" w:rsidRDefault="003E5945" w:rsidP="003E5945">
      <w:pPr>
        <w:jc w:val="both"/>
        <w:rPr>
          <w:rFonts w:ascii="Times New Roman" w:hAnsi="Times New Roman" w:cs="Times New Roman"/>
        </w:rPr>
      </w:pPr>
      <w:r w:rsidRPr="00181BA5">
        <w:rPr>
          <w:rFonts w:ascii="Times New Roman" w:hAnsi="Times New Roman" w:cs="Times New Roman"/>
        </w:rPr>
        <w:t>Na dan 31.12.2024. godine ostvaren je rezultat poslovanja kako slijedi:</w:t>
      </w:r>
    </w:p>
    <w:p w14:paraId="5F9CD4BD" w14:textId="77777777" w:rsidR="003E5945" w:rsidRPr="00181BA5" w:rsidRDefault="003E5945" w:rsidP="003E5945">
      <w:pPr>
        <w:jc w:val="both"/>
        <w:rPr>
          <w:rFonts w:ascii="Times New Roman" w:hAnsi="Times New Roman" w:cs="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276"/>
        <w:gridCol w:w="4674"/>
        <w:gridCol w:w="1988"/>
      </w:tblGrid>
      <w:tr w:rsidR="003E5945" w:rsidRPr="00181BA5" w14:paraId="2991B50A" w14:textId="77777777" w:rsidTr="00F65A79">
        <w:tc>
          <w:tcPr>
            <w:tcW w:w="846" w:type="dxa"/>
          </w:tcPr>
          <w:p w14:paraId="1E9A3B37" w14:textId="77777777" w:rsidR="003E5945" w:rsidRPr="00181BA5" w:rsidRDefault="003E5945" w:rsidP="00F65A79">
            <w:pPr>
              <w:jc w:val="both"/>
              <w:rPr>
                <w:rFonts w:ascii="Times New Roman" w:hAnsi="Times New Roman" w:cs="Times New Roman"/>
              </w:rPr>
            </w:pPr>
            <w:r w:rsidRPr="00181BA5">
              <w:rPr>
                <w:rFonts w:ascii="Times New Roman" w:hAnsi="Times New Roman" w:cs="Times New Roman"/>
              </w:rPr>
              <w:t>Račun</w:t>
            </w:r>
          </w:p>
        </w:tc>
        <w:tc>
          <w:tcPr>
            <w:tcW w:w="1276" w:type="dxa"/>
          </w:tcPr>
          <w:p w14:paraId="1DDE7DAE" w14:textId="77777777" w:rsidR="003E5945" w:rsidRPr="00181BA5" w:rsidRDefault="003E5945" w:rsidP="00F65A79">
            <w:pPr>
              <w:jc w:val="both"/>
              <w:rPr>
                <w:rFonts w:ascii="Times New Roman" w:hAnsi="Times New Roman" w:cs="Times New Roman"/>
              </w:rPr>
            </w:pPr>
            <w:r w:rsidRPr="00181BA5">
              <w:rPr>
                <w:rFonts w:ascii="Times New Roman" w:hAnsi="Times New Roman" w:cs="Times New Roman"/>
              </w:rPr>
              <w:t>922110</w:t>
            </w:r>
          </w:p>
        </w:tc>
        <w:tc>
          <w:tcPr>
            <w:tcW w:w="4674" w:type="dxa"/>
          </w:tcPr>
          <w:p w14:paraId="7B8847BC" w14:textId="77777777" w:rsidR="003E5945" w:rsidRPr="00181BA5" w:rsidRDefault="003E5945" w:rsidP="00F65A79">
            <w:pPr>
              <w:jc w:val="both"/>
              <w:rPr>
                <w:rFonts w:ascii="Times New Roman" w:hAnsi="Times New Roman" w:cs="Times New Roman"/>
              </w:rPr>
            </w:pPr>
            <w:r w:rsidRPr="00181BA5">
              <w:rPr>
                <w:rFonts w:ascii="Times New Roman" w:hAnsi="Times New Roman" w:cs="Times New Roman"/>
              </w:rPr>
              <w:t>Višak prihoda poslovanja</w:t>
            </w:r>
          </w:p>
        </w:tc>
        <w:tc>
          <w:tcPr>
            <w:tcW w:w="1988" w:type="dxa"/>
          </w:tcPr>
          <w:p w14:paraId="3634FB19" w14:textId="77777777" w:rsidR="003E5945" w:rsidRPr="00181BA5" w:rsidRDefault="003E5945" w:rsidP="00F65A79">
            <w:pPr>
              <w:jc w:val="right"/>
              <w:rPr>
                <w:rFonts w:ascii="Times New Roman" w:hAnsi="Times New Roman" w:cs="Times New Roman"/>
              </w:rPr>
            </w:pPr>
            <w:r w:rsidRPr="00181BA5">
              <w:rPr>
                <w:rFonts w:ascii="Times New Roman" w:hAnsi="Times New Roman" w:cs="Times New Roman"/>
              </w:rPr>
              <w:t>11.610.951,21 €</w:t>
            </w:r>
          </w:p>
        </w:tc>
      </w:tr>
      <w:tr w:rsidR="003E5945" w:rsidRPr="00181BA5" w14:paraId="71E17E10" w14:textId="77777777" w:rsidTr="00F65A79">
        <w:tc>
          <w:tcPr>
            <w:tcW w:w="846" w:type="dxa"/>
          </w:tcPr>
          <w:p w14:paraId="55DB1AFF" w14:textId="77777777" w:rsidR="003E5945" w:rsidRPr="00181BA5" w:rsidRDefault="003E5945" w:rsidP="00F65A79">
            <w:pPr>
              <w:jc w:val="both"/>
              <w:rPr>
                <w:rFonts w:ascii="Times New Roman" w:hAnsi="Times New Roman" w:cs="Times New Roman"/>
              </w:rPr>
            </w:pPr>
            <w:r w:rsidRPr="00181BA5">
              <w:rPr>
                <w:rFonts w:ascii="Times New Roman" w:hAnsi="Times New Roman" w:cs="Times New Roman"/>
              </w:rPr>
              <w:t>Račun</w:t>
            </w:r>
          </w:p>
        </w:tc>
        <w:tc>
          <w:tcPr>
            <w:tcW w:w="1276" w:type="dxa"/>
          </w:tcPr>
          <w:p w14:paraId="51A784B9" w14:textId="77777777" w:rsidR="003E5945" w:rsidRPr="00181BA5" w:rsidRDefault="003E5945" w:rsidP="00F65A79">
            <w:pPr>
              <w:jc w:val="both"/>
              <w:rPr>
                <w:rFonts w:ascii="Times New Roman" w:hAnsi="Times New Roman" w:cs="Times New Roman"/>
              </w:rPr>
            </w:pPr>
            <w:r w:rsidRPr="00181BA5">
              <w:rPr>
                <w:rFonts w:ascii="Times New Roman" w:hAnsi="Times New Roman" w:cs="Times New Roman"/>
              </w:rPr>
              <w:t>922220</w:t>
            </w:r>
          </w:p>
        </w:tc>
        <w:tc>
          <w:tcPr>
            <w:tcW w:w="4674" w:type="dxa"/>
          </w:tcPr>
          <w:p w14:paraId="229B901D" w14:textId="77777777" w:rsidR="003E5945" w:rsidRPr="00181BA5" w:rsidRDefault="003E5945" w:rsidP="00F65A79">
            <w:pPr>
              <w:jc w:val="both"/>
              <w:rPr>
                <w:rFonts w:ascii="Times New Roman" w:hAnsi="Times New Roman" w:cs="Times New Roman"/>
              </w:rPr>
            </w:pPr>
            <w:r w:rsidRPr="00181BA5">
              <w:rPr>
                <w:rFonts w:ascii="Times New Roman" w:hAnsi="Times New Roman" w:cs="Times New Roman"/>
              </w:rPr>
              <w:t>Manjak prihoda od nefinancijske imovine</w:t>
            </w:r>
          </w:p>
        </w:tc>
        <w:tc>
          <w:tcPr>
            <w:tcW w:w="1988" w:type="dxa"/>
          </w:tcPr>
          <w:p w14:paraId="44F47962" w14:textId="77777777" w:rsidR="003E5945" w:rsidRPr="00181BA5" w:rsidRDefault="003E5945" w:rsidP="00F65A79">
            <w:pPr>
              <w:jc w:val="right"/>
              <w:rPr>
                <w:rFonts w:ascii="Times New Roman" w:hAnsi="Times New Roman" w:cs="Times New Roman"/>
              </w:rPr>
            </w:pPr>
            <w:r w:rsidRPr="00181BA5">
              <w:rPr>
                <w:rFonts w:ascii="Times New Roman" w:hAnsi="Times New Roman" w:cs="Times New Roman"/>
              </w:rPr>
              <w:t>6.292.906,91 €</w:t>
            </w:r>
          </w:p>
        </w:tc>
      </w:tr>
      <w:tr w:rsidR="003E5945" w:rsidRPr="00181BA5" w14:paraId="0D5A6B2F" w14:textId="77777777" w:rsidTr="00F65A79">
        <w:tc>
          <w:tcPr>
            <w:tcW w:w="846" w:type="dxa"/>
          </w:tcPr>
          <w:p w14:paraId="72AE275E" w14:textId="77777777" w:rsidR="003E5945" w:rsidRPr="00181BA5" w:rsidRDefault="003E5945" w:rsidP="00F65A79">
            <w:pPr>
              <w:jc w:val="both"/>
              <w:rPr>
                <w:rFonts w:ascii="Times New Roman" w:hAnsi="Times New Roman" w:cs="Times New Roman"/>
              </w:rPr>
            </w:pPr>
            <w:r w:rsidRPr="00181BA5">
              <w:rPr>
                <w:rFonts w:ascii="Times New Roman" w:hAnsi="Times New Roman" w:cs="Times New Roman"/>
              </w:rPr>
              <w:t>Račun</w:t>
            </w:r>
          </w:p>
        </w:tc>
        <w:tc>
          <w:tcPr>
            <w:tcW w:w="1276" w:type="dxa"/>
          </w:tcPr>
          <w:p w14:paraId="1E292F38" w14:textId="77777777" w:rsidR="003E5945" w:rsidRPr="00181BA5" w:rsidRDefault="003E5945" w:rsidP="00F65A79">
            <w:pPr>
              <w:jc w:val="both"/>
              <w:rPr>
                <w:rFonts w:ascii="Times New Roman" w:hAnsi="Times New Roman" w:cs="Times New Roman"/>
              </w:rPr>
            </w:pPr>
            <w:r w:rsidRPr="00181BA5">
              <w:rPr>
                <w:rFonts w:ascii="Times New Roman" w:hAnsi="Times New Roman" w:cs="Times New Roman"/>
              </w:rPr>
              <w:t>922230</w:t>
            </w:r>
          </w:p>
        </w:tc>
        <w:tc>
          <w:tcPr>
            <w:tcW w:w="4674" w:type="dxa"/>
          </w:tcPr>
          <w:p w14:paraId="2D054ABE" w14:textId="77777777" w:rsidR="003E5945" w:rsidRPr="00181BA5" w:rsidRDefault="003E5945" w:rsidP="00F65A79">
            <w:pPr>
              <w:jc w:val="both"/>
              <w:rPr>
                <w:rFonts w:ascii="Times New Roman" w:hAnsi="Times New Roman" w:cs="Times New Roman"/>
              </w:rPr>
            </w:pPr>
            <w:r w:rsidRPr="00181BA5">
              <w:rPr>
                <w:rFonts w:ascii="Times New Roman" w:hAnsi="Times New Roman" w:cs="Times New Roman"/>
              </w:rPr>
              <w:t>Manjak primitaka od financijske imovine</w:t>
            </w:r>
          </w:p>
        </w:tc>
        <w:tc>
          <w:tcPr>
            <w:tcW w:w="1988" w:type="dxa"/>
          </w:tcPr>
          <w:p w14:paraId="3F1114DE" w14:textId="77777777" w:rsidR="003E5945" w:rsidRPr="00181BA5" w:rsidRDefault="003E5945" w:rsidP="00F65A79">
            <w:pPr>
              <w:jc w:val="right"/>
              <w:rPr>
                <w:rFonts w:ascii="Times New Roman" w:hAnsi="Times New Roman" w:cs="Times New Roman"/>
              </w:rPr>
            </w:pPr>
            <w:r w:rsidRPr="00181BA5">
              <w:rPr>
                <w:rFonts w:ascii="Times New Roman" w:hAnsi="Times New Roman" w:cs="Times New Roman"/>
              </w:rPr>
              <w:t>331.675,60 €</w:t>
            </w:r>
          </w:p>
        </w:tc>
      </w:tr>
    </w:tbl>
    <w:p w14:paraId="60CE9814" w14:textId="77777777" w:rsidR="003E5945" w:rsidRPr="00181BA5" w:rsidRDefault="003E5945" w:rsidP="003E5945">
      <w:pPr>
        <w:jc w:val="both"/>
        <w:rPr>
          <w:rFonts w:ascii="Times New Roman" w:hAnsi="Times New Roman" w:cs="Times New Roman"/>
        </w:rPr>
      </w:pPr>
      <w:r w:rsidRPr="00181BA5">
        <w:rPr>
          <w:rFonts w:ascii="Times New Roman" w:hAnsi="Times New Roman" w:cs="Times New Roman"/>
        </w:rPr>
        <w:t>Ostvarenim viškom prihoda poslovanja pokrit će se ostvareni manjkovi. Nakon pokrivanja manjkova utvrđen je višak prihoda poslovanja u iznosu od 4.986.368,70 €.</w:t>
      </w:r>
    </w:p>
    <w:p w14:paraId="70AD2555" w14:textId="77777777" w:rsidR="003E5945" w:rsidRPr="00181BA5" w:rsidRDefault="003E5945" w:rsidP="003E5945">
      <w:pPr>
        <w:jc w:val="both"/>
        <w:rPr>
          <w:rFonts w:ascii="Times New Roman" w:hAnsi="Times New Roman" w:cs="Times New Roman"/>
        </w:rPr>
      </w:pPr>
      <w:r w:rsidRPr="00181BA5">
        <w:rPr>
          <w:rFonts w:ascii="Times New Roman" w:hAnsi="Times New Roman" w:cs="Times New Roman"/>
        </w:rPr>
        <w:t>Utvrđeni višak prihoda u cijelosti će se rasporediti Prvom izmjenom Pana proračuna Grada Vodica za 2025. godinu.</w:t>
      </w:r>
    </w:p>
    <w:p w14:paraId="3D7E2790" w14:textId="77777777" w:rsidR="003E5945" w:rsidRPr="00181BA5" w:rsidRDefault="003E5945" w:rsidP="003E5945">
      <w:pPr>
        <w:jc w:val="both"/>
        <w:rPr>
          <w:rFonts w:ascii="Times New Roman" w:hAnsi="Times New Roman" w:cs="Times New Roman"/>
          <w:color w:val="C00000"/>
        </w:rPr>
      </w:pPr>
    </w:p>
    <w:p w14:paraId="2BC0988E" w14:textId="77777777" w:rsidR="003E5945" w:rsidRPr="00181BA5" w:rsidRDefault="003E5945" w:rsidP="003E5945">
      <w:pPr>
        <w:jc w:val="both"/>
        <w:rPr>
          <w:rFonts w:ascii="Times New Roman" w:hAnsi="Times New Roman" w:cs="Times New Roman"/>
          <w:color w:val="C00000"/>
        </w:rPr>
      </w:pPr>
    </w:p>
    <w:p w14:paraId="16A93FE1" w14:textId="77777777" w:rsidR="003E5945" w:rsidRPr="00181BA5" w:rsidRDefault="003E5945" w:rsidP="003E5945">
      <w:pPr>
        <w:jc w:val="both"/>
        <w:rPr>
          <w:rFonts w:ascii="Times New Roman" w:hAnsi="Times New Roman" w:cs="Times New Roman"/>
          <w:b/>
          <w:bCs/>
        </w:rPr>
      </w:pPr>
      <w:r w:rsidRPr="00181BA5">
        <w:rPr>
          <w:rFonts w:ascii="Times New Roman" w:hAnsi="Times New Roman" w:cs="Times New Roman"/>
          <w:b/>
          <w:bCs/>
        </w:rPr>
        <w:t>Izvještaj o preraspodjeli proračuna</w:t>
      </w:r>
    </w:p>
    <w:p w14:paraId="7604485E" w14:textId="77777777" w:rsidR="003E5945" w:rsidRPr="00181BA5" w:rsidRDefault="003E5945" w:rsidP="003E5945">
      <w:pPr>
        <w:jc w:val="both"/>
        <w:rPr>
          <w:rFonts w:ascii="Times New Roman" w:hAnsi="Times New Roman" w:cs="Times New Roman"/>
          <w:b/>
          <w:sz w:val="24"/>
          <w:szCs w:val="24"/>
        </w:rPr>
      </w:pPr>
    </w:p>
    <w:p w14:paraId="1D592FBE" w14:textId="77777777" w:rsidR="003E5945" w:rsidRPr="00181BA5" w:rsidRDefault="003E5945" w:rsidP="003E5945">
      <w:pPr>
        <w:jc w:val="both"/>
        <w:rPr>
          <w:rFonts w:ascii="Times New Roman" w:hAnsi="Times New Roman" w:cs="Times New Roman"/>
          <w:sz w:val="24"/>
          <w:szCs w:val="24"/>
        </w:rPr>
      </w:pPr>
      <w:r w:rsidRPr="00181BA5">
        <w:rPr>
          <w:rFonts w:ascii="Times New Roman" w:hAnsi="Times New Roman" w:cs="Times New Roman"/>
          <w:sz w:val="24"/>
          <w:szCs w:val="24"/>
        </w:rPr>
        <w:t xml:space="preserve">Temeljem članka 60. Zakona o proračunu („Narodne novine“ broj 144/21) i Odluke o I. preraspodjeli Plana proračuna Grada Vodica za 2024. godinu, KLASA: 400-08/24-01/02, URBROJ: 2182-4-02/01-24-1 od 9. kolovoza 2024. godine, u izvještajnom razdoblju izvršena </w:t>
      </w:r>
      <w:r w:rsidRPr="00181BA5">
        <w:rPr>
          <w:rFonts w:ascii="Times New Roman" w:hAnsi="Times New Roman" w:cs="Times New Roman"/>
          <w:sz w:val="24"/>
          <w:szCs w:val="24"/>
        </w:rPr>
        <w:lastRenderedPageBreak/>
        <w:t xml:space="preserve">je Preraspodjela na proračunskim stavkama Proračuna Grada Vodica za 2024. godinu na način da se u Glavi 00301 – Upravni odjel za financije i javne prihode, Program 1004 Poslovi gradske uprave, Aktivnost A100402 Materijalni i financijski rashodi, razred 3, skupina 32 Materijalni rashodi iznos od 578.300,00 € mijenja se u 553.300,00 €. </w:t>
      </w:r>
    </w:p>
    <w:p w14:paraId="01894D97" w14:textId="77777777" w:rsidR="003E5945" w:rsidRPr="00181BA5" w:rsidRDefault="003E5945" w:rsidP="003E5945">
      <w:pPr>
        <w:jc w:val="both"/>
        <w:rPr>
          <w:rFonts w:ascii="Times New Roman" w:hAnsi="Times New Roman" w:cs="Times New Roman"/>
          <w:sz w:val="24"/>
          <w:szCs w:val="24"/>
        </w:rPr>
      </w:pPr>
      <w:r w:rsidRPr="00181BA5">
        <w:rPr>
          <w:rFonts w:ascii="Times New Roman" w:hAnsi="Times New Roman" w:cs="Times New Roman"/>
          <w:sz w:val="24"/>
          <w:szCs w:val="24"/>
        </w:rPr>
        <w:t>Sredstva u iznosu od 25.000,00 € preraspodjeljuju se u Glavi 00201 – Upravni odjel za društvene djelatnosti, opće i kadrovske poslove, Program 4001 Javne potrebe u sportu, Aktivnost A400101 Sufinanciranje djelatnosti sportskih udruga, razred 3, skupina 38 Ostali rashodi gdje se planirani iznos sredstava u iznosu od 360.000,00 € mijenja u 385.000,00 €.</w:t>
      </w:r>
    </w:p>
    <w:p w14:paraId="0B724ADD" w14:textId="77777777" w:rsidR="003E5945" w:rsidRPr="00181BA5" w:rsidRDefault="003E5945" w:rsidP="003E5945">
      <w:pPr>
        <w:jc w:val="both"/>
        <w:rPr>
          <w:rFonts w:ascii="Times New Roman" w:hAnsi="Times New Roman" w:cs="Times New Roman"/>
          <w:color w:val="C00000"/>
          <w:sz w:val="24"/>
          <w:szCs w:val="24"/>
        </w:rPr>
      </w:pPr>
    </w:p>
    <w:p w14:paraId="3AAEABD2" w14:textId="77777777" w:rsidR="003E5945" w:rsidRPr="00181BA5" w:rsidRDefault="003E5945" w:rsidP="003E5945">
      <w:pPr>
        <w:jc w:val="both"/>
        <w:rPr>
          <w:rFonts w:ascii="Times New Roman" w:hAnsi="Times New Roman" w:cs="Times New Roman"/>
          <w:color w:val="C00000"/>
        </w:rPr>
      </w:pPr>
    </w:p>
    <w:p w14:paraId="5A026AB8" w14:textId="77777777" w:rsidR="003E5945" w:rsidRPr="00181BA5" w:rsidRDefault="003E5945" w:rsidP="003E5945">
      <w:pPr>
        <w:jc w:val="both"/>
        <w:rPr>
          <w:rFonts w:ascii="Times New Roman" w:hAnsi="Times New Roman" w:cs="Times New Roman"/>
          <w:b/>
          <w:bCs/>
        </w:rPr>
      </w:pPr>
      <w:r w:rsidRPr="00181BA5">
        <w:rPr>
          <w:rFonts w:ascii="Times New Roman" w:hAnsi="Times New Roman" w:cs="Times New Roman"/>
          <w:b/>
          <w:bCs/>
        </w:rPr>
        <w:t>OBRAZLOŽENJE OPĆEG DIJELA PRORAČUNA</w:t>
      </w:r>
    </w:p>
    <w:p w14:paraId="29C50BAF" w14:textId="77777777" w:rsidR="003E5945" w:rsidRPr="00181BA5" w:rsidRDefault="003E5945" w:rsidP="003E5945">
      <w:pPr>
        <w:jc w:val="both"/>
        <w:rPr>
          <w:rFonts w:ascii="Times New Roman" w:hAnsi="Times New Roman" w:cs="Times New Roman"/>
          <w:b/>
          <w:bCs/>
          <w:color w:val="C00000"/>
        </w:rPr>
      </w:pPr>
    </w:p>
    <w:p w14:paraId="075DEF33" w14:textId="77777777" w:rsidR="003E5945" w:rsidRPr="00181BA5" w:rsidRDefault="003E5945" w:rsidP="003E5945">
      <w:pPr>
        <w:rPr>
          <w:rFonts w:ascii="Times New Roman" w:hAnsi="Times New Roman"/>
          <w:b/>
          <w:bCs/>
          <w:sz w:val="24"/>
          <w:szCs w:val="24"/>
        </w:rPr>
      </w:pPr>
      <w:r w:rsidRPr="00181BA5">
        <w:rPr>
          <w:rFonts w:ascii="Times New Roman" w:hAnsi="Times New Roman"/>
          <w:b/>
          <w:bCs/>
          <w:sz w:val="24"/>
          <w:szCs w:val="24"/>
        </w:rPr>
        <w:t>Tablica 1 – Izvještaj o izvršenju proračuna – opći dio</w:t>
      </w:r>
    </w:p>
    <w:p w14:paraId="39AE3AF7"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Izvršenje proračuna Grada Vodica za razdoblje 1. siječnja – 31. prosinca 2024. godine prikazano je kroz Račun prihoda i rashoda i Račun financiranja.</w:t>
      </w:r>
    </w:p>
    <w:p w14:paraId="6C18DB7D"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 xml:space="preserve">Ukupni prihodi poslovanja ostvareni su u visini od 16.142.425,90 </w:t>
      </w:r>
      <w:r w:rsidRPr="00181BA5">
        <w:rPr>
          <w:rFonts w:ascii="Times New Roman" w:hAnsi="Times New Roman" w:cs="Times New Roman"/>
          <w:sz w:val="24"/>
          <w:szCs w:val="24"/>
        </w:rPr>
        <w:t>€</w:t>
      </w:r>
      <w:r w:rsidRPr="00181BA5">
        <w:rPr>
          <w:rFonts w:ascii="Times New Roman" w:hAnsi="Times New Roman"/>
          <w:sz w:val="24"/>
          <w:szCs w:val="24"/>
        </w:rPr>
        <w:t>, odnosno 91,47 % u  odnosu na godišnji plan.</w:t>
      </w:r>
    </w:p>
    <w:p w14:paraId="10A92860"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 xml:space="preserve">Ukupni rashodi poslovanja ostvareni su u iznosu od 12.262.259,44 </w:t>
      </w:r>
      <w:r w:rsidRPr="00181BA5">
        <w:rPr>
          <w:rFonts w:ascii="Times New Roman" w:hAnsi="Times New Roman" w:cs="Times New Roman"/>
          <w:sz w:val="24"/>
          <w:szCs w:val="24"/>
        </w:rPr>
        <w:t>€</w:t>
      </w:r>
      <w:r w:rsidRPr="00181BA5">
        <w:rPr>
          <w:rFonts w:ascii="Times New Roman" w:hAnsi="Times New Roman"/>
          <w:sz w:val="24"/>
          <w:szCs w:val="24"/>
        </w:rPr>
        <w:t xml:space="preserve"> ili 74,50 % u odnosu na godišnji plan.</w:t>
      </w:r>
    </w:p>
    <w:p w14:paraId="447E95F5"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Rashodi za nabavu nefinancijske imovine ostvareni su u iznosu od  6.530.642,84.</w:t>
      </w:r>
      <w:r w:rsidRPr="00181BA5">
        <w:rPr>
          <w:rFonts w:ascii="Times New Roman" w:hAnsi="Times New Roman" w:cs="Times New Roman"/>
          <w:sz w:val="24"/>
          <w:szCs w:val="24"/>
        </w:rPr>
        <w:t>€</w:t>
      </w:r>
      <w:r w:rsidRPr="00181BA5">
        <w:rPr>
          <w:rFonts w:ascii="Times New Roman" w:hAnsi="Times New Roman"/>
          <w:sz w:val="24"/>
          <w:szCs w:val="24"/>
        </w:rPr>
        <w:t xml:space="preserve"> ili 65,40% u odnosu na godišnji plan. </w:t>
      </w:r>
    </w:p>
    <w:p w14:paraId="474BC2DA"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 xml:space="preserve">Izdaci za financijsku imovinu i otplate zajmova ostvareni u iznosu od 331.675,60 </w:t>
      </w:r>
      <w:r w:rsidRPr="00181BA5">
        <w:rPr>
          <w:rFonts w:ascii="Times New Roman" w:hAnsi="Times New Roman" w:cs="Times New Roman"/>
          <w:sz w:val="24"/>
          <w:szCs w:val="24"/>
        </w:rPr>
        <w:t>€</w:t>
      </w:r>
      <w:r w:rsidRPr="00181BA5">
        <w:rPr>
          <w:rFonts w:ascii="Times New Roman" w:hAnsi="Times New Roman"/>
          <w:sz w:val="24"/>
          <w:szCs w:val="24"/>
        </w:rPr>
        <w:t xml:space="preserve">  ili  99,98 % u odnosu na godišnji plan.  </w:t>
      </w:r>
    </w:p>
    <w:p w14:paraId="407EFFC9"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 xml:space="preserve">U razdoblju od 1. siječnja do 31. prosinca 2024. godine ostvaren manjak prihoda i primitaka u odnosu na rashode i izdatke proračuna iznosi 2.982.151,98 </w:t>
      </w:r>
      <w:r w:rsidRPr="00181BA5">
        <w:rPr>
          <w:rFonts w:ascii="Times New Roman" w:hAnsi="Times New Roman" w:cs="Times New Roman"/>
          <w:sz w:val="24"/>
          <w:szCs w:val="24"/>
        </w:rPr>
        <w:t>€</w:t>
      </w:r>
      <w:r w:rsidRPr="00181BA5">
        <w:rPr>
          <w:rFonts w:ascii="Times New Roman" w:hAnsi="Times New Roman"/>
          <w:sz w:val="24"/>
          <w:szCs w:val="24"/>
        </w:rPr>
        <w:t xml:space="preserve">. Preneseni višak iz prethodnih godina iznosio je 8.129.366,34 </w:t>
      </w:r>
      <w:r w:rsidRPr="00181BA5">
        <w:rPr>
          <w:rFonts w:ascii="Times New Roman" w:hAnsi="Times New Roman" w:cs="Times New Roman"/>
          <w:sz w:val="24"/>
          <w:szCs w:val="24"/>
        </w:rPr>
        <w:t>€</w:t>
      </w:r>
      <w:r w:rsidRPr="00181BA5">
        <w:rPr>
          <w:rFonts w:ascii="Times New Roman" w:hAnsi="Times New Roman"/>
          <w:sz w:val="24"/>
          <w:szCs w:val="24"/>
        </w:rPr>
        <w:t xml:space="preserve">, odnosno na dan 31. prosinca 2024. godine iskazan je višak prihoda nad rashodima u iznosu od 5.147.214,36 </w:t>
      </w:r>
      <w:r w:rsidRPr="00181BA5">
        <w:rPr>
          <w:rFonts w:ascii="Times New Roman" w:hAnsi="Times New Roman" w:cs="Times New Roman"/>
          <w:sz w:val="24"/>
          <w:szCs w:val="24"/>
        </w:rPr>
        <w:t>€</w:t>
      </w:r>
      <w:r w:rsidRPr="00181BA5">
        <w:rPr>
          <w:rFonts w:ascii="Times New Roman" w:hAnsi="Times New Roman"/>
          <w:sz w:val="24"/>
          <w:szCs w:val="24"/>
        </w:rPr>
        <w:t>.</w:t>
      </w:r>
    </w:p>
    <w:p w14:paraId="63278CA5" w14:textId="77777777" w:rsidR="003E5945" w:rsidRPr="00181BA5" w:rsidRDefault="003E5945" w:rsidP="003E5945">
      <w:pPr>
        <w:jc w:val="both"/>
        <w:rPr>
          <w:rFonts w:ascii="Times New Roman" w:hAnsi="Times New Roman"/>
          <w:color w:val="C00000"/>
          <w:sz w:val="24"/>
          <w:szCs w:val="24"/>
        </w:rPr>
      </w:pPr>
    </w:p>
    <w:p w14:paraId="7F4B92D8" w14:textId="77777777" w:rsidR="003E5945" w:rsidRPr="00181BA5" w:rsidRDefault="003E5945" w:rsidP="003E5945">
      <w:pPr>
        <w:jc w:val="both"/>
        <w:rPr>
          <w:rFonts w:ascii="Times New Roman" w:hAnsi="Times New Roman"/>
          <w:b/>
          <w:bCs/>
          <w:sz w:val="24"/>
          <w:szCs w:val="24"/>
        </w:rPr>
      </w:pPr>
      <w:r w:rsidRPr="00181BA5">
        <w:rPr>
          <w:rFonts w:ascii="Times New Roman" w:hAnsi="Times New Roman"/>
          <w:b/>
          <w:bCs/>
          <w:sz w:val="24"/>
          <w:szCs w:val="24"/>
        </w:rPr>
        <w:t>Tablica 2 – Prihodi i rashodi prema ekonomskoj klasifikaciji</w:t>
      </w:r>
    </w:p>
    <w:p w14:paraId="114D60CF"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 xml:space="preserve">Za razdoblje od 1. siječnja do 31. prosinca 2024. ostvareni su ukupni prihodi poslovanja u iznosu od 16.142.425,90 </w:t>
      </w:r>
      <w:r w:rsidRPr="00181BA5">
        <w:rPr>
          <w:rFonts w:ascii="Times New Roman" w:hAnsi="Times New Roman" w:cs="Times New Roman"/>
          <w:sz w:val="24"/>
          <w:szCs w:val="24"/>
        </w:rPr>
        <w:t>€</w:t>
      </w:r>
      <w:r w:rsidRPr="00181BA5">
        <w:rPr>
          <w:rFonts w:ascii="Times New Roman" w:hAnsi="Times New Roman"/>
          <w:sz w:val="24"/>
          <w:szCs w:val="24"/>
        </w:rPr>
        <w:t>, odnosno 91,47 % u odnosu na godišnji plan. Od čega:</w:t>
      </w:r>
    </w:p>
    <w:p w14:paraId="60878DE2"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Prihodi od poreza ostvareni su u iznosu od 9.786.658,42 </w:t>
      </w:r>
      <w:r w:rsidRPr="00181BA5">
        <w:rPr>
          <w:rFonts w:ascii="Times New Roman" w:hAnsi="Times New Roman" w:cs="Times New Roman"/>
          <w:sz w:val="24"/>
          <w:szCs w:val="24"/>
        </w:rPr>
        <w:t>€</w:t>
      </w:r>
      <w:r w:rsidRPr="00181BA5">
        <w:rPr>
          <w:rFonts w:ascii="Times New Roman" w:hAnsi="Times New Roman"/>
          <w:sz w:val="24"/>
          <w:szCs w:val="24"/>
        </w:rPr>
        <w:t xml:space="preserve"> ili 95,56 % u odnosu na godišnji plan,</w:t>
      </w:r>
    </w:p>
    <w:p w14:paraId="4B5B0924"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Pomoći iz inozemstva i od subjekata unutar općeg proračuna ostvareni su u iznosu od 1.112.224,45 </w:t>
      </w:r>
      <w:r w:rsidRPr="00181BA5">
        <w:rPr>
          <w:rFonts w:ascii="Times New Roman" w:hAnsi="Times New Roman" w:cs="Times New Roman"/>
          <w:sz w:val="24"/>
          <w:szCs w:val="24"/>
        </w:rPr>
        <w:t>€</w:t>
      </w:r>
      <w:r w:rsidRPr="00181BA5">
        <w:rPr>
          <w:rFonts w:ascii="Times New Roman" w:hAnsi="Times New Roman"/>
          <w:sz w:val="24"/>
          <w:szCs w:val="24"/>
        </w:rPr>
        <w:t xml:space="preserve"> ili  73,85 % u odnosu na godišnji plan,</w:t>
      </w:r>
    </w:p>
    <w:p w14:paraId="7E7A9572"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Prihodi od imovine ostvareni su u iznosu od 342.767,86 </w:t>
      </w:r>
      <w:r w:rsidRPr="00181BA5">
        <w:rPr>
          <w:rFonts w:ascii="Times New Roman" w:hAnsi="Times New Roman" w:cs="Times New Roman"/>
          <w:sz w:val="24"/>
          <w:szCs w:val="24"/>
        </w:rPr>
        <w:t>€</w:t>
      </w:r>
      <w:r w:rsidRPr="00181BA5">
        <w:rPr>
          <w:rFonts w:ascii="Times New Roman" w:hAnsi="Times New Roman"/>
          <w:sz w:val="24"/>
          <w:szCs w:val="24"/>
        </w:rPr>
        <w:t xml:space="preserve"> ili  102,27 % u odnosu na godišnji plan,</w:t>
      </w:r>
    </w:p>
    <w:p w14:paraId="3FC441C8"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Prihodi od upravnih i administrativnih pristojbi, pristojbi po posebnim propisima i naknadama ostvareni su u iznosu od 4.426.029,14 </w:t>
      </w:r>
      <w:r w:rsidRPr="00181BA5">
        <w:rPr>
          <w:rFonts w:ascii="Times New Roman" w:hAnsi="Times New Roman" w:cs="Times New Roman"/>
          <w:sz w:val="24"/>
          <w:szCs w:val="24"/>
        </w:rPr>
        <w:t>€</w:t>
      </w:r>
      <w:r w:rsidRPr="00181BA5">
        <w:rPr>
          <w:rFonts w:ascii="Times New Roman" w:hAnsi="Times New Roman"/>
          <w:sz w:val="24"/>
          <w:szCs w:val="24"/>
        </w:rPr>
        <w:t xml:space="preserve"> ili  92,84 %,</w:t>
      </w:r>
    </w:p>
    <w:p w14:paraId="671C69CC"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Prihodi od prodaje proizvoda i robe te pruženih usluga i prihodi od donacija ostvareni su u iznosu od 163.998,87 </w:t>
      </w:r>
      <w:r w:rsidRPr="00181BA5">
        <w:rPr>
          <w:rFonts w:ascii="Times New Roman" w:hAnsi="Times New Roman" w:cs="Times New Roman"/>
          <w:sz w:val="24"/>
          <w:szCs w:val="24"/>
        </w:rPr>
        <w:t>€</w:t>
      </w:r>
      <w:r w:rsidRPr="00181BA5">
        <w:rPr>
          <w:rFonts w:ascii="Times New Roman" w:hAnsi="Times New Roman"/>
          <w:sz w:val="24"/>
          <w:szCs w:val="24"/>
        </w:rPr>
        <w:t xml:space="preserve"> ili 76,90 %,</w:t>
      </w:r>
    </w:p>
    <w:p w14:paraId="4813B6A3"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Kazne, upravne mjere i ostali prihodi ostvareni su u iznosu od 310.747,16 </w:t>
      </w:r>
      <w:r w:rsidRPr="00181BA5">
        <w:rPr>
          <w:rFonts w:ascii="Times New Roman" w:hAnsi="Times New Roman" w:cs="Times New Roman"/>
          <w:sz w:val="24"/>
          <w:szCs w:val="24"/>
        </w:rPr>
        <w:t>€</w:t>
      </w:r>
      <w:r w:rsidRPr="00181BA5">
        <w:rPr>
          <w:rFonts w:ascii="Times New Roman" w:hAnsi="Times New Roman"/>
          <w:sz w:val="24"/>
          <w:szCs w:val="24"/>
        </w:rPr>
        <w:t xml:space="preserve"> ili 53,18 % u odnosu na godišnji plan.</w:t>
      </w:r>
    </w:p>
    <w:p w14:paraId="37526AE6" w14:textId="77777777" w:rsidR="003E5945" w:rsidRPr="00181BA5" w:rsidRDefault="003E5945" w:rsidP="003E5945">
      <w:pPr>
        <w:contextualSpacing/>
        <w:jc w:val="both"/>
        <w:rPr>
          <w:rFonts w:ascii="Times New Roman" w:hAnsi="Times New Roman"/>
          <w:color w:val="C00000"/>
          <w:sz w:val="24"/>
          <w:szCs w:val="24"/>
        </w:rPr>
      </w:pPr>
    </w:p>
    <w:p w14:paraId="6FDBD1AB"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 xml:space="preserve">Ukupni rashodi poslovanja u razdoblju od 1. siječnja do 31. prosinca 2024. ostvareni su u iznosu od 12.262.259,44 </w:t>
      </w:r>
      <w:r w:rsidRPr="00181BA5">
        <w:rPr>
          <w:rFonts w:ascii="Times New Roman" w:hAnsi="Times New Roman" w:cs="Times New Roman"/>
          <w:sz w:val="24"/>
          <w:szCs w:val="24"/>
        </w:rPr>
        <w:t>€</w:t>
      </w:r>
      <w:r w:rsidRPr="00181BA5">
        <w:rPr>
          <w:rFonts w:ascii="Times New Roman" w:hAnsi="Times New Roman"/>
          <w:sz w:val="24"/>
          <w:szCs w:val="24"/>
        </w:rPr>
        <w:t xml:space="preserve"> odnosno 74,50 % u odnosu na godišnji plan. Od tog iznosa:</w:t>
      </w:r>
    </w:p>
    <w:p w14:paraId="5F077E56"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color w:val="C00000"/>
          <w:sz w:val="24"/>
          <w:szCs w:val="24"/>
        </w:rPr>
      </w:pPr>
      <w:r w:rsidRPr="00181BA5">
        <w:rPr>
          <w:rFonts w:ascii="Times New Roman" w:hAnsi="Times New Roman"/>
          <w:sz w:val="24"/>
          <w:szCs w:val="24"/>
        </w:rPr>
        <w:t xml:space="preserve">Rashodi za zaposlene realizirani su u iznosu od 4.029.736,48 </w:t>
      </w:r>
      <w:r w:rsidRPr="00181BA5">
        <w:rPr>
          <w:rFonts w:ascii="Times New Roman" w:hAnsi="Times New Roman" w:cs="Times New Roman"/>
          <w:sz w:val="24"/>
          <w:szCs w:val="24"/>
        </w:rPr>
        <w:t>€</w:t>
      </w:r>
      <w:r w:rsidRPr="00181BA5">
        <w:rPr>
          <w:rFonts w:ascii="Times New Roman" w:hAnsi="Times New Roman"/>
          <w:sz w:val="24"/>
          <w:szCs w:val="24"/>
        </w:rPr>
        <w:t xml:space="preserve"> ili 94,91 % u odnosu na godišnji plan</w:t>
      </w:r>
      <w:r w:rsidRPr="00181BA5">
        <w:rPr>
          <w:rFonts w:ascii="Times New Roman" w:hAnsi="Times New Roman"/>
          <w:color w:val="C00000"/>
          <w:sz w:val="24"/>
          <w:szCs w:val="24"/>
        </w:rPr>
        <w:t>,</w:t>
      </w:r>
    </w:p>
    <w:p w14:paraId="3D8694C4"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Materijalni rashodi realizirani su u iznosu od 6.030.316,40 </w:t>
      </w:r>
      <w:r w:rsidRPr="00181BA5">
        <w:rPr>
          <w:rFonts w:ascii="Times New Roman" w:hAnsi="Times New Roman" w:cs="Times New Roman"/>
          <w:sz w:val="24"/>
          <w:szCs w:val="24"/>
        </w:rPr>
        <w:t>€</w:t>
      </w:r>
      <w:r w:rsidRPr="00181BA5">
        <w:rPr>
          <w:rFonts w:ascii="Times New Roman" w:hAnsi="Times New Roman"/>
          <w:sz w:val="24"/>
          <w:szCs w:val="24"/>
        </w:rPr>
        <w:t xml:space="preserve"> ili 72,91 % u odnosu na godišnji plan, </w:t>
      </w:r>
    </w:p>
    <w:p w14:paraId="6F05EFC7"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lastRenderedPageBreak/>
        <w:t xml:space="preserve">Financijski rashodi realizirani su u iznosu od 51.230,36 </w:t>
      </w:r>
      <w:r w:rsidRPr="00181BA5">
        <w:rPr>
          <w:rFonts w:ascii="Times New Roman" w:hAnsi="Times New Roman" w:cs="Times New Roman"/>
          <w:sz w:val="24"/>
          <w:szCs w:val="24"/>
        </w:rPr>
        <w:t>€</w:t>
      </w:r>
      <w:r w:rsidRPr="00181BA5">
        <w:rPr>
          <w:rFonts w:ascii="Times New Roman" w:hAnsi="Times New Roman"/>
          <w:sz w:val="24"/>
          <w:szCs w:val="24"/>
        </w:rPr>
        <w:t xml:space="preserve"> ili 66,54 % u odnosu na godišnji plan,</w:t>
      </w:r>
    </w:p>
    <w:p w14:paraId="51CC978F"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Subvencije su realizirane u iznosu od 76.723,94 </w:t>
      </w:r>
      <w:r w:rsidRPr="00181BA5">
        <w:rPr>
          <w:rFonts w:ascii="Times New Roman" w:hAnsi="Times New Roman" w:cs="Times New Roman"/>
          <w:sz w:val="24"/>
          <w:szCs w:val="24"/>
        </w:rPr>
        <w:t>€</w:t>
      </w:r>
      <w:r w:rsidRPr="00181BA5">
        <w:rPr>
          <w:rFonts w:ascii="Times New Roman" w:hAnsi="Times New Roman"/>
          <w:sz w:val="24"/>
          <w:szCs w:val="24"/>
        </w:rPr>
        <w:t xml:space="preserve"> ili 76,72 % u odnosu na godišnji plan,</w:t>
      </w:r>
    </w:p>
    <w:p w14:paraId="30DF22F0"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Pomoći dane u inozemstvo i unutar općeg proračuna realizirane su u iznosu od 64.398,28 </w:t>
      </w:r>
      <w:r w:rsidRPr="00181BA5">
        <w:rPr>
          <w:rFonts w:ascii="Times New Roman" w:hAnsi="Times New Roman" w:cs="Times New Roman"/>
          <w:sz w:val="24"/>
          <w:szCs w:val="24"/>
        </w:rPr>
        <w:t>€</w:t>
      </w:r>
      <w:r w:rsidRPr="00181BA5">
        <w:rPr>
          <w:rFonts w:ascii="Times New Roman" w:hAnsi="Times New Roman"/>
          <w:sz w:val="24"/>
          <w:szCs w:val="24"/>
        </w:rPr>
        <w:t xml:space="preserve"> ili 77,59 % u odnosu na godišnji plan,</w:t>
      </w:r>
    </w:p>
    <w:p w14:paraId="7B4C30CB"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Naknade građanima i kućanstvima na temelju osiguranja i druge naknade realizirane su u iznosu od 519.184,29 </w:t>
      </w:r>
      <w:r w:rsidRPr="00181BA5">
        <w:rPr>
          <w:rFonts w:ascii="Times New Roman" w:hAnsi="Times New Roman" w:cs="Times New Roman"/>
          <w:sz w:val="24"/>
          <w:szCs w:val="24"/>
        </w:rPr>
        <w:t>€</w:t>
      </w:r>
      <w:r w:rsidRPr="00181BA5">
        <w:rPr>
          <w:rFonts w:ascii="Times New Roman" w:hAnsi="Times New Roman"/>
          <w:sz w:val="24"/>
          <w:szCs w:val="24"/>
        </w:rPr>
        <w:t xml:space="preserve"> ili 90,46 % u odnosu na godišnji plan,</w:t>
      </w:r>
    </w:p>
    <w:p w14:paraId="34F8D342"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Ostali rashodi realizirani su u iznosu od 1.490.669,69 </w:t>
      </w:r>
      <w:r w:rsidRPr="00181BA5">
        <w:rPr>
          <w:rFonts w:ascii="Times New Roman" w:hAnsi="Times New Roman" w:cs="Times New Roman"/>
          <w:sz w:val="24"/>
          <w:szCs w:val="24"/>
        </w:rPr>
        <w:t>€</w:t>
      </w:r>
      <w:r w:rsidRPr="00181BA5">
        <w:rPr>
          <w:rFonts w:ascii="Times New Roman" w:hAnsi="Times New Roman"/>
          <w:sz w:val="24"/>
          <w:szCs w:val="24"/>
        </w:rPr>
        <w:t xml:space="preserve"> ili 47,98 % u odnosu na godišnji plan.</w:t>
      </w:r>
    </w:p>
    <w:p w14:paraId="48CD5A07" w14:textId="77777777" w:rsidR="003E5945" w:rsidRPr="00181BA5" w:rsidRDefault="003E5945" w:rsidP="003E5945">
      <w:pPr>
        <w:jc w:val="both"/>
        <w:rPr>
          <w:rFonts w:ascii="Times New Roman" w:hAnsi="Times New Roman"/>
          <w:color w:val="C00000"/>
          <w:sz w:val="24"/>
          <w:szCs w:val="24"/>
        </w:rPr>
      </w:pPr>
    </w:p>
    <w:p w14:paraId="09038A39"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 xml:space="preserve">Rashodi za nabavu nefinancijske imovine u razdoblju od 1. siječnja do 31. prosinca 2024. ostvareni su u iznosu od 6.530.642,84 </w:t>
      </w:r>
      <w:r w:rsidRPr="00181BA5">
        <w:rPr>
          <w:rFonts w:ascii="Times New Roman" w:hAnsi="Times New Roman" w:cs="Times New Roman"/>
          <w:sz w:val="24"/>
          <w:szCs w:val="24"/>
        </w:rPr>
        <w:t>€</w:t>
      </w:r>
      <w:r w:rsidRPr="00181BA5">
        <w:rPr>
          <w:rFonts w:ascii="Times New Roman" w:hAnsi="Times New Roman"/>
          <w:sz w:val="24"/>
          <w:szCs w:val="24"/>
        </w:rPr>
        <w:t>, odnosno 65,40 % u odnosu na godišnji plan. Od tog iznosa:</w:t>
      </w:r>
    </w:p>
    <w:p w14:paraId="67DA71B7"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color w:val="C00000"/>
          <w:sz w:val="24"/>
          <w:szCs w:val="24"/>
        </w:rPr>
      </w:pPr>
      <w:r w:rsidRPr="00181BA5">
        <w:rPr>
          <w:rFonts w:ascii="Times New Roman" w:hAnsi="Times New Roman"/>
          <w:sz w:val="24"/>
          <w:szCs w:val="24"/>
        </w:rPr>
        <w:t xml:space="preserve">Rashodi za nabavu neproizvedene dugotrajne imovine realizirani su u iznosu od 350.755,72 </w:t>
      </w:r>
      <w:r w:rsidRPr="00181BA5">
        <w:rPr>
          <w:rFonts w:ascii="Times New Roman" w:hAnsi="Times New Roman" w:cs="Times New Roman"/>
          <w:sz w:val="24"/>
          <w:szCs w:val="24"/>
        </w:rPr>
        <w:t>€</w:t>
      </w:r>
      <w:r w:rsidRPr="00181BA5">
        <w:rPr>
          <w:rFonts w:ascii="Times New Roman" w:hAnsi="Times New Roman"/>
          <w:sz w:val="24"/>
          <w:szCs w:val="24"/>
        </w:rPr>
        <w:t xml:space="preserve">  ili 56,95 % u odnosu na godišnji plan</w:t>
      </w:r>
      <w:r w:rsidRPr="00181BA5">
        <w:rPr>
          <w:rFonts w:ascii="Times New Roman" w:hAnsi="Times New Roman"/>
          <w:color w:val="C00000"/>
          <w:sz w:val="24"/>
          <w:szCs w:val="24"/>
        </w:rPr>
        <w:t>,</w:t>
      </w:r>
    </w:p>
    <w:p w14:paraId="42495E7C"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Rashodi za nabavu proizvedene dugotrajne imovine realizirani su u iznosu od 5.786.960,04 </w:t>
      </w:r>
      <w:r w:rsidRPr="00181BA5">
        <w:rPr>
          <w:rFonts w:ascii="Times New Roman" w:hAnsi="Times New Roman" w:cs="Times New Roman"/>
          <w:sz w:val="24"/>
          <w:szCs w:val="24"/>
        </w:rPr>
        <w:t>€</w:t>
      </w:r>
      <w:r w:rsidRPr="00181BA5">
        <w:rPr>
          <w:rFonts w:ascii="Times New Roman" w:hAnsi="Times New Roman"/>
          <w:sz w:val="24"/>
          <w:szCs w:val="24"/>
        </w:rPr>
        <w:t xml:space="preserve"> ili 73,61 %,</w:t>
      </w:r>
    </w:p>
    <w:p w14:paraId="13BA8F32" w14:textId="77777777" w:rsidR="003E5945" w:rsidRPr="00181BA5" w:rsidRDefault="003E5945" w:rsidP="003E5945">
      <w:pPr>
        <w:widowControl/>
        <w:numPr>
          <w:ilvl w:val="0"/>
          <w:numId w:val="2"/>
        </w:numPr>
        <w:autoSpaceDE/>
        <w:autoSpaceDN/>
        <w:spacing w:after="160"/>
        <w:contextualSpacing/>
        <w:jc w:val="both"/>
        <w:rPr>
          <w:rFonts w:ascii="Times New Roman" w:hAnsi="Times New Roman"/>
          <w:sz w:val="24"/>
          <w:szCs w:val="24"/>
        </w:rPr>
      </w:pPr>
      <w:r w:rsidRPr="00181BA5">
        <w:rPr>
          <w:rFonts w:ascii="Times New Roman" w:hAnsi="Times New Roman"/>
          <w:sz w:val="24"/>
          <w:szCs w:val="24"/>
        </w:rPr>
        <w:t xml:space="preserve">Rashodi za dodatna ulaganja na nefinancijskoj imovini realizirani su u iznosu od 392.927,08 </w:t>
      </w:r>
      <w:r w:rsidRPr="00181BA5">
        <w:rPr>
          <w:rFonts w:ascii="Times New Roman" w:hAnsi="Times New Roman" w:cs="Times New Roman"/>
          <w:sz w:val="24"/>
          <w:szCs w:val="24"/>
        </w:rPr>
        <w:t>€</w:t>
      </w:r>
      <w:r w:rsidRPr="00181BA5">
        <w:rPr>
          <w:rFonts w:ascii="Times New Roman" w:hAnsi="Times New Roman"/>
          <w:sz w:val="24"/>
          <w:szCs w:val="24"/>
        </w:rPr>
        <w:t xml:space="preserve"> ili 26,04 % u odnosu na godišnji plan.</w:t>
      </w:r>
    </w:p>
    <w:p w14:paraId="771423F6" w14:textId="77777777" w:rsidR="003E5945" w:rsidRPr="00181BA5" w:rsidRDefault="003E5945" w:rsidP="003E5945">
      <w:pPr>
        <w:widowControl/>
        <w:autoSpaceDE/>
        <w:autoSpaceDN/>
        <w:spacing w:after="160"/>
        <w:contextualSpacing/>
        <w:jc w:val="both"/>
        <w:rPr>
          <w:rFonts w:ascii="Times New Roman" w:hAnsi="Times New Roman"/>
          <w:color w:val="C00000"/>
          <w:sz w:val="24"/>
          <w:szCs w:val="24"/>
        </w:rPr>
      </w:pPr>
    </w:p>
    <w:p w14:paraId="5AB49A6A" w14:textId="77777777" w:rsidR="003E5945" w:rsidRPr="00181BA5" w:rsidRDefault="003E5945" w:rsidP="003E5945">
      <w:pPr>
        <w:widowControl/>
        <w:autoSpaceDE/>
        <w:autoSpaceDN/>
        <w:spacing w:after="160"/>
        <w:contextualSpacing/>
        <w:jc w:val="both"/>
        <w:rPr>
          <w:rFonts w:ascii="Times New Roman" w:hAnsi="Times New Roman"/>
          <w:color w:val="C00000"/>
          <w:sz w:val="24"/>
          <w:szCs w:val="24"/>
        </w:rPr>
      </w:pPr>
    </w:p>
    <w:p w14:paraId="5D94ACB2" w14:textId="77777777" w:rsidR="003E5945" w:rsidRPr="00181BA5" w:rsidRDefault="003E5945" w:rsidP="003E5945">
      <w:pPr>
        <w:jc w:val="both"/>
        <w:rPr>
          <w:rFonts w:ascii="Times New Roman" w:hAnsi="Times New Roman"/>
          <w:b/>
          <w:bCs/>
          <w:sz w:val="24"/>
          <w:szCs w:val="24"/>
        </w:rPr>
      </w:pPr>
      <w:r w:rsidRPr="00181BA5">
        <w:rPr>
          <w:rFonts w:ascii="Times New Roman" w:hAnsi="Times New Roman"/>
          <w:b/>
          <w:bCs/>
          <w:sz w:val="24"/>
          <w:szCs w:val="24"/>
        </w:rPr>
        <w:t>Tablica 3 – Prihodi i rashodi prema izvorima financiranja</w:t>
      </w:r>
    </w:p>
    <w:p w14:paraId="2BB220DA" w14:textId="77777777" w:rsidR="003E5945" w:rsidRPr="00181BA5" w:rsidRDefault="003E5945" w:rsidP="003E5945">
      <w:pPr>
        <w:jc w:val="both"/>
        <w:rPr>
          <w:rFonts w:ascii="Times New Roman" w:hAnsi="Times New Roman"/>
          <w:b/>
          <w:bCs/>
          <w:sz w:val="24"/>
          <w:szCs w:val="24"/>
        </w:rPr>
      </w:pPr>
    </w:p>
    <w:p w14:paraId="6BA30C28" w14:textId="77777777" w:rsidR="003E5945" w:rsidRPr="00181BA5" w:rsidRDefault="003E5945" w:rsidP="003E5945">
      <w:pPr>
        <w:jc w:val="both"/>
        <w:rPr>
          <w:rFonts w:ascii="Times New Roman" w:hAnsi="Times New Roman"/>
          <w:bCs/>
          <w:sz w:val="24"/>
          <w:szCs w:val="24"/>
        </w:rPr>
      </w:pPr>
      <w:r w:rsidRPr="00181BA5">
        <w:rPr>
          <w:rFonts w:ascii="Times New Roman" w:hAnsi="Times New Roman"/>
          <w:bCs/>
          <w:sz w:val="24"/>
          <w:szCs w:val="24"/>
        </w:rPr>
        <w:t xml:space="preserve">Ukupni prihodi po izvorima financiranja u razdoblju od 1.siječnja do 31. prosinca 2024. ostvareni su u ukupnom iznosu od 16.142.425,90 </w:t>
      </w:r>
      <w:r w:rsidRPr="00181BA5">
        <w:rPr>
          <w:rFonts w:ascii="Times New Roman" w:hAnsi="Times New Roman" w:cs="Times New Roman"/>
          <w:bCs/>
          <w:sz w:val="24"/>
          <w:szCs w:val="24"/>
        </w:rPr>
        <w:t>€</w:t>
      </w:r>
      <w:r w:rsidRPr="00181BA5">
        <w:rPr>
          <w:rFonts w:ascii="Times New Roman" w:hAnsi="Times New Roman"/>
          <w:bCs/>
          <w:sz w:val="24"/>
          <w:szCs w:val="24"/>
        </w:rPr>
        <w:t>, od kojeg iznosa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949"/>
        <w:gridCol w:w="2977"/>
      </w:tblGrid>
      <w:tr w:rsidR="003E5945" w:rsidRPr="00181BA5" w14:paraId="10C4B934" w14:textId="77777777" w:rsidTr="00F65A79">
        <w:tc>
          <w:tcPr>
            <w:tcW w:w="5949" w:type="dxa"/>
          </w:tcPr>
          <w:p w14:paraId="691646E0"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Opći prihodi i primici</w:t>
            </w:r>
          </w:p>
        </w:tc>
        <w:tc>
          <w:tcPr>
            <w:tcW w:w="2977" w:type="dxa"/>
          </w:tcPr>
          <w:p w14:paraId="16A9F265"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10.247.755,21 €</w:t>
            </w:r>
          </w:p>
        </w:tc>
      </w:tr>
      <w:tr w:rsidR="003E5945" w:rsidRPr="00181BA5" w14:paraId="14DE7196" w14:textId="77777777" w:rsidTr="00F65A79">
        <w:tc>
          <w:tcPr>
            <w:tcW w:w="5949" w:type="dxa"/>
          </w:tcPr>
          <w:p w14:paraId="6601AF51"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Vlastiti prihodi</w:t>
            </w:r>
          </w:p>
        </w:tc>
        <w:tc>
          <w:tcPr>
            <w:tcW w:w="2977" w:type="dxa"/>
          </w:tcPr>
          <w:p w14:paraId="69AFB5CD"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162.760,61 €</w:t>
            </w:r>
          </w:p>
        </w:tc>
      </w:tr>
      <w:tr w:rsidR="003E5945" w:rsidRPr="00181BA5" w14:paraId="0EF9EE15" w14:textId="77777777" w:rsidTr="00F65A79">
        <w:tc>
          <w:tcPr>
            <w:tcW w:w="5949" w:type="dxa"/>
          </w:tcPr>
          <w:p w14:paraId="34B8417D"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Prihodi za posebne namjene</w:t>
            </w:r>
          </w:p>
        </w:tc>
        <w:tc>
          <w:tcPr>
            <w:tcW w:w="2977" w:type="dxa"/>
          </w:tcPr>
          <w:p w14:paraId="1BB52284"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4.618.446,07 €</w:t>
            </w:r>
          </w:p>
        </w:tc>
      </w:tr>
      <w:tr w:rsidR="003E5945" w:rsidRPr="00181BA5" w14:paraId="1E896976" w14:textId="77777777" w:rsidTr="00F65A79">
        <w:tc>
          <w:tcPr>
            <w:tcW w:w="5949" w:type="dxa"/>
          </w:tcPr>
          <w:p w14:paraId="252F6416"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Pomoći</w:t>
            </w:r>
          </w:p>
        </w:tc>
        <w:tc>
          <w:tcPr>
            <w:tcW w:w="2977" w:type="dxa"/>
          </w:tcPr>
          <w:p w14:paraId="261F6C45"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1.112.224,45 €</w:t>
            </w:r>
          </w:p>
        </w:tc>
      </w:tr>
      <w:tr w:rsidR="003E5945" w:rsidRPr="00181BA5" w14:paraId="577332CE" w14:textId="77777777" w:rsidTr="00F65A79">
        <w:tc>
          <w:tcPr>
            <w:tcW w:w="5949" w:type="dxa"/>
          </w:tcPr>
          <w:p w14:paraId="189F97E8"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Donacije</w:t>
            </w:r>
          </w:p>
        </w:tc>
        <w:tc>
          <w:tcPr>
            <w:tcW w:w="2977" w:type="dxa"/>
          </w:tcPr>
          <w:p w14:paraId="3D93500F"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1.239,56 €</w:t>
            </w:r>
          </w:p>
        </w:tc>
      </w:tr>
    </w:tbl>
    <w:p w14:paraId="7970DD21" w14:textId="77777777" w:rsidR="003E5945" w:rsidRPr="00181BA5" w:rsidRDefault="003E5945" w:rsidP="003E5945">
      <w:pPr>
        <w:widowControl/>
        <w:autoSpaceDE/>
        <w:autoSpaceDN/>
        <w:spacing w:after="160"/>
        <w:contextualSpacing/>
        <w:jc w:val="both"/>
        <w:rPr>
          <w:rFonts w:ascii="Times New Roman" w:hAnsi="Times New Roman"/>
          <w:color w:val="C00000"/>
          <w:sz w:val="24"/>
          <w:szCs w:val="24"/>
        </w:rPr>
      </w:pPr>
    </w:p>
    <w:p w14:paraId="79E02216" w14:textId="77777777" w:rsidR="003E5945" w:rsidRPr="00181BA5" w:rsidRDefault="003E5945" w:rsidP="003E5945">
      <w:pPr>
        <w:jc w:val="both"/>
        <w:rPr>
          <w:rFonts w:ascii="Times New Roman" w:hAnsi="Times New Roman"/>
          <w:bCs/>
          <w:sz w:val="24"/>
          <w:szCs w:val="24"/>
        </w:rPr>
      </w:pPr>
      <w:r w:rsidRPr="00181BA5">
        <w:rPr>
          <w:rFonts w:ascii="Times New Roman" w:hAnsi="Times New Roman"/>
          <w:bCs/>
          <w:sz w:val="24"/>
          <w:szCs w:val="24"/>
        </w:rPr>
        <w:t xml:space="preserve">Ukupni rashodi prema izvorima financiranja  u izvještajnom razdoblju ostvareni su u iznosu od 18.792.902,28 </w:t>
      </w:r>
      <w:r w:rsidRPr="00181BA5">
        <w:rPr>
          <w:rFonts w:ascii="Times New Roman" w:hAnsi="Times New Roman" w:cs="Times New Roman"/>
          <w:bCs/>
          <w:sz w:val="24"/>
          <w:szCs w:val="24"/>
        </w:rPr>
        <w:t>€</w:t>
      </w:r>
      <w:r w:rsidRPr="00181BA5">
        <w:rPr>
          <w:rFonts w:ascii="Times New Roman" w:hAnsi="Times New Roman"/>
          <w:bCs/>
          <w:sz w:val="24"/>
          <w:szCs w:val="24"/>
        </w:rPr>
        <w:t>, i to iz slijedećih izvora 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tblGrid>
      <w:tr w:rsidR="003E5945" w:rsidRPr="00181BA5" w14:paraId="2A559781" w14:textId="77777777" w:rsidTr="00F65A79">
        <w:tc>
          <w:tcPr>
            <w:tcW w:w="5949" w:type="dxa"/>
          </w:tcPr>
          <w:p w14:paraId="2688A3CC" w14:textId="77777777" w:rsidR="003E5945" w:rsidRPr="00181BA5" w:rsidRDefault="003E5945" w:rsidP="00F65A79">
            <w:pPr>
              <w:tabs>
                <w:tab w:val="left" w:pos="1260"/>
              </w:tabs>
              <w:rPr>
                <w:rFonts w:ascii="Times New Roman" w:hAnsi="Times New Roman"/>
                <w:sz w:val="24"/>
                <w:szCs w:val="24"/>
              </w:rPr>
            </w:pPr>
            <w:r w:rsidRPr="00181BA5">
              <w:rPr>
                <w:rFonts w:ascii="Times New Roman" w:hAnsi="Times New Roman"/>
                <w:sz w:val="24"/>
                <w:szCs w:val="24"/>
              </w:rPr>
              <w:t>Iz općih prihoda i primitaka</w:t>
            </w:r>
          </w:p>
        </w:tc>
        <w:tc>
          <w:tcPr>
            <w:tcW w:w="2977" w:type="dxa"/>
          </w:tcPr>
          <w:p w14:paraId="6300A20C"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7.567.780,20 €</w:t>
            </w:r>
          </w:p>
        </w:tc>
      </w:tr>
      <w:tr w:rsidR="003E5945" w:rsidRPr="00181BA5" w14:paraId="05BF03A9" w14:textId="77777777" w:rsidTr="00F65A79">
        <w:tc>
          <w:tcPr>
            <w:tcW w:w="5949" w:type="dxa"/>
          </w:tcPr>
          <w:p w14:paraId="30A1EDFB"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Iz vlastitih prihoda</w:t>
            </w:r>
          </w:p>
        </w:tc>
        <w:tc>
          <w:tcPr>
            <w:tcW w:w="2977" w:type="dxa"/>
          </w:tcPr>
          <w:p w14:paraId="4F337FEA"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120.105,10 €</w:t>
            </w:r>
          </w:p>
        </w:tc>
      </w:tr>
      <w:tr w:rsidR="003E5945" w:rsidRPr="00181BA5" w14:paraId="0B0A6D44" w14:textId="77777777" w:rsidTr="00F65A79">
        <w:tc>
          <w:tcPr>
            <w:tcW w:w="5949" w:type="dxa"/>
          </w:tcPr>
          <w:p w14:paraId="0BFC2118"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Iz prihoda za posebne namjene</w:t>
            </w:r>
          </w:p>
        </w:tc>
        <w:tc>
          <w:tcPr>
            <w:tcW w:w="2977" w:type="dxa"/>
          </w:tcPr>
          <w:p w14:paraId="628E601F"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3.292.510,99 €</w:t>
            </w:r>
          </w:p>
        </w:tc>
      </w:tr>
      <w:tr w:rsidR="003E5945" w:rsidRPr="00181BA5" w14:paraId="31729D6F" w14:textId="77777777" w:rsidTr="00F65A79">
        <w:tc>
          <w:tcPr>
            <w:tcW w:w="5949" w:type="dxa"/>
          </w:tcPr>
          <w:p w14:paraId="2A0E81AD"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Iz pomoći</w:t>
            </w:r>
          </w:p>
        </w:tc>
        <w:tc>
          <w:tcPr>
            <w:tcW w:w="2977" w:type="dxa"/>
          </w:tcPr>
          <w:p w14:paraId="099197A0"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998.739,12 €</w:t>
            </w:r>
          </w:p>
        </w:tc>
      </w:tr>
      <w:tr w:rsidR="003E5945" w:rsidRPr="00181BA5" w14:paraId="2BEF4EFB" w14:textId="77777777" w:rsidTr="00F65A79">
        <w:tc>
          <w:tcPr>
            <w:tcW w:w="5949" w:type="dxa"/>
          </w:tcPr>
          <w:p w14:paraId="150E69AB"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Iz donacija</w:t>
            </w:r>
          </w:p>
        </w:tc>
        <w:tc>
          <w:tcPr>
            <w:tcW w:w="2977" w:type="dxa"/>
          </w:tcPr>
          <w:p w14:paraId="64F87D64"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900,00 €</w:t>
            </w:r>
          </w:p>
        </w:tc>
      </w:tr>
      <w:tr w:rsidR="003E5945" w:rsidRPr="00181BA5" w14:paraId="678A2A39" w14:textId="77777777" w:rsidTr="00F65A79">
        <w:tc>
          <w:tcPr>
            <w:tcW w:w="5949" w:type="dxa"/>
          </w:tcPr>
          <w:p w14:paraId="16B5AB02"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Iz viška prihoda iz prethodnih godina</w:t>
            </w:r>
          </w:p>
        </w:tc>
        <w:tc>
          <w:tcPr>
            <w:tcW w:w="2977" w:type="dxa"/>
          </w:tcPr>
          <w:p w14:paraId="526E2B91"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6.812.866,87 €</w:t>
            </w:r>
          </w:p>
        </w:tc>
      </w:tr>
    </w:tbl>
    <w:p w14:paraId="3A82B0A9" w14:textId="77777777" w:rsidR="003E5945" w:rsidRPr="00181BA5" w:rsidRDefault="003E5945" w:rsidP="003E5945">
      <w:pPr>
        <w:jc w:val="both"/>
        <w:rPr>
          <w:rFonts w:ascii="Times New Roman" w:hAnsi="Times New Roman"/>
          <w:i/>
          <w:iCs/>
          <w:sz w:val="24"/>
          <w:szCs w:val="24"/>
        </w:rPr>
      </w:pPr>
    </w:p>
    <w:p w14:paraId="42C02913" w14:textId="77777777" w:rsidR="003E5945" w:rsidRPr="00181BA5" w:rsidRDefault="003E5945" w:rsidP="003E5945">
      <w:pPr>
        <w:jc w:val="both"/>
        <w:rPr>
          <w:rFonts w:ascii="Times New Roman" w:hAnsi="Times New Roman"/>
          <w:color w:val="C00000"/>
          <w:sz w:val="24"/>
          <w:szCs w:val="24"/>
        </w:rPr>
      </w:pPr>
    </w:p>
    <w:p w14:paraId="60F48409" w14:textId="77777777" w:rsidR="003E5945" w:rsidRPr="00181BA5" w:rsidRDefault="003E5945" w:rsidP="003E5945">
      <w:pPr>
        <w:jc w:val="both"/>
        <w:rPr>
          <w:rFonts w:ascii="Times New Roman" w:hAnsi="Times New Roman"/>
          <w:b/>
          <w:bCs/>
          <w:color w:val="C00000"/>
          <w:sz w:val="24"/>
          <w:szCs w:val="24"/>
        </w:rPr>
      </w:pPr>
    </w:p>
    <w:p w14:paraId="1F7A27B6" w14:textId="77777777" w:rsidR="003E5945" w:rsidRPr="00181BA5" w:rsidRDefault="003E5945" w:rsidP="003E5945">
      <w:pPr>
        <w:jc w:val="both"/>
        <w:rPr>
          <w:rFonts w:ascii="Times New Roman" w:hAnsi="Times New Roman"/>
          <w:b/>
          <w:bCs/>
          <w:color w:val="000000" w:themeColor="text1"/>
          <w:sz w:val="24"/>
          <w:szCs w:val="24"/>
        </w:rPr>
      </w:pPr>
      <w:r w:rsidRPr="00181BA5">
        <w:rPr>
          <w:rFonts w:ascii="Times New Roman" w:hAnsi="Times New Roman"/>
          <w:b/>
          <w:bCs/>
          <w:color w:val="000000" w:themeColor="text1"/>
          <w:sz w:val="24"/>
          <w:szCs w:val="24"/>
        </w:rPr>
        <w:t>Tablica 4 – Rashodi prema funkcijskoj klasifikaciji</w:t>
      </w:r>
    </w:p>
    <w:p w14:paraId="2C522DD0" w14:textId="77777777" w:rsidR="003E5945" w:rsidRPr="00181BA5" w:rsidRDefault="003E5945" w:rsidP="003E5945">
      <w:pPr>
        <w:jc w:val="both"/>
        <w:rPr>
          <w:rFonts w:ascii="Times New Roman" w:eastAsia="Times New Roman" w:hAnsi="Times New Roman"/>
          <w:color w:val="000000" w:themeColor="text1"/>
          <w:sz w:val="24"/>
          <w:szCs w:val="24"/>
          <w:lang w:eastAsia="hr-HR"/>
        </w:rPr>
      </w:pPr>
      <w:r w:rsidRPr="00181BA5">
        <w:rPr>
          <w:rFonts w:ascii="Times New Roman" w:eastAsia="Times New Roman" w:hAnsi="Times New Roman"/>
          <w:color w:val="000000" w:themeColor="text1"/>
          <w:sz w:val="24"/>
          <w:szCs w:val="24"/>
          <w:lang w:eastAsia="hr-HR"/>
        </w:rPr>
        <w:t xml:space="preserve">Rashodi su prema njihovoj funkciji, u razdoblju od 1. siječnja do 31. prosinca 2024. godine, realizirani u ukupnom iznosu od 18.792.902,28 </w:t>
      </w:r>
      <w:r w:rsidRPr="00181BA5">
        <w:rPr>
          <w:rFonts w:ascii="Times New Roman" w:eastAsia="Times New Roman" w:hAnsi="Times New Roman" w:cs="Times New Roman"/>
          <w:color w:val="000000" w:themeColor="text1"/>
          <w:sz w:val="24"/>
          <w:szCs w:val="24"/>
          <w:lang w:eastAsia="hr-HR"/>
        </w:rPr>
        <w:t>€</w:t>
      </w:r>
      <w:r w:rsidRPr="00181BA5">
        <w:rPr>
          <w:rFonts w:ascii="Times New Roman" w:eastAsia="Times New Roman" w:hAnsi="Times New Roman"/>
          <w:color w:val="000000" w:themeColor="text1"/>
          <w:sz w:val="24"/>
          <w:szCs w:val="24"/>
          <w:lang w:eastAsia="hr-HR"/>
        </w:rPr>
        <w:t>, i to:</w:t>
      </w:r>
    </w:p>
    <w:p w14:paraId="67B43CFB" w14:textId="77777777" w:rsidR="003E5945" w:rsidRPr="00181BA5" w:rsidRDefault="003E5945" w:rsidP="003E5945">
      <w:pPr>
        <w:contextualSpacing/>
        <w:jc w:val="both"/>
        <w:rPr>
          <w:rFonts w:ascii="Times New Roman" w:eastAsia="Times New Roman" w:hAnsi="Times New Roman"/>
          <w:color w:val="C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tblGrid>
      <w:tr w:rsidR="003E5945" w:rsidRPr="00181BA5" w14:paraId="2A64D12E" w14:textId="77777777" w:rsidTr="00F65A79">
        <w:tc>
          <w:tcPr>
            <w:tcW w:w="5949" w:type="dxa"/>
          </w:tcPr>
          <w:p w14:paraId="089460C6" w14:textId="77777777" w:rsidR="003E5945" w:rsidRPr="00181BA5" w:rsidRDefault="003E5945" w:rsidP="00F65A79">
            <w:pPr>
              <w:tabs>
                <w:tab w:val="left" w:pos="1260"/>
              </w:tabs>
              <w:rPr>
                <w:rFonts w:ascii="Times New Roman" w:hAnsi="Times New Roman"/>
                <w:color w:val="000000" w:themeColor="text1"/>
                <w:sz w:val="24"/>
                <w:szCs w:val="24"/>
              </w:rPr>
            </w:pPr>
            <w:r w:rsidRPr="00181BA5">
              <w:rPr>
                <w:rFonts w:ascii="Times New Roman" w:hAnsi="Times New Roman"/>
                <w:color w:val="000000" w:themeColor="text1"/>
                <w:sz w:val="24"/>
                <w:szCs w:val="24"/>
              </w:rPr>
              <w:t>01 - Opće javne usluge</w:t>
            </w:r>
          </w:p>
        </w:tc>
        <w:tc>
          <w:tcPr>
            <w:tcW w:w="2977" w:type="dxa"/>
          </w:tcPr>
          <w:p w14:paraId="3F513B82"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2.583.677,47 €</w:t>
            </w:r>
          </w:p>
        </w:tc>
      </w:tr>
      <w:tr w:rsidR="003E5945" w:rsidRPr="00181BA5" w14:paraId="0A802B6B" w14:textId="77777777" w:rsidTr="00F65A79">
        <w:tc>
          <w:tcPr>
            <w:tcW w:w="5949" w:type="dxa"/>
          </w:tcPr>
          <w:p w14:paraId="78B99B36"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t>03 – Javni red i sigurnost</w:t>
            </w:r>
          </w:p>
        </w:tc>
        <w:tc>
          <w:tcPr>
            <w:tcW w:w="2977" w:type="dxa"/>
          </w:tcPr>
          <w:p w14:paraId="03846E17"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1.153.821,07 €</w:t>
            </w:r>
          </w:p>
        </w:tc>
      </w:tr>
      <w:tr w:rsidR="003E5945" w:rsidRPr="00181BA5" w14:paraId="3AFC5903" w14:textId="77777777" w:rsidTr="00F65A79">
        <w:tc>
          <w:tcPr>
            <w:tcW w:w="5949" w:type="dxa"/>
          </w:tcPr>
          <w:p w14:paraId="720E7126"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t>04 – Ekonomski poslovi</w:t>
            </w:r>
          </w:p>
        </w:tc>
        <w:tc>
          <w:tcPr>
            <w:tcW w:w="2977" w:type="dxa"/>
          </w:tcPr>
          <w:p w14:paraId="2F17B15F"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1.563.596,30 €</w:t>
            </w:r>
          </w:p>
        </w:tc>
      </w:tr>
      <w:tr w:rsidR="003E5945" w:rsidRPr="00181BA5" w14:paraId="7EC44073" w14:textId="77777777" w:rsidTr="00F65A79">
        <w:tc>
          <w:tcPr>
            <w:tcW w:w="5949" w:type="dxa"/>
          </w:tcPr>
          <w:p w14:paraId="7DEF9736"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t>05 – Zaštita okoliša</w:t>
            </w:r>
          </w:p>
        </w:tc>
        <w:tc>
          <w:tcPr>
            <w:tcW w:w="2977" w:type="dxa"/>
          </w:tcPr>
          <w:p w14:paraId="6B88EBA0"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0,00 €</w:t>
            </w:r>
          </w:p>
        </w:tc>
      </w:tr>
      <w:tr w:rsidR="003E5945" w:rsidRPr="00181BA5" w14:paraId="6D59E0AE" w14:textId="77777777" w:rsidTr="00F65A79">
        <w:tc>
          <w:tcPr>
            <w:tcW w:w="5949" w:type="dxa"/>
          </w:tcPr>
          <w:p w14:paraId="49E96833"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lastRenderedPageBreak/>
              <w:t>06 – Usluge unapređenja stanovanja i zajednice</w:t>
            </w:r>
          </w:p>
        </w:tc>
        <w:tc>
          <w:tcPr>
            <w:tcW w:w="2977" w:type="dxa"/>
          </w:tcPr>
          <w:p w14:paraId="1A4F4013"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5.505.673,77 €</w:t>
            </w:r>
          </w:p>
        </w:tc>
      </w:tr>
      <w:tr w:rsidR="003E5945" w:rsidRPr="00181BA5" w14:paraId="1E58C851" w14:textId="77777777" w:rsidTr="00F65A79">
        <w:tc>
          <w:tcPr>
            <w:tcW w:w="5949" w:type="dxa"/>
          </w:tcPr>
          <w:p w14:paraId="2C0D73DD"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t>07 - Zdravstvo</w:t>
            </w:r>
          </w:p>
        </w:tc>
        <w:tc>
          <w:tcPr>
            <w:tcW w:w="2977" w:type="dxa"/>
          </w:tcPr>
          <w:p w14:paraId="1B22BA7B"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152.833,27 €</w:t>
            </w:r>
          </w:p>
        </w:tc>
      </w:tr>
      <w:tr w:rsidR="003E5945" w:rsidRPr="00181BA5" w14:paraId="1BA40EF3" w14:textId="77777777" w:rsidTr="00F65A79">
        <w:tc>
          <w:tcPr>
            <w:tcW w:w="5949" w:type="dxa"/>
          </w:tcPr>
          <w:p w14:paraId="4F0997C7"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t>08 – Rekreacija, kultura i religija</w:t>
            </w:r>
          </w:p>
        </w:tc>
        <w:tc>
          <w:tcPr>
            <w:tcW w:w="2977" w:type="dxa"/>
          </w:tcPr>
          <w:p w14:paraId="3E108AA7"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5.636.701,76 €</w:t>
            </w:r>
          </w:p>
        </w:tc>
      </w:tr>
      <w:tr w:rsidR="003E5945" w:rsidRPr="00181BA5" w14:paraId="4EF8D9DF" w14:textId="77777777" w:rsidTr="00F65A79">
        <w:tc>
          <w:tcPr>
            <w:tcW w:w="5949" w:type="dxa"/>
          </w:tcPr>
          <w:p w14:paraId="7FDE316D"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t>09 - Obrazovanje</w:t>
            </w:r>
          </w:p>
        </w:tc>
        <w:tc>
          <w:tcPr>
            <w:tcW w:w="2977" w:type="dxa"/>
          </w:tcPr>
          <w:p w14:paraId="0A1B28CC"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1.857.163,20 €</w:t>
            </w:r>
          </w:p>
        </w:tc>
      </w:tr>
      <w:tr w:rsidR="003E5945" w:rsidRPr="00181BA5" w14:paraId="592BD0C8" w14:textId="77777777" w:rsidTr="00F65A79">
        <w:tc>
          <w:tcPr>
            <w:tcW w:w="5949" w:type="dxa"/>
          </w:tcPr>
          <w:p w14:paraId="3BCB2FF5"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t>10 – Socijalna zaštita</w:t>
            </w:r>
          </w:p>
        </w:tc>
        <w:tc>
          <w:tcPr>
            <w:tcW w:w="2977" w:type="dxa"/>
          </w:tcPr>
          <w:p w14:paraId="7CFB8BB6"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339.435,44 €</w:t>
            </w:r>
          </w:p>
        </w:tc>
      </w:tr>
    </w:tbl>
    <w:p w14:paraId="00F578AE" w14:textId="77777777" w:rsidR="003E5945" w:rsidRPr="00181BA5" w:rsidRDefault="003E5945" w:rsidP="003E5945">
      <w:pPr>
        <w:jc w:val="both"/>
        <w:rPr>
          <w:rFonts w:ascii="Times New Roman" w:hAnsi="Times New Roman"/>
          <w:b/>
          <w:bCs/>
          <w:i/>
          <w:iCs/>
          <w:color w:val="C00000"/>
          <w:sz w:val="24"/>
          <w:szCs w:val="24"/>
        </w:rPr>
      </w:pPr>
    </w:p>
    <w:p w14:paraId="64234D87" w14:textId="77777777" w:rsidR="003E5945" w:rsidRPr="00181BA5" w:rsidRDefault="003E5945" w:rsidP="003E5945">
      <w:pPr>
        <w:jc w:val="both"/>
        <w:rPr>
          <w:rFonts w:ascii="Times New Roman" w:hAnsi="Times New Roman"/>
          <w:b/>
          <w:bCs/>
          <w:color w:val="C00000"/>
          <w:sz w:val="24"/>
          <w:szCs w:val="24"/>
        </w:rPr>
      </w:pPr>
    </w:p>
    <w:p w14:paraId="3962153A" w14:textId="77777777" w:rsidR="003E5945" w:rsidRPr="00181BA5" w:rsidRDefault="003E5945" w:rsidP="003E5945">
      <w:pPr>
        <w:jc w:val="both"/>
        <w:rPr>
          <w:rFonts w:ascii="Times New Roman" w:hAnsi="Times New Roman"/>
          <w:b/>
          <w:bCs/>
          <w:color w:val="000000" w:themeColor="text1"/>
          <w:sz w:val="24"/>
          <w:szCs w:val="24"/>
        </w:rPr>
      </w:pPr>
      <w:r w:rsidRPr="00181BA5">
        <w:rPr>
          <w:rFonts w:ascii="Times New Roman" w:hAnsi="Times New Roman"/>
          <w:b/>
          <w:bCs/>
          <w:color w:val="000000" w:themeColor="text1"/>
          <w:sz w:val="24"/>
          <w:szCs w:val="24"/>
        </w:rPr>
        <w:t>Tablica 5 – Račun financiranja prema ekonomskoj klasifikaciji</w:t>
      </w:r>
    </w:p>
    <w:p w14:paraId="02D52791" w14:textId="77777777" w:rsidR="003E5945" w:rsidRPr="00181BA5" w:rsidRDefault="003E5945" w:rsidP="003E5945">
      <w:pPr>
        <w:jc w:val="both"/>
        <w:rPr>
          <w:rFonts w:ascii="Times New Roman" w:eastAsia="Times New Roman" w:hAnsi="Times New Roman"/>
          <w:color w:val="000000" w:themeColor="text1"/>
          <w:sz w:val="24"/>
          <w:szCs w:val="24"/>
          <w:lang w:eastAsia="hr-HR"/>
        </w:rPr>
      </w:pPr>
      <w:r w:rsidRPr="00181BA5">
        <w:rPr>
          <w:rFonts w:ascii="Times New Roman" w:eastAsia="Times New Roman" w:hAnsi="Times New Roman"/>
          <w:color w:val="000000" w:themeColor="text1"/>
          <w:sz w:val="24"/>
          <w:szCs w:val="24"/>
          <w:lang w:eastAsia="hr-HR"/>
        </w:rPr>
        <w:t xml:space="preserve">U razdoblju od 1. siječnja do 31. prosinca 2024. godine  izdaci za otplatu zajmova ostvareni su u iznosu od 331.675,60 </w:t>
      </w:r>
      <w:r w:rsidRPr="00181BA5">
        <w:rPr>
          <w:rFonts w:ascii="Times New Roman" w:eastAsia="Times New Roman" w:hAnsi="Times New Roman" w:cs="Times New Roman"/>
          <w:color w:val="000000" w:themeColor="text1"/>
          <w:sz w:val="24"/>
          <w:szCs w:val="24"/>
          <w:lang w:eastAsia="hr-HR"/>
        </w:rPr>
        <w:t>€</w:t>
      </w:r>
      <w:r w:rsidRPr="00181BA5">
        <w:rPr>
          <w:rFonts w:ascii="Times New Roman" w:eastAsia="Times New Roman" w:hAnsi="Times New Roman"/>
          <w:color w:val="000000" w:themeColor="text1"/>
          <w:sz w:val="24"/>
          <w:szCs w:val="24"/>
          <w:lang w:eastAsia="hr-HR"/>
        </w:rPr>
        <w:t xml:space="preserve">, od čega se 66.230,00 </w:t>
      </w:r>
      <w:r w:rsidRPr="00181BA5">
        <w:rPr>
          <w:rFonts w:ascii="Times New Roman" w:eastAsia="Times New Roman" w:hAnsi="Times New Roman" w:cs="Times New Roman"/>
          <w:color w:val="000000" w:themeColor="text1"/>
          <w:sz w:val="24"/>
          <w:szCs w:val="24"/>
          <w:lang w:eastAsia="hr-HR"/>
        </w:rPr>
        <w:t>€</w:t>
      </w:r>
      <w:r w:rsidRPr="00181BA5">
        <w:rPr>
          <w:rFonts w:ascii="Times New Roman" w:eastAsia="Times New Roman" w:hAnsi="Times New Roman"/>
          <w:color w:val="000000" w:themeColor="text1"/>
          <w:sz w:val="24"/>
          <w:szCs w:val="24"/>
          <w:lang w:eastAsia="hr-HR"/>
        </w:rPr>
        <w:t xml:space="preserve"> odnosi na zajmove Javne vatrogasne postrojbe grada Vodica za nabavu vatrogasnih vozila, a iznos od 265.445,60 </w:t>
      </w:r>
      <w:r w:rsidRPr="00181BA5">
        <w:rPr>
          <w:rFonts w:ascii="Times New Roman" w:eastAsia="Times New Roman" w:hAnsi="Times New Roman" w:cs="Times New Roman"/>
          <w:color w:val="000000" w:themeColor="text1"/>
          <w:sz w:val="24"/>
          <w:szCs w:val="24"/>
          <w:lang w:eastAsia="hr-HR"/>
        </w:rPr>
        <w:t>€</w:t>
      </w:r>
      <w:r w:rsidRPr="00181BA5">
        <w:rPr>
          <w:rFonts w:ascii="Times New Roman" w:eastAsia="Times New Roman" w:hAnsi="Times New Roman"/>
          <w:color w:val="000000" w:themeColor="text1"/>
          <w:sz w:val="24"/>
          <w:szCs w:val="24"/>
          <w:lang w:eastAsia="hr-HR"/>
        </w:rPr>
        <w:t xml:space="preserve"> na otplatu dugoročnog zajma Grada Vodica za izgradnju dječjeg vrtića u Dočinama.</w:t>
      </w:r>
    </w:p>
    <w:p w14:paraId="465BA2D1" w14:textId="77777777" w:rsidR="003E5945" w:rsidRPr="00181BA5" w:rsidRDefault="003E5945" w:rsidP="003E5945">
      <w:pPr>
        <w:jc w:val="both"/>
        <w:rPr>
          <w:rFonts w:ascii="Times New Roman" w:eastAsia="Times New Roman" w:hAnsi="Times New Roman"/>
          <w:color w:val="000000" w:themeColor="text1"/>
          <w:sz w:val="24"/>
          <w:szCs w:val="24"/>
          <w:lang w:eastAsia="hr-HR"/>
        </w:rPr>
      </w:pPr>
    </w:p>
    <w:p w14:paraId="44820E29" w14:textId="77777777" w:rsidR="003E5945" w:rsidRPr="00181BA5" w:rsidRDefault="003E5945" w:rsidP="003E5945">
      <w:pPr>
        <w:jc w:val="both"/>
        <w:rPr>
          <w:rFonts w:ascii="Times New Roman" w:eastAsia="Times New Roman" w:hAnsi="Times New Roman"/>
          <w:color w:val="C00000"/>
          <w:sz w:val="24"/>
          <w:szCs w:val="24"/>
          <w:lang w:eastAsia="hr-HR"/>
        </w:rPr>
      </w:pPr>
    </w:p>
    <w:p w14:paraId="4C660A65" w14:textId="77777777" w:rsidR="003E5945" w:rsidRPr="00181BA5" w:rsidRDefault="003E5945" w:rsidP="003E5945">
      <w:pPr>
        <w:jc w:val="both"/>
        <w:rPr>
          <w:rFonts w:ascii="Times New Roman" w:hAnsi="Times New Roman"/>
          <w:b/>
          <w:bCs/>
          <w:color w:val="000000" w:themeColor="text1"/>
          <w:sz w:val="24"/>
          <w:szCs w:val="24"/>
        </w:rPr>
      </w:pPr>
      <w:r w:rsidRPr="00181BA5">
        <w:rPr>
          <w:rFonts w:ascii="Times New Roman" w:hAnsi="Times New Roman"/>
          <w:b/>
          <w:bCs/>
          <w:color w:val="000000" w:themeColor="text1"/>
          <w:sz w:val="24"/>
          <w:szCs w:val="24"/>
        </w:rPr>
        <w:t>Tablica 6 -  Račun financiranja prema izvorima</w:t>
      </w:r>
    </w:p>
    <w:p w14:paraId="01A993D2" w14:textId="77777777" w:rsidR="003E5945" w:rsidRPr="00181BA5" w:rsidRDefault="003E5945" w:rsidP="003E5945">
      <w:pPr>
        <w:jc w:val="both"/>
        <w:rPr>
          <w:rFonts w:ascii="Times New Roman" w:hAnsi="Times New Roman"/>
          <w:color w:val="000000" w:themeColor="text1"/>
          <w:sz w:val="24"/>
          <w:szCs w:val="24"/>
        </w:rPr>
      </w:pPr>
      <w:r w:rsidRPr="00181BA5">
        <w:rPr>
          <w:rFonts w:ascii="Times New Roman" w:hAnsi="Times New Roman"/>
          <w:color w:val="000000" w:themeColor="text1"/>
          <w:sz w:val="24"/>
          <w:szCs w:val="24"/>
        </w:rPr>
        <w:t xml:space="preserve">Otplata zajmova za nabavu vozila za potrebe Javne vatrogasne postrojbe Grada Vodica u iznosu od 66.230,00 </w:t>
      </w:r>
      <w:r w:rsidRPr="00181BA5">
        <w:rPr>
          <w:rFonts w:ascii="Times New Roman" w:hAnsi="Times New Roman" w:cs="Times New Roman"/>
          <w:color w:val="000000" w:themeColor="text1"/>
          <w:sz w:val="24"/>
          <w:szCs w:val="24"/>
        </w:rPr>
        <w:t>€</w:t>
      </w:r>
      <w:r w:rsidRPr="00181BA5">
        <w:rPr>
          <w:rFonts w:ascii="Times New Roman" w:hAnsi="Times New Roman"/>
          <w:color w:val="000000" w:themeColor="text1"/>
          <w:sz w:val="24"/>
          <w:szCs w:val="24"/>
        </w:rPr>
        <w:t xml:space="preserve"> financirala se iz sredstava ostvarene komunalne naknade u iznosu od 32.000,00 </w:t>
      </w:r>
      <w:r w:rsidRPr="00181BA5">
        <w:rPr>
          <w:rFonts w:ascii="Times New Roman" w:hAnsi="Times New Roman" w:cs="Times New Roman"/>
          <w:color w:val="000000" w:themeColor="text1"/>
          <w:sz w:val="24"/>
          <w:szCs w:val="24"/>
        </w:rPr>
        <w:t>€</w:t>
      </w:r>
      <w:r w:rsidRPr="00181BA5">
        <w:rPr>
          <w:rFonts w:ascii="Times New Roman" w:hAnsi="Times New Roman"/>
          <w:color w:val="000000" w:themeColor="text1"/>
          <w:sz w:val="24"/>
          <w:szCs w:val="24"/>
        </w:rPr>
        <w:t xml:space="preserve"> i sredstava ostvarenih općih prihoda i primitaka u iznosu od 34.230,00 </w:t>
      </w:r>
      <w:r w:rsidRPr="00181BA5">
        <w:rPr>
          <w:rFonts w:ascii="Times New Roman" w:hAnsi="Times New Roman" w:cs="Times New Roman"/>
          <w:color w:val="000000" w:themeColor="text1"/>
          <w:sz w:val="24"/>
          <w:szCs w:val="24"/>
        </w:rPr>
        <w:t>€</w:t>
      </w:r>
      <w:r w:rsidRPr="00181BA5">
        <w:rPr>
          <w:rFonts w:ascii="Times New Roman" w:hAnsi="Times New Roman"/>
          <w:color w:val="000000" w:themeColor="text1"/>
          <w:sz w:val="24"/>
          <w:szCs w:val="24"/>
        </w:rPr>
        <w:t>. Otplata dugoročnog zajma za izgradnju novog dječjeg vrtića u Dočinama financirala se iz izvora opći prihodi i primici.</w:t>
      </w:r>
    </w:p>
    <w:p w14:paraId="61988B92" w14:textId="77777777" w:rsidR="003E5945" w:rsidRPr="00181BA5" w:rsidRDefault="003E5945" w:rsidP="003E5945">
      <w:pPr>
        <w:jc w:val="both"/>
        <w:rPr>
          <w:rFonts w:ascii="Times New Roman" w:eastAsia="Times New Roman" w:hAnsi="Times New Roman"/>
          <w:color w:val="C00000"/>
          <w:sz w:val="24"/>
          <w:szCs w:val="24"/>
          <w:lang w:eastAsia="hr-HR"/>
        </w:rPr>
      </w:pPr>
    </w:p>
    <w:p w14:paraId="342F474B" w14:textId="77777777" w:rsidR="003E5945" w:rsidRPr="00181BA5" w:rsidRDefault="003E5945" w:rsidP="003E5945">
      <w:pPr>
        <w:jc w:val="both"/>
        <w:rPr>
          <w:rFonts w:ascii="Times New Roman" w:eastAsia="Times New Roman" w:hAnsi="Times New Roman"/>
          <w:color w:val="C00000"/>
          <w:sz w:val="24"/>
          <w:szCs w:val="24"/>
          <w:lang w:eastAsia="hr-HR"/>
        </w:rPr>
      </w:pPr>
    </w:p>
    <w:p w14:paraId="14CED2BA" w14:textId="77777777" w:rsidR="003E5945" w:rsidRPr="00181BA5" w:rsidRDefault="003E5945" w:rsidP="003E5945">
      <w:pPr>
        <w:rPr>
          <w:rFonts w:ascii="Times New Roman" w:hAnsi="Times New Roman"/>
          <w:b/>
          <w:color w:val="000000" w:themeColor="text1"/>
          <w:sz w:val="24"/>
          <w:szCs w:val="24"/>
        </w:rPr>
      </w:pPr>
    </w:p>
    <w:p w14:paraId="5D76F22D" w14:textId="77777777" w:rsidR="003E5945" w:rsidRPr="00181BA5" w:rsidRDefault="003E5945" w:rsidP="003E5945">
      <w:pPr>
        <w:rPr>
          <w:rFonts w:ascii="Times New Roman" w:hAnsi="Times New Roman"/>
          <w:b/>
          <w:color w:val="000000" w:themeColor="text1"/>
          <w:sz w:val="24"/>
          <w:szCs w:val="24"/>
        </w:rPr>
      </w:pPr>
      <w:r w:rsidRPr="00181BA5">
        <w:rPr>
          <w:rFonts w:ascii="Times New Roman" w:hAnsi="Times New Roman"/>
          <w:b/>
          <w:color w:val="000000" w:themeColor="text1"/>
          <w:sz w:val="24"/>
          <w:szCs w:val="24"/>
        </w:rPr>
        <w:t>OBRAZLOŽENJE POSEBNOG DIJELA PRORAČUNA</w:t>
      </w:r>
    </w:p>
    <w:p w14:paraId="37358290" w14:textId="77777777" w:rsidR="003E5945" w:rsidRPr="00181BA5" w:rsidRDefault="003E5945" w:rsidP="003E5945">
      <w:pPr>
        <w:rPr>
          <w:rFonts w:ascii="Times New Roman" w:hAnsi="Times New Roman"/>
          <w:i/>
          <w:iCs/>
          <w:color w:val="000000" w:themeColor="text1"/>
          <w:sz w:val="24"/>
          <w:szCs w:val="24"/>
        </w:rPr>
      </w:pPr>
    </w:p>
    <w:p w14:paraId="1ADE9C77" w14:textId="77777777" w:rsidR="003E5945" w:rsidRPr="00181BA5" w:rsidRDefault="003E5945" w:rsidP="003E5945">
      <w:pPr>
        <w:rPr>
          <w:rFonts w:ascii="Times New Roman" w:hAnsi="Times New Roman"/>
          <w:i/>
          <w:iCs/>
          <w:color w:val="C00000"/>
          <w:sz w:val="24"/>
          <w:szCs w:val="24"/>
        </w:rPr>
      </w:pPr>
    </w:p>
    <w:p w14:paraId="69254603" w14:textId="77777777" w:rsidR="003E5945" w:rsidRPr="00181BA5" w:rsidRDefault="003E5945" w:rsidP="003E5945">
      <w:pPr>
        <w:rPr>
          <w:rFonts w:ascii="Times New Roman" w:hAnsi="Times New Roman"/>
          <w:b/>
          <w:color w:val="C00000"/>
          <w:sz w:val="24"/>
          <w:szCs w:val="24"/>
        </w:rPr>
      </w:pPr>
      <w:r w:rsidRPr="00181BA5">
        <w:rPr>
          <w:rFonts w:ascii="Times New Roman" w:hAnsi="Times New Roman"/>
          <w:b/>
          <w:color w:val="000000" w:themeColor="text1"/>
          <w:sz w:val="24"/>
          <w:szCs w:val="24"/>
        </w:rPr>
        <w:t>Tablica 7 - Izvršenje po organizacijskoj klasifikaciji</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2"/>
        <w:gridCol w:w="2263"/>
      </w:tblGrid>
      <w:tr w:rsidR="003E5945" w:rsidRPr="00181BA5" w14:paraId="5C2009F9" w14:textId="77777777" w:rsidTr="00F65A79">
        <w:trPr>
          <w:trHeight w:val="428"/>
        </w:trPr>
        <w:tc>
          <w:tcPr>
            <w:tcW w:w="6742" w:type="dxa"/>
          </w:tcPr>
          <w:p w14:paraId="55FBD78D"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t>Predstavničko i izvršno tijelo</w:t>
            </w:r>
          </w:p>
        </w:tc>
        <w:tc>
          <w:tcPr>
            <w:tcW w:w="2263" w:type="dxa"/>
          </w:tcPr>
          <w:p w14:paraId="39891CBB"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 xml:space="preserve">751.269,34 € </w:t>
            </w:r>
          </w:p>
        </w:tc>
      </w:tr>
      <w:tr w:rsidR="003E5945" w:rsidRPr="00181BA5" w14:paraId="590AA19A" w14:textId="77777777" w:rsidTr="00F65A79">
        <w:tc>
          <w:tcPr>
            <w:tcW w:w="6742" w:type="dxa"/>
          </w:tcPr>
          <w:p w14:paraId="542B7FB4" w14:textId="77777777" w:rsidR="003E5945" w:rsidRPr="00181BA5" w:rsidRDefault="003E5945" w:rsidP="00F65A79">
            <w:pPr>
              <w:tabs>
                <w:tab w:val="left" w:pos="945"/>
              </w:tabs>
              <w:rPr>
                <w:rFonts w:ascii="Times New Roman" w:hAnsi="Times New Roman"/>
                <w:color w:val="000000" w:themeColor="text1"/>
                <w:sz w:val="24"/>
                <w:szCs w:val="24"/>
              </w:rPr>
            </w:pPr>
            <w:r w:rsidRPr="00181BA5">
              <w:rPr>
                <w:rFonts w:ascii="Times New Roman" w:hAnsi="Times New Roman"/>
                <w:color w:val="000000" w:themeColor="text1"/>
                <w:sz w:val="24"/>
                <w:szCs w:val="24"/>
              </w:rPr>
              <w:t>Upravni odjel za društvene djelatnosti, opće i kadrovske poslove</w:t>
            </w:r>
          </w:p>
        </w:tc>
        <w:tc>
          <w:tcPr>
            <w:tcW w:w="2263" w:type="dxa"/>
          </w:tcPr>
          <w:p w14:paraId="23CF0BF6"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4.761.420,67 €</w:t>
            </w:r>
          </w:p>
        </w:tc>
      </w:tr>
      <w:tr w:rsidR="003E5945" w:rsidRPr="00181BA5" w14:paraId="10710AE1" w14:textId="77777777" w:rsidTr="00F65A79">
        <w:tc>
          <w:tcPr>
            <w:tcW w:w="6742" w:type="dxa"/>
          </w:tcPr>
          <w:p w14:paraId="07E6647E"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t>Upravni odjel za financije i javne prihode</w:t>
            </w:r>
          </w:p>
        </w:tc>
        <w:tc>
          <w:tcPr>
            <w:tcW w:w="2263" w:type="dxa"/>
          </w:tcPr>
          <w:p w14:paraId="2CA9FD8E"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2.522.837,73 €</w:t>
            </w:r>
          </w:p>
        </w:tc>
      </w:tr>
      <w:tr w:rsidR="003E5945" w:rsidRPr="00181BA5" w14:paraId="402878F2" w14:textId="77777777" w:rsidTr="00F65A79">
        <w:tc>
          <w:tcPr>
            <w:tcW w:w="6742" w:type="dxa"/>
          </w:tcPr>
          <w:p w14:paraId="5BBB087E"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t>Upravni odjel za gospodarstvo, imovinu i prostorno planiranje</w:t>
            </w:r>
          </w:p>
        </w:tc>
        <w:tc>
          <w:tcPr>
            <w:tcW w:w="2263" w:type="dxa"/>
          </w:tcPr>
          <w:p w14:paraId="3141B0CD"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4.885.441,99 €</w:t>
            </w:r>
          </w:p>
        </w:tc>
      </w:tr>
      <w:tr w:rsidR="003E5945" w:rsidRPr="00181BA5" w14:paraId="034BB8E4" w14:textId="77777777" w:rsidTr="00F65A79">
        <w:trPr>
          <w:trHeight w:val="80"/>
        </w:trPr>
        <w:tc>
          <w:tcPr>
            <w:tcW w:w="6742" w:type="dxa"/>
          </w:tcPr>
          <w:p w14:paraId="6BB4B8E6"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t xml:space="preserve">Upravni odjel za komunalno – vodni sustav, zaštitu okoliša i </w:t>
            </w:r>
          </w:p>
          <w:p w14:paraId="0F26395B" w14:textId="77777777" w:rsidR="003E5945" w:rsidRPr="00181BA5" w:rsidRDefault="003E5945" w:rsidP="00F65A79">
            <w:pPr>
              <w:rPr>
                <w:rFonts w:ascii="Times New Roman" w:hAnsi="Times New Roman"/>
                <w:color w:val="000000" w:themeColor="text1"/>
                <w:sz w:val="24"/>
                <w:szCs w:val="24"/>
              </w:rPr>
            </w:pPr>
            <w:r w:rsidRPr="00181BA5">
              <w:rPr>
                <w:rFonts w:ascii="Times New Roman" w:hAnsi="Times New Roman"/>
                <w:color w:val="000000" w:themeColor="text1"/>
                <w:sz w:val="24"/>
                <w:szCs w:val="24"/>
              </w:rPr>
              <w:t>graditeljstvo</w:t>
            </w:r>
          </w:p>
        </w:tc>
        <w:tc>
          <w:tcPr>
            <w:tcW w:w="2263" w:type="dxa"/>
          </w:tcPr>
          <w:p w14:paraId="48731DD1" w14:textId="77777777" w:rsidR="003E5945" w:rsidRPr="00181BA5" w:rsidRDefault="003E5945" w:rsidP="00F65A79">
            <w:pPr>
              <w:jc w:val="right"/>
              <w:rPr>
                <w:rFonts w:ascii="Times New Roman" w:hAnsi="Times New Roman"/>
                <w:color w:val="000000" w:themeColor="text1"/>
                <w:sz w:val="24"/>
                <w:szCs w:val="24"/>
              </w:rPr>
            </w:pPr>
            <w:r w:rsidRPr="00181BA5">
              <w:rPr>
                <w:rFonts w:ascii="Times New Roman" w:hAnsi="Times New Roman" w:cs="Times New Roman"/>
                <w:color w:val="000000" w:themeColor="text1"/>
                <w:sz w:val="24"/>
                <w:szCs w:val="24"/>
              </w:rPr>
              <w:t>6.203.608,15 €</w:t>
            </w:r>
          </w:p>
        </w:tc>
      </w:tr>
    </w:tbl>
    <w:p w14:paraId="0B00ADC4" w14:textId="77777777" w:rsidR="003E5945" w:rsidRPr="00181BA5" w:rsidRDefault="003E5945" w:rsidP="003E5945">
      <w:pPr>
        <w:rPr>
          <w:rFonts w:ascii="Times New Roman" w:hAnsi="Times New Roman"/>
          <w:b/>
          <w:color w:val="C00000"/>
          <w:sz w:val="24"/>
          <w:szCs w:val="24"/>
        </w:rPr>
      </w:pPr>
      <w:bookmarkStart w:id="0" w:name="_Hlk167346046"/>
    </w:p>
    <w:p w14:paraId="3416EEC1" w14:textId="77777777" w:rsidR="003E5945" w:rsidRPr="00181BA5" w:rsidRDefault="003E5945" w:rsidP="003E5945">
      <w:pPr>
        <w:rPr>
          <w:rFonts w:ascii="Times New Roman" w:hAnsi="Times New Roman"/>
          <w:b/>
          <w:color w:val="C00000"/>
          <w:sz w:val="24"/>
          <w:szCs w:val="24"/>
        </w:rPr>
      </w:pPr>
    </w:p>
    <w:p w14:paraId="6ED23592" w14:textId="77777777" w:rsidR="003E5945" w:rsidRPr="00181BA5" w:rsidRDefault="003E5945" w:rsidP="003E5945">
      <w:pPr>
        <w:rPr>
          <w:rFonts w:ascii="Times New Roman" w:hAnsi="Times New Roman"/>
          <w:b/>
          <w:color w:val="000000" w:themeColor="text1"/>
          <w:sz w:val="24"/>
          <w:szCs w:val="24"/>
        </w:rPr>
      </w:pPr>
      <w:r w:rsidRPr="00181BA5">
        <w:rPr>
          <w:rFonts w:ascii="Times New Roman" w:hAnsi="Times New Roman"/>
          <w:b/>
          <w:color w:val="000000" w:themeColor="text1"/>
          <w:sz w:val="24"/>
          <w:szCs w:val="24"/>
        </w:rPr>
        <w:t>Tablica 8 - Izvršenje po programskoj klasifikaciji:</w:t>
      </w:r>
    </w:p>
    <w:p w14:paraId="115E2055" w14:textId="77777777" w:rsidR="003E5945" w:rsidRPr="00181BA5" w:rsidRDefault="003E5945" w:rsidP="003E5945">
      <w:pPr>
        <w:jc w:val="both"/>
        <w:rPr>
          <w:rFonts w:ascii="Times New Roman" w:hAnsi="Times New Roman"/>
          <w:color w:val="000000" w:themeColor="text1"/>
        </w:rPr>
      </w:pPr>
    </w:p>
    <w:p w14:paraId="630B2987" w14:textId="77777777" w:rsidR="003E5945" w:rsidRPr="00181BA5" w:rsidRDefault="003E5945" w:rsidP="003E5945">
      <w:pPr>
        <w:jc w:val="both"/>
        <w:rPr>
          <w:rFonts w:ascii="Times New Roman" w:hAnsi="Times New Roman"/>
          <w:color w:val="000000" w:themeColor="text1"/>
        </w:rPr>
      </w:pPr>
      <w:r w:rsidRPr="00181BA5">
        <w:rPr>
          <w:rFonts w:ascii="Times New Roman" w:hAnsi="Times New Roman"/>
          <w:color w:val="000000" w:themeColor="text1"/>
        </w:rPr>
        <w:t xml:space="preserve">PROGRAM: DJELATNOST GRADSKOG VIJEĆA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2"/>
        <w:gridCol w:w="2837"/>
        <w:gridCol w:w="2127"/>
      </w:tblGrid>
      <w:tr w:rsidR="003E5945" w:rsidRPr="00181BA5" w14:paraId="63EBF1F9" w14:textId="77777777" w:rsidTr="00F65A79">
        <w:tc>
          <w:tcPr>
            <w:tcW w:w="3962" w:type="dxa"/>
          </w:tcPr>
          <w:p w14:paraId="3E451947" w14:textId="77777777" w:rsidR="003E5945" w:rsidRPr="00181BA5" w:rsidRDefault="003E5945" w:rsidP="00F65A79">
            <w:pPr>
              <w:jc w:val="both"/>
              <w:rPr>
                <w:rFonts w:ascii="Times New Roman" w:hAnsi="Times New Roman"/>
                <w:sz w:val="24"/>
                <w:szCs w:val="24"/>
              </w:rPr>
            </w:pPr>
          </w:p>
        </w:tc>
        <w:tc>
          <w:tcPr>
            <w:tcW w:w="2837" w:type="dxa"/>
          </w:tcPr>
          <w:p w14:paraId="7BE78E95" w14:textId="77777777" w:rsidR="003E5945" w:rsidRPr="00181BA5" w:rsidRDefault="003E5945" w:rsidP="00F65A79">
            <w:pPr>
              <w:jc w:val="center"/>
              <w:rPr>
                <w:rFonts w:ascii="Times New Roman" w:hAnsi="Times New Roman"/>
                <w:sz w:val="24"/>
                <w:szCs w:val="24"/>
              </w:rPr>
            </w:pPr>
            <w:r w:rsidRPr="00181BA5">
              <w:rPr>
                <w:rFonts w:ascii="Times New Roman" w:hAnsi="Times New Roman"/>
                <w:sz w:val="24"/>
                <w:szCs w:val="24"/>
              </w:rPr>
              <w:t>Planirano</w:t>
            </w:r>
          </w:p>
        </w:tc>
        <w:tc>
          <w:tcPr>
            <w:tcW w:w="2127" w:type="dxa"/>
          </w:tcPr>
          <w:p w14:paraId="7D55E981" w14:textId="77777777" w:rsidR="003E5945" w:rsidRPr="00181BA5" w:rsidRDefault="003E5945" w:rsidP="00F65A79">
            <w:pPr>
              <w:jc w:val="center"/>
              <w:rPr>
                <w:rFonts w:ascii="Times New Roman" w:hAnsi="Times New Roman"/>
                <w:sz w:val="24"/>
                <w:szCs w:val="24"/>
              </w:rPr>
            </w:pPr>
            <w:r w:rsidRPr="00181BA5">
              <w:rPr>
                <w:rFonts w:ascii="Times New Roman" w:hAnsi="Times New Roman"/>
                <w:sz w:val="24"/>
                <w:szCs w:val="24"/>
              </w:rPr>
              <w:t>Ostvareno</w:t>
            </w:r>
          </w:p>
        </w:tc>
      </w:tr>
      <w:tr w:rsidR="003E5945" w:rsidRPr="00181BA5" w14:paraId="3FAF81AB" w14:textId="77777777" w:rsidTr="00F65A79">
        <w:tc>
          <w:tcPr>
            <w:tcW w:w="3962" w:type="dxa"/>
          </w:tcPr>
          <w:p w14:paraId="6DAEBDE3" w14:textId="77777777" w:rsidR="003E5945" w:rsidRPr="00181BA5" w:rsidRDefault="003E5945" w:rsidP="00F65A79">
            <w:pPr>
              <w:jc w:val="both"/>
              <w:rPr>
                <w:rFonts w:ascii="Times New Roman" w:hAnsi="Times New Roman"/>
                <w:sz w:val="24"/>
                <w:szCs w:val="24"/>
              </w:rPr>
            </w:pPr>
            <w:r w:rsidRPr="00181BA5">
              <w:rPr>
                <w:rFonts w:ascii="Times New Roman" w:hAnsi="Times New Roman"/>
                <w:sz w:val="24"/>
                <w:szCs w:val="24"/>
              </w:rPr>
              <w:t xml:space="preserve">Rashodi za redovnu djelatnost </w:t>
            </w:r>
          </w:p>
        </w:tc>
        <w:tc>
          <w:tcPr>
            <w:tcW w:w="2837" w:type="dxa"/>
          </w:tcPr>
          <w:p w14:paraId="63B7A4E6"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198.000,00 €</w:t>
            </w:r>
          </w:p>
        </w:tc>
        <w:tc>
          <w:tcPr>
            <w:tcW w:w="2127" w:type="dxa"/>
          </w:tcPr>
          <w:p w14:paraId="173DFA14"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180.506,70 €</w:t>
            </w:r>
          </w:p>
        </w:tc>
      </w:tr>
      <w:tr w:rsidR="003E5945" w:rsidRPr="00181BA5" w14:paraId="7405A1B0" w14:textId="77777777" w:rsidTr="00F65A79">
        <w:tc>
          <w:tcPr>
            <w:tcW w:w="3962" w:type="dxa"/>
          </w:tcPr>
          <w:p w14:paraId="4B0E63FF" w14:textId="77777777" w:rsidR="003E5945" w:rsidRPr="00181BA5" w:rsidRDefault="003E5945" w:rsidP="00F65A79">
            <w:pPr>
              <w:jc w:val="both"/>
              <w:rPr>
                <w:rFonts w:ascii="Times New Roman" w:hAnsi="Times New Roman"/>
                <w:sz w:val="20"/>
                <w:szCs w:val="20"/>
              </w:rPr>
            </w:pPr>
            <w:r w:rsidRPr="00181BA5">
              <w:rPr>
                <w:rFonts w:ascii="Times New Roman" w:hAnsi="Times New Roman"/>
                <w:sz w:val="20"/>
                <w:szCs w:val="20"/>
              </w:rPr>
              <w:t>Naknade za rad predstavničkih i izvršnih tijela, povjerenstava i sl.</w:t>
            </w:r>
          </w:p>
        </w:tc>
        <w:tc>
          <w:tcPr>
            <w:tcW w:w="2837" w:type="dxa"/>
          </w:tcPr>
          <w:p w14:paraId="021F168A" w14:textId="77777777" w:rsidR="003E5945" w:rsidRPr="00181BA5" w:rsidRDefault="003E5945" w:rsidP="00F65A79">
            <w:pPr>
              <w:jc w:val="right"/>
              <w:rPr>
                <w:rFonts w:ascii="Times New Roman" w:hAnsi="Times New Roman"/>
                <w:sz w:val="20"/>
                <w:szCs w:val="20"/>
              </w:rPr>
            </w:pPr>
            <w:r w:rsidRPr="00181BA5">
              <w:rPr>
                <w:rFonts w:ascii="Times New Roman" w:hAnsi="Times New Roman"/>
                <w:sz w:val="20"/>
                <w:szCs w:val="20"/>
              </w:rPr>
              <w:t xml:space="preserve">42.000,00 </w:t>
            </w:r>
            <w:r w:rsidRPr="00181BA5">
              <w:rPr>
                <w:rFonts w:asciiTheme="minorBidi" w:hAnsiTheme="minorBidi"/>
                <w:sz w:val="20"/>
                <w:szCs w:val="20"/>
              </w:rPr>
              <w:t>€</w:t>
            </w:r>
          </w:p>
        </w:tc>
        <w:tc>
          <w:tcPr>
            <w:tcW w:w="2127" w:type="dxa"/>
          </w:tcPr>
          <w:p w14:paraId="7DB06AFF"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27.857,53 €</w:t>
            </w:r>
          </w:p>
        </w:tc>
      </w:tr>
      <w:tr w:rsidR="003E5945" w:rsidRPr="00181BA5" w14:paraId="3AB1AA8D" w14:textId="77777777" w:rsidTr="00F65A79">
        <w:tc>
          <w:tcPr>
            <w:tcW w:w="3962" w:type="dxa"/>
          </w:tcPr>
          <w:p w14:paraId="1718C0D2" w14:textId="77777777" w:rsidR="003E5945" w:rsidRPr="00181BA5" w:rsidRDefault="003E5945" w:rsidP="00F65A79">
            <w:pPr>
              <w:tabs>
                <w:tab w:val="center" w:pos="1873"/>
              </w:tabs>
              <w:jc w:val="both"/>
              <w:rPr>
                <w:rFonts w:ascii="Times New Roman" w:hAnsi="Times New Roman"/>
                <w:sz w:val="18"/>
                <w:szCs w:val="18"/>
              </w:rPr>
            </w:pPr>
            <w:r w:rsidRPr="00181BA5">
              <w:rPr>
                <w:rFonts w:ascii="Times New Roman" w:hAnsi="Times New Roman"/>
                <w:sz w:val="18"/>
                <w:szCs w:val="18"/>
              </w:rPr>
              <w:t xml:space="preserve">Plakete za Dan grada </w:t>
            </w:r>
          </w:p>
        </w:tc>
        <w:tc>
          <w:tcPr>
            <w:tcW w:w="2837" w:type="dxa"/>
          </w:tcPr>
          <w:p w14:paraId="2BA9F0B6" w14:textId="77777777" w:rsidR="003E5945" w:rsidRPr="00181BA5" w:rsidRDefault="003E5945" w:rsidP="00F65A79">
            <w:pPr>
              <w:jc w:val="right"/>
              <w:rPr>
                <w:rFonts w:ascii="Times New Roman" w:hAnsi="Times New Roman"/>
                <w:sz w:val="18"/>
                <w:szCs w:val="18"/>
              </w:rPr>
            </w:pPr>
          </w:p>
        </w:tc>
        <w:tc>
          <w:tcPr>
            <w:tcW w:w="2127" w:type="dxa"/>
          </w:tcPr>
          <w:p w14:paraId="31844757" w14:textId="77777777" w:rsidR="003E5945" w:rsidRPr="00181BA5" w:rsidRDefault="003E5945" w:rsidP="00F65A79">
            <w:pPr>
              <w:jc w:val="right"/>
              <w:rPr>
                <w:rFonts w:ascii="Times New Roman" w:hAnsi="Times New Roman"/>
                <w:sz w:val="18"/>
                <w:szCs w:val="18"/>
              </w:rPr>
            </w:pPr>
            <w:r w:rsidRPr="00181BA5">
              <w:rPr>
                <w:rFonts w:ascii="Times New Roman" w:hAnsi="Times New Roman"/>
                <w:sz w:val="18"/>
                <w:szCs w:val="18"/>
              </w:rPr>
              <w:t xml:space="preserve">                 2.650,50 </w:t>
            </w:r>
            <w:r w:rsidRPr="00181BA5">
              <w:rPr>
                <w:rFonts w:ascii="Times New Roman" w:hAnsi="Times New Roman" w:cs="Times New Roman"/>
                <w:sz w:val="18"/>
                <w:szCs w:val="18"/>
              </w:rPr>
              <w:t>€</w:t>
            </w:r>
          </w:p>
        </w:tc>
      </w:tr>
      <w:tr w:rsidR="003E5945" w:rsidRPr="00181BA5" w14:paraId="6727D894" w14:textId="77777777" w:rsidTr="00F65A79">
        <w:tc>
          <w:tcPr>
            <w:tcW w:w="3962" w:type="dxa"/>
          </w:tcPr>
          <w:p w14:paraId="4CE8A3CF" w14:textId="77777777" w:rsidR="003E5945" w:rsidRPr="00181BA5" w:rsidRDefault="003E5945" w:rsidP="00F65A79">
            <w:pPr>
              <w:rPr>
                <w:rFonts w:ascii="Times New Roman" w:hAnsi="Times New Roman"/>
                <w:sz w:val="18"/>
                <w:szCs w:val="18"/>
              </w:rPr>
            </w:pPr>
            <w:r w:rsidRPr="00181BA5">
              <w:rPr>
                <w:rFonts w:ascii="Times New Roman" w:hAnsi="Times New Roman"/>
                <w:sz w:val="18"/>
                <w:szCs w:val="18"/>
              </w:rPr>
              <w:t>Uplata temeljnog kapitala za TD Vodički šport</w:t>
            </w:r>
          </w:p>
        </w:tc>
        <w:tc>
          <w:tcPr>
            <w:tcW w:w="2837" w:type="dxa"/>
          </w:tcPr>
          <w:p w14:paraId="13E12C12" w14:textId="77777777" w:rsidR="003E5945" w:rsidRPr="00181BA5" w:rsidRDefault="003E5945" w:rsidP="00F65A79">
            <w:pPr>
              <w:jc w:val="right"/>
              <w:rPr>
                <w:rFonts w:ascii="Times New Roman" w:hAnsi="Times New Roman"/>
                <w:sz w:val="18"/>
                <w:szCs w:val="18"/>
              </w:rPr>
            </w:pPr>
          </w:p>
        </w:tc>
        <w:tc>
          <w:tcPr>
            <w:tcW w:w="2127" w:type="dxa"/>
          </w:tcPr>
          <w:p w14:paraId="40646948" w14:textId="77777777" w:rsidR="003E5945" w:rsidRPr="00181BA5" w:rsidRDefault="003E5945" w:rsidP="00F65A79">
            <w:pPr>
              <w:jc w:val="right"/>
              <w:rPr>
                <w:rFonts w:ascii="Times New Roman" w:hAnsi="Times New Roman"/>
                <w:sz w:val="18"/>
                <w:szCs w:val="18"/>
              </w:rPr>
            </w:pPr>
            <w:r w:rsidRPr="00181BA5">
              <w:rPr>
                <w:rFonts w:ascii="Times New Roman" w:hAnsi="Times New Roman" w:cs="Times New Roman"/>
                <w:sz w:val="18"/>
                <w:szCs w:val="18"/>
              </w:rPr>
              <w:t>149.998,67 €</w:t>
            </w:r>
          </w:p>
        </w:tc>
      </w:tr>
      <w:tr w:rsidR="003E5945" w:rsidRPr="00181BA5" w14:paraId="43BFDC81" w14:textId="77777777" w:rsidTr="00F65A79">
        <w:tc>
          <w:tcPr>
            <w:tcW w:w="3962" w:type="dxa"/>
          </w:tcPr>
          <w:p w14:paraId="7EAC9568" w14:textId="77777777" w:rsidR="003E5945" w:rsidRPr="00181BA5" w:rsidRDefault="003E5945" w:rsidP="00F65A79">
            <w:pPr>
              <w:jc w:val="both"/>
              <w:rPr>
                <w:rFonts w:ascii="Times New Roman" w:hAnsi="Times New Roman"/>
                <w:sz w:val="24"/>
                <w:szCs w:val="24"/>
              </w:rPr>
            </w:pPr>
            <w:r w:rsidRPr="00181BA5">
              <w:rPr>
                <w:rFonts w:ascii="Times New Roman" w:hAnsi="Times New Roman"/>
                <w:sz w:val="24"/>
                <w:szCs w:val="24"/>
              </w:rPr>
              <w:t>Potpore političkim strankama</w:t>
            </w:r>
          </w:p>
        </w:tc>
        <w:tc>
          <w:tcPr>
            <w:tcW w:w="2837" w:type="dxa"/>
          </w:tcPr>
          <w:p w14:paraId="3DECA959"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9.300,00 €</w:t>
            </w:r>
          </w:p>
        </w:tc>
        <w:tc>
          <w:tcPr>
            <w:tcW w:w="2127" w:type="dxa"/>
          </w:tcPr>
          <w:p w14:paraId="3B298AD5"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9.240,00 €</w:t>
            </w:r>
          </w:p>
        </w:tc>
      </w:tr>
      <w:tr w:rsidR="003E5945" w:rsidRPr="00181BA5" w14:paraId="352F4DA7" w14:textId="77777777" w:rsidTr="00F65A79">
        <w:tc>
          <w:tcPr>
            <w:tcW w:w="3962" w:type="dxa"/>
          </w:tcPr>
          <w:p w14:paraId="327B1383" w14:textId="77777777" w:rsidR="003E5945" w:rsidRPr="00181BA5" w:rsidRDefault="003E5945" w:rsidP="00F65A79">
            <w:pPr>
              <w:jc w:val="both"/>
              <w:rPr>
                <w:rFonts w:ascii="Times New Roman" w:hAnsi="Times New Roman"/>
                <w:sz w:val="24"/>
                <w:szCs w:val="24"/>
              </w:rPr>
            </w:pPr>
            <w:r w:rsidRPr="00181BA5">
              <w:rPr>
                <w:rFonts w:ascii="Times New Roman" w:hAnsi="Times New Roman"/>
                <w:sz w:val="24"/>
                <w:szCs w:val="24"/>
              </w:rPr>
              <w:t>Donacije i pomoći građanima</w:t>
            </w:r>
          </w:p>
        </w:tc>
        <w:tc>
          <w:tcPr>
            <w:tcW w:w="2837" w:type="dxa"/>
          </w:tcPr>
          <w:p w14:paraId="36A8497B" w14:textId="77777777" w:rsidR="003E5945" w:rsidRPr="00181BA5" w:rsidRDefault="003E5945" w:rsidP="00F65A79">
            <w:pPr>
              <w:jc w:val="right"/>
              <w:rPr>
                <w:rFonts w:ascii="Times New Roman" w:hAnsi="Times New Roman" w:cs="Times New Roman"/>
                <w:sz w:val="24"/>
                <w:szCs w:val="24"/>
              </w:rPr>
            </w:pPr>
            <w:r w:rsidRPr="00181BA5">
              <w:rPr>
                <w:rFonts w:ascii="Times New Roman" w:hAnsi="Times New Roman" w:cs="Times New Roman"/>
                <w:sz w:val="24"/>
                <w:szCs w:val="24"/>
              </w:rPr>
              <w:t>520.000,00 €</w:t>
            </w:r>
          </w:p>
        </w:tc>
        <w:tc>
          <w:tcPr>
            <w:tcW w:w="2127" w:type="dxa"/>
          </w:tcPr>
          <w:p w14:paraId="7117B2B2" w14:textId="77777777" w:rsidR="003E5945" w:rsidRPr="00181BA5" w:rsidRDefault="003E5945" w:rsidP="00F65A79">
            <w:pPr>
              <w:jc w:val="right"/>
              <w:rPr>
                <w:rFonts w:ascii="Times New Roman" w:hAnsi="Times New Roman" w:cs="Times New Roman"/>
                <w:sz w:val="24"/>
                <w:szCs w:val="24"/>
              </w:rPr>
            </w:pPr>
            <w:r w:rsidRPr="00181BA5">
              <w:rPr>
                <w:rFonts w:ascii="Times New Roman" w:hAnsi="Times New Roman" w:cs="Times New Roman"/>
                <w:sz w:val="24"/>
                <w:szCs w:val="24"/>
              </w:rPr>
              <w:t>267.985,67 €</w:t>
            </w:r>
          </w:p>
        </w:tc>
      </w:tr>
      <w:tr w:rsidR="003E5945" w:rsidRPr="00181BA5" w14:paraId="036BD14D" w14:textId="77777777" w:rsidTr="00F65A79">
        <w:tc>
          <w:tcPr>
            <w:tcW w:w="3962" w:type="dxa"/>
          </w:tcPr>
          <w:p w14:paraId="72C2C439" w14:textId="77777777" w:rsidR="003E5945" w:rsidRPr="00181BA5" w:rsidRDefault="003E5945" w:rsidP="00F65A79">
            <w:pPr>
              <w:jc w:val="both"/>
              <w:rPr>
                <w:rFonts w:ascii="Times New Roman" w:hAnsi="Times New Roman"/>
                <w:sz w:val="20"/>
                <w:szCs w:val="20"/>
              </w:rPr>
            </w:pPr>
            <w:r w:rsidRPr="00181BA5">
              <w:rPr>
                <w:rFonts w:ascii="Times New Roman" w:hAnsi="Times New Roman"/>
                <w:sz w:val="20"/>
                <w:szCs w:val="20"/>
              </w:rPr>
              <w:t>Nabava školskog pribora</w:t>
            </w:r>
          </w:p>
        </w:tc>
        <w:tc>
          <w:tcPr>
            <w:tcW w:w="2837" w:type="dxa"/>
          </w:tcPr>
          <w:p w14:paraId="34EEC6A1"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85.000,00 €</w:t>
            </w:r>
          </w:p>
        </w:tc>
        <w:tc>
          <w:tcPr>
            <w:tcW w:w="2127" w:type="dxa"/>
          </w:tcPr>
          <w:p w14:paraId="4746D525"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 xml:space="preserve">65.965,23 € </w:t>
            </w:r>
          </w:p>
        </w:tc>
      </w:tr>
      <w:tr w:rsidR="003E5945" w:rsidRPr="00181BA5" w14:paraId="4373D2B9" w14:textId="77777777" w:rsidTr="00F65A79">
        <w:tc>
          <w:tcPr>
            <w:tcW w:w="3962" w:type="dxa"/>
          </w:tcPr>
          <w:p w14:paraId="5A4916D1" w14:textId="77777777" w:rsidR="003E5945" w:rsidRPr="00181BA5" w:rsidRDefault="003E5945" w:rsidP="00F65A79">
            <w:pPr>
              <w:jc w:val="both"/>
              <w:rPr>
                <w:rFonts w:ascii="Times New Roman" w:hAnsi="Times New Roman"/>
                <w:sz w:val="20"/>
                <w:szCs w:val="20"/>
              </w:rPr>
            </w:pPr>
            <w:r w:rsidRPr="00181BA5">
              <w:rPr>
                <w:rFonts w:ascii="Times New Roman" w:hAnsi="Times New Roman"/>
                <w:sz w:val="20"/>
                <w:szCs w:val="20"/>
              </w:rPr>
              <w:t>Sufinanciranje prijevoza i smještaja stanovnika s otoka Prvića</w:t>
            </w:r>
          </w:p>
        </w:tc>
        <w:tc>
          <w:tcPr>
            <w:tcW w:w="2837" w:type="dxa"/>
          </w:tcPr>
          <w:p w14:paraId="40FD3155"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45.000,00 €</w:t>
            </w:r>
          </w:p>
        </w:tc>
        <w:tc>
          <w:tcPr>
            <w:tcW w:w="2127" w:type="dxa"/>
          </w:tcPr>
          <w:p w14:paraId="4C5A68D0"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 xml:space="preserve">0,00 € </w:t>
            </w:r>
          </w:p>
        </w:tc>
      </w:tr>
      <w:tr w:rsidR="003E5945" w:rsidRPr="00181BA5" w14:paraId="287F2BFD" w14:textId="77777777" w:rsidTr="00F65A79">
        <w:trPr>
          <w:trHeight w:val="428"/>
        </w:trPr>
        <w:tc>
          <w:tcPr>
            <w:tcW w:w="3962" w:type="dxa"/>
            <w:tcBorders>
              <w:top w:val="single" w:sz="4" w:space="0" w:color="000000"/>
              <w:left w:val="single" w:sz="4" w:space="0" w:color="000000"/>
              <w:bottom w:val="single" w:sz="4" w:space="0" w:color="000000"/>
              <w:right w:val="single" w:sz="4" w:space="0" w:color="000000"/>
            </w:tcBorders>
          </w:tcPr>
          <w:p w14:paraId="4D67D0E8" w14:textId="77777777" w:rsidR="003E5945" w:rsidRPr="00181BA5" w:rsidRDefault="003E5945" w:rsidP="00F65A79">
            <w:pPr>
              <w:jc w:val="both"/>
              <w:rPr>
                <w:rFonts w:ascii="Times New Roman" w:hAnsi="Times New Roman"/>
                <w:sz w:val="20"/>
                <w:szCs w:val="20"/>
              </w:rPr>
            </w:pPr>
            <w:r w:rsidRPr="00181BA5">
              <w:rPr>
                <w:rFonts w:ascii="Times New Roman" w:hAnsi="Times New Roman"/>
                <w:sz w:val="20"/>
                <w:szCs w:val="20"/>
              </w:rPr>
              <w:br/>
              <w:t xml:space="preserve">Sufinanciranje troškova pražnjenja septičkih </w:t>
            </w:r>
            <w:r w:rsidRPr="00181BA5">
              <w:rPr>
                <w:rFonts w:ascii="Times New Roman" w:hAnsi="Times New Roman"/>
                <w:sz w:val="20"/>
                <w:szCs w:val="20"/>
              </w:rPr>
              <w:lastRenderedPageBreak/>
              <w:t>jama</w:t>
            </w:r>
          </w:p>
        </w:tc>
        <w:tc>
          <w:tcPr>
            <w:tcW w:w="2837" w:type="dxa"/>
            <w:tcBorders>
              <w:top w:val="single" w:sz="4" w:space="0" w:color="000000"/>
              <w:left w:val="single" w:sz="4" w:space="0" w:color="000000"/>
              <w:bottom w:val="single" w:sz="4" w:space="0" w:color="000000"/>
              <w:right w:val="single" w:sz="4" w:space="0" w:color="000000"/>
            </w:tcBorders>
          </w:tcPr>
          <w:p w14:paraId="22C63BFC"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lastRenderedPageBreak/>
              <w:t>150.000,00 €</w:t>
            </w:r>
          </w:p>
        </w:tc>
        <w:tc>
          <w:tcPr>
            <w:tcW w:w="2127" w:type="dxa"/>
            <w:tcBorders>
              <w:top w:val="single" w:sz="4" w:space="0" w:color="000000"/>
              <w:left w:val="single" w:sz="4" w:space="0" w:color="000000"/>
              <w:bottom w:val="single" w:sz="4" w:space="0" w:color="000000"/>
              <w:right w:val="single" w:sz="4" w:space="0" w:color="000000"/>
            </w:tcBorders>
          </w:tcPr>
          <w:p w14:paraId="29F7F503"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34.370,44 €</w:t>
            </w:r>
          </w:p>
        </w:tc>
      </w:tr>
      <w:tr w:rsidR="003E5945" w:rsidRPr="00181BA5" w14:paraId="32C095D9" w14:textId="77777777" w:rsidTr="00F65A79">
        <w:tc>
          <w:tcPr>
            <w:tcW w:w="3962" w:type="dxa"/>
          </w:tcPr>
          <w:p w14:paraId="31C74FB8" w14:textId="77777777" w:rsidR="003E5945" w:rsidRPr="00181BA5" w:rsidRDefault="003E5945" w:rsidP="00F65A79">
            <w:pPr>
              <w:jc w:val="both"/>
              <w:rPr>
                <w:rFonts w:ascii="Times New Roman" w:hAnsi="Times New Roman"/>
                <w:sz w:val="20"/>
                <w:szCs w:val="20"/>
              </w:rPr>
            </w:pPr>
            <w:r w:rsidRPr="00181BA5">
              <w:rPr>
                <w:rFonts w:ascii="Times New Roman" w:hAnsi="Times New Roman"/>
                <w:sz w:val="20"/>
                <w:szCs w:val="20"/>
              </w:rPr>
              <w:t>Sufinanciranje spremanja i podjele toplih obroka u osnovnim školama na području Grada Vodica</w:t>
            </w:r>
          </w:p>
        </w:tc>
        <w:tc>
          <w:tcPr>
            <w:tcW w:w="2837" w:type="dxa"/>
          </w:tcPr>
          <w:p w14:paraId="464A1245"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50.000,00 €</w:t>
            </w:r>
          </w:p>
        </w:tc>
        <w:tc>
          <w:tcPr>
            <w:tcW w:w="2127" w:type="dxa"/>
          </w:tcPr>
          <w:p w14:paraId="22ABC566"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0,00 €</w:t>
            </w:r>
          </w:p>
        </w:tc>
      </w:tr>
      <w:tr w:rsidR="003E5945" w:rsidRPr="00181BA5" w14:paraId="1D36F4B1" w14:textId="77777777" w:rsidTr="00F65A79">
        <w:tc>
          <w:tcPr>
            <w:tcW w:w="3962" w:type="dxa"/>
          </w:tcPr>
          <w:p w14:paraId="21417DBA" w14:textId="77777777" w:rsidR="003E5945" w:rsidRPr="00181BA5" w:rsidRDefault="003E5945" w:rsidP="00F65A79">
            <w:pPr>
              <w:jc w:val="both"/>
              <w:rPr>
                <w:rFonts w:ascii="Times New Roman" w:hAnsi="Times New Roman"/>
                <w:sz w:val="20"/>
                <w:szCs w:val="20"/>
              </w:rPr>
            </w:pPr>
            <w:r w:rsidRPr="00181BA5">
              <w:rPr>
                <w:rFonts w:ascii="Times New Roman" w:hAnsi="Times New Roman"/>
                <w:sz w:val="20"/>
                <w:szCs w:val="20"/>
              </w:rPr>
              <w:t>Isplata prigodne nagrade povodom blagdana</w:t>
            </w:r>
          </w:p>
        </w:tc>
        <w:tc>
          <w:tcPr>
            <w:tcW w:w="2837" w:type="dxa"/>
          </w:tcPr>
          <w:p w14:paraId="6880FE84"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160.000,00 €</w:t>
            </w:r>
          </w:p>
        </w:tc>
        <w:tc>
          <w:tcPr>
            <w:tcW w:w="2127" w:type="dxa"/>
          </w:tcPr>
          <w:p w14:paraId="37B105C4"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157.650,00 €</w:t>
            </w:r>
          </w:p>
        </w:tc>
      </w:tr>
      <w:tr w:rsidR="003E5945" w:rsidRPr="00181BA5" w14:paraId="0D1E2A85" w14:textId="77777777" w:rsidTr="00F65A79">
        <w:tc>
          <w:tcPr>
            <w:tcW w:w="3962" w:type="dxa"/>
          </w:tcPr>
          <w:p w14:paraId="6055DE86" w14:textId="77777777" w:rsidR="003E5945" w:rsidRPr="00181BA5" w:rsidRDefault="003E5945" w:rsidP="00F65A79">
            <w:pPr>
              <w:jc w:val="both"/>
              <w:rPr>
                <w:rFonts w:ascii="Times New Roman" w:hAnsi="Times New Roman"/>
                <w:sz w:val="20"/>
                <w:szCs w:val="20"/>
              </w:rPr>
            </w:pPr>
            <w:r w:rsidRPr="00181BA5">
              <w:rPr>
                <w:rFonts w:ascii="Times New Roman" w:hAnsi="Times New Roman"/>
                <w:sz w:val="20"/>
                <w:szCs w:val="20"/>
              </w:rPr>
              <w:t>Ostale tekuće donacije</w:t>
            </w:r>
          </w:p>
        </w:tc>
        <w:tc>
          <w:tcPr>
            <w:tcW w:w="2837" w:type="dxa"/>
          </w:tcPr>
          <w:p w14:paraId="5946ABAC"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30.000,00 €</w:t>
            </w:r>
          </w:p>
        </w:tc>
        <w:tc>
          <w:tcPr>
            <w:tcW w:w="2127" w:type="dxa"/>
          </w:tcPr>
          <w:p w14:paraId="0734BC08"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10.000,00 €</w:t>
            </w:r>
          </w:p>
        </w:tc>
      </w:tr>
      <w:tr w:rsidR="003E5945" w:rsidRPr="00181BA5" w14:paraId="718888F5" w14:textId="77777777" w:rsidTr="00F65A79">
        <w:tc>
          <w:tcPr>
            <w:tcW w:w="3962" w:type="dxa"/>
          </w:tcPr>
          <w:p w14:paraId="5951D8DA" w14:textId="77777777" w:rsidR="003E5945" w:rsidRPr="00181BA5" w:rsidRDefault="003E5945" w:rsidP="00F65A79">
            <w:pPr>
              <w:jc w:val="both"/>
              <w:rPr>
                <w:rFonts w:ascii="Times New Roman" w:hAnsi="Times New Roman"/>
                <w:b/>
                <w:bCs/>
                <w:sz w:val="24"/>
                <w:szCs w:val="24"/>
              </w:rPr>
            </w:pPr>
            <w:r w:rsidRPr="00181BA5">
              <w:rPr>
                <w:rFonts w:ascii="Times New Roman" w:hAnsi="Times New Roman"/>
                <w:b/>
                <w:bCs/>
                <w:sz w:val="24"/>
                <w:szCs w:val="24"/>
              </w:rPr>
              <w:t>UKUPNA REALIZACIJA</w:t>
            </w:r>
          </w:p>
        </w:tc>
        <w:tc>
          <w:tcPr>
            <w:tcW w:w="2837" w:type="dxa"/>
          </w:tcPr>
          <w:p w14:paraId="33F9074D" w14:textId="77777777" w:rsidR="003E5945" w:rsidRPr="00181BA5" w:rsidRDefault="003E5945" w:rsidP="00F65A79">
            <w:pPr>
              <w:jc w:val="right"/>
              <w:rPr>
                <w:rFonts w:ascii="Times New Roman" w:hAnsi="Times New Roman"/>
                <w:b/>
                <w:bCs/>
                <w:sz w:val="24"/>
                <w:szCs w:val="24"/>
              </w:rPr>
            </w:pPr>
            <w:r w:rsidRPr="00181BA5">
              <w:rPr>
                <w:rFonts w:ascii="Times New Roman" w:hAnsi="Times New Roman" w:cs="Times New Roman"/>
                <w:b/>
                <w:bCs/>
                <w:sz w:val="24"/>
                <w:szCs w:val="24"/>
              </w:rPr>
              <w:t>727.300,00 €</w:t>
            </w:r>
          </w:p>
        </w:tc>
        <w:tc>
          <w:tcPr>
            <w:tcW w:w="2127" w:type="dxa"/>
          </w:tcPr>
          <w:p w14:paraId="7399E239" w14:textId="77777777" w:rsidR="003E5945" w:rsidRPr="00181BA5" w:rsidRDefault="003E5945" w:rsidP="00F65A79">
            <w:pPr>
              <w:jc w:val="right"/>
              <w:rPr>
                <w:rFonts w:ascii="Times New Roman" w:hAnsi="Times New Roman"/>
                <w:b/>
                <w:bCs/>
                <w:sz w:val="24"/>
                <w:szCs w:val="24"/>
              </w:rPr>
            </w:pPr>
            <w:r w:rsidRPr="00181BA5">
              <w:rPr>
                <w:rFonts w:ascii="Times New Roman" w:hAnsi="Times New Roman" w:cs="Times New Roman"/>
                <w:b/>
                <w:bCs/>
                <w:sz w:val="24"/>
                <w:szCs w:val="24"/>
              </w:rPr>
              <w:t>457.732,37 €</w:t>
            </w:r>
          </w:p>
        </w:tc>
      </w:tr>
    </w:tbl>
    <w:p w14:paraId="1DFB20B5" w14:textId="77777777" w:rsidR="003E5945" w:rsidRPr="00181BA5" w:rsidRDefault="003E5945" w:rsidP="003E5945">
      <w:pPr>
        <w:rPr>
          <w:rFonts w:ascii="Times New Roman" w:hAnsi="Times New Roman"/>
          <w:color w:val="C00000"/>
          <w:sz w:val="24"/>
          <w:szCs w:val="24"/>
        </w:rPr>
      </w:pPr>
    </w:p>
    <w:p w14:paraId="4622836A" w14:textId="77777777" w:rsidR="003E5945" w:rsidRPr="00181BA5" w:rsidRDefault="003E5945" w:rsidP="003E5945">
      <w:pPr>
        <w:rPr>
          <w:rFonts w:ascii="Times New Roman" w:hAnsi="Times New Roman"/>
          <w:color w:val="C00000"/>
          <w:sz w:val="24"/>
          <w:szCs w:val="24"/>
        </w:rPr>
      </w:pPr>
    </w:p>
    <w:p w14:paraId="3518542C" w14:textId="77777777" w:rsidR="003E5945" w:rsidRPr="00181BA5" w:rsidRDefault="003E5945" w:rsidP="003E5945">
      <w:pPr>
        <w:rPr>
          <w:rFonts w:ascii="Times New Roman" w:hAnsi="Times New Roman"/>
          <w:color w:val="C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27"/>
        <w:gridCol w:w="1438"/>
        <w:gridCol w:w="1116"/>
        <w:gridCol w:w="1116"/>
        <w:gridCol w:w="1532"/>
      </w:tblGrid>
      <w:tr w:rsidR="003E5945" w:rsidRPr="00181BA5" w14:paraId="65815AD1" w14:textId="77777777" w:rsidTr="00F65A79">
        <w:tc>
          <w:tcPr>
            <w:tcW w:w="1555" w:type="dxa"/>
            <w:hideMark/>
          </w:tcPr>
          <w:p w14:paraId="0161ED96" w14:textId="77777777" w:rsidR="003E5945" w:rsidRPr="00BE3665" w:rsidRDefault="003E5945" w:rsidP="00F65A79">
            <w:pPr>
              <w:rPr>
                <w:rFonts w:ascii="Times New Roman" w:eastAsia="Times New Roman" w:hAnsi="Times New Roman"/>
                <w:sz w:val="20"/>
                <w:szCs w:val="20"/>
              </w:rPr>
            </w:pPr>
          </w:p>
          <w:p w14:paraId="24E43F8D" w14:textId="77777777" w:rsidR="003E5945" w:rsidRPr="00BE3665" w:rsidRDefault="003E5945" w:rsidP="00F65A79">
            <w:pPr>
              <w:rPr>
                <w:rFonts w:ascii="Times New Roman" w:eastAsia="Times New Roman" w:hAnsi="Times New Roman"/>
                <w:sz w:val="20"/>
                <w:szCs w:val="20"/>
              </w:rPr>
            </w:pPr>
          </w:p>
        </w:tc>
        <w:tc>
          <w:tcPr>
            <w:tcW w:w="1827" w:type="dxa"/>
            <w:hideMark/>
          </w:tcPr>
          <w:p w14:paraId="6366D691" w14:textId="77777777" w:rsidR="003E5945" w:rsidRPr="00BE3665" w:rsidRDefault="003E5945" w:rsidP="00F65A79">
            <w:pPr>
              <w:jc w:val="center"/>
              <w:rPr>
                <w:rFonts w:ascii="Times New Roman" w:eastAsia="Times New Roman" w:hAnsi="Times New Roman"/>
                <w:sz w:val="20"/>
                <w:szCs w:val="20"/>
              </w:rPr>
            </w:pPr>
            <w:r w:rsidRPr="00BE3665">
              <w:rPr>
                <w:rFonts w:ascii="Times New Roman" w:eastAsia="Times New Roman" w:hAnsi="Times New Roman"/>
                <w:sz w:val="20"/>
                <w:szCs w:val="20"/>
              </w:rPr>
              <w:t>Cilj programa/aktivnosti</w:t>
            </w:r>
          </w:p>
        </w:tc>
        <w:tc>
          <w:tcPr>
            <w:tcW w:w="1438" w:type="dxa"/>
          </w:tcPr>
          <w:p w14:paraId="7B4275EA" w14:textId="77777777" w:rsidR="003E5945" w:rsidRPr="00BE3665" w:rsidRDefault="003E5945" w:rsidP="00F65A79">
            <w:pPr>
              <w:jc w:val="center"/>
              <w:rPr>
                <w:rFonts w:ascii="Times New Roman" w:eastAsia="Times New Roman" w:hAnsi="Times New Roman"/>
                <w:sz w:val="20"/>
                <w:szCs w:val="20"/>
              </w:rPr>
            </w:pPr>
            <w:r w:rsidRPr="00BE3665">
              <w:rPr>
                <w:rFonts w:ascii="Times New Roman" w:eastAsia="Times New Roman" w:hAnsi="Times New Roman"/>
                <w:sz w:val="20"/>
                <w:szCs w:val="20"/>
              </w:rPr>
              <w:t>Pokazatelj uspješnosti</w:t>
            </w:r>
          </w:p>
        </w:tc>
        <w:tc>
          <w:tcPr>
            <w:tcW w:w="1116" w:type="dxa"/>
          </w:tcPr>
          <w:p w14:paraId="3FB2967B" w14:textId="77777777" w:rsidR="003E5945" w:rsidRPr="00BE3665" w:rsidRDefault="003E5945" w:rsidP="00F65A79">
            <w:pPr>
              <w:jc w:val="center"/>
              <w:rPr>
                <w:rFonts w:ascii="Times New Roman" w:eastAsia="Times New Roman" w:hAnsi="Times New Roman"/>
                <w:sz w:val="20"/>
                <w:szCs w:val="20"/>
              </w:rPr>
            </w:pPr>
            <w:r w:rsidRPr="00BE3665">
              <w:rPr>
                <w:rFonts w:ascii="Times New Roman" w:eastAsia="Times New Roman" w:hAnsi="Times New Roman"/>
                <w:sz w:val="20"/>
                <w:szCs w:val="20"/>
              </w:rPr>
              <w:t>Polazna</w:t>
            </w:r>
          </w:p>
          <w:p w14:paraId="4143CBEB" w14:textId="77777777" w:rsidR="003E5945" w:rsidRPr="00BE3665" w:rsidRDefault="003E5945" w:rsidP="00F65A79">
            <w:pPr>
              <w:jc w:val="center"/>
              <w:rPr>
                <w:rFonts w:ascii="Times New Roman" w:eastAsia="Times New Roman" w:hAnsi="Times New Roman"/>
                <w:sz w:val="20"/>
                <w:szCs w:val="20"/>
              </w:rPr>
            </w:pPr>
            <w:r w:rsidRPr="00BE3665">
              <w:rPr>
                <w:rFonts w:ascii="Times New Roman" w:eastAsia="Times New Roman" w:hAnsi="Times New Roman"/>
                <w:sz w:val="20"/>
                <w:szCs w:val="20"/>
              </w:rPr>
              <w:t>vrijednost</w:t>
            </w:r>
          </w:p>
        </w:tc>
        <w:tc>
          <w:tcPr>
            <w:tcW w:w="1116" w:type="dxa"/>
          </w:tcPr>
          <w:p w14:paraId="60F2CB0A" w14:textId="77777777" w:rsidR="003E5945" w:rsidRPr="00BE3665" w:rsidRDefault="003E5945" w:rsidP="00F65A79">
            <w:pPr>
              <w:jc w:val="center"/>
              <w:rPr>
                <w:rFonts w:ascii="Times New Roman" w:eastAsia="Times New Roman" w:hAnsi="Times New Roman"/>
                <w:sz w:val="20"/>
                <w:szCs w:val="20"/>
              </w:rPr>
            </w:pPr>
            <w:r w:rsidRPr="00BE3665">
              <w:rPr>
                <w:rFonts w:ascii="Times New Roman" w:eastAsia="Times New Roman" w:hAnsi="Times New Roman"/>
                <w:sz w:val="20"/>
                <w:szCs w:val="20"/>
              </w:rPr>
              <w:t>Plan 2024.</w:t>
            </w:r>
          </w:p>
        </w:tc>
        <w:tc>
          <w:tcPr>
            <w:tcW w:w="1532" w:type="dxa"/>
          </w:tcPr>
          <w:p w14:paraId="5D642236" w14:textId="77777777" w:rsidR="003E5945" w:rsidRPr="00BE3665" w:rsidRDefault="003E5945" w:rsidP="00F65A79">
            <w:pPr>
              <w:jc w:val="center"/>
              <w:rPr>
                <w:rFonts w:ascii="Times New Roman" w:eastAsia="Times New Roman" w:hAnsi="Times New Roman"/>
                <w:sz w:val="20"/>
                <w:szCs w:val="20"/>
              </w:rPr>
            </w:pPr>
            <w:r w:rsidRPr="00BE3665">
              <w:rPr>
                <w:rFonts w:ascii="Times New Roman" w:eastAsia="Times New Roman" w:hAnsi="Times New Roman"/>
                <w:sz w:val="20"/>
                <w:szCs w:val="20"/>
              </w:rPr>
              <w:t>Izvršenje 2024.</w:t>
            </w:r>
          </w:p>
        </w:tc>
      </w:tr>
      <w:tr w:rsidR="003E5945" w:rsidRPr="00181BA5" w14:paraId="26E4D21D" w14:textId="77777777" w:rsidTr="00F65A79">
        <w:tc>
          <w:tcPr>
            <w:tcW w:w="1555" w:type="dxa"/>
            <w:hideMark/>
          </w:tcPr>
          <w:p w14:paraId="2E85DEAA" w14:textId="77777777" w:rsidR="003E5945" w:rsidRPr="00BE3665" w:rsidRDefault="003E5945" w:rsidP="00F65A79">
            <w:pPr>
              <w:jc w:val="both"/>
              <w:rPr>
                <w:rFonts w:ascii="Times New Roman" w:eastAsia="Times New Roman" w:hAnsi="Times New Roman"/>
                <w:sz w:val="20"/>
                <w:szCs w:val="20"/>
              </w:rPr>
            </w:pPr>
            <w:r w:rsidRPr="00BE3665">
              <w:rPr>
                <w:rFonts w:ascii="Times New Roman" w:eastAsia="Times New Roman" w:hAnsi="Times New Roman"/>
                <w:sz w:val="20"/>
                <w:szCs w:val="20"/>
              </w:rPr>
              <w:t>Rashodi za redovnu djelatnost – Naknade za rad predstavničkih i izvršnih tijela, povjerenstava i sl.</w:t>
            </w:r>
          </w:p>
        </w:tc>
        <w:tc>
          <w:tcPr>
            <w:tcW w:w="1827" w:type="dxa"/>
            <w:hideMark/>
          </w:tcPr>
          <w:p w14:paraId="60BBF852" w14:textId="77777777" w:rsidR="003E5945" w:rsidRPr="00BE3665" w:rsidRDefault="003E5945" w:rsidP="00F65A79">
            <w:pPr>
              <w:jc w:val="both"/>
              <w:rPr>
                <w:rFonts w:ascii="Times New Roman" w:eastAsia="Times New Roman" w:hAnsi="Times New Roman"/>
                <w:sz w:val="20"/>
                <w:szCs w:val="20"/>
              </w:rPr>
            </w:pPr>
            <w:r w:rsidRPr="00BE3665">
              <w:rPr>
                <w:rFonts w:ascii="Times New Roman" w:eastAsia="Times New Roman" w:hAnsi="Times New Roman"/>
                <w:sz w:val="20"/>
                <w:szCs w:val="20"/>
              </w:rPr>
              <w:t>Osigurati nesmetan rad vijećnika i članova radnih tijela, a samim time poboljšati kvalitetu usluga uprave i učinkovitost iste</w:t>
            </w:r>
          </w:p>
        </w:tc>
        <w:tc>
          <w:tcPr>
            <w:tcW w:w="1438" w:type="dxa"/>
          </w:tcPr>
          <w:p w14:paraId="26325674" w14:textId="77777777" w:rsidR="003E5945" w:rsidRPr="00BE3665" w:rsidRDefault="003E5945" w:rsidP="00F65A79">
            <w:pPr>
              <w:jc w:val="both"/>
              <w:rPr>
                <w:rFonts w:ascii="Times New Roman" w:eastAsia="Times New Roman" w:hAnsi="Times New Roman"/>
                <w:sz w:val="20"/>
                <w:szCs w:val="20"/>
              </w:rPr>
            </w:pPr>
            <w:r w:rsidRPr="00BE3665">
              <w:rPr>
                <w:rFonts w:ascii="Times New Roman" w:eastAsia="Times New Roman" w:hAnsi="Times New Roman"/>
                <w:sz w:val="20"/>
                <w:szCs w:val="20"/>
              </w:rPr>
              <w:t>Broj pripremljenih i održanih sjednica Gradskog vijeća i radnih tijela</w:t>
            </w:r>
          </w:p>
        </w:tc>
        <w:tc>
          <w:tcPr>
            <w:tcW w:w="1116" w:type="dxa"/>
          </w:tcPr>
          <w:p w14:paraId="742B72DC" w14:textId="77777777" w:rsidR="003E5945" w:rsidRPr="00BE3665" w:rsidRDefault="003E5945" w:rsidP="00F65A79">
            <w:pPr>
              <w:jc w:val="center"/>
              <w:rPr>
                <w:rFonts w:ascii="Times New Roman" w:eastAsia="Times New Roman" w:hAnsi="Times New Roman"/>
                <w:sz w:val="20"/>
                <w:szCs w:val="20"/>
              </w:rPr>
            </w:pPr>
            <w:r w:rsidRPr="00BE3665">
              <w:rPr>
                <w:rFonts w:ascii="Times New Roman" w:eastAsia="Times New Roman" w:hAnsi="Times New Roman"/>
                <w:sz w:val="20"/>
                <w:szCs w:val="20"/>
              </w:rPr>
              <w:t>11</w:t>
            </w:r>
          </w:p>
        </w:tc>
        <w:tc>
          <w:tcPr>
            <w:tcW w:w="1116" w:type="dxa"/>
          </w:tcPr>
          <w:p w14:paraId="41E25024" w14:textId="77777777" w:rsidR="003E5945" w:rsidRPr="00BE3665" w:rsidRDefault="003E5945" w:rsidP="00F65A79">
            <w:pPr>
              <w:jc w:val="center"/>
              <w:rPr>
                <w:rFonts w:ascii="Times New Roman" w:eastAsia="Times New Roman" w:hAnsi="Times New Roman"/>
                <w:sz w:val="20"/>
                <w:szCs w:val="20"/>
              </w:rPr>
            </w:pPr>
            <w:r w:rsidRPr="00BE3665">
              <w:rPr>
                <w:rFonts w:ascii="Times New Roman" w:eastAsia="Times New Roman" w:hAnsi="Times New Roman"/>
                <w:sz w:val="20"/>
                <w:szCs w:val="20"/>
              </w:rPr>
              <w:t>11</w:t>
            </w:r>
          </w:p>
        </w:tc>
        <w:tc>
          <w:tcPr>
            <w:tcW w:w="1532" w:type="dxa"/>
          </w:tcPr>
          <w:p w14:paraId="2229566A" w14:textId="77777777" w:rsidR="003E5945" w:rsidRPr="00BE3665" w:rsidRDefault="003E5945" w:rsidP="00F65A79">
            <w:pPr>
              <w:jc w:val="center"/>
              <w:rPr>
                <w:rFonts w:ascii="Times New Roman" w:eastAsia="Times New Roman" w:hAnsi="Times New Roman"/>
                <w:sz w:val="20"/>
                <w:szCs w:val="20"/>
              </w:rPr>
            </w:pPr>
            <w:r w:rsidRPr="00BE3665">
              <w:rPr>
                <w:rFonts w:ascii="Times New Roman" w:eastAsia="Times New Roman" w:hAnsi="Times New Roman"/>
                <w:sz w:val="20"/>
                <w:szCs w:val="20"/>
              </w:rPr>
              <w:t>12</w:t>
            </w:r>
          </w:p>
        </w:tc>
      </w:tr>
      <w:tr w:rsidR="003E5945" w:rsidRPr="00181BA5" w14:paraId="2D987200" w14:textId="77777777" w:rsidTr="00F65A79">
        <w:tc>
          <w:tcPr>
            <w:tcW w:w="1555" w:type="dxa"/>
          </w:tcPr>
          <w:p w14:paraId="335D5F74" w14:textId="77777777" w:rsidR="003E5945" w:rsidRPr="00BE3665" w:rsidRDefault="003E5945" w:rsidP="00F65A79">
            <w:pPr>
              <w:jc w:val="both"/>
              <w:rPr>
                <w:rFonts w:ascii="Times New Roman" w:eastAsia="Times New Roman" w:hAnsi="Times New Roman"/>
                <w:sz w:val="20"/>
                <w:szCs w:val="20"/>
              </w:rPr>
            </w:pPr>
            <w:r w:rsidRPr="00BE3665">
              <w:rPr>
                <w:rFonts w:ascii="Times New Roman" w:eastAsia="Times New Roman" w:hAnsi="Times New Roman"/>
                <w:sz w:val="20"/>
                <w:szCs w:val="20"/>
              </w:rPr>
              <w:t>Tekuće donacije (školski pribor)</w:t>
            </w:r>
          </w:p>
        </w:tc>
        <w:tc>
          <w:tcPr>
            <w:tcW w:w="1827" w:type="dxa"/>
          </w:tcPr>
          <w:p w14:paraId="2023B278" w14:textId="77777777" w:rsidR="003E5945" w:rsidRPr="00BE3665" w:rsidRDefault="003E5945" w:rsidP="00F65A79">
            <w:pPr>
              <w:jc w:val="both"/>
              <w:rPr>
                <w:rFonts w:ascii="Times New Roman" w:eastAsia="Times New Roman" w:hAnsi="Times New Roman"/>
                <w:sz w:val="20"/>
                <w:szCs w:val="20"/>
              </w:rPr>
            </w:pPr>
            <w:r w:rsidRPr="00BE3665">
              <w:rPr>
                <w:rFonts w:ascii="Times New Roman" w:eastAsia="Times New Roman" w:hAnsi="Times New Roman"/>
                <w:sz w:val="20"/>
                <w:szCs w:val="20"/>
              </w:rPr>
              <w:t>Omogućavanje svim učenicima s područja Grada Vodica besplatne radne bilježnice</w:t>
            </w:r>
          </w:p>
        </w:tc>
        <w:tc>
          <w:tcPr>
            <w:tcW w:w="1438" w:type="dxa"/>
          </w:tcPr>
          <w:p w14:paraId="14826A75" w14:textId="77777777" w:rsidR="003E5945" w:rsidRPr="00BE3665" w:rsidRDefault="003E5945" w:rsidP="00F65A79">
            <w:pPr>
              <w:jc w:val="both"/>
              <w:rPr>
                <w:rFonts w:ascii="Times New Roman" w:eastAsia="Times New Roman" w:hAnsi="Times New Roman"/>
                <w:sz w:val="20"/>
                <w:szCs w:val="20"/>
              </w:rPr>
            </w:pPr>
            <w:r w:rsidRPr="00BE3665">
              <w:rPr>
                <w:rFonts w:ascii="Times New Roman" w:eastAsia="Times New Roman" w:hAnsi="Times New Roman"/>
                <w:sz w:val="20"/>
                <w:szCs w:val="20"/>
              </w:rPr>
              <w:t>Visina osiguranog iznosa</w:t>
            </w:r>
          </w:p>
        </w:tc>
        <w:tc>
          <w:tcPr>
            <w:tcW w:w="1116" w:type="dxa"/>
          </w:tcPr>
          <w:p w14:paraId="6A3ABB34" w14:textId="77777777" w:rsidR="003E5945" w:rsidRPr="00BE3665" w:rsidRDefault="003E5945" w:rsidP="00F65A79">
            <w:pPr>
              <w:jc w:val="both"/>
              <w:rPr>
                <w:rFonts w:ascii="Times New Roman" w:eastAsia="Times New Roman" w:hAnsi="Times New Roman"/>
                <w:sz w:val="20"/>
                <w:szCs w:val="20"/>
              </w:rPr>
            </w:pPr>
            <w:r w:rsidRPr="00BE3665">
              <w:rPr>
                <w:rFonts w:ascii="Times New Roman" w:eastAsia="Times New Roman" w:hAnsi="Times New Roman"/>
                <w:sz w:val="20"/>
                <w:szCs w:val="20"/>
              </w:rPr>
              <w:t>76.980,00€</w:t>
            </w:r>
          </w:p>
        </w:tc>
        <w:tc>
          <w:tcPr>
            <w:tcW w:w="1116" w:type="dxa"/>
          </w:tcPr>
          <w:p w14:paraId="6A2CBCA3" w14:textId="77777777" w:rsidR="003E5945" w:rsidRPr="00BE3665" w:rsidRDefault="003E5945" w:rsidP="00F65A79">
            <w:pPr>
              <w:jc w:val="both"/>
              <w:rPr>
                <w:rFonts w:ascii="Times New Roman" w:eastAsia="Times New Roman" w:hAnsi="Times New Roman"/>
                <w:sz w:val="20"/>
                <w:szCs w:val="20"/>
              </w:rPr>
            </w:pPr>
            <w:r w:rsidRPr="00BE3665">
              <w:rPr>
                <w:rFonts w:ascii="Times New Roman" w:eastAsia="Times New Roman" w:hAnsi="Times New Roman"/>
                <w:sz w:val="20"/>
                <w:szCs w:val="20"/>
              </w:rPr>
              <w:t>77.000,00€</w:t>
            </w:r>
          </w:p>
        </w:tc>
        <w:tc>
          <w:tcPr>
            <w:tcW w:w="1532" w:type="dxa"/>
          </w:tcPr>
          <w:p w14:paraId="514DB7FE" w14:textId="77777777" w:rsidR="003E5945" w:rsidRPr="00BE3665" w:rsidRDefault="003E5945" w:rsidP="00F65A79">
            <w:pPr>
              <w:jc w:val="both"/>
              <w:rPr>
                <w:rFonts w:ascii="Times New Roman" w:eastAsia="Times New Roman" w:hAnsi="Times New Roman"/>
                <w:sz w:val="20"/>
                <w:szCs w:val="20"/>
              </w:rPr>
            </w:pPr>
            <w:r w:rsidRPr="00BE3665">
              <w:rPr>
                <w:rFonts w:ascii="Times New Roman" w:eastAsia="Times New Roman" w:hAnsi="Times New Roman"/>
                <w:sz w:val="20"/>
                <w:szCs w:val="20"/>
              </w:rPr>
              <w:t xml:space="preserve">65.965,23 </w:t>
            </w:r>
            <w:r w:rsidRPr="00BE3665">
              <w:rPr>
                <w:rFonts w:ascii="Times New Roman" w:eastAsia="Times New Roman" w:hAnsi="Times New Roman" w:cs="Times New Roman"/>
                <w:sz w:val="20"/>
                <w:szCs w:val="20"/>
              </w:rPr>
              <w:t>€</w:t>
            </w:r>
          </w:p>
        </w:tc>
      </w:tr>
      <w:tr w:rsidR="003E5945" w:rsidRPr="00181BA5" w14:paraId="40AC9A8F" w14:textId="77777777" w:rsidTr="00F65A79">
        <w:tc>
          <w:tcPr>
            <w:tcW w:w="1555" w:type="dxa"/>
          </w:tcPr>
          <w:p w14:paraId="4C5A44F6" w14:textId="77777777" w:rsidR="003E5945" w:rsidRPr="00BE1724" w:rsidRDefault="003E5945" w:rsidP="00F65A79">
            <w:pPr>
              <w:jc w:val="both"/>
              <w:rPr>
                <w:rFonts w:ascii="Times New Roman" w:eastAsia="Times New Roman" w:hAnsi="Times New Roman"/>
                <w:sz w:val="20"/>
                <w:szCs w:val="20"/>
              </w:rPr>
            </w:pPr>
            <w:r w:rsidRPr="00BE1724">
              <w:rPr>
                <w:rFonts w:ascii="Times New Roman" w:eastAsia="Times New Roman" w:hAnsi="Times New Roman"/>
                <w:sz w:val="20"/>
                <w:szCs w:val="20"/>
              </w:rPr>
              <w:t>Rashodi za gradske nagrade i priznanja</w:t>
            </w:r>
          </w:p>
        </w:tc>
        <w:tc>
          <w:tcPr>
            <w:tcW w:w="1827" w:type="dxa"/>
          </w:tcPr>
          <w:p w14:paraId="3E147ED6" w14:textId="77777777" w:rsidR="003E5945" w:rsidRPr="00BE1724" w:rsidRDefault="003E5945" w:rsidP="00F65A79">
            <w:pPr>
              <w:jc w:val="both"/>
              <w:rPr>
                <w:rFonts w:ascii="Times New Roman" w:eastAsia="Times New Roman" w:hAnsi="Times New Roman"/>
                <w:sz w:val="20"/>
                <w:szCs w:val="20"/>
              </w:rPr>
            </w:pPr>
            <w:r w:rsidRPr="00BE1724">
              <w:rPr>
                <w:rFonts w:ascii="Times New Roman" w:eastAsia="Times New Roman" w:hAnsi="Times New Roman"/>
                <w:sz w:val="20"/>
                <w:szCs w:val="20"/>
              </w:rPr>
              <w:t>Poticanje  i vrednovanje društvenog aktivizma</w:t>
            </w:r>
          </w:p>
        </w:tc>
        <w:tc>
          <w:tcPr>
            <w:tcW w:w="1438" w:type="dxa"/>
          </w:tcPr>
          <w:p w14:paraId="3352C00B" w14:textId="77777777" w:rsidR="003E5945" w:rsidRPr="00BE1724" w:rsidRDefault="003E5945" w:rsidP="00F65A79">
            <w:pPr>
              <w:jc w:val="both"/>
              <w:rPr>
                <w:rFonts w:ascii="Times New Roman" w:eastAsia="Times New Roman" w:hAnsi="Times New Roman"/>
                <w:sz w:val="20"/>
                <w:szCs w:val="20"/>
              </w:rPr>
            </w:pPr>
            <w:r w:rsidRPr="00BE1724">
              <w:rPr>
                <w:rFonts w:ascii="Times New Roman" w:eastAsia="Times New Roman" w:hAnsi="Times New Roman"/>
                <w:sz w:val="20"/>
                <w:szCs w:val="20"/>
              </w:rPr>
              <w:t>Broj nominiranih</w:t>
            </w:r>
          </w:p>
        </w:tc>
        <w:tc>
          <w:tcPr>
            <w:tcW w:w="1116" w:type="dxa"/>
          </w:tcPr>
          <w:p w14:paraId="089E39D8" w14:textId="77777777" w:rsidR="003E5945" w:rsidRPr="00BE1724" w:rsidRDefault="003E5945" w:rsidP="00F65A79">
            <w:pPr>
              <w:jc w:val="both"/>
              <w:rPr>
                <w:rFonts w:ascii="Times New Roman" w:eastAsia="Times New Roman" w:hAnsi="Times New Roman"/>
                <w:sz w:val="20"/>
                <w:szCs w:val="20"/>
              </w:rPr>
            </w:pPr>
            <w:r w:rsidRPr="00BE1724">
              <w:rPr>
                <w:rFonts w:ascii="Times New Roman" w:eastAsia="Times New Roman" w:hAnsi="Times New Roman"/>
                <w:sz w:val="20"/>
                <w:szCs w:val="20"/>
              </w:rPr>
              <w:t>13</w:t>
            </w:r>
          </w:p>
        </w:tc>
        <w:tc>
          <w:tcPr>
            <w:tcW w:w="1116" w:type="dxa"/>
          </w:tcPr>
          <w:p w14:paraId="391DD0C3" w14:textId="77777777" w:rsidR="003E5945" w:rsidRPr="00BE1724" w:rsidRDefault="003E5945" w:rsidP="00F65A79">
            <w:pPr>
              <w:jc w:val="both"/>
              <w:rPr>
                <w:rFonts w:ascii="Times New Roman" w:eastAsia="Times New Roman" w:hAnsi="Times New Roman"/>
                <w:sz w:val="20"/>
                <w:szCs w:val="20"/>
              </w:rPr>
            </w:pPr>
            <w:r w:rsidRPr="00BE1724">
              <w:rPr>
                <w:rFonts w:ascii="Times New Roman" w:eastAsia="Times New Roman" w:hAnsi="Times New Roman"/>
                <w:sz w:val="20"/>
                <w:szCs w:val="20"/>
              </w:rPr>
              <w:t>13</w:t>
            </w:r>
          </w:p>
        </w:tc>
        <w:tc>
          <w:tcPr>
            <w:tcW w:w="1532" w:type="dxa"/>
          </w:tcPr>
          <w:p w14:paraId="47DE92A5" w14:textId="77777777" w:rsidR="003E5945" w:rsidRPr="00BE1724" w:rsidRDefault="003E5945" w:rsidP="00F65A79">
            <w:pPr>
              <w:jc w:val="both"/>
              <w:rPr>
                <w:rFonts w:ascii="Times New Roman" w:eastAsia="Times New Roman" w:hAnsi="Times New Roman"/>
                <w:sz w:val="20"/>
                <w:szCs w:val="20"/>
              </w:rPr>
            </w:pPr>
            <w:r w:rsidRPr="00BE1724">
              <w:rPr>
                <w:rFonts w:ascii="Times New Roman" w:eastAsia="Times New Roman" w:hAnsi="Times New Roman"/>
                <w:sz w:val="20"/>
                <w:szCs w:val="20"/>
              </w:rPr>
              <w:t>5</w:t>
            </w:r>
          </w:p>
        </w:tc>
      </w:tr>
      <w:tr w:rsidR="003E5945" w:rsidRPr="00181BA5" w14:paraId="3D27CB1E" w14:textId="77777777" w:rsidTr="00F65A79">
        <w:tc>
          <w:tcPr>
            <w:tcW w:w="1555" w:type="dxa"/>
          </w:tcPr>
          <w:p w14:paraId="38B238E4" w14:textId="77777777" w:rsidR="003E5945" w:rsidRPr="000C7A53" w:rsidRDefault="003E5945" w:rsidP="00F65A79">
            <w:pPr>
              <w:jc w:val="both"/>
              <w:rPr>
                <w:rFonts w:ascii="Times New Roman" w:eastAsia="Times New Roman" w:hAnsi="Times New Roman"/>
                <w:sz w:val="20"/>
                <w:szCs w:val="20"/>
              </w:rPr>
            </w:pPr>
            <w:r w:rsidRPr="000C7A53">
              <w:rPr>
                <w:rFonts w:ascii="Times New Roman" w:eastAsia="Times New Roman" w:hAnsi="Times New Roman"/>
                <w:sz w:val="20"/>
                <w:szCs w:val="20"/>
              </w:rPr>
              <w:t>Potpore političkim strankama</w:t>
            </w:r>
          </w:p>
        </w:tc>
        <w:tc>
          <w:tcPr>
            <w:tcW w:w="1827" w:type="dxa"/>
          </w:tcPr>
          <w:p w14:paraId="283D4D9C" w14:textId="77777777" w:rsidR="003E5945" w:rsidRPr="000C7A53" w:rsidRDefault="003E5945" w:rsidP="00F65A79">
            <w:pPr>
              <w:jc w:val="both"/>
              <w:rPr>
                <w:rFonts w:ascii="Times New Roman" w:eastAsia="Times New Roman" w:hAnsi="Times New Roman"/>
                <w:sz w:val="20"/>
                <w:szCs w:val="20"/>
              </w:rPr>
            </w:pPr>
            <w:r w:rsidRPr="000C7A53">
              <w:rPr>
                <w:rFonts w:ascii="Times New Roman" w:eastAsia="Times New Roman" w:hAnsi="Times New Roman"/>
                <w:sz w:val="20"/>
                <w:szCs w:val="20"/>
              </w:rPr>
              <w:t xml:space="preserve">Omogućavanje rada i djelovanja svih stranaka na  području grada Vodica koje participiraju u sastavu Gradskog vijeća grada Vodica                          </w:t>
            </w:r>
          </w:p>
        </w:tc>
        <w:tc>
          <w:tcPr>
            <w:tcW w:w="1438" w:type="dxa"/>
          </w:tcPr>
          <w:p w14:paraId="52D717C9" w14:textId="77777777" w:rsidR="003E5945" w:rsidRPr="000C7A53" w:rsidRDefault="003E5945" w:rsidP="00F65A79">
            <w:pPr>
              <w:jc w:val="both"/>
              <w:rPr>
                <w:rFonts w:ascii="Times New Roman" w:eastAsia="Times New Roman" w:hAnsi="Times New Roman"/>
                <w:sz w:val="20"/>
                <w:szCs w:val="20"/>
              </w:rPr>
            </w:pPr>
            <w:r w:rsidRPr="000C7A53">
              <w:rPr>
                <w:rFonts w:ascii="Times New Roman" w:eastAsia="Times New Roman" w:hAnsi="Times New Roman"/>
                <w:sz w:val="20"/>
                <w:szCs w:val="20"/>
              </w:rPr>
              <w:t>Izvršenje tekuće donacije</w:t>
            </w:r>
          </w:p>
        </w:tc>
        <w:tc>
          <w:tcPr>
            <w:tcW w:w="1116" w:type="dxa"/>
          </w:tcPr>
          <w:p w14:paraId="20B86A1D" w14:textId="77777777" w:rsidR="003E5945" w:rsidRPr="000C7A53" w:rsidRDefault="003E5945" w:rsidP="00F65A79">
            <w:pPr>
              <w:jc w:val="both"/>
              <w:rPr>
                <w:rFonts w:ascii="Times New Roman" w:eastAsia="Times New Roman" w:hAnsi="Times New Roman"/>
                <w:sz w:val="20"/>
                <w:szCs w:val="20"/>
              </w:rPr>
            </w:pPr>
            <w:r w:rsidRPr="000C7A53">
              <w:rPr>
                <w:rFonts w:ascii="Times New Roman" w:eastAsia="Times New Roman" w:hAnsi="Times New Roman"/>
                <w:sz w:val="20"/>
                <w:szCs w:val="20"/>
              </w:rPr>
              <w:t>9.300,00 €</w:t>
            </w:r>
          </w:p>
        </w:tc>
        <w:tc>
          <w:tcPr>
            <w:tcW w:w="1116" w:type="dxa"/>
          </w:tcPr>
          <w:p w14:paraId="5DCBAA2F" w14:textId="77777777" w:rsidR="003E5945" w:rsidRPr="000C7A53" w:rsidRDefault="003E5945" w:rsidP="00F65A79">
            <w:pPr>
              <w:jc w:val="both"/>
              <w:rPr>
                <w:rFonts w:ascii="Times New Roman" w:eastAsia="Times New Roman" w:hAnsi="Times New Roman"/>
                <w:sz w:val="20"/>
                <w:szCs w:val="20"/>
              </w:rPr>
            </w:pPr>
            <w:r w:rsidRPr="000C7A53">
              <w:rPr>
                <w:rFonts w:ascii="Times New Roman" w:eastAsia="Times New Roman" w:hAnsi="Times New Roman"/>
                <w:sz w:val="20"/>
                <w:szCs w:val="20"/>
              </w:rPr>
              <w:t>9.300,00 €</w:t>
            </w:r>
          </w:p>
        </w:tc>
        <w:tc>
          <w:tcPr>
            <w:tcW w:w="1532" w:type="dxa"/>
          </w:tcPr>
          <w:p w14:paraId="694CAA22" w14:textId="77777777" w:rsidR="003E5945" w:rsidRPr="000C7A53" w:rsidRDefault="003E5945" w:rsidP="00F65A79">
            <w:pPr>
              <w:jc w:val="both"/>
              <w:rPr>
                <w:rFonts w:ascii="Times New Roman" w:eastAsia="Times New Roman" w:hAnsi="Times New Roman"/>
                <w:sz w:val="20"/>
                <w:szCs w:val="20"/>
              </w:rPr>
            </w:pPr>
            <w:r w:rsidRPr="000C7A53">
              <w:rPr>
                <w:rFonts w:ascii="Times New Roman" w:eastAsia="Times New Roman" w:hAnsi="Times New Roman"/>
                <w:sz w:val="20"/>
                <w:szCs w:val="20"/>
              </w:rPr>
              <w:t xml:space="preserve">9.240,00 </w:t>
            </w:r>
            <w:r w:rsidRPr="000C7A53">
              <w:rPr>
                <w:rFonts w:ascii="Times New Roman" w:eastAsia="Times New Roman" w:hAnsi="Times New Roman" w:cs="Times New Roman"/>
                <w:sz w:val="20"/>
                <w:szCs w:val="20"/>
              </w:rPr>
              <w:t>€</w:t>
            </w:r>
          </w:p>
        </w:tc>
      </w:tr>
      <w:tr w:rsidR="003E5945" w:rsidRPr="00181BA5" w14:paraId="4909C6E5" w14:textId="77777777" w:rsidTr="00F65A79">
        <w:tc>
          <w:tcPr>
            <w:tcW w:w="1555" w:type="dxa"/>
            <w:hideMark/>
          </w:tcPr>
          <w:p w14:paraId="3AA825E6" w14:textId="77777777" w:rsidR="003E5945" w:rsidRPr="00BE1724" w:rsidRDefault="003E5945" w:rsidP="00F65A79">
            <w:pPr>
              <w:jc w:val="both"/>
              <w:rPr>
                <w:rFonts w:ascii="Times New Roman" w:eastAsia="Times New Roman" w:hAnsi="Times New Roman"/>
                <w:sz w:val="20"/>
                <w:szCs w:val="20"/>
              </w:rPr>
            </w:pPr>
            <w:r w:rsidRPr="00BE1724">
              <w:rPr>
                <w:rFonts w:ascii="Times New Roman" w:eastAsia="Times New Roman" w:hAnsi="Times New Roman"/>
                <w:sz w:val="20"/>
                <w:szCs w:val="20"/>
              </w:rPr>
              <w:t>Financiranje programa rada Savjeta mladih grada Vodica</w:t>
            </w:r>
          </w:p>
        </w:tc>
        <w:tc>
          <w:tcPr>
            <w:tcW w:w="1827" w:type="dxa"/>
            <w:hideMark/>
          </w:tcPr>
          <w:p w14:paraId="5FC2C6E3" w14:textId="77777777" w:rsidR="003E5945" w:rsidRPr="00BE1724" w:rsidRDefault="003E5945" w:rsidP="00F65A79">
            <w:pPr>
              <w:jc w:val="both"/>
              <w:rPr>
                <w:rFonts w:ascii="Times New Roman" w:eastAsia="Times New Roman" w:hAnsi="Times New Roman"/>
                <w:sz w:val="20"/>
                <w:szCs w:val="20"/>
              </w:rPr>
            </w:pPr>
            <w:r w:rsidRPr="00BE1724">
              <w:rPr>
                <w:rFonts w:ascii="Times New Roman" w:eastAsia="Times New Roman" w:hAnsi="Times New Roman"/>
                <w:sz w:val="20"/>
                <w:szCs w:val="20"/>
              </w:rPr>
              <w:t>Poticanje uključenosti mladih u javni život</w:t>
            </w:r>
          </w:p>
        </w:tc>
        <w:tc>
          <w:tcPr>
            <w:tcW w:w="1438" w:type="dxa"/>
          </w:tcPr>
          <w:p w14:paraId="4E54E69A" w14:textId="77777777" w:rsidR="003E5945" w:rsidRPr="00BE1724" w:rsidRDefault="003E5945" w:rsidP="00F65A79">
            <w:pPr>
              <w:jc w:val="both"/>
              <w:rPr>
                <w:rFonts w:ascii="Times New Roman" w:eastAsia="Times New Roman" w:hAnsi="Times New Roman"/>
                <w:sz w:val="20"/>
                <w:szCs w:val="20"/>
              </w:rPr>
            </w:pPr>
            <w:r w:rsidRPr="00BE1724">
              <w:rPr>
                <w:rFonts w:ascii="Times New Roman" w:eastAsia="Times New Roman" w:hAnsi="Times New Roman"/>
                <w:sz w:val="20"/>
                <w:szCs w:val="20"/>
              </w:rPr>
              <w:t>Kontinuirano održavanje sastanaka predstavnika Gradskog vijeća, gradonačelnika  i predstavnika Savjeta mladih</w:t>
            </w:r>
          </w:p>
        </w:tc>
        <w:tc>
          <w:tcPr>
            <w:tcW w:w="1116" w:type="dxa"/>
          </w:tcPr>
          <w:p w14:paraId="2A1F909E" w14:textId="77777777" w:rsidR="003E5945" w:rsidRPr="00BE1724" w:rsidRDefault="003E5945" w:rsidP="00F65A79">
            <w:pPr>
              <w:jc w:val="center"/>
              <w:rPr>
                <w:rFonts w:ascii="Times New Roman" w:eastAsia="Times New Roman" w:hAnsi="Times New Roman"/>
                <w:sz w:val="20"/>
                <w:szCs w:val="20"/>
              </w:rPr>
            </w:pPr>
            <w:r w:rsidRPr="00BE1724">
              <w:rPr>
                <w:rFonts w:ascii="Times New Roman" w:eastAsia="Times New Roman" w:hAnsi="Times New Roman"/>
                <w:sz w:val="20"/>
                <w:szCs w:val="20"/>
              </w:rPr>
              <w:t>2</w:t>
            </w:r>
          </w:p>
        </w:tc>
        <w:tc>
          <w:tcPr>
            <w:tcW w:w="1116" w:type="dxa"/>
          </w:tcPr>
          <w:p w14:paraId="17FBBBBE" w14:textId="77777777" w:rsidR="003E5945" w:rsidRPr="00BE1724" w:rsidRDefault="003E5945" w:rsidP="00F65A79">
            <w:pPr>
              <w:jc w:val="center"/>
              <w:rPr>
                <w:rFonts w:ascii="Times New Roman" w:eastAsia="Times New Roman" w:hAnsi="Times New Roman"/>
                <w:sz w:val="20"/>
                <w:szCs w:val="20"/>
              </w:rPr>
            </w:pPr>
            <w:r w:rsidRPr="00BE1724">
              <w:rPr>
                <w:rFonts w:ascii="Times New Roman" w:eastAsia="Times New Roman" w:hAnsi="Times New Roman"/>
                <w:sz w:val="20"/>
                <w:szCs w:val="20"/>
              </w:rPr>
              <w:t>2</w:t>
            </w:r>
          </w:p>
        </w:tc>
        <w:tc>
          <w:tcPr>
            <w:tcW w:w="1532" w:type="dxa"/>
          </w:tcPr>
          <w:p w14:paraId="2F5E204C" w14:textId="77777777" w:rsidR="003E5945" w:rsidRPr="00BE1724" w:rsidRDefault="003E5945" w:rsidP="00F65A79">
            <w:pPr>
              <w:jc w:val="center"/>
              <w:rPr>
                <w:rFonts w:ascii="Times New Roman" w:eastAsia="Times New Roman" w:hAnsi="Times New Roman"/>
                <w:sz w:val="20"/>
                <w:szCs w:val="20"/>
              </w:rPr>
            </w:pPr>
            <w:r w:rsidRPr="00BE1724">
              <w:rPr>
                <w:rFonts w:ascii="Times New Roman" w:eastAsia="Times New Roman" w:hAnsi="Times New Roman"/>
                <w:sz w:val="20"/>
                <w:szCs w:val="20"/>
              </w:rPr>
              <w:t>2</w:t>
            </w:r>
          </w:p>
        </w:tc>
      </w:tr>
      <w:tr w:rsidR="003E5945" w:rsidRPr="00994907" w14:paraId="47E0BF19" w14:textId="77777777" w:rsidTr="00F65A79">
        <w:tc>
          <w:tcPr>
            <w:tcW w:w="1555" w:type="dxa"/>
          </w:tcPr>
          <w:p w14:paraId="17201D61" w14:textId="77777777" w:rsidR="003E5945" w:rsidRPr="00994907" w:rsidRDefault="003E5945" w:rsidP="00F65A79">
            <w:pPr>
              <w:jc w:val="both"/>
              <w:rPr>
                <w:rFonts w:ascii="Times New Roman" w:eastAsia="Times New Roman" w:hAnsi="Times New Roman"/>
                <w:sz w:val="20"/>
                <w:szCs w:val="20"/>
              </w:rPr>
            </w:pPr>
            <w:r w:rsidRPr="00994907">
              <w:rPr>
                <w:rFonts w:ascii="Times New Roman" w:eastAsia="Times New Roman" w:hAnsi="Times New Roman"/>
                <w:sz w:val="20"/>
                <w:szCs w:val="20"/>
              </w:rPr>
              <w:t>Očuvanje kulturne baštine na području Grada</w:t>
            </w:r>
          </w:p>
        </w:tc>
        <w:tc>
          <w:tcPr>
            <w:tcW w:w="1827" w:type="dxa"/>
          </w:tcPr>
          <w:p w14:paraId="4613D214" w14:textId="77777777" w:rsidR="003E5945" w:rsidRPr="00994907" w:rsidRDefault="003E5945" w:rsidP="00F65A79">
            <w:pPr>
              <w:jc w:val="both"/>
              <w:rPr>
                <w:rFonts w:ascii="Times New Roman" w:eastAsia="Times New Roman" w:hAnsi="Times New Roman"/>
                <w:sz w:val="20"/>
                <w:szCs w:val="20"/>
              </w:rPr>
            </w:pPr>
            <w:r w:rsidRPr="00994907">
              <w:rPr>
                <w:rFonts w:ascii="Times New Roman" w:eastAsia="Times New Roman" w:hAnsi="Times New Roman"/>
                <w:sz w:val="20"/>
                <w:szCs w:val="20"/>
              </w:rPr>
              <w:t>Očuvanje kulturne baštine na području Grada</w:t>
            </w:r>
          </w:p>
        </w:tc>
        <w:tc>
          <w:tcPr>
            <w:tcW w:w="1438" w:type="dxa"/>
          </w:tcPr>
          <w:p w14:paraId="016F19D1" w14:textId="77777777" w:rsidR="003E5945" w:rsidRPr="00994907" w:rsidRDefault="003E5945" w:rsidP="00F65A79">
            <w:pPr>
              <w:jc w:val="both"/>
              <w:rPr>
                <w:rFonts w:ascii="Times New Roman" w:eastAsia="Times New Roman" w:hAnsi="Times New Roman"/>
                <w:sz w:val="20"/>
                <w:szCs w:val="20"/>
              </w:rPr>
            </w:pPr>
            <w:r w:rsidRPr="00994907">
              <w:rPr>
                <w:rFonts w:ascii="Times New Roman" w:eastAsia="Times New Roman" w:hAnsi="Times New Roman"/>
                <w:sz w:val="20"/>
                <w:szCs w:val="20"/>
              </w:rPr>
              <w:t>Broj provedenih arheoloških istraživanja</w:t>
            </w:r>
          </w:p>
        </w:tc>
        <w:tc>
          <w:tcPr>
            <w:tcW w:w="1116" w:type="dxa"/>
          </w:tcPr>
          <w:p w14:paraId="1E3E2485" w14:textId="77777777" w:rsidR="003E5945" w:rsidRPr="00994907" w:rsidRDefault="003E5945" w:rsidP="00F65A79">
            <w:pPr>
              <w:jc w:val="center"/>
              <w:rPr>
                <w:rFonts w:ascii="Times New Roman" w:eastAsia="Times New Roman" w:hAnsi="Times New Roman"/>
                <w:sz w:val="20"/>
                <w:szCs w:val="20"/>
              </w:rPr>
            </w:pPr>
            <w:r w:rsidRPr="00994907">
              <w:rPr>
                <w:rFonts w:ascii="Times New Roman" w:eastAsia="Times New Roman" w:hAnsi="Times New Roman"/>
                <w:sz w:val="20"/>
                <w:szCs w:val="20"/>
              </w:rPr>
              <w:t>2</w:t>
            </w:r>
          </w:p>
        </w:tc>
        <w:tc>
          <w:tcPr>
            <w:tcW w:w="1116" w:type="dxa"/>
          </w:tcPr>
          <w:p w14:paraId="510BC1A2" w14:textId="77777777" w:rsidR="003E5945" w:rsidRPr="00994907" w:rsidRDefault="003E5945" w:rsidP="00F65A79">
            <w:pPr>
              <w:jc w:val="center"/>
              <w:rPr>
                <w:rFonts w:ascii="Times New Roman" w:eastAsia="Times New Roman" w:hAnsi="Times New Roman"/>
                <w:sz w:val="20"/>
                <w:szCs w:val="20"/>
              </w:rPr>
            </w:pPr>
            <w:r w:rsidRPr="00994907">
              <w:rPr>
                <w:rFonts w:ascii="Times New Roman" w:eastAsia="Times New Roman" w:hAnsi="Times New Roman"/>
                <w:sz w:val="20"/>
                <w:szCs w:val="20"/>
              </w:rPr>
              <w:t>2</w:t>
            </w:r>
          </w:p>
        </w:tc>
        <w:tc>
          <w:tcPr>
            <w:tcW w:w="1532" w:type="dxa"/>
          </w:tcPr>
          <w:p w14:paraId="4B10357C" w14:textId="77777777" w:rsidR="003E5945" w:rsidRPr="00994907" w:rsidRDefault="003E5945" w:rsidP="00F65A79">
            <w:pPr>
              <w:jc w:val="center"/>
              <w:rPr>
                <w:rFonts w:ascii="Times New Roman" w:eastAsia="Times New Roman" w:hAnsi="Times New Roman"/>
                <w:sz w:val="20"/>
                <w:szCs w:val="20"/>
              </w:rPr>
            </w:pPr>
            <w:r w:rsidRPr="00994907">
              <w:rPr>
                <w:rFonts w:ascii="Times New Roman" w:eastAsia="Times New Roman" w:hAnsi="Times New Roman"/>
                <w:sz w:val="20"/>
                <w:szCs w:val="20"/>
              </w:rPr>
              <w:t>2</w:t>
            </w:r>
          </w:p>
        </w:tc>
      </w:tr>
      <w:tr w:rsidR="003E5945" w:rsidRPr="000C7A53" w14:paraId="694D0391" w14:textId="77777777" w:rsidTr="00F65A79">
        <w:tc>
          <w:tcPr>
            <w:tcW w:w="1555" w:type="dxa"/>
          </w:tcPr>
          <w:p w14:paraId="140FEEE3" w14:textId="77777777" w:rsidR="003E5945" w:rsidRPr="000C7A53" w:rsidRDefault="003E5945" w:rsidP="00F65A79">
            <w:pPr>
              <w:jc w:val="both"/>
              <w:rPr>
                <w:rFonts w:ascii="Times New Roman" w:eastAsia="Times New Roman" w:hAnsi="Times New Roman"/>
                <w:sz w:val="20"/>
                <w:szCs w:val="20"/>
              </w:rPr>
            </w:pPr>
            <w:r w:rsidRPr="000C7A53">
              <w:rPr>
                <w:rFonts w:ascii="Times New Roman" w:eastAsia="Times New Roman" w:hAnsi="Times New Roman"/>
                <w:sz w:val="20"/>
                <w:szCs w:val="20"/>
              </w:rPr>
              <w:t>Nagrađivanje posebno uspješnih učenika sa područja Grada</w:t>
            </w:r>
          </w:p>
        </w:tc>
        <w:tc>
          <w:tcPr>
            <w:tcW w:w="1827" w:type="dxa"/>
          </w:tcPr>
          <w:p w14:paraId="424C34E9" w14:textId="77777777" w:rsidR="003E5945" w:rsidRPr="000C7A53" w:rsidRDefault="003E5945" w:rsidP="00F65A79">
            <w:pPr>
              <w:jc w:val="both"/>
              <w:rPr>
                <w:rFonts w:ascii="Times New Roman" w:eastAsia="Times New Roman" w:hAnsi="Times New Roman"/>
                <w:sz w:val="20"/>
                <w:szCs w:val="20"/>
              </w:rPr>
            </w:pPr>
            <w:r w:rsidRPr="000C7A53">
              <w:rPr>
                <w:rFonts w:ascii="Times New Roman" w:eastAsia="Times New Roman" w:hAnsi="Times New Roman"/>
                <w:sz w:val="20"/>
                <w:szCs w:val="20"/>
              </w:rPr>
              <w:t xml:space="preserve">Poticanje izvrsnosti učenika </w:t>
            </w:r>
          </w:p>
        </w:tc>
        <w:tc>
          <w:tcPr>
            <w:tcW w:w="1438" w:type="dxa"/>
          </w:tcPr>
          <w:p w14:paraId="00969C33" w14:textId="77777777" w:rsidR="003E5945" w:rsidRPr="000C7A53" w:rsidRDefault="003E5945" w:rsidP="00F65A79">
            <w:pPr>
              <w:jc w:val="both"/>
              <w:rPr>
                <w:rFonts w:ascii="Times New Roman" w:eastAsia="Times New Roman" w:hAnsi="Times New Roman"/>
                <w:sz w:val="20"/>
                <w:szCs w:val="20"/>
              </w:rPr>
            </w:pPr>
            <w:r w:rsidRPr="000C7A53">
              <w:rPr>
                <w:rFonts w:ascii="Times New Roman" w:eastAsia="Times New Roman" w:hAnsi="Times New Roman"/>
                <w:sz w:val="20"/>
                <w:szCs w:val="20"/>
              </w:rPr>
              <w:t>Broj dodijeljenih nagrada</w:t>
            </w:r>
          </w:p>
        </w:tc>
        <w:tc>
          <w:tcPr>
            <w:tcW w:w="1116" w:type="dxa"/>
          </w:tcPr>
          <w:p w14:paraId="2CF303EE" w14:textId="77777777" w:rsidR="003E5945" w:rsidRPr="000C7A53" w:rsidRDefault="003E5945" w:rsidP="00F65A79">
            <w:pPr>
              <w:jc w:val="center"/>
              <w:rPr>
                <w:rFonts w:ascii="Times New Roman" w:eastAsia="Times New Roman" w:hAnsi="Times New Roman"/>
                <w:sz w:val="20"/>
                <w:szCs w:val="20"/>
              </w:rPr>
            </w:pPr>
            <w:r w:rsidRPr="000C7A53">
              <w:rPr>
                <w:rFonts w:ascii="Times New Roman" w:eastAsia="Times New Roman" w:hAnsi="Times New Roman"/>
                <w:sz w:val="20"/>
                <w:szCs w:val="20"/>
              </w:rPr>
              <w:t>20</w:t>
            </w:r>
          </w:p>
        </w:tc>
        <w:tc>
          <w:tcPr>
            <w:tcW w:w="1116" w:type="dxa"/>
          </w:tcPr>
          <w:p w14:paraId="01EA8C2B" w14:textId="77777777" w:rsidR="003E5945" w:rsidRPr="000C7A53" w:rsidRDefault="003E5945" w:rsidP="00F65A79">
            <w:pPr>
              <w:jc w:val="center"/>
              <w:rPr>
                <w:rFonts w:ascii="Times New Roman" w:eastAsia="Times New Roman" w:hAnsi="Times New Roman"/>
                <w:sz w:val="20"/>
                <w:szCs w:val="20"/>
              </w:rPr>
            </w:pPr>
            <w:r w:rsidRPr="000C7A53">
              <w:rPr>
                <w:rFonts w:ascii="Times New Roman" w:eastAsia="Times New Roman" w:hAnsi="Times New Roman"/>
                <w:sz w:val="20"/>
                <w:szCs w:val="20"/>
              </w:rPr>
              <w:t>19</w:t>
            </w:r>
          </w:p>
        </w:tc>
        <w:tc>
          <w:tcPr>
            <w:tcW w:w="1532" w:type="dxa"/>
          </w:tcPr>
          <w:p w14:paraId="1E101046" w14:textId="77777777" w:rsidR="003E5945" w:rsidRPr="000C7A53" w:rsidRDefault="003E5945" w:rsidP="00F65A79">
            <w:pPr>
              <w:jc w:val="center"/>
              <w:rPr>
                <w:rFonts w:ascii="Times New Roman" w:eastAsia="Times New Roman" w:hAnsi="Times New Roman"/>
                <w:sz w:val="20"/>
                <w:szCs w:val="20"/>
              </w:rPr>
            </w:pPr>
            <w:r w:rsidRPr="000C7A53">
              <w:rPr>
                <w:rFonts w:ascii="Times New Roman" w:eastAsia="Times New Roman" w:hAnsi="Times New Roman"/>
                <w:sz w:val="20"/>
                <w:szCs w:val="20"/>
              </w:rPr>
              <w:t>19</w:t>
            </w:r>
          </w:p>
        </w:tc>
      </w:tr>
    </w:tbl>
    <w:p w14:paraId="4A8EB85D" w14:textId="77777777" w:rsidR="003E5945" w:rsidRPr="00181BA5" w:rsidRDefault="003E5945" w:rsidP="003E5945">
      <w:pPr>
        <w:rPr>
          <w:rFonts w:ascii="Times New Roman" w:hAnsi="Times New Roman"/>
          <w:sz w:val="24"/>
          <w:szCs w:val="24"/>
        </w:rPr>
      </w:pPr>
    </w:p>
    <w:p w14:paraId="6043B27B" w14:textId="77777777" w:rsidR="003E5945" w:rsidRPr="00181BA5" w:rsidRDefault="003E5945" w:rsidP="003E5945">
      <w:pPr>
        <w:rPr>
          <w:rFonts w:ascii="Times New Roman" w:hAnsi="Times New Roman"/>
          <w:sz w:val="24"/>
          <w:szCs w:val="24"/>
        </w:rPr>
      </w:pPr>
    </w:p>
    <w:p w14:paraId="7B84A4E5" w14:textId="77777777" w:rsidR="003E5945" w:rsidRPr="00181BA5" w:rsidRDefault="003E5945" w:rsidP="003E5945">
      <w:pPr>
        <w:rPr>
          <w:rFonts w:ascii="Times New Roman" w:hAnsi="Times New Roman"/>
          <w:color w:val="C00000"/>
          <w:sz w:val="24"/>
          <w:szCs w:val="24"/>
        </w:rPr>
      </w:pPr>
      <w:r w:rsidRPr="00181BA5">
        <w:rPr>
          <w:rFonts w:ascii="Times New Roman" w:hAnsi="Times New Roman"/>
          <w:sz w:val="24"/>
          <w:szCs w:val="24"/>
        </w:rPr>
        <w:lastRenderedPageBreak/>
        <w:t>PROGRAM: DJELATNOST UREDA GRADONAČELNIKA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268"/>
      </w:tblGrid>
      <w:tr w:rsidR="003E5945" w:rsidRPr="00181BA5" w14:paraId="19631D84" w14:textId="77777777" w:rsidTr="00F65A79">
        <w:tc>
          <w:tcPr>
            <w:tcW w:w="4106" w:type="dxa"/>
          </w:tcPr>
          <w:p w14:paraId="2AB6E159" w14:textId="77777777" w:rsidR="003E5945" w:rsidRPr="00181BA5" w:rsidRDefault="003E5945" w:rsidP="00F65A79">
            <w:pPr>
              <w:rPr>
                <w:rFonts w:ascii="Times New Roman" w:hAnsi="Times New Roman"/>
                <w:sz w:val="24"/>
                <w:szCs w:val="24"/>
              </w:rPr>
            </w:pPr>
          </w:p>
        </w:tc>
        <w:tc>
          <w:tcPr>
            <w:tcW w:w="2693" w:type="dxa"/>
          </w:tcPr>
          <w:p w14:paraId="44EFEC6C" w14:textId="77777777" w:rsidR="003E5945" w:rsidRPr="00181BA5" w:rsidRDefault="003E5945" w:rsidP="00F65A79">
            <w:pPr>
              <w:jc w:val="center"/>
              <w:rPr>
                <w:rFonts w:ascii="Times New Roman" w:hAnsi="Times New Roman"/>
                <w:b/>
                <w:bCs/>
                <w:sz w:val="24"/>
                <w:szCs w:val="24"/>
              </w:rPr>
            </w:pPr>
            <w:r w:rsidRPr="00181BA5">
              <w:rPr>
                <w:rFonts w:ascii="Times New Roman" w:hAnsi="Times New Roman"/>
                <w:b/>
                <w:bCs/>
                <w:sz w:val="24"/>
                <w:szCs w:val="24"/>
              </w:rPr>
              <w:t>Planirano</w:t>
            </w:r>
          </w:p>
        </w:tc>
        <w:tc>
          <w:tcPr>
            <w:tcW w:w="2268" w:type="dxa"/>
          </w:tcPr>
          <w:p w14:paraId="434DC3F3" w14:textId="77777777" w:rsidR="003E5945" w:rsidRPr="00181BA5" w:rsidRDefault="003E5945" w:rsidP="00F65A79">
            <w:pPr>
              <w:jc w:val="center"/>
              <w:rPr>
                <w:rFonts w:ascii="Times New Roman" w:hAnsi="Times New Roman"/>
                <w:b/>
                <w:bCs/>
                <w:sz w:val="24"/>
                <w:szCs w:val="24"/>
              </w:rPr>
            </w:pPr>
            <w:r w:rsidRPr="00181BA5">
              <w:rPr>
                <w:rFonts w:ascii="Times New Roman" w:hAnsi="Times New Roman"/>
                <w:b/>
                <w:bCs/>
                <w:sz w:val="24"/>
                <w:szCs w:val="24"/>
              </w:rPr>
              <w:t>Ostvareno</w:t>
            </w:r>
          </w:p>
        </w:tc>
      </w:tr>
      <w:tr w:rsidR="003E5945" w:rsidRPr="00181BA5" w14:paraId="51016FFF" w14:textId="77777777" w:rsidTr="00F65A79">
        <w:trPr>
          <w:trHeight w:val="419"/>
        </w:trPr>
        <w:tc>
          <w:tcPr>
            <w:tcW w:w="4106" w:type="dxa"/>
          </w:tcPr>
          <w:p w14:paraId="0A701B6F"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Rashodi za redovnu djelatnost</w:t>
            </w:r>
          </w:p>
        </w:tc>
        <w:tc>
          <w:tcPr>
            <w:tcW w:w="2693" w:type="dxa"/>
          </w:tcPr>
          <w:p w14:paraId="09D939EF"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135.000,00 €</w:t>
            </w:r>
          </w:p>
        </w:tc>
        <w:tc>
          <w:tcPr>
            <w:tcW w:w="2268" w:type="dxa"/>
          </w:tcPr>
          <w:p w14:paraId="6D9039AC"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98.935,95€</w:t>
            </w:r>
          </w:p>
        </w:tc>
      </w:tr>
      <w:tr w:rsidR="003E5945" w:rsidRPr="00181BA5" w14:paraId="1C80C8E9" w14:textId="77777777" w:rsidTr="00F65A79">
        <w:tc>
          <w:tcPr>
            <w:tcW w:w="4106" w:type="dxa"/>
          </w:tcPr>
          <w:p w14:paraId="3F3274DC" w14:textId="77777777" w:rsidR="003E5945" w:rsidRPr="00181BA5" w:rsidRDefault="003E5945" w:rsidP="00F65A79">
            <w:pPr>
              <w:rPr>
                <w:rFonts w:ascii="Times New Roman" w:hAnsi="Times New Roman"/>
                <w:sz w:val="20"/>
                <w:szCs w:val="20"/>
              </w:rPr>
            </w:pPr>
            <w:r w:rsidRPr="00181BA5">
              <w:rPr>
                <w:rFonts w:ascii="Times New Roman" w:hAnsi="Times New Roman"/>
                <w:sz w:val="20"/>
                <w:szCs w:val="20"/>
              </w:rPr>
              <w:t>Usluge promidžbe i informiranja</w:t>
            </w:r>
          </w:p>
        </w:tc>
        <w:tc>
          <w:tcPr>
            <w:tcW w:w="2693" w:type="dxa"/>
          </w:tcPr>
          <w:p w14:paraId="0DB9F2FE"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25.000,00 €</w:t>
            </w:r>
            <w:r w:rsidRPr="00181BA5">
              <w:rPr>
                <w:rFonts w:ascii="Times New Roman" w:hAnsi="Times New Roman"/>
                <w:sz w:val="20"/>
                <w:szCs w:val="20"/>
              </w:rPr>
              <w:t xml:space="preserve">                                                     </w:t>
            </w:r>
          </w:p>
        </w:tc>
        <w:tc>
          <w:tcPr>
            <w:tcW w:w="2268" w:type="dxa"/>
          </w:tcPr>
          <w:p w14:paraId="31ABB04C"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22.017,30 €</w:t>
            </w:r>
          </w:p>
          <w:p w14:paraId="22972C07" w14:textId="77777777" w:rsidR="003E5945" w:rsidRPr="00181BA5" w:rsidRDefault="003E5945" w:rsidP="00F65A79">
            <w:pPr>
              <w:jc w:val="right"/>
              <w:rPr>
                <w:rFonts w:ascii="Times New Roman" w:hAnsi="Times New Roman"/>
                <w:sz w:val="20"/>
                <w:szCs w:val="20"/>
              </w:rPr>
            </w:pPr>
          </w:p>
        </w:tc>
      </w:tr>
      <w:tr w:rsidR="003E5945" w:rsidRPr="00181BA5" w14:paraId="20448540" w14:textId="77777777" w:rsidTr="00F65A79">
        <w:tc>
          <w:tcPr>
            <w:tcW w:w="4106" w:type="dxa"/>
          </w:tcPr>
          <w:p w14:paraId="13A8473F" w14:textId="77777777" w:rsidR="003E5945" w:rsidRPr="00181BA5" w:rsidRDefault="003E5945" w:rsidP="00F65A79">
            <w:pPr>
              <w:rPr>
                <w:rFonts w:ascii="Times New Roman" w:hAnsi="Times New Roman"/>
                <w:sz w:val="20"/>
                <w:szCs w:val="20"/>
              </w:rPr>
            </w:pPr>
            <w:r w:rsidRPr="00181BA5">
              <w:rPr>
                <w:rFonts w:ascii="Times New Roman" w:hAnsi="Times New Roman"/>
                <w:sz w:val="20"/>
                <w:szCs w:val="20"/>
              </w:rPr>
              <w:t>Intelektualne i osobne usluge</w:t>
            </w:r>
          </w:p>
        </w:tc>
        <w:tc>
          <w:tcPr>
            <w:tcW w:w="2693" w:type="dxa"/>
          </w:tcPr>
          <w:p w14:paraId="39C202FF"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25.000,00 €</w:t>
            </w:r>
          </w:p>
        </w:tc>
        <w:tc>
          <w:tcPr>
            <w:tcW w:w="2268" w:type="dxa"/>
          </w:tcPr>
          <w:p w14:paraId="62F9B292"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19.239,99 €</w:t>
            </w:r>
          </w:p>
        </w:tc>
      </w:tr>
      <w:tr w:rsidR="003E5945" w:rsidRPr="00181BA5" w14:paraId="50CF80AA" w14:textId="77777777" w:rsidTr="00F65A79">
        <w:tc>
          <w:tcPr>
            <w:tcW w:w="4106" w:type="dxa"/>
          </w:tcPr>
          <w:p w14:paraId="7FB8A58A" w14:textId="77777777" w:rsidR="003E5945" w:rsidRPr="00181BA5" w:rsidRDefault="003E5945" w:rsidP="00F65A79">
            <w:pPr>
              <w:rPr>
                <w:rFonts w:ascii="Times New Roman" w:hAnsi="Times New Roman"/>
                <w:sz w:val="20"/>
                <w:szCs w:val="20"/>
              </w:rPr>
            </w:pPr>
            <w:r w:rsidRPr="00181BA5">
              <w:rPr>
                <w:rFonts w:ascii="Times New Roman" w:hAnsi="Times New Roman"/>
                <w:sz w:val="20"/>
                <w:szCs w:val="20"/>
              </w:rPr>
              <w:t>Ostale usluge</w:t>
            </w:r>
          </w:p>
        </w:tc>
        <w:tc>
          <w:tcPr>
            <w:tcW w:w="2693" w:type="dxa"/>
          </w:tcPr>
          <w:p w14:paraId="69B38F4C"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15.000,00 €</w:t>
            </w:r>
          </w:p>
        </w:tc>
        <w:tc>
          <w:tcPr>
            <w:tcW w:w="2268" w:type="dxa"/>
          </w:tcPr>
          <w:p w14:paraId="288D53AB" w14:textId="77777777" w:rsidR="003E5945" w:rsidRPr="00181BA5" w:rsidRDefault="003E5945" w:rsidP="00F65A79">
            <w:pPr>
              <w:jc w:val="right"/>
              <w:rPr>
                <w:rFonts w:ascii="Times New Roman" w:hAnsi="Times New Roman" w:cs="Times New Roman"/>
                <w:sz w:val="20"/>
                <w:szCs w:val="20"/>
              </w:rPr>
            </w:pPr>
            <w:r w:rsidRPr="00181BA5">
              <w:rPr>
                <w:rFonts w:ascii="Times New Roman" w:hAnsi="Times New Roman" w:cs="Times New Roman"/>
                <w:sz w:val="20"/>
                <w:szCs w:val="20"/>
              </w:rPr>
              <w:t>7.105,00 €</w:t>
            </w:r>
          </w:p>
        </w:tc>
      </w:tr>
      <w:tr w:rsidR="003E5945" w:rsidRPr="00181BA5" w14:paraId="248F1980" w14:textId="77777777" w:rsidTr="00F65A79">
        <w:tc>
          <w:tcPr>
            <w:tcW w:w="4106" w:type="dxa"/>
          </w:tcPr>
          <w:p w14:paraId="4387E6C7" w14:textId="77777777" w:rsidR="003E5945" w:rsidRPr="00181BA5" w:rsidRDefault="003E5945" w:rsidP="00F65A79">
            <w:pPr>
              <w:rPr>
                <w:rFonts w:ascii="Times New Roman" w:hAnsi="Times New Roman"/>
                <w:sz w:val="20"/>
                <w:szCs w:val="20"/>
              </w:rPr>
            </w:pPr>
            <w:r w:rsidRPr="00181BA5">
              <w:rPr>
                <w:rFonts w:ascii="Times New Roman" w:hAnsi="Times New Roman"/>
                <w:sz w:val="20"/>
                <w:szCs w:val="20"/>
              </w:rPr>
              <w:t>Naknada troškova osobama izvan radnog odnosa (sufinanciranje smještaja i prehrane djelatnicima MUP-a u ljetnim mjesecima)</w:t>
            </w:r>
          </w:p>
        </w:tc>
        <w:tc>
          <w:tcPr>
            <w:tcW w:w="2693" w:type="dxa"/>
          </w:tcPr>
          <w:p w14:paraId="4FAD4525"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20.000,00 €</w:t>
            </w:r>
          </w:p>
        </w:tc>
        <w:tc>
          <w:tcPr>
            <w:tcW w:w="2268" w:type="dxa"/>
          </w:tcPr>
          <w:p w14:paraId="45428903"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18.148,64 €</w:t>
            </w:r>
          </w:p>
        </w:tc>
      </w:tr>
      <w:tr w:rsidR="003E5945" w:rsidRPr="00181BA5" w14:paraId="2B8DAC46" w14:textId="77777777" w:rsidTr="00F65A79">
        <w:tc>
          <w:tcPr>
            <w:tcW w:w="4106" w:type="dxa"/>
          </w:tcPr>
          <w:p w14:paraId="20D1FC13" w14:textId="77777777" w:rsidR="003E5945" w:rsidRPr="00181BA5" w:rsidRDefault="003E5945" w:rsidP="00F65A79">
            <w:pPr>
              <w:rPr>
                <w:rFonts w:ascii="Times New Roman" w:hAnsi="Times New Roman"/>
                <w:sz w:val="20"/>
                <w:szCs w:val="20"/>
              </w:rPr>
            </w:pPr>
            <w:r w:rsidRPr="00181BA5">
              <w:rPr>
                <w:rFonts w:ascii="Times New Roman" w:hAnsi="Times New Roman"/>
                <w:sz w:val="20"/>
                <w:szCs w:val="20"/>
              </w:rPr>
              <w:t>Reprezentacija</w:t>
            </w:r>
          </w:p>
        </w:tc>
        <w:tc>
          <w:tcPr>
            <w:tcW w:w="2693" w:type="dxa"/>
          </w:tcPr>
          <w:p w14:paraId="32C01DB3"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30.000,00 €</w:t>
            </w:r>
          </w:p>
        </w:tc>
        <w:tc>
          <w:tcPr>
            <w:tcW w:w="2268" w:type="dxa"/>
          </w:tcPr>
          <w:p w14:paraId="0F4029BB"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21.827,44 €</w:t>
            </w:r>
          </w:p>
        </w:tc>
      </w:tr>
      <w:tr w:rsidR="003E5945" w:rsidRPr="00181BA5" w14:paraId="4D90446D" w14:textId="77777777" w:rsidTr="00F65A79">
        <w:tc>
          <w:tcPr>
            <w:tcW w:w="4106" w:type="dxa"/>
          </w:tcPr>
          <w:p w14:paraId="7516BBE3" w14:textId="77777777" w:rsidR="003E5945" w:rsidRPr="00181BA5" w:rsidRDefault="003E5945" w:rsidP="00F65A79">
            <w:pPr>
              <w:rPr>
                <w:rFonts w:ascii="Times New Roman" w:hAnsi="Times New Roman"/>
                <w:sz w:val="20"/>
                <w:szCs w:val="20"/>
              </w:rPr>
            </w:pPr>
            <w:r w:rsidRPr="00181BA5">
              <w:rPr>
                <w:rFonts w:ascii="Times New Roman" w:hAnsi="Times New Roman"/>
                <w:sz w:val="20"/>
                <w:szCs w:val="20"/>
              </w:rPr>
              <w:t>Ostali nespomenuti rashodi protokola</w:t>
            </w:r>
          </w:p>
        </w:tc>
        <w:tc>
          <w:tcPr>
            <w:tcW w:w="2693" w:type="dxa"/>
          </w:tcPr>
          <w:p w14:paraId="0432F818"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10.000,00 €</w:t>
            </w:r>
          </w:p>
        </w:tc>
        <w:tc>
          <w:tcPr>
            <w:tcW w:w="2268" w:type="dxa"/>
          </w:tcPr>
          <w:p w14:paraId="32645150"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4.421,44 €</w:t>
            </w:r>
          </w:p>
        </w:tc>
      </w:tr>
      <w:tr w:rsidR="003E5945" w:rsidRPr="00181BA5" w14:paraId="453392F2" w14:textId="77777777" w:rsidTr="00F65A79">
        <w:tc>
          <w:tcPr>
            <w:tcW w:w="4106" w:type="dxa"/>
          </w:tcPr>
          <w:p w14:paraId="329DE5B0" w14:textId="77777777" w:rsidR="003E5945" w:rsidRPr="00181BA5" w:rsidRDefault="003E5945" w:rsidP="00F65A79">
            <w:pPr>
              <w:rPr>
                <w:rFonts w:ascii="Times New Roman" w:hAnsi="Times New Roman"/>
                <w:sz w:val="20"/>
                <w:szCs w:val="20"/>
              </w:rPr>
            </w:pPr>
            <w:r w:rsidRPr="00181BA5">
              <w:rPr>
                <w:rFonts w:ascii="Times New Roman" w:hAnsi="Times New Roman"/>
                <w:sz w:val="20"/>
                <w:szCs w:val="20"/>
              </w:rPr>
              <w:t>Tekuće donacije u naravi</w:t>
            </w:r>
          </w:p>
        </w:tc>
        <w:tc>
          <w:tcPr>
            <w:tcW w:w="2693" w:type="dxa"/>
          </w:tcPr>
          <w:p w14:paraId="6E814D7A" w14:textId="77777777" w:rsidR="003E5945" w:rsidRPr="00181BA5" w:rsidRDefault="003E5945" w:rsidP="00F65A79">
            <w:pPr>
              <w:jc w:val="right"/>
              <w:rPr>
                <w:rFonts w:ascii="Times New Roman" w:hAnsi="Times New Roman"/>
                <w:sz w:val="20"/>
                <w:szCs w:val="20"/>
              </w:rPr>
            </w:pPr>
            <w:r w:rsidRPr="00181BA5">
              <w:rPr>
                <w:rFonts w:ascii="Times New Roman" w:hAnsi="Times New Roman"/>
                <w:sz w:val="20"/>
                <w:szCs w:val="20"/>
              </w:rPr>
              <w:t xml:space="preserve"> 10.000,00 </w:t>
            </w:r>
            <w:r w:rsidRPr="00181BA5">
              <w:rPr>
                <w:rFonts w:ascii="Times New Roman" w:hAnsi="Times New Roman" w:cs="Times New Roman"/>
                <w:sz w:val="20"/>
                <w:szCs w:val="20"/>
              </w:rPr>
              <w:t>€</w:t>
            </w:r>
          </w:p>
        </w:tc>
        <w:tc>
          <w:tcPr>
            <w:tcW w:w="2268" w:type="dxa"/>
          </w:tcPr>
          <w:p w14:paraId="71863887"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6.176,14 €</w:t>
            </w:r>
          </w:p>
        </w:tc>
      </w:tr>
      <w:tr w:rsidR="003E5945" w:rsidRPr="00181BA5" w14:paraId="37D6D0DC" w14:textId="77777777" w:rsidTr="00F65A79">
        <w:tc>
          <w:tcPr>
            <w:tcW w:w="4106" w:type="dxa"/>
          </w:tcPr>
          <w:p w14:paraId="66992A26"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Proračunska pričuva</w:t>
            </w:r>
          </w:p>
        </w:tc>
        <w:tc>
          <w:tcPr>
            <w:tcW w:w="2693" w:type="dxa"/>
          </w:tcPr>
          <w:p w14:paraId="1CF2E4A6"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70.000,00 €</w:t>
            </w:r>
          </w:p>
        </w:tc>
        <w:tc>
          <w:tcPr>
            <w:tcW w:w="2268" w:type="dxa"/>
          </w:tcPr>
          <w:p w14:paraId="2D3A7CE9"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56.060,07€</w:t>
            </w:r>
          </w:p>
        </w:tc>
      </w:tr>
      <w:tr w:rsidR="003E5945" w:rsidRPr="00181BA5" w14:paraId="333A9CC7" w14:textId="77777777" w:rsidTr="00F65A79">
        <w:tc>
          <w:tcPr>
            <w:tcW w:w="4106" w:type="dxa"/>
          </w:tcPr>
          <w:p w14:paraId="47175612"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Gradske manifestacije</w:t>
            </w:r>
          </w:p>
        </w:tc>
        <w:tc>
          <w:tcPr>
            <w:tcW w:w="2693" w:type="dxa"/>
          </w:tcPr>
          <w:p w14:paraId="654DDBAF"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132.000,00 €</w:t>
            </w:r>
          </w:p>
        </w:tc>
        <w:tc>
          <w:tcPr>
            <w:tcW w:w="2268" w:type="dxa"/>
          </w:tcPr>
          <w:p w14:paraId="76F1BF08"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73.733,45 €</w:t>
            </w:r>
          </w:p>
        </w:tc>
      </w:tr>
      <w:tr w:rsidR="003E5945" w:rsidRPr="00181BA5" w14:paraId="44F8FF66" w14:textId="77777777" w:rsidTr="00F65A79">
        <w:tc>
          <w:tcPr>
            <w:tcW w:w="4106" w:type="dxa"/>
          </w:tcPr>
          <w:p w14:paraId="6A9D5655"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Izrada strateške, studijske i ostale dokumentacije za potrebe razvoja</w:t>
            </w:r>
          </w:p>
        </w:tc>
        <w:tc>
          <w:tcPr>
            <w:tcW w:w="2693" w:type="dxa"/>
          </w:tcPr>
          <w:p w14:paraId="3105E521"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215.000,00 €</w:t>
            </w:r>
          </w:p>
        </w:tc>
        <w:tc>
          <w:tcPr>
            <w:tcW w:w="2268" w:type="dxa"/>
          </w:tcPr>
          <w:p w14:paraId="4A33EC31"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64.807,50 €</w:t>
            </w:r>
          </w:p>
        </w:tc>
      </w:tr>
      <w:tr w:rsidR="003E5945" w:rsidRPr="00181BA5" w14:paraId="2092B00B" w14:textId="77777777" w:rsidTr="00F65A79">
        <w:tc>
          <w:tcPr>
            <w:tcW w:w="4106" w:type="dxa"/>
          </w:tcPr>
          <w:p w14:paraId="1F6ABF9A" w14:textId="77777777" w:rsidR="003E5945" w:rsidRPr="00181BA5" w:rsidRDefault="003E5945" w:rsidP="00F65A79">
            <w:pPr>
              <w:rPr>
                <w:rFonts w:ascii="Times New Roman" w:hAnsi="Times New Roman"/>
                <w:b/>
                <w:bCs/>
                <w:sz w:val="24"/>
                <w:szCs w:val="24"/>
              </w:rPr>
            </w:pPr>
            <w:r w:rsidRPr="00181BA5">
              <w:rPr>
                <w:rFonts w:ascii="Times New Roman" w:hAnsi="Times New Roman"/>
                <w:b/>
                <w:bCs/>
                <w:sz w:val="24"/>
                <w:szCs w:val="24"/>
              </w:rPr>
              <w:t>UKUPNO</w:t>
            </w:r>
          </w:p>
        </w:tc>
        <w:tc>
          <w:tcPr>
            <w:tcW w:w="2693" w:type="dxa"/>
          </w:tcPr>
          <w:p w14:paraId="5D453EBA" w14:textId="77777777" w:rsidR="003E5945" w:rsidRPr="00181BA5" w:rsidRDefault="003E5945" w:rsidP="00F65A79">
            <w:pPr>
              <w:jc w:val="right"/>
              <w:rPr>
                <w:rFonts w:ascii="Times New Roman" w:hAnsi="Times New Roman"/>
                <w:b/>
                <w:bCs/>
                <w:sz w:val="24"/>
                <w:szCs w:val="24"/>
              </w:rPr>
            </w:pPr>
            <w:r w:rsidRPr="00181BA5">
              <w:rPr>
                <w:rFonts w:ascii="Times New Roman" w:hAnsi="Times New Roman" w:cs="Times New Roman"/>
                <w:b/>
                <w:bCs/>
                <w:sz w:val="24"/>
                <w:szCs w:val="24"/>
              </w:rPr>
              <w:t>552.000,00 €</w:t>
            </w:r>
          </w:p>
        </w:tc>
        <w:tc>
          <w:tcPr>
            <w:tcW w:w="2268" w:type="dxa"/>
          </w:tcPr>
          <w:p w14:paraId="44843FDC" w14:textId="77777777" w:rsidR="003E5945" w:rsidRPr="00181BA5" w:rsidRDefault="003E5945" w:rsidP="00F65A79">
            <w:pPr>
              <w:jc w:val="right"/>
              <w:rPr>
                <w:rFonts w:ascii="Times New Roman" w:hAnsi="Times New Roman"/>
                <w:b/>
                <w:bCs/>
                <w:sz w:val="24"/>
                <w:szCs w:val="24"/>
              </w:rPr>
            </w:pPr>
            <w:r w:rsidRPr="00181BA5">
              <w:rPr>
                <w:rFonts w:ascii="Times New Roman" w:hAnsi="Times New Roman" w:cs="Times New Roman"/>
                <w:b/>
                <w:bCs/>
                <w:sz w:val="24"/>
                <w:szCs w:val="24"/>
              </w:rPr>
              <w:t>293.536,97 €</w:t>
            </w:r>
          </w:p>
        </w:tc>
      </w:tr>
    </w:tbl>
    <w:p w14:paraId="367856A9" w14:textId="77777777" w:rsidR="003E5945" w:rsidRPr="00181BA5" w:rsidRDefault="003E5945" w:rsidP="003E5945">
      <w:pPr>
        <w:jc w:val="both"/>
        <w:rPr>
          <w:rFonts w:ascii="Times New Roman" w:hAnsi="Times New Roman"/>
          <w:color w:val="C00000"/>
          <w:sz w:val="24"/>
          <w:szCs w:val="24"/>
        </w:rPr>
      </w:pPr>
    </w:p>
    <w:p w14:paraId="41A161DE" w14:textId="77777777" w:rsidR="003E5945" w:rsidRPr="00181BA5" w:rsidRDefault="003E5945" w:rsidP="003E5945">
      <w:pPr>
        <w:jc w:val="both"/>
        <w:rPr>
          <w:rFonts w:ascii="Times New Roman" w:hAnsi="Times New Roman"/>
          <w:color w:val="C00000"/>
          <w:sz w:val="24"/>
          <w:szCs w:val="24"/>
        </w:rPr>
      </w:pPr>
    </w:p>
    <w:p w14:paraId="67345EA2"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PROGRAM: MJESNA SAMOUPRAVA I NACIONALNE MANJINE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2"/>
        <w:gridCol w:w="2837"/>
        <w:gridCol w:w="2268"/>
      </w:tblGrid>
      <w:tr w:rsidR="003E5945" w:rsidRPr="00181BA5" w14:paraId="6F65A03E" w14:textId="77777777" w:rsidTr="00F65A79">
        <w:tc>
          <w:tcPr>
            <w:tcW w:w="3962" w:type="dxa"/>
          </w:tcPr>
          <w:p w14:paraId="5F1F56A6" w14:textId="77777777" w:rsidR="003E5945" w:rsidRPr="00181BA5" w:rsidRDefault="003E5945" w:rsidP="00F65A79">
            <w:pPr>
              <w:jc w:val="both"/>
              <w:rPr>
                <w:rFonts w:ascii="Times New Roman" w:hAnsi="Times New Roman" w:cs="Times New Roman"/>
                <w:sz w:val="24"/>
                <w:szCs w:val="24"/>
              </w:rPr>
            </w:pPr>
            <w:r w:rsidRPr="00181BA5">
              <w:rPr>
                <w:rFonts w:ascii="Times New Roman" w:hAnsi="Times New Roman" w:cs="Times New Roman"/>
                <w:sz w:val="24"/>
                <w:szCs w:val="24"/>
              </w:rPr>
              <w:t>Redovna djelatnost vijeća nacionalnih manjina</w:t>
            </w:r>
          </w:p>
        </w:tc>
        <w:tc>
          <w:tcPr>
            <w:tcW w:w="2837" w:type="dxa"/>
          </w:tcPr>
          <w:p w14:paraId="504C0A6D" w14:textId="77777777" w:rsidR="003E5945" w:rsidRPr="00181BA5" w:rsidRDefault="003E5945" w:rsidP="00F65A79">
            <w:pPr>
              <w:jc w:val="right"/>
              <w:rPr>
                <w:rFonts w:ascii="Times New Roman" w:hAnsi="Times New Roman" w:cs="Times New Roman"/>
                <w:sz w:val="24"/>
                <w:szCs w:val="24"/>
              </w:rPr>
            </w:pPr>
            <w:r w:rsidRPr="00181BA5">
              <w:rPr>
                <w:rFonts w:ascii="Times New Roman" w:hAnsi="Times New Roman" w:cs="Times New Roman"/>
                <w:sz w:val="24"/>
                <w:szCs w:val="24"/>
              </w:rPr>
              <w:t>2.000,00 €</w:t>
            </w:r>
          </w:p>
        </w:tc>
        <w:tc>
          <w:tcPr>
            <w:tcW w:w="2268" w:type="dxa"/>
          </w:tcPr>
          <w:p w14:paraId="1038D590" w14:textId="77777777" w:rsidR="003E5945" w:rsidRPr="00181BA5" w:rsidRDefault="003E5945" w:rsidP="00F65A79">
            <w:pPr>
              <w:jc w:val="right"/>
              <w:rPr>
                <w:rFonts w:ascii="Times New Roman" w:hAnsi="Times New Roman" w:cs="Times New Roman"/>
                <w:sz w:val="24"/>
                <w:szCs w:val="24"/>
              </w:rPr>
            </w:pPr>
            <w:r w:rsidRPr="00181BA5">
              <w:rPr>
                <w:rFonts w:ascii="Times New Roman" w:hAnsi="Times New Roman" w:cs="Times New Roman"/>
                <w:sz w:val="24"/>
                <w:szCs w:val="24"/>
              </w:rPr>
              <w:t>2.000,00 €</w:t>
            </w:r>
          </w:p>
        </w:tc>
      </w:tr>
      <w:tr w:rsidR="003E5945" w:rsidRPr="00181BA5" w14:paraId="73DC798B" w14:textId="77777777" w:rsidTr="00F65A79">
        <w:tc>
          <w:tcPr>
            <w:tcW w:w="3962" w:type="dxa"/>
          </w:tcPr>
          <w:p w14:paraId="28C16DCD" w14:textId="77777777" w:rsidR="003E5945" w:rsidRPr="00181BA5" w:rsidRDefault="003E5945" w:rsidP="00F65A79">
            <w:pPr>
              <w:jc w:val="both"/>
              <w:rPr>
                <w:rFonts w:ascii="Times New Roman" w:hAnsi="Times New Roman" w:cs="Times New Roman"/>
                <w:sz w:val="24"/>
                <w:szCs w:val="24"/>
              </w:rPr>
            </w:pPr>
            <w:r w:rsidRPr="00181BA5">
              <w:rPr>
                <w:rFonts w:ascii="Times New Roman" w:hAnsi="Times New Roman" w:cs="Times New Roman"/>
                <w:sz w:val="24"/>
                <w:szCs w:val="24"/>
              </w:rPr>
              <w:t>Redovna djelatnost mjesnih odbora</w:t>
            </w:r>
          </w:p>
        </w:tc>
        <w:tc>
          <w:tcPr>
            <w:tcW w:w="2837" w:type="dxa"/>
          </w:tcPr>
          <w:p w14:paraId="1F9E0DF1" w14:textId="77777777" w:rsidR="003E5945" w:rsidRPr="00181BA5" w:rsidRDefault="003E5945" w:rsidP="00F65A79">
            <w:pPr>
              <w:jc w:val="right"/>
              <w:rPr>
                <w:rFonts w:ascii="Times New Roman" w:hAnsi="Times New Roman" w:cs="Times New Roman"/>
                <w:sz w:val="24"/>
                <w:szCs w:val="24"/>
              </w:rPr>
            </w:pPr>
            <w:r w:rsidRPr="00181BA5">
              <w:rPr>
                <w:rFonts w:ascii="Times New Roman" w:hAnsi="Times New Roman" w:cs="Times New Roman"/>
                <w:sz w:val="24"/>
                <w:szCs w:val="24"/>
              </w:rPr>
              <w:t>9.100,00 €</w:t>
            </w:r>
          </w:p>
        </w:tc>
        <w:tc>
          <w:tcPr>
            <w:tcW w:w="2268" w:type="dxa"/>
          </w:tcPr>
          <w:p w14:paraId="0D89A06F" w14:textId="77777777" w:rsidR="003E5945" w:rsidRPr="00181BA5" w:rsidRDefault="003E5945" w:rsidP="00F65A79">
            <w:pPr>
              <w:jc w:val="right"/>
              <w:rPr>
                <w:rFonts w:ascii="Times New Roman" w:hAnsi="Times New Roman" w:cs="Times New Roman"/>
                <w:sz w:val="24"/>
                <w:szCs w:val="24"/>
              </w:rPr>
            </w:pPr>
            <w:r w:rsidRPr="00181BA5">
              <w:rPr>
                <w:rFonts w:ascii="Times New Roman" w:hAnsi="Times New Roman" w:cs="Times New Roman"/>
                <w:sz w:val="24"/>
                <w:szCs w:val="24"/>
              </w:rPr>
              <w:t xml:space="preserve"> 6.314,18 €</w:t>
            </w:r>
          </w:p>
        </w:tc>
      </w:tr>
      <w:tr w:rsidR="003E5945" w:rsidRPr="00181BA5" w14:paraId="0E42E676" w14:textId="77777777" w:rsidTr="00F65A79">
        <w:tc>
          <w:tcPr>
            <w:tcW w:w="3962" w:type="dxa"/>
          </w:tcPr>
          <w:p w14:paraId="6C2FC4AD" w14:textId="77777777" w:rsidR="003E5945" w:rsidRPr="00181BA5" w:rsidRDefault="003E5945" w:rsidP="00F65A79">
            <w:pPr>
              <w:jc w:val="both"/>
              <w:rPr>
                <w:rFonts w:ascii="Times New Roman" w:hAnsi="Times New Roman"/>
                <w:b/>
                <w:bCs/>
                <w:sz w:val="24"/>
                <w:szCs w:val="24"/>
              </w:rPr>
            </w:pPr>
            <w:r w:rsidRPr="00181BA5">
              <w:rPr>
                <w:rFonts w:ascii="Times New Roman" w:hAnsi="Times New Roman"/>
                <w:b/>
                <w:bCs/>
                <w:sz w:val="24"/>
                <w:szCs w:val="24"/>
              </w:rPr>
              <w:t>UKUPNA REALIZACIJA</w:t>
            </w:r>
          </w:p>
        </w:tc>
        <w:tc>
          <w:tcPr>
            <w:tcW w:w="2837" w:type="dxa"/>
          </w:tcPr>
          <w:p w14:paraId="7F99125C" w14:textId="77777777" w:rsidR="003E5945" w:rsidRPr="00181BA5" w:rsidRDefault="003E5945" w:rsidP="00F65A79">
            <w:pPr>
              <w:jc w:val="right"/>
              <w:rPr>
                <w:rFonts w:ascii="Times New Roman" w:hAnsi="Times New Roman"/>
                <w:b/>
                <w:bCs/>
                <w:sz w:val="24"/>
                <w:szCs w:val="24"/>
              </w:rPr>
            </w:pPr>
            <w:r w:rsidRPr="00181BA5">
              <w:rPr>
                <w:rFonts w:ascii="Times New Roman" w:hAnsi="Times New Roman"/>
                <w:b/>
                <w:bCs/>
                <w:sz w:val="24"/>
                <w:szCs w:val="24"/>
              </w:rPr>
              <w:t xml:space="preserve">11.100,00 </w:t>
            </w:r>
            <w:r w:rsidRPr="00181BA5">
              <w:rPr>
                <w:rFonts w:ascii="Times New Roman" w:hAnsi="Times New Roman" w:cs="Times New Roman"/>
                <w:b/>
                <w:bCs/>
                <w:sz w:val="24"/>
                <w:szCs w:val="24"/>
              </w:rPr>
              <w:t>€</w:t>
            </w:r>
            <w:r w:rsidRPr="00181BA5">
              <w:rPr>
                <w:rFonts w:ascii="Times New Roman" w:hAnsi="Times New Roman"/>
                <w:b/>
                <w:bCs/>
                <w:sz w:val="24"/>
                <w:szCs w:val="24"/>
              </w:rPr>
              <w:t xml:space="preserve"> </w:t>
            </w:r>
          </w:p>
        </w:tc>
        <w:tc>
          <w:tcPr>
            <w:tcW w:w="2268" w:type="dxa"/>
          </w:tcPr>
          <w:p w14:paraId="2E625AD2" w14:textId="77777777" w:rsidR="003E5945" w:rsidRPr="00181BA5" w:rsidRDefault="003E5945" w:rsidP="00F65A79">
            <w:pPr>
              <w:jc w:val="right"/>
              <w:rPr>
                <w:rFonts w:ascii="Times New Roman" w:hAnsi="Times New Roman"/>
                <w:b/>
                <w:bCs/>
                <w:sz w:val="24"/>
                <w:szCs w:val="24"/>
              </w:rPr>
            </w:pPr>
            <w:r w:rsidRPr="00181BA5">
              <w:rPr>
                <w:rFonts w:ascii="Times New Roman" w:hAnsi="Times New Roman" w:cs="Times New Roman"/>
                <w:b/>
                <w:bCs/>
                <w:sz w:val="24"/>
                <w:szCs w:val="24"/>
              </w:rPr>
              <w:t>8.314,18 €</w:t>
            </w:r>
          </w:p>
        </w:tc>
      </w:tr>
    </w:tbl>
    <w:p w14:paraId="378FEAE0" w14:textId="77777777" w:rsidR="003E5945" w:rsidRPr="00181BA5" w:rsidRDefault="003E5945" w:rsidP="003E5945">
      <w:pPr>
        <w:jc w:val="both"/>
        <w:rPr>
          <w:rFonts w:ascii="Times New Roman" w:eastAsia="Times New Roman" w:hAnsi="Times New Roman"/>
          <w:color w:val="C00000"/>
          <w:sz w:val="24"/>
          <w:szCs w:val="24"/>
          <w:lang w:eastAsia="hr-HR"/>
        </w:rPr>
      </w:pPr>
    </w:p>
    <w:p w14:paraId="27325B15" w14:textId="77777777" w:rsidR="003E5945" w:rsidRPr="00181BA5" w:rsidRDefault="003E5945" w:rsidP="003E5945">
      <w:pPr>
        <w:jc w:val="both"/>
        <w:rPr>
          <w:rFonts w:ascii="Times New Roman" w:eastAsia="Times New Roman" w:hAnsi="Times New Roman"/>
          <w:color w:val="C00000"/>
          <w:sz w:val="24"/>
          <w:szCs w:val="24"/>
          <w:lang w:eastAsia="hr-HR"/>
        </w:rPr>
      </w:pPr>
    </w:p>
    <w:p w14:paraId="51DD07F3" w14:textId="77777777" w:rsidR="003E5945" w:rsidRPr="00181BA5" w:rsidRDefault="003E5945" w:rsidP="003E5945">
      <w:pPr>
        <w:rPr>
          <w:rFonts w:ascii="Times New Roman" w:hAnsi="Times New Roman"/>
          <w:sz w:val="24"/>
          <w:szCs w:val="24"/>
        </w:rPr>
      </w:pPr>
      <w:r w:rsidRPr="00181BA5">
        <w:rPr>
          <w:rFonts w:ascii="Times New Roman" w:hAnsi="Times New Roman"/>
          <w:sz w:val="24"/>
          <w:szCs w:val="24"/>
        </w:rPr>
        <w:t>PROGRAM: POSLOVI GRADSKE UPRAVE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263"/>
      </w:tblGrid>
      <w:tr w:rsidR="003E5945" w:rsidRPr="00181BA5" w14:paraId="70F635A3" w14:textId="77777777" w:rsidTr="00F65A79">
        <w:tc>
          <w:tcPr>
            <w:tcW w:w="4106" w:type="dxa"/>
          </w:tcPr>
          <w:p w14:paraId="2786CE85" w14:textId="77777777" w:rsidR="003E5945" w:rsidRPr="00181BA5" w:rsidRDefault="003E5945" w:rsidP="00F65A79">
            <w:pPr>
              <w:rPr>
                <w:rFonts w:ascii="Times New Roman" w:hAnsi="Times New Roman"/>
                <w:sz w:val="24"/>
                <w:szCs w:val="24"/>
              </w:rPr>
            </w:pPr>
          </w:p>
        </w:tc>
        <w:tc>
          <w:tcPr>
            <w:tcW w:w="2693" w:type="dxa"/>
          </w:tcPr>
          <w:p w14:paraId="79AD849A" w14:textId="77777777" w:rsidR="003E5945" w:rsidRPr="00181BA5" w:rsidRDefault="003E5945" w:rsidP="00F65A79">
            <w:pPr>
              <w:jc w:val="center"/>
              <w:rPr>
                <w:rFonts w:ascii="Times New Roman" w:hAnsi="Times New Roman"/>
                <w:b/>
                <w:bCs/>
                <w:sz w:val="24"/>
                <w:szCs w:val="24"/>
              </w:rPr>
            </w:pPr>
            <w:r w:rsidRPr="00181BA5">
              <w:rPr>
                <w:rFonts w:ascii="Times New Roman" w:hAnsi="Times New Roman"/>
                <w:b/>
                <w:bCs/>
                <w:sz w:val="24"/>
                <w:szCs w:val="24"/>
              </w:rPr>
              <w:t>Planirano</w:t>
            </w:r>
          </w:p>
        </w:tc>
        <w:tc>
          <w:tcPr>
            <w:tcW w:w="2263" w:type="dxa"/>
          </w:tcPr>
          <w:p w14:paraId="10C5024E" w14:textId="77777777" w:rsidR="003E5945" w:rsidRPr="00181BA5" w:rsidRDefault="003E5945" w:rsidP="00F65A79">
            <w:pPr>
              <w:jc w:val="center"/>
              <w:rPr>
                <w:rFonts w:ascii="Times New Roman" w:hAnsi="Times New Roman"/>
                <w:b/>
                <w:bCs/>
                <w:sz w:val="24"/>
                <w:szCs w:val="24"/>
              </w:rPr>
            </w:pPr>
            <w:r w:rsidRPr="00181BA5">
              <w:rPr>
                <w:rFonts w:ascii="Times New Roman" w:hAnsi="Times New Roman"/>
                <w:b/>
                <w:bCs/>
                <w:sz w:val="24"/>
                <w:szCs w:val="24"/>
              </w:rPr>
              <w:t>Ostvareno</w:t>
            </w:r>
          </w:p>
        </w:tc>
      </w:tr>
      <w:tr w:rsidR="003E5945" w:rsidRPr="00181BA5" w14:paraId="3D0CDCDA" w14:textId="77777777" w:rsidTr="00F65A79">
        <w:tc>
          <w:tcPr>
            <w:tcW w:w="4106" w:type="dxa"/>
          </w:tcPr>
          <w:p w14:paraId="30749D1C"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Rashodi za zaposlene</w:t>
            </w:r>
          </w:p>
        </w:tc>
        <w:tc>
          <w:tcPr>
            <w:tcW w:w="2693" w:type="dxa"/>
          </w:tcPr>
          <w:p w14:paraId="04BC0E6C"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1.330.000,00 €</w:t>
            </w:r>
            <w:r w:rsidRPr="00181BA5">
              <w:rPr>
                <w:rFonts w:ascii="Times New Roman" w:hAnsi="Times New Roman"/>
                <w:sz w:val="24"/>
                <w:szCs w:val="24"/>
              </w:rPr>
              <w:t xml:space="preserve">                                                     </w:t>
            </w:r>
          </w:p>
        </w:tc>
        <w:tc>
          <w:tcPr>
            <w:tcW w:w="2263" w:type="dxa"/>
          </w:tcPr>
          <w:p w14:paraId="3D81F125"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1.225.053,23 €</w:t>
            </w:r>
          </w:p>
        </w:tc>
      </w:tr>
      <w:tr w:rsidR="003E5945" w:rsidRPr="00181BA5" w14:paraId="72B077F2" w14:textId="77777777" w:rsidTr="00F65A79">
        <w:tc>
          <w:tcPr>
            <w:tcW w:w="4106" w:type="dxa"/>
          </w:tcPr>
          <w:p w14:paraId="31816AD1"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Materijalni i financijski rashodi</w:t>
            </w:r>
          </w:p>
        </w:tc>
        <w:tc>
          <w:tcPr>
            <w:tcW w:w="2693" w:type="dxa"/>
          </w:tcPr>
          <w:p w14:paraId="4CEBA2AD"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764.076,00 €</w:t>
            </w:r>
          </w:p>
        </w:tc>
        <w:tc>
          <w:tcPr>
            <w:tcW w:w="2263" w:type="dxa"/>
          </w:tcPr>
          <w:p w14:paraId="06CC9D05"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571.900,30 €</w:t>
            </w:r>
          </w:p>
        </w:tc>
      </w:tr>
      <w:tr w:rsidR="003E5945" w:rsidRPr="00181BA5" w14:paraId="7ADE0965" w14:textId="77777777" w:rsidTr="00F65A79">
        <w:tc>
          <w:tcPr>
            <w:tcW w:w="4106" w:type="dxa"/>
          </w:tcPr>
          <w:p w14:paraId="76F6626A"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Financiranje županijskog UO za prostorno uređenje i gradnju</w:t>
            </w:r>
          </w:p>
        </w:tc>
        <w:tc>
          <w:tcPr>
            <w:tcW w:w="2693" w:type="dxa"/>
          </w:tcPr>
          <w:p w14:paraId="652A851A"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60.000,00 €</w:t>
            </w:r>
          </w:p>
        </w:tc>
        <w:tc>
          <w:tcPr>
            <w:tcW w:w="2263" w:type="dxa"/>
          </w:tcPr>
          <w:p w14:paraId="2B411562"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57.078,98 €</w:t>
            </w:r>
          </w:p>
        </w:tc>
      </w:tr>
      <w:tr w:rsidR="003E5945" w:rsidRPr="00181BA5" w14:paraId="4697D0AF" w14:textId="77777777" w:rsidTr="00F65A79">
        <w:tc>
          <w:tcPr>
            <w:tcW w:w="4106" w:type="dxa"/>
          </w:tcPr>
          <w:p w14:paraId="331B5BC2"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Otplata glavnice primljenih dugoročnih zajmova</w:t>
            </w:r>
          </w:p>
          <w:p w14:paraId="3B9BE2E4" w14:textId="77777777" w:rsidR="003E5945" w:rsidRPr="00181BA5" w:rsidRDefault="003E5945" w:rsidP="00F65A79">
            <w:pPr>
              <w:rPr>
                <w:rFonts w:ascii="Times New Roman" w:hAnsi="Times New Roman"/>
                <w:sz w:val="24"/>
                <w:szCs w:val="24"/>
              </w:rPr>
            </w:pPr>
          </w:p>
          <w:p w14:paraId="665C0E41" w14:textId="77777777" w:rsidR="003E5945" w:rsidRPr="00181BA5" w:rsidRDefault="003E5945" w:rsidP="00F65A79">
            <w:pPr>
              <w:rPr>
                <w:rFonts w:ascii="Times New Roman" w:hAnsi="Times New Roman"/>
                <w:sz w:val="24"/>
                <w:szCs w:val="24"/>
              </w:rPr>
            </w:pPr>
          </w:p>
        </w:tc>
        <w:tc>
          <w:tcPr>
            <w:tcW w:w="2693" w:type="dxa"/>
          </w:tcPr>
          <w:p w14:paraId="749BD41D"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265.500,00 €</w:t>
            </w:r>
          </w:p>
        </w:tc>
        <w:tc>
          <w:tcPr>
            <w:tcW w:w="2263" w:type="dxa"/>
          </w:tcPr>
          <w:p w14:paraId="19254A15"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265.445,60 €</w:t>
            </w:r>
          </w:p>
        </w:tc>
      </w:tr>
      <w:tr w:rsidR="003E5945" w:rsidRPr="00181BA5" w14:paraId="3C4E3703" w14:textId="77777777" w:rsidTr="00F65A79">
        <w:tc>
          <w:tcPr>
            <w:tcW w:w="4106" w:type="dxa"/>
          </w:tcPr>
          <w:p w14:paraId="492DA73C"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Opremanje gradske uprave</w:t>
            </w:r>
          </w:p>
        </w:tc>
        <w:tc>
          <w:tcPr>
            <w:tcW w:w="2693" w:type="dxa"/>
          </w:tcPr>
          <w:p w14:paraId="77758495"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202.000,00 €</w:t>
            </w:r>
          </w:p>
        </w:tc>
        <w:tc>
          <w:tcPr>
            <w:tcW w:w="2263" w:type="dxa"/>
          </w:tcPr>
          <w:p w14:paraId="726C3585"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108.602,39 €</w:t>
            </w:r>
          </w:p>
        </w:tc>
      </w:tr>
      <w:tr w:rsidR="003E5945" w:rsidRPr="00181BA5" w14:paraId="16880E63" w14:textId="77777777" w:rsidTr="00F65A79">
        <w:tc>
          <w:tcPr>
            <w:tcW w:w="4106" w:type="dxa"/>
          </w:tcPr>
          <w:p w14:paraId="1FA14622" w14:textId="77777777" w:rsidR="003E5945" w:rsidRPr="00181BA5" w:rsidRDefault="003E5945" w:rsidP="00F65A79">
            <w:pPr>
              <w:rPr>
                <w:rFonts w:ascii="Times New Roman" w:hAnsi="Times New Roman"/>
                <w:sz w:val="24"/>
                <w:szCs w:val="24"/>
              </w:rPr>
            </w:pPr>
            <w:r w:rsidRPr="00181BA5">
              <w:rPr>
                <w:rFonts w:ascii="Times New Roman" w:hAnsi="Times New Roman"/>
                <w:sz w:val="24"/>
                <w:szCs w:val="24"/>
              </w:rPr>
              <w:t>Projekt Zaželi – Program zapošljavanja žena</w:t>
            </w:r>
          </w:p>
        </w:tc>
        <w:tc>
          <w:tcPr>
            <w:tcW w:w="2693" w:type="dxa"/>
          </w:tcPr>
          <w:p w14:paraId="090C4A3E"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330.000,00 €</w:t>
            </w:r>
          </w:p>
        </w:tc>
        <w:tc>
          <w:tcPr>
            <w:tcW w:w="2263" w:type="dxa"/>
          </w:tcPr>
          <w:p w14:paraId="3788CF5E" w14:textId="77777777" w:rsidR="003E5945" w:rsidRPr="00181BA5" w:rsidRDefault="003E5945" w:rsidP="00F65A79">
            <w:pPr>
              <w:jc w:val="right"/>
              <w:rPr>
                <w:rFonts w:ascii="Times New Roman" w:hAnsi="Times New Roman"/>
                <w:sz w:val="24"/>
                <w:szCs w:val="24"/>
              </w:rPr>
            </w:pPr>
            <w:r w:rsidRPr="00181BA5">
              <w:rPr>
                <w:rFonts w:ascii="Times New Roman" w:hAnsi="Times New Roman" w:cs="Times New Roman"/>
                <w:sz w:val="24"/>
                <w:szCs w:val="24"/>
              </w:rPr>
              <w:t>294.757,23 €</w:t>
            </w:r>
          </w:p>
        </w:tc>
      </w:tr>
      <w:tr w:rsidR="003E5945" w:rsidRPr="00181BA5" w14:paraId="42EB0F84" w14:textId="77777777" w:rsidTr="00F65A79">
        <w:tc>
          <w:tcPr>
            <w:tcW w:w="4106" w:type="dxa"/>
          </w:tcPr>
          <w:p w14:paraId="7C9C9925" w14:textId="77777777" w:rsidR="003E5945" w:rsidRPr="00181BA5" w:rsidRDefault="003E5945" w:rsidP="00F65A79">
            <w:pPr>
              <w:rPr>
                <w:rFonts w:ascii="Times New Roman" w:hAnsi="Times New Roman"/>
                <w:sz w:val="20"/>
                <w:szCs w:val="20"/>
              </w:rPr>
            </w:pPr>
            <w:r w:rsidRPr="00181BA5">
              <w:rPr>
                <w:rFonts w:ascii="Times New Roman" w:hAnsi="Times New Roman"/>
                <w:sz w:val="20"/>
                <w:szCs w:val="20"/>
              </w:rPr>
              <w:t>Rashodi za zaposlene</w:t>
            </w:r>
          </w:p>
        </w:tc>
        <w:tc>
          <w:tcPr>
            <w:tcW w:w="2693" w:type="dxa"/>
          </w:tcPr>
          <w:p w14:paraId="1EAC0E97"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279.000,00 €</w:t>
            </w:r>
          </w:p>
        </w:tc>
        <w:tc>
          <w:tcPr>
            <w:tcW w:w="2263" w:type="dxa"/>
          </w:tcPr>
          <w:p w14:paraId="49B86AEE"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256.877,43  €</w:t>
            </w:r>
          </w:p>
        </w:tc>
      </w:tr>
      <w:tr w:rsidR="003E5945" w:rsidRPr="00181BA5" w14:paraId="2924E8F3" w14:textId="77777777" w:rsidTr="00F65A79">
        <w:tc>
          <w:tcPr>
            <w:tcW w:w="4106" w:type="dxa"/>
          </w:tcPr>
          <w:p w14:paraId="4EBF19BD" w14:textId="77777777" w:rsidR="003E5945" w:rsidRPr="00181BA5" w:rsidRDefault="003E5945" w:rsidP="00F65A79">
            <w:pPr>
              <w:rPr>
                <w:rFonts w:ascii="Times New Roman" w:hAnsi="Times New Roman"/>
                <w:sz w:val="20"/>
                <w:szCs w:val="20"/>
              </w:rPr>
            </w:pPr>
            <w:r w:rsidRPr="00181BA5">
              <w:rPr>
                <w:rFonts w:ascii="Times New Roman" w:hAnsi="Times New Roman"/>
                <w:sz w:val="20"/>
                <w:szCs w:val="20"/>
              </w:rPr>
              <w:t>Materijalni rashodi</w:t>
            </w:r>
          </w:p>
        </w:tc>
        <w:tc>
          <w:tcPr>
            <w:tcW w:w="2693" w:type="dxa"/>
          </w:tcPr>
          <w:p w14:paraId="144B38E3"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33.000,00 €</w:t>
            </w:r>
          </w:p>
        </w:tc>
        <w:tc>
          <w:tcPr>
            <w:tcW w:w="2263" w:type="dxa"/>
          </w:tcPr>
          <w:p w14:paraId="24D20C0C"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22.013,90 €</w:t>
            </w:r>
          </w:p>
        </w:tc>
      </w:tr>
      <w:tr w:rsidR="003E5945" w:rsidRPr="00181BA5" w14:paraId="09921C10" w14:textId="77777777" w:rsidTr="00F65A79">
        <w:tc>
          <w:tcPr>
            <w:tcW w:w="4106" w:type="dxa"/>
          </w:tcPr>
          <w:p w14:paraId="08097BC9" w14:textId="77777777" w:rsidR="003E5945" w:rsidRPr="00181BA5" w:rsidRDefault="003E5945" w:rsidP="00F65A79">
            <w:pPr>
              <w:rPr>
                <w:rFonts w:ascii="Times New Roman" w:hAnsi="Times New Roman"/>
                <w:sz w:val="20"/>
                <w:szCs w:val="20"/>
              </w:rPr>
            </w:pPr>
            <w:r w:rsidRPr="00181BA5">
              <w:rPr>
                <w:rFonts w:ascii="Times New Roman" w:hAnsi="Times New Roman"/>
                <w:sz w:val="20"/>
                <w:szCs w:val="20"/>
              </w:rPr>
              <w:t>Naknade građanima i kućanstvima (podjela paketa korisnicima)</w:t>
            </w:r>
          </w:p>
        </w:tc>
        <w:tc>
          <w:tcPr>
            <w:tcW w:w="2693" w:type="dxa"/>
          </w:tcPr>
          <w:p w14:paraId="6EDE88C3"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18.000,00.€</w:t>
            </w:r>
          </w:p>
        </w:tc>
        <w:tc>
          <w:tcPr>
            <w:tcW w:w="2263" w:type="dxa"/>
          </w:tcPr>
          <w:p w14:paraId="6A318A43" w14:textId="77777777" w:rsidR="003E5945" w:rsidRPr="00181BA5" w:rsidRDefault="003E5945" w:rsidP="00F65A79">
            <w:pPr>
              <w:jc w:val="right"/>
              <w:rPr>
                <w:rFonts w:ascii="Times New Roman" w:hAnsi="Times New Roman"/>
                <w:sz w:val="20"/>
                <w:szCs w:val="20"/>
              </w:rPr>
            </w:pPr>
            <w:r w:rsidRPr="00181BA5">
              <w:rPr>
                <w:rFonts w:ascii="Times New Roman" w:hAnsi="Times New Roman" w:cs="Times New Roman"/>
                <w:sz w:val="20"/>
                <w:szCs w:val="20"/>
              </w:rPr>
              <w:t>15.865,90.€</w:t>
            </w:r>
          </w:p>
        </w:tc>
      </w:tr>
      <w:tr w:rsidR="003E5945" w:rsidRPr="00181BA5" w14:paraId="6D3D83FF" w14:textId="77777777" w:rsidTr="00F65A79">
        <w:tc>
          <w:tcPr>
            <w:tcW w:w="4106" w:type="dxa"/>
          </w:tcPr>
          <w:p w14:paraId="454B3E9F" w14:textId="77777777" w:rsidR="003E5945" w:rsidRPr="00181BA5" w:rsidRDefault="003E5945" w:rsidP="00F65A79">
            <w:pPr>
              <w:rPr>
                <w:rFonts w:ascii="Times New Roman" w:hAnsi="Times New Roman"/>
                <w:b/>
                <w:bCs/>
                <w:sz w:val="24"/>
                <w:szCs w:val="24"/>
              </w:rPr>
            </w:pPr>
            <w:r w:rsidRPr="00181BA5">
              <w:rPr>
                <w:rFonts w:ascii="Times New Roman" w:hAnsi="Times New Roman"/>
                <w:b/>
                <w:bCs/>
                <w:sz w:val="24"/>
                <w:szCs w:val="24"/>
              </w:rPr>
              <w:t>UKUPNO</w:t>
            </w:r>
          </w:p>
        </w:tc>
        <w:tc>
          <w:tcPr>
            <w:tcW w:w="2693" w:type="dxa"/>
          </w:tcPr>
          <w:p w14:paraId="72AE2510" w14:textId="77777777" w:rsidR="003E5945" w:rsidRPr="00181BA5" w:rsidRDefault="003E5945" w:rsidP="00F65A79">
            <w:pPr>
              <w:jc w:val="right"/>
              <w:rPr>
                <w:rFonts w:ascii="Times New Roman" w:hAnsi="Times New Roman"/>
                <w:b/>
                <w:bCs/>
                <w:sz w:val="24"/>
                <w:szCs w:val="24"/>
              </w:rPr>
            </w:pPr>
            <w:r w:rsidRPr="00181BA5">
              <w:rPr>
                <w:rFonts w:ascii="Times New Roman" w:hAnsi="Times New Roman" w:cs="Times New Roman"/>
                <w:b/>
                <w:bCs/>
                <w:sz w:val="24"/>
                <w:szCs w:val="24"/>
              </w:rPr>
              <w:t>2.951.576,00 €</w:t>
            </w:r>
          </w:p>
        </w:tc>
        <w:tc>
          <w:tcPr>
            <w:tcW w:w="2263" w:type="dxa"/>
          </w:tcPr>
          <w:p w14:paraId="1DD0C5B5" w14:textId="77777777" w:rsidR="003E5945" w:rsidRPr="00181BA5" w:rsidRDefault="003E5945" w:rsidP="00F65A79">
            <w:pPr>
              <w:jc w:val="right"/>
              <w:rPr>
                <w:rFonts w:ascii="Times New Roman" w:hAnsi="Times New Roman"/>
                <w:b/>
                <w:bCs/>
                <w:sz w:val="24"/>
                <w:szCs w:val="24"/>
              </w:rPr>
            </w:pPr>
            <w:r w:rsidRPr="00181BA5">
              <w:rPr>
                <w:rFonts w:ascii="Times New Roman" w:hAnsi="Times New Roman" w:cs="Times New Roman"/>
                <w:b/>
                <w:bCs/>
                <w:sz w:val="24"/>
                <w:szCs w:val="24"/>
              </w:rPr>
              <w:t>2.522.837,73 €</w:t>
            </w:r>
          </w:p>
        </w:tc>
      </w:tr>
    </w:tbl>
    <w:p w14:paraId="6BFDC645" w14:textId="77777777" w:rsidR="003E5945" w:rsidRPr="00181BA5" w:rsidRDefault="003E5945" w:rsidP="003E5945">
      <w:pPr>
        <w:jc w:val="both"/>
        <w:rPr>
          <w:rFonts w:ascii="Times New Roman" w:hAnsi="Times New Roman"/>
          <w:color w:val="FF0000"/>
          <w:sz w:val="24"/>
          <w:szCs w:val="24"/>
        </w:rPr>
      </w:pPr>
    </w:p>
    <w:p w14:paraId="01AC2FFE" w14:textId="77777777" w:rsidR="003E5945" w:rsidRPr="00181BA5" w:rsidRDefault="003E5945" w:rsidP="003E5945">
      <w:pPr>
        <w:jc w:val="both"/>
        <w:rPr>
          <w:rFonts w:ascii="Times New Roman" w:hAnsi="Times New Roman"/>
          <w:color w:val="C00000"/>
          <w:sz w:val="24"/>
          <w:szCs w:val="24"/>
        </w:rPr>
      </w:pPr>
    </w:p>
    <w:p w14:paraId="45B9DE8B" w14:textId="77777777" w:rsidR="003E5945" w:rsidRPr="00181BA5" w:rsidRDefault="003E5945" w:rsidP="003E5945">
      <w:pPr>
        <w:jc w:val="both"/>
        <w:rPr>
          <w:rFonts w:ascii="Times New Roman" w:hAnsi="Times New Roman"/>
          <w:sz w:val="24"/>
          <w:szCs w:val="24"/>
        </w:rPr>
      </w:pPr>
      <w:r w:rsidRPr="00181BA5">
        <w:rPr>
          <w:rFonts w:ascii="Times New Roman" w:hAnsi="Times New Roman"/>
          <w:sz w:val="24"/>
          <w:szCs w:val="24"/>
        </w:rPr>
        <w:t>PROGRAM.: PREDŠKOLSKI ODGOJ I OBRAZOVANJE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6"/>
        <w:gridCol w:w="2766"/>
        <w:gridCol w:w="2330"/>
      </w:tblGrid>
      <w:tr w:rsidR="003E5945" w:rsidRPr="00181BA5" w14:paraId="7A3C5C41" w14:textId="77777777" w:rsidTr="00F65A79">
        <w:tc>
          <w:tcPr>
            <w:tcW w:w="3966" w:type="dxa"/>
          </w:tcPr>
          <w:p w14:paraId="069B47FA" w14:textId="77777777" w:rsidR="003E5945" w:rsidRPr="00181BA5" w:rsidRDefault="003E5945" w:rsidP="00F65A79">
            <w:pPr>
              <w:jc w:val="both"/>
              <w:rPr>
                <w:rFonts w:ascii="Times New Roman" w:hAnsi="Times New Roman"/>
                <w:sz w:val="24"/>
                <w:szCs w:val="24"/>
              </w:rPr>
            </w:pPr>
          </w:p>
        </w:tc>
        <w:tc>
          <w:tcPr>
            <w:tcW w:w="2766" w:type="dxa"/>
          </w:tcPr>
          <w:p w14:paraId="0E250542" w14:textId="77777777" w:rsidR="003E5945" w:rsidRPr="00181BA5" w:rsidRDefault="003E5945" w:rsidP="00F65A79">
            <w:pPr>
              <w:jc w:val="center"/>
              <w:rPr>
                <w:rFonts w:ascii="Times New Roman" w:hAnsi="Times New Roman"/>
                <w:b/>
                <w:sz w:val="24"/>
                <w:szCs w:val="24"/>
              </w:rPr>
            </w:pPr>
            <w:r w:rsidRPr="00181BA5">
              <w:rPr>
                <w:rFonts w:ascii="Times New Roman" w:hAnsi="Times New Roman"/>
                <w:b/>
                <w:sz w:val="24"/>
                <w:szCs w:val="24"/>
              </w:rPr>
              <w:t>Planirano</w:t>
            </w:r>
          </w:p>
        </w:tc>
        <w:tc>
          <w:tcPr>
            <w:tcW w:w="2330" w:type="dxa"/>
          </w:tcPr>
          <w:p w14:paraId="3D477ABC" w14:textId="77777777" w:rsidR="003E5945" w:rsidRPr="00181BA5" w:rsidRDefault="003E5945" w:rsidP="00F65A79">
            <w:pPr>
              <w:jc w:val="center"/>
              <w:rPr>
                <w:rFonts w:ascii="Times New Roman" w:hAnsi="Times New Roman"/>
                <w:b/>
                <w:sz w:val="24"/>
                <w:szCs w:val="24"/>
              </w:rPr>
            </w:pPr>
            <w:r w:rsidRPr="00181BA5">
              <w:rPr>
                <w:rFonts w:ascii="Times New Roman" w:hAnsi="Times New Roman"/>
                <w:b/>
                <w:sz w:val="24"/>
                <w:szCs w:val="24"/>
              </w:rPr>
              <w:t>Ostvareno</w:t>
            </w:r>
          </w:p>
        </w:tc>
      </w:tr>
      <w:tr w:rsidR="003E5945" w:rsidRPr="00181BA5" w14:paraId="6BC5E767" w14:textId="77777777" w:rsidTr="00F65A79">
        <w:tc>
          <w:tcPr>
            <w:tcW w:w="3966" w:type="dxa"/>
          </w:tcPr>
          <w:p w14:paraId="78AC2145" w14:textId="77777777" w:rsidR="003E5945" w:rsidRPr="00181BA5" w:rsidRDefault="003E5945" w:rsidP="00F65A79">
            <w:pPr>
              <w:jc w:val="both"/>
              <w:rPr>
                <w:rFonts w:ascii="Times New Roman" w:hAnsi="Times New Roman"/>
                <w:sz w:val="24"/>
                <w:szCs w:val="24"/>
              </w:rPr>
            </w:pPr>
            <w:r w:rsidRPr="00181BA5">
              <w:rPr>
                <w:rFonts w:ascii="Times New Roman" w:hAnsi="Times New Roman"/>
                <w:sz w:val="24"/>
                <w:szCs w:val="24"/>
              </w:rPr>
              <w:t>Djelatnost dječjeg vrtića Tamaris</w:t>
            </w:r>
          </w:p>
        </w:tc>
        <w:tc>
          <w:tcPr>
            <w:tcW w:w="2766" w:type="dxa"/>
          </w:tcPr>
          <w:p w14:paraId="7E85576A" w14:textId="77777777" w:rsidR="003E5945" w:rsidRPr="00181BA5" w:rsidRDefault="003E5945" w:rsidP="00F65A79">
            <w:pPr>
              <w:jc w:val="right"/>
              <w:rPr>
                <w:rFonts w:ascii="Times New Roman" w:hAnsi="Times New Roman"/>
                <w:sz w:val="24"/>
                <w:szCs w:val="24"/>
              </w:rPr>
            </w:pPr>
            <w:r w:rsidRPr="00181BA5">
              <w:rPr>
                <w:rFonts w:ascii="Times New Roman" w:hAnsi="Times New Roman"/>
                <w:sz w:val="24"/>
                <w:szCs w:val="24"/>
              </w:rPr>
              <w:t>1.845.140,00 €</w:t>
            </w:r>
          </w:p>
        </w:tc>
        <w:tc>
          <w:tcPr>
            <w:tcW w:w="2330" w:type="dxa"/>
          </w:tcPr>
          <w:p w14:paraId="5C776761" w14:textId="77777777" w:rsidR="003E5945" w:rsidRPr="00181BA5" w:rsidRDefault="003E5945" w:rsidP="00F65A79">
            <w:pPr>
              <w:jc w:val="right"/>
              <w:rPr>
                <w:rFonts w:ascii="Times New Roman" w:hAnsi="Times New Roman"/>
                <w:sz w:val="24"/>
                <w:szCs w:val="24"/>
              </w:rPr>
            </w:pPr>
            <w:r w:rsidRPr="00181BA5">
              <w:rPr>
                <w:rFonts w:ascii="Times New Roman" w:hAnsi="Times New Roman"/>
                <w:sz w:val="24"/>
                <w:szCs w:val="24"/>
              </w:rPr>
              <w:t>1.764.863,20 €</w:t>
            </w:r>
          </w:p>
        </w:tc>
      </w:tr>
      <w:tr w:rsidR="003E5945" w:rsidRPr="00181BA5" w14:paraId="1F97F3C0" w14:textId="77777777" w:rsidTr="00F65A79">
        <w:tc>
          <w:tcPr>
            <w:tcW w:w="3966" w:type="dxa"/>
          </w:tcPr>
          <w:p w14:paraId="224B3B3A" w14:textId="77777777" w:rsidR="003E5945" w:rsidRPr="00181BA5" w:rsidRDefault="003E5945" w:rsidP="00F65A79">
            <w:pPr>
              <w:jc w:val="both"/>
              <w:rPr>
                <w:rFonts w:ascii="Times New Roman" w:hAnsi="Times New Roman"/>
                <w:sz w:val="24"/>
                <w:szCs w:val="24"/>
              </w:rPr>
            </w:pPr>
            <w:r w:rsidRPr="00181BA5">
              <w:rPr>
                <w:rFonts w:ascii="Times New Roman" w:hAnsi="Times New Roman"/>
                <w:sz w:val="24"/>
                <w:szCs w:val="24"/>
              </w:rPr>
              <w:t xml:space="preserve">Naknada za smještaj djece u drugim </w:t>
            </w:r>
            <w:r w:rsidRPr="00181BA5">
              <w:rPr>
                <w:rFonts w:ascii="Times New Roman" w:hAnsi="Times New Roman"/>
                <w:sz w:val="24"/>
                <w:szCs w:val="24"/>
              </w:rPr>
              <w:lastRenderedPageBreak/>
              <w:t>dječjim vrtićima</w:t>
            </w:r>
          </w:p>
        </w:tc>
        <w:tc>
          <w:tcPr>
            <w:tcW w:w="2766" w:type="dxa"/>
          </w:tcPr>
          <w:p w14:paraId="3B2BED9F" w14:textId="77777777" w:rsidR="003E5945" w:rsidRPr="00181BA5" w:rsidRDefault="003E5945" w:rsidP="00F65A79">
            <w:pPr>
              <w:jc w:val="right"/>
              <w:rPr>
                <w:rFonts w:ascii="Times New Roman" w:hAnsi="Times New Roman"/>
                <w:sz w:val="24"/>
                <w:szCs w:val="24"/>
              </w:rPr>
            </w:pPr>
            <w:r w:rsidRPr="00181BA5">
              <w:rPr>
                <w:rFonts w:ascii="Times New Roman" w:hAnsi="Times New Roman"/>
                <w:sz w:val="24"/>
                <w:szCs w:val="24"/>
              </w:rPr>
              <w:lastRenderedPageBreak/>
              <w:t>10.000,00 €</w:t>
            </w:r>
          </w:p>
        </w:tc>
        <w:tc>
          <w:tcPr>
            <w:tcW w:w="2330" w:type="dxa"/>
          </w:tcPr>
          <w:p w14:paraId="1F47C687" w14:textId="77777777" w:rsidR="003E5945" w:rsidRPr="00181BA5" w:rsidRDefault="003E5945" w:rsidP="00F65A79">
            <w:pPr>
              <w:jc w:val="right"/>
              <w:rPr>
                <w:rFonts w:ascii="Times New Roman" w:hAnsi="Times New Roman"/>
                <w:sz w:val="24"/>
                <w:szCs w:val="24"/>
              </w:rPr>
            </w:pPr>
            <w:r w:rsidRPr="00181BA5">
              <w:rPr>
                <w:rFonts w:ascii="Times New Roman" w:hAnsi="Times New Roman"/>
                <w:sz w:val="24"/>
                <w:szCs w:val="24"/>
              </w:rPr>
              <w:t xml:space="preserve">1.480,00 € </w:t>
            </w:r>
          </w:p>
        </w:tc>
      </w:tr>
      <w:tr w:rsidR="003E5945" w:rsidRPr="00181BA5" w14:paraId="56EDA6D1" w14:textId="77777777" w:rsidTr="00F65A79">
        <w:tc>
          <w:tcPr>
            <w:tcW w:w="3966" w:type="dxa"/>
          </w:tcPr>
          <w:p w14:paraId="236EC3E6" w14:textId="77777777" w:rsidR="003E5945" w:rsidRPr="00181BA5" w:rsidRDefault="003E5945" w:rsidP="00F65A79">
            <w:pPr>
              <w:jc w:val="both"/>
              <w:rPr>
                <w:rFonts w:ascii="Times New Roman" w:hAnsi="Times New Roman"/>
                <w:sz w:val="24"/>
                <w:szCs w:val="24"/>
              </w:rPr>
            </w:pPr>
            <w:r w:rsidRPr="00181BA5">
              <w:rPr>
                <w:rFonts w:ascii="Times New Roman" w:hAnsi="Times New Roman"/>
                <w:sz w:val="24"/>
                <w:szCs w:val="24"/>
              </w:rPr>
              <w:t>Rashodi za stipendije studentima</w:t>
            </w:r>
          </w:p>
        </w:tc>
        <w:tc>
          <w:tcPr>
            <w:tcW w:w="2766" w:type="dxa"/>
          </w:tcPr>
          <w:p w14:paraId="6B5E1C67" w14:textId="77777777" w:rsidR="003E5945" w:rsidRPr="00181BA5" w:rsidRDefault="003E5945" w:rsidP="00F65A79">
            <w:pPr>
              <w:jc w:val="right"/>
              <w:rPr>
                <w:rFonts w:ascii="Times New Roman" w:hAnsi="Times New Roman"/>
                <w:sz w:val="24"/>
                <w:szCs w:val="24"/>
              </w:rPr>
            </w:pPr>
            <w:r w:rsidRPr="00181BA5">
              <w:rPr>
                <w:rFonts w:ascii="Times New Roman" w:hAnsi="Times New Roman"/>
                <w:sz w:val="24"/>
                <w:szCs w:val="24"/>
              </w:rPr>
              <w:t>65.000,00 €</w:t>
            </w:r>
          </w:p>
        </w:tc>
        <w:tc>
          <w:tcPr>
            <w:tcW w:w="2330" w:type="dxa"/>
          </w:tcPr>
          <w:p w14:paraId="1474910F" w14:textId="77777777" w:rsidR="003E5945" w:rsidRPr="00181BA5" w:rsidRDefault="003E5945" w:rsidP="00F65A79">
            <w:pPr>
              <w:jc w:val="right"/>
              <w:rPr>
                <w:rFonts w:ascii="Times New Roman" w:hAnsi="Times New Roman"/>
                <w:sz w:val="24"/>
                <w:szCs w:val="24"/>
              </w:rPr>
            </w:pPr>
            <w:r w:rsidRPr="00181BA5">
              <w:rPr>
                <w:rFonts w:ascii="Times New Roman" w:hAnsi="Times New Roman"/>
                <w:sz w:val="24"/>
                <w:szCs w:val="24"/>
              </w:rPr>
              <w:t>56.300,00 €</w:t>
            </w:r>
          </w:p>
        </w:tc>
      </w:tr>
      <w:tr w:rsidR="003E5945" w:rsidRPr="00181BA5" w14:paraId="419C8001" w14:textId="77777777" w:rsidTr="00F65A79">
        <w:tc>
          <w:tcPr>
            <w:tcW w:w="3966" w:type="dxa"/>
          </w:tcPr>
          <w:p w14:paraId="76258CDE" w14:textId="77777777" w:rsidR="003E5945" w:rsidRPr="00181BA5" w:rsidRDefault="003E5945" w:rsidP="00F65A79">
            <w:pPr>
              <w:jc w:val="both"/>
              <w:rPr>
                <w:rFonts w:ascii="Times New Roman" w:hAnsi="Times New Roman"/>
                <w:sz w:val="24"/>
                <w:szCs w:val="24"/>
              </w:rPr>
            </w:pPr>
            <w:r w:rsidRPr="00181BA5">
              <w:rPr>
                <w:rFonts w:ascii="Times New Roman" w:hAnsi="Times New Roman"/>
                <w:sz w:val="24"/>
                <w:szCs w:val="24"/>
              </w:rPr>
              <w:t>Naknada za prijevoz učenika OŠ Vodice</w:t>
            </w:r>
          </w:p>
        </w:tc>
        <w:tc>
          <w:tcPr>
            <w:tcW w:w="2766" w:type="dxa"/>
          </w:tcPr>
          <w:p w14:paraId="199A24E6" w14:textId="77777777" w:rsidR="003E5945" w:rsidRPr="00181BA5" w:rsidRDefault="003E5945" w:rsidP="00F65A79">
            <w:pPr>
              <w:jc w:val="right"/>
              <w:rPr>
                <w:rFonts w:ascii="Times New Roman" w:hAnsi="Times New Roman"/>
                <w:sz w:val="24"/>
                <w:szCs w:val="24"/>
              </w:rPr>
            </w:pPr>
            <w:r w:rsidRPr="00181BA5">
              <w:rPr>
                <w:rFonts w:ascii="Times New Roman" w:hAnsi="Times New Roman"/>
                <w:sz w:val="24"/>
                <w:szCs w:val="24"/>
              </w:rPr>
              <w:t>22.000,00 €</w:t>
            </w:r>
          </w:p>
        </w:tc>
        <w:tc>
          <w:tcPr>
            <w:tcW w:w="2330" w:type="dxa"/>
          </w:tcPr>
          <w:p w14:paraId="498655F5" w14:textId="77777777" w:rsidR="003E5945" w:rsidRPr="00181BA5" w:rsidRDefault="003E5945" w:rsidP="00F65A79">
            <w:pPr>
              <w:jc w:val="right"/>
              <w:rPr>
                <w:rFonts w:ascii="Times New Roman" w:hAnsi="Times New Roman"/>
                <w:sz w:val="24"/>
                <w:szCs w:val="24"/>
              </w:rPr>
            </w:pPr>
            <w:r w:rsidRPr="00181BA5">
              <w:rPr>
                <w:rFonts w:ascii="Times New Roman" w:hAnsi="Times New Roman"/>
                <w:sz w:val="24"/>
                <w:szCs w:val="24"/>
              </w:rPr>
              <w:t>21.220,00 €</w:t>
            </w:r>
          </w:p>
        </w:tc>
      </w:tr>
      <w:tr w:rsidR="003E5945" w:rsidRPr="00181BA5" w14:paraId="6E9A28DB" w14:textId="77777777" w:rsidTr="00F65A79">
        <w:tc>
          <w:tcPr>
            <w:tcW w:w="3966" w:type="dxa"/>
          </w:tcPr>
          <w:p w14:paraId="2BE784B3" w14:textId="77777777" w:rsidR="003E5945" w:rsidRPr="00181BA5" w:rsidRDefault="003E5945" w:rsidP="00F65A79">
            <w:pPr>
              <w:jc w:val="both"/>
              <w:rPr>
                <w:rFonts w:ascii="Times New Roman" w:hAnsi="Times New Roman"/>
                <w:sz w:val="24"/>
                <w:szCs w:val="24"/>
              </w:rPr>
            </w:pPr>
            <w:r w:rsidRPr="00181BA5">
              <w:rPr>
                <w:rFonts w:ascii="Times New Roman" w:hAnsi="Times New Roman"/>
                <w:sz w:val="24"/>
                <w:szCs w:val="24"/>
              </w:rPr>
              <w:t>Nagrađivanje u</w:t>
            </w:r>
            <w:r>
              <w:rPr>
                <w:rFonts w:ascii="Times New Roman" w:hAnsi="Times New Roman"/>
                <w:sz w:val="24"/>
                <w:szCs w:val="24"/>
              </w:rPr>
              <w:t>s</w:t>
            </w:r>
            <w:r w:rsidRPr="00181BA5">
              <w:rPr>
                <w:rFonts w:ascii="Times New Roman" w:hAnsi="Times New Roman"/>
                <w:sz w:val="24"/>
                <w:szCs w:val="24"/>
              </w:rPr>
              <w:t>pješnih učenika</w:t>
            </w:r>
          </w:p>
        </w:tc>
        <w:tc>
          <w:tcPr>
            <w:tcW w:w="2766" w:type="dxa"/>
          </w:tcPr>
          <w:p w14:paraId="6BDA94CD" w14:textId="77777777" w:rsidR="003E5945" w:rsidRPr="00181BA5" w:rsidRDefault="003E5945" w:rsidP="00F65A79">
            <w:pPr>
              <w:jc w:val="right"/>
              <w:rPr>
                <w:rFonts w:ascii="Times New Roman" w:hAnsi="Times New Roman"/>
                <w:sz w:val="24"/>
                <w:szCs w:val="24"/>
              </w:rPr>
            </w:pPr>
            <w:r w:rsidRPr="00181BA5">
              <w:rPr>
                <w:rFonts w:ascii="Times New Roman" w:hAnsi="Times New Roman"/>
                <w:sz w:val="24"/>
                <w:szCs w:val="24"/>
              </w:rPr>
              <w:t xml:space="preserve">14.000,00 </w:t>
            </w:r>
            <w:r w:rsidRPr="00181BA5">
              <w:rPr>
                <w:rFonts w:ascii="Times New Roman" w:hAnsi="Times New Roman" w:cs="Times New Roman"/>
                <w:sz w:val="24"/>
                <w:szCs w:val="24"/>
              </w:rPr>
              <w:t>€</w:t>
            </w:r>
          </w:p>
        </w:tc>
        <w:tc>
          <w:tcPr>
            <w:tcW w:w="2330" w:type="dxa"/>
          </w:tcPr>
          <w:p w14:paraId="3B8B6B24" w14:textId="77777777" w:rsidR="003E5945" w:rsidRPr="00181BA5" w:rsidRDefault="003E5945" w:rsidP="00F65A79">
            <w:pPr>
              <w:jc w:val="right"/>
              <w:rPr>
                <w:rFonts w:ascii="Times New Roman" w:hAnsi="Times New Roman"/>
                <w:sz w:val="24"/>
                <w:szCs w:val="24"/>
              </w:rPr>
            </w:pPr>
            <w:r w:rsidRPr="00181BA5">
              <w:rPr>
                <w:rFonts w:ascii="Times New Roman" w:hAnsi="Times New Roman"/>
                <w:sz w:val="24"/>
                <w:szCs w:val="24"/>
              </w:rPr>
              <w:t xml:space="preserve">13.300,00 </w:t>
            </w:r>
            <w:r w:rsidRPr="00181BA5">
              <w:rPr>
                <w:rFonts w:asciiTheme="minorBidi" w:hAnsiTheme="minorBidi"/>
                <w:sz w:val="24"/>
                <w:szCs w:val="24"/>
              </w:rPr>
              <w:t>€</w:t>
            </w:r>
          </w:p>
        </w:tc>
      </w:tr>
      <w:tr w:rsidR="003E5945" w:rsidRPr="00181BA5" w14:paraId="70CB1C6D" w14:textId="77777777" w:rsidTr="00F65A79">
        <w:trPr>
          <w:trHeight w:val="438"/>
        </w:trPr>
        <w:tc>
          <w:tcPr>
            <w:tcW w:w="3966" w:type="dxa"/>
          </w:tcPr>
          <w:p w14:paraId="2B1E3F2A" w14:textId="77777777" w:rsidR="003E5945" w:rsidRPr="00181BA5" w:rsidRDefault="003E5945" w:rsidP="00F65A79">
            <w:pPr>
              <w:jc w:val="both"/>
              <w:rPr>
                <w:rFonts w:ascii="Times New Roman" w:hAnsi="Times New Roman"/>
                <w:b/>
                <w:sz w:val="24"/>
                <w:szCs w:val="24"/>
              </w:rPr>
            </w:pPr>
            <w:r w:rsidRPr="00181BA5">
              <w:rPr>
                <w:rFonts w:ascii="Times New Roman" w:hAnsi="Times New Roman"/>
                <w:b/>
                <w:sz w:val="24"/>
                <w:szCs w:val="24"/>
              </w:rPr>
              <w:t>UKUPNA REALIZACIJA</w:t>
            </w:r>
            <w:r w:rsidRPr="00181BA5">
              <w:rPr>
                <w:rFonts w:ascii="Times New Roman" w:hAnsi="Times New Roman"/>
                <w:b/>
                <w:sz w:val="24"/>
                <w:szCs w:val="24"/>
              </w:rPr>
              <w:tab/>
            </w:r>
            <w:r w:rsidRPr="00181BA5">
              <w:rPr>
                <w:rFonts w:ascii="Times New Roman" w:hAnsi="Times New Roman"/>
                <w:b/>
                <w:sz w:val="24"/>
                <w:szCs w:val="24"/>
              </w:rPr>
              <w:tab/>
            </w:r>
            <w:r w:rsidRPr="00181BA5">
              <w:rPr>
                <w:rFonts w:ascii="Times New Roman" w:hAnsi="Times New Roman"/>
                <w:b/>
                <w:sz w:val="24"/>
                <w:szCs w:val="24"/>
              </w:rPr>
              <w:tab/>
              <w:t xml:space="preserve">         </w:t>
            </w:r>
          </w:p>
        </w:tc>
        <w:tc>
          <w:tcPr>
            <w:tcW w:w="2766" w:type="dxa"/>
          </w:tcPr>
          <w:p w14:paraId="4269ED6C" w14:textId="77777777" w:rsidR="003E5945" w:rsidRPr="00181BA5" w:rsidRDefault="003E5945" w:rsidP="00F65A79">
            <w:pPr>
              <w:jc w:val="right"/>
              <w:rPr>
                <w:rFonts w:ascii="Times New Roman" w:hAnsi="Times New Roman"/>
                <w:b/>
                <w:sz w:val="24"/>
                <w:szCs w:val="24"/>
              </w:rPr>
            </w:pPr>
            <w:r w:rsidRPr="00181BA5">
              <w:rPr>
                <w:rFonts w:ascii="Times New Roman" w:hAnsi="Times New Roman"/>
                <w:b/>
                <w:sz w:val="24"/>
                <w:szCs w:val="24"/>
              </w:rPr>
              <w:t>1.956.140,00 €</w:t>
            </w:r>
          </w:p>
        </w:tc>
        <w:tc>
          <w:tcPr>
            <w:tcW w:w="2330" w:type="dxa"/>
          </w:tcPr>
          <w:p w14:paraId="74C626CA" w14:textId="77777777" w:rsidR="003E5945" w:rsidRPr="00181BA5" w:rsidRDefault="003E5945" w:rsidP="00F65A79">
            <w:pPr>
              <w:jc w:val="right"/>
              <w:rPr>
                <w:rFonts w:ascii="Times New Roman" w:hAnsi="Times New Roman"/>
                <w:b/>
                <w:sz w:val="24"/>
                <w:szCs w:val="24"/>
              </w:rPr>
            </w:pPr>
            <w:r w:rsidRPr="00181BA5">
              <w:rPr>
                <w:rFonts w:ascii="Times New Roman" w:hAnsi="Times New Roman"/>
                <w:b/>
                <w:sz w:val="24"/>
                <w:szCs w:val="24"/>
              </w:rPr>
              <w:t>1.857.163,20 €</w:t>
            </w:r>
          </w:p>
        </w:tc>
      </w:tr>
    </w:tbl>
    <w:p w14:paraId="3B0E63FB" w14:textId="77777777" w:rsidR="003E5945" w:rsidRPr="00181BA5" w:rsidRDefault="003E5945" w:rsidP="003E5945">
      <w:pPr>
        <w:spacing w:line="276" w:lineRule="auto"/>
        <w:rPr>
          <w:rFonts w:ascii="Times New Roman" w:hAnsi="Times New Roman"/>
          <w:b/>
          <w:bCs/>
          <w:color w:val="C00000"/>
          <w:sz w:val="20"/>
          <w:szCs w:val="20"/>
        </w:rPr>
      </w:pPr>
    </w:p>
    <w:p w14:paraId="321E5AB1" w14:textId="77777777" w:rsidR="003E5945" w:rsidRPr="00181BA5" w:rsidRDefault="003E5945" w:rsidP="003E5945">
      <w:pPr>
        <w:jc w:val="both"/>
        <w:rPr>
          <w:rFonts w:ascii="Times New Roman" w:hAnsi="Times New Roman" w:cs="Times New Roman"/>
          <w:b/>
          <w:color w:val="C00000"/>
          <w:sz w:val="24"/>
          <w:szCs w:val="24"/>
        </w:rPr>
      </w:pPr>
    </w:p>
    <w:p w14:paraId="518A0F38" w14:textId="77777777" w:rsidR="003E5945" w:rsidRPr="00181BA5" w:rsidRDefault="003E5945" w:rsidP="003E5945">
      <w:pPr>
        <w:jc w:val="both"/>
        <w:rPr>
          <w:rFonts w:ascii="Times New Roman" w:hAnsi="Times New Roman" w:cs="Times New Roman"/>
          <w:b/>
          <w:color w:val="C00000"/>
          <w:sz w:val="24"/>
          <w:szCs w:val="24"/>
        </w:rPr>
      </w:pPr>
      <w:bookmarkStart w:id="1" w:name="_Hlk167277144"/>
    </w:p>
    <w:p w14:paraId="3876A5CB" w14:textId="77777777" w:rsidR="003E5945" w:rsidRPr="00181BA5" w:rsidRDefault="003E5945" w:rsidP="003E5945">
      <w:pPr>
        <w:jc w:val="both"/>
        <w:rPr>
          <w:rFonts w:ascii="Times New Roman" w:hAnsi="Times New Roman" w:cs="Times New Roman"/>
          <w:b/>
          <w:sz w:val="24"/>
          <w:szCs w:val="24"/>
        </w:rPr>
      </w:pPr>
    </w:p>
    <w:p w14:paraId="3AC33D67" w14:textId="77777777" w:rsidR="003E5945" w:rsidRPr="00181BA5" w:rsidRDefault="003E5945" w:rsidP="003E5945">
      <w:pPr>
        <w:spacing w:line="276" w:lineRule="auto"/>
        <w:jc w:val="both"/>
        <w:rPr>
          <w:rFonts w:ascii="Times New Roman" w:hAnsi="Times New Roman" w:cs="Times New Roman"/>
          <w:b/>
          <w:sz w:val="24"/>
          <w:szCs w:val="24"/>
        </w:rPr>
      </w:pPr>
      <w:r w:rsidRPr="00181BA5">
        <w:rPr>
          <w:rFonts w:ascii="Times New Roman" w:hAnsi="Times New Roman" w:cs="Times New Roman"/>
          <w:b/>
          <w:sz w:val="24"/>
          <w:szCs w:val="24"/>
        </w:rPr>
        <w:t>DJELATNOST DJEČJEG VRTIĆA TAMARIS</w:t>
      </w:r>
    </w:p>
    <w:p w14:paraId="6F177E65" w14:textId="77777777" w:rsidR="003E5945" w:rsidRPr="00181BA5" w:rsidRDefault="003E5945" w:rsidP="003E5945">
      <w:pPr>
        <w:suppressAutoHyphens/>
        <w:spacing w:line="276" w:lineRule="auto"/>
        <w:rPr>
          <w:rFonts w:ascii="Times New Roman" w:hAnsi="Times New Roman"/>
          <w:b/>
          <w:sz w:val="24"/>
          <w:szCs w:val="24"/>
          <w:lang w:eastAsia="zh-CN"/>
        </w:rPr>
      </w:pPr>
    </w:p>
    <w:p w14:paraId="7358CAB2" w14:textId="77777777" w:rsidR="003E5945" w:rsidRPr="00181BA5" w:rsidRDefault="003E5945" w:rsidP="003E5945">
      <w:pPr>
        <w:suppressAutoHyphens/>
        <w:spacing w:line="276" w:lineRule="auto"/>
        <w:jc w:val="both"/>
        <w:rPr>
          <w:rFonts w:ascii="Times New Roman" w:hAnsi="Times New Roman"/>
          <w:sz w:val="24"/>
          <w:szCs w:val="24"/>
          <w:lang w:eastAsia="zh-CN"/>
        </w:rPr>
      </w:pPr>
      <w:r w:rsidRPr="00181BA5">
        <w:rPr>
          <w:rFonts w:ascii="Times New Roman" w:hAnsi="Times New Roman"/>
          <w:sz w:val="24"/>
          <w:szCs w:val="24"/>
          <w:lang w:eastAsia="zh-CN"/>
        </w:rPr>
        <w:t>Dječji vrtić Tamaris Vodice je javna ustanova koja se bavi poslovanjem za predškolski odgoj i obrazovanje, te skrbi o djeci rane i predškolske dobi i zadovoljava druge zadaće utvrđene Zakonom o predškolskom odgoju i obrazovanju („Narodne novine“, broj 10/97, 107/07, 94/13, 98/19, 57/22 i 101/23).</w:t>
      </w:r>
    </w:p>
    <w:p w14:paraId="3064FEFC" w14:textId="77777777" w:rsidR="003E5945" w:rsidRPr="00181BA5" w:rsidRDefault="003E5945" w:rsidP="003E5945">
      <w:pPr>
        <w:suppressAutoHyphens/>
        <w:spacing w:line="276" w:lineRule="auto"/>
        <w:jc w:val="both"/>
        <w:rPr>
          <w:rFonts w:ascii="Times New Roman" w:hAnsi="Times New Roman"/>
          <w:color w:val="C00000"/>
          <w:sz w:val="24"/>
          <w:szCs w:val="24"/>
          <w:lang w:eastAsia="zh-CN"/>
        </w:rPr>
      </w:pPr>
    </w:p>
    <w:p w14:paraId="2D96C7D0" w14:textId="77777777" w:rsidR="003E5945" w:rsidRPr="00181BA5" w:rsidRDefault="003E5945" w:rsidP="003E5945">
      <w:pPr>
        <w:spacing w:line="276" w:lineRule="auto"/>
        <w:jc w:val="both"/>
        <w:rPr>
          <w:rFonts w:ascii="Times New Roman" w:hAnsi="Times New Roman" w:cs="Times New Roman"/>
          <w:b/>
          <w:sz w:val="24"/>
          <w:szCs w:val="24"/>
        </w:rPr>
      </w:pPr>
      <w:r w:rsidRPr="00181BA5">
        <w:rPr>
          <w:rFonts w:ascii="Times New Roman" w:hAnsi="Times New Roman" w:cs="Times New Roman"/>
          <w:b/>
          <w:sz w:val="24"/>
          <w:szCs w:val="24"/>
        </w:rPr>
        <w:t xml:space="preserve">Izvještaj o postignutim ciljevima koji su ostvareni provedbom programa i pokazateljima uspješnosti realizacije tih ciljeva </w:t>
      </w:r>
    </w:p>
    <w:p w14:paraId="0C7C4E3B" w14:textId="77777777" w:rsidR="003E5945" w:rsidRPr="00181BA5" w:rsidRDefault="003E5945" w:rsidP="003E5945">
      <w:pPr>
        <w:spacing w:line="276" w:lineRule="auto"/>
        <w:ind w:left="720"/>
        <w:jc w:val="both"/>
        <w:rPr>
          <w:rFonts w:ascii="Times New Roman" w:hAnsi="Times New Roman" w:cs="Times New Roman"/>
          <w:b/>
          <w:sz w:val="24"/>
          <w:szCs w:val="24"/>
        </w:rPr>
      </w:pPr>
    </w:p>
    <w:p w14:paraId="17D1F4D8"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 xml:space="preserve">U 2024./2025. pedagoškoj godini imamo ukupno 18 odgojno-obrazovnih skupina djece u provedbi redovitih programa. </w:t>
      </w:r>
    </w:p>
    <w:p w14:paraId="6CAAB9EA"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 xml:space="preserve">Provodili smo integrirani sportski program kroz 2023./2024. pedagošku godinu za djecu predškolske dobi od navršene tri godine života do polaska u osnovnu školu u sklopu redovitog desetosatnog programa odgojno-obrazovnog rada, koji ima za cilj dječje motoričke sposobnosti i znanja razviti kroz kvalitetne i zanimljive sportske aktivnosti, također i u ovoj pedagoškoj godini nastavljamo sa istim. </w:t>
      </w:r>
    </w:p>
    <w:p w14:paraId="6CAB2FBB"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U vrtiću smo provodili i redoviti cjelodnevni program ranog učenja engleskog jezika za 1 odgojno-obrazovnu skupinu.</w:t>
      </w:r>
    </w:p>
    <w:p w14:paraId="7E52FE29"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p>
    <w:p w14:paraId="50ED5405"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 xml:space="preserve">Tijekom 2024. godine, s obzirom na planirane ciljeve: </w:t>
      </w:r>
    </w:p>
    <w:p w14:paraId="3BBD17A9" w14:textId="77777777" w:rsidR="003E5945" w:rsidRPr="00181BA5" w:rsidRDefault="003E5945" w:rsidP="003E5945">
      <w:pPr>
        <w:pStyle w:val="Odlomakpopisa"/>
        <w:widowControl/>
        <w:numPr>
          <w:ilvl w:val="0"/>
          <w:numId w:val="5"/>
        </w:numPr>
        <w:suppressAutoHyphens/>
        <w:autoSpaceDE/>
        <w:autoSpaceDN/>
        <w:spacing w:line="276" w:lineRule="auto"/>
        <w:contextualSpacing/>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provodio se cjelodnevni odgojno-obrazovni rad, kroz provedbu redovnih programa i kraćih programa radionica za djecu (redovni program, produljeni ili smjenski rad nije se provodio jer nije bilo zainteresiranih korisnika usluga vrtića, program ranog učenja engleskog jezika, integrirani program sportskog sadržaja, integrirani program odgoja za okoliš i održivi razvoj, program radionica s roditeljima „Rastimo zajedno“, a dok alternativni program prema koncepciji Marije Montessori nije se provodio, jer nije bio dovoljan broj zainteresirane djece da se ustroji odgojna skupina; ciljana vrijednost za 2024.: 6 programa, provedeno 5 programa);</w:t>
      </w:r>
    </w:p>
    <w:p w14:paraId="6041920C" w14:textId="77777777" w:rsidR="003E5945" w:rsidRPr="00181BA5" w:rsidRDefault="003E5945" w:rsidP="003E5945">
      <w:pPr>
        <w:widowControl/>
        <w:numPr>
          <w:ilvl w:val="0"/>
          <w:numId w:val="5"/>
        </w:numPr>
        <w:suppressAutoHyphens/>
        <w:autoSpaceDE/>
        <w:autoSpaceDN/>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djecu se uključivalo u različite projekte, priredbe i manifestacije u vrtiću, kojima se djecu potiče na izražavanje kreativnosti, talenata i sposobnosti (ciljana vrijednost za 2024.: 250 djece, sudjelovalo 250 djece), a isto se i navodi u Izvješću o realizaciji godišnjeg plana i programa rada Dječjeg vrtića Tamaris Vodice;</w:t>
      </w:r>
    </w:p>
    <w:p w14:paraId="4E8CC687" w14:textId="77777777" w:rsidR="003E5945" w:rsidRPr="00181BA5" w:rsidRDefault="003E5945" w:rsidP="003E5945">
      <w:pPr>
        <w:widowControl/>
        <w:numPr>
          <w:ilvl w:val="0"/>
          <w:numId w:val="5"/>
        </w:numPr>
        <w:suppressAutoHyphens/>
        <w:autoSpaceDE/>
        <w:autoSpaceDN/>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lastRenderedPageBreak/>
        <w:t>roditelji su uključeni u održavanje kreativnih radionica sa djecom u vrtiću, gdje se poticalo roditelje sa djecom na kreativan rad i druženje, te učenje kroz igru (ciljana vrijednost za 2024.: 8 radionica, a iste su i održane);</w:t>
      </w:r>
    </w:p>
    <w:p w14:paraId="09A8FFAA" w14:textId="77777777" w:rsidR="003E5945" w:rsidRPr="00181BA5" w:rsidRDefault="003E5945" w:rsidP="003E5945">
      <w:pPr>
        <w:widowControl/>
        <w:numPr>
          <w:ilvl w:val="0"/>
          <w:numId w:val="5"/>
        </w:numPr>
        <w:suppressAutoHyphens/>
        <w:autoSpaceDE/>
        <w:autoSpaceDN/>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organizirani su posjeti vrtićkih skupina kulturnim manifestacijama, kojima se bogati cjelokupno iskustvo djece kroz raznolike aktivnosti, osobito istraživačko – spoznajne i specifične aktivnosti vezane uz kulturnu umjetnost (ciljana vrijednost za 2024.: 8 posjeta kulturnim manifestacijama, koji su i ostvareni).</w:t>
      </w:r>
    </w:p>
    <w:p w14:paraId="3364CF56"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p>
    <w:p w14:paraId="3D72E105"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 xml:space="preserve">U Dječjem vrtiću provodio se i integrirani program odgoja za okoliš i održivi razvoj, kojem je osnovni cilj bio razvijanje ekološke osjetljivosti i aktivnog odnosa djece i odraslih u neposrednom prirodnom i društvenom okruženju te njegovanje hrvatske nematerijalne kulturne baštine. </w:t>
      </w:r>
    </w:p>
    <w:p w14:paraId="7B2F614B"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p>
    <w:p w14:paraId="63B46A56"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 xml:space="preserve">U vrtiću djeca obilježavaju značajne datume tijekom radne pedagoške godine, koji se integriraju u plan i program rada kroz razne aktivnosti u vrtiću kao što su: Svjetski poštanski dan, Dan otvorenih vrata policije, Olimpijski dan, Dan zdravih zubi, Dječji tjedan, Međunarodni dan gluhih, Svjetski dan štednje, Mjesec knjige, Međunarodni dan bijelog štapa, Dan kravate, Svjetski dan hrane, Jesenska svečanost, Dušni dan, Sjećanje na Vukovar, Međunarodni dan prava djeteta, Sv. Nikola, Sv. Lucija, Božićne radionice s roditeljima, Svjetski dan smijeha, Poklade, Valentinovo, Dan očeva, Svjetski dan voda, Uskrs, Dan planete Zemlje, Dan Grada Vodica, Majčin dan, Međunarodni dan obitelji,.., a sve u svrhu da se djeci približi tematski i projektni oblik rada, koji se integrira u plan i program rada. </w:t>
      </w:r>
    </w:p>
    <w:p w14:paraId="1B605B42"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 xml:space="preserve">Tijekom godine su odrađene prethodno navedene brojne aktivnosti, natjecanja, projekti, priredbe i manifestacije u vrtiću, koje su obuhvatile djecu ranog i predškolskog odgoja, te ovaj način učenja naglašava kod djece aktivnu participaciju djece, potiče razvoj znanja i vještina, emocionalnu, moralnu i estetsku senzibilizaciju djece.  </w:t>
      </w:r>
    </w:p>
    <w:p w14:paraId="5A99A9AC"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Obogaćen je rad s predškolcima, kroz poticanje razvoja kompetencija potrebnih za uspješan prelazak u osnovnu školu, koji se najčešće ostvarivao u centru početnog čitanja i pisanja.</w:t>
      </w:r>
    </w:p>
    <w:p w14:paraId="540F1C40" w14:textId="77777777" w:rsidR="003E5945" w:rsidRPr="00181BA5" w:rsidRDefault="003E5945" w:rsidP="003E5945">
      <w:pPr>
        <w:suppressAutoHyphens/>
        <w:spacing w:line="276" w:lineRule="auto"/>
        <w:ind w:left="720"/>
        <w:jc w:val="both"/>
        <w:rPr>
          <w:rFonts w:ascii="Times New Roman" w:eastAsia="Calibri" w:hAnsi="Times New Roman" w:cs="Times New Roman"/>
          <w:sz w:val="24"/>
          <w:szCs w:val="24"/>
          <w:lang w:eastAsia="zh-CN"/>
        </w:rPr>
      </w:pPr>
    </w:p>
    <w:p w14:paraId="62BBAB40"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 xml:space="preserve">Uspješno je proveden osobni i profesionalni razvoj odgojitelja i stručnih suradnika, stvaranje uvjeta za kvalitetno življenje i učenje djece u vrtiću, uspješna integracija djece s teškoćama u razvoju, te vođenje knjiga pedagoške dokumentacije. </w:t>
      </w:r>
    </w:p>
    <w:p w14:paraId="54A59495"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 xml:space="preserve">Zadovoljene su potrebe djece za hranom, njegom i materijalnim okruženjem, te pozitivna izvješća sanitarnog i higijenskog nadzora. </w:t>
      </w:r>
    </w:p>
    <w:p w14:paraId="6F420C44"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Ostvarili smo i uspješnu suradnju s djetetovom obitelji, lokalnom zajednicom, sudjelovali u raznim projektima, kao i povezivanje vrtića sa drugim institucijama.</w:t>
      </w:r>
    </w:p>
    <w:p w14:paraId="53DD7B5F" w14:textId="77777777" w:rsidR="003E5945" w:rsidRPr="00181BA5" w:rsidRDefault="003E5945" w:rsidP="003E5945">
      <w:pPr>
        <w:suppressAutoHyphens/>
        <w:spacing w:line="276" w:lineRule="auto"/>
        <w:jc w:val="both"/>
        <w:rPr>
          <w:rFonts w:ascii="Times New Roman" w:eastAsia="Calibri" w:hAnsi="Times New Roman" w:cs="Times New Roman"/>
          <w:sz w:val="24"/>
          <w:szCs w:val="24"/>
          <w:lang w:eastAsia="zh-CN"/>
        </w:rPr>
      </w:pPr>
      <w:r w:rsidRPr="00181BA5">
        <w:rPr>
          <w:rFonts w:ascii="Times New Roman" w:eastAsia="Calibri" w:hAnsi="Times New Roman" w:cs="Times New Roman"/>
          <w:sz w:val="24"/>
          <w:szCs w:val="24"/>
          <w:lang w:eastAsia="zh-CN"/>
        </w:rPr>
        <w:t xml:space="preserve">Dječji vrtić Tamaris Vodice dio je društvene sredine i kao takav nastoji ostvariti uspješnu suradnju sa svima uključujući se u brojne akcije za dobrobit djece. </w:t>
      </w:r>
    </w:p>
    <w:p w14:paraId="72D2D04A" w14:textId="77777777" w:rsidR="003E5945" w:rsidRPr="00181BA5" w:rsidRDefault="003E5945" w:rsidP="003E5945">
      <w:pPr>
        <w:spacing w:line="276" w:lineRule="auto"/>
        <w:jc w:val="both"/>
        <w:rPr>
          <w:rFonts w:ascii="Times New Roman" w:eastAsia="Times New Roman" w:hAnsi="Times New Roman"/>
          <w:color w:val="C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892"/>
        <w:gridCol w:w="1276"/>
      </w:tblGrid>
      <w:tr w:rsidR="003E5945" w:rsidRPr="00181BA5" w14:paraId="3FB40F4E" w14:textId="77777777" w:rsidTr="00F65A79">
        <w:tc>
          <w:tcPr>
            <w:tcW w:w="1685" w:type="dxa"/>
            <w:tcBorders>
              <w:top w:val="single" w:sz="4" w:space="0" w:color="auto"/>
              <w:left w:val="single" w:sz="4" w:space="0" w:color="auto"/>
              <w:bottom w:val="single" w:sz="4" w:space="0" w:color="auto"/>
              <w:right w:val="single" w:sz="4" w:space="0" w:color="auto"/>
            </w:tcBorders>
            <w:hideMark/>
          </w:tcPr>
          <w:p w14:paraId="1C8D8C7D" w14:textId="77777777" w:rsidR="003E5945" w:rsidRPr="003225D4" w:rsidRDefault="003E5945" w:rsidP="00F65A79">
            <w:pPr>
              <w:spacing w:line="276" w:lineRule="auto"/>
              <w:rPr>
                <w:rFonts w:ascii="Times New Roman" w:eastAsia="Times New Roman" w:hAnsi="Times New Roman"/>
                <w:sz w:val="20"/>
                <w:szCs w:val="20"/>
              </w:rPr>
            </w:pPr>
            <w:r w:rsidRPr="003225D4">
              <w:rPr>
                <w:rFonts w:ascii="Times New Roman" w:eastAsia="Times New Roman" w:hAnsi="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hideMark/>
          </w:tcPr>
          <w:p w14:paraId="7D535692" w14:textId="77777777" w:rsidR="003E5945" w:rsidRPr="003225D4" w:rsidRDefault="003E5945" w:rsidP="00F65A79">
            <w:pPr>
              <w:spacing w:line="276" w:lineRule="auto"/>
              <w:rPr>
                <w:rFonts w:ascii="Times New Roman" w:eastAsia="Times New Roman" w:hAnsi="Times New Roman"/>
                <w:sz w:val="20"/>
                <w:szCs w:val="20"/>
              </w:rPr>
            </w:pPr>
            <w:r w:rsidRPr="003225D4">
              <w:rPr>
                <w:rFonts w:ascii="Times New Roman" w:eastAsia="Times New Roman" w:hAnsi="Times New Roman"/>
                <w:sz w:val="20"/>
                <w:szCs w:val="20"/>
              </w:rPr>
              <w:t>Cilj programa</w:t>
            </w:r>
          </w:p>
          <w:p w14:paraId="012D23F7" w14:textId="77777777" w:rsidR="003E5945" w:rsidRPr="003225D4" w:rsidRDefault="003E5945" w:rsidP="00F65A79">
            <w:pPr>
              <w:spacing w:line="276" w:lineRule="auto"/>
              <w:rPr>
                <w:rFonts w:ascii="Times New Roman" w:eastAsia="Times New Roman" w:hAnsi="Times New Roman"/>
                <w:sz w:val="20"/>
                <w:szCs w:val="20"/>
              </w:rPr>
            </w:pPr>
            <w:r w:rsidRPr="003225D4">
              <w:rPr>
                <w:rFonts w:ascii="Times New Roman" w:eastAsia="Times New Roman" w:hAnsi="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tcPr>
          <w:p w14:paraId="3BC97733" w14:textId="77777777" w:rsidR="003E5945" w:rsidRPr="003225D4" w:rsidRDefault="003E5945" w:rsidP="00F65A79">
            <w:pPr>
              <w:spacing w:line="276" w:lineRule="auto"/>
              <w:rPr>
                <w:rFonts w:ascii="Times New Roman" w:eastAsia="Times New Roman" w:hAnsi="Times New Roman"/>
                <w:sz w:val="20"/>
                <w:szCs w:val="20"/>
              </w:rPr>
            </w:pPr>
            <w:r w:rsidRPr="003225D4">
              <w:rPr>
                <w:rFonts w:ascii="Times New Roman" w:eastAsia="Times New Roman" w:hAnsi="Times New Roman"/>
                <w:sz w:val="20"/>
                <w:szCs w:val="20"/>
              </w:rPr>
              <w:t>Pokazatelj/</w:t>
            </w:r>
          </w:p>
          <w:p w14:paraId="3AEEA969" w14:textId="77777777" w:rsidR="003E5945" w:rsidRPr="003225D4" w:rsidRDefault="003E5945" w:rsidP="00F65A79">
            <w:pPr>
              <w:spacing w:line="276" w:lineRule="auto"/>
              <w:rPr>
                <w:rFonts w:ascii="Times New Roman" w:eastAsia="Times New Roman" w:hAnsi="Times New Roman"/>
                <w:sz w:val="20"/>
                <w:szCs w:val="20"/>
              </w:rPr>
            </w:pPr>
            <w:r w:rsidRPr="003225D4">
              <w:rPr>
                <w:rFonts w:ascii="Times New Roman" w:eastAsia="Times New Roman" w:hAnsi="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tcPr>
          <w:p w14:paraId="70E5E3D4" w14:textId="77777777" w:rsidR="003E5945" w:rsidRPr="003225D4" w:rsidRDefault="003E5945" w:rsidP="00F65A79">
            <w:pPr>
              <w:spacing w:line="276" w:lineRule="auto"/>
              <w:rPr>
                <w:rFonts w:ascii="Times New Roman" w:eastAsia="Times New Roman" w:hAnsi="Times New Roman"/>
                <w:sz w:val="20"/>
                <w:szCs w:val="20"/>
              </w:rPr>
            </w:pPr>
            <w:r w:rsidRPr="003225D4">
              <w:rPr>
                <w:rFonts w:ascii="Times New Roman" w:eastAsia="Times New Roman" w:hAnsi="Times New Roman"/>
                <w:sz w:val="20"/>
                <w:szCs w:val="20"/>
              </w:rPr>
              <w:t>Polazna</w:t>
            </w:r>
          </w:p>
          <w:p w14:paraId="3E622F2E" w14:textId="77777777" w:rsidR="003E5945" w:rsidRPr="003225D4" w:rsidRDefault="003E5945" w:rsidP="00F65A79">
            <w:pPr>
              <w:spacing w:line="276" w:lineRule="auto"/>
              <w:rPr>
                <w:rFonts w:ascii="Times New Roman" w:eastAsia="Times New Roman" w:hAnsi="Times New Roman"/>
                <w:sz w:val="20"/>
                <w:szCs w:val="20"/>
              </w:rPr>
            </w:pPr>
            <w:r w:rsidRPr="003225D4">
              <w:rPr>
                <w:rFonts w:ascii="Times New Roman" w:eastAsia="Times New Roman" w:hAnsi="Times New Roman"/>
                <w:sz w:val="20"/>
                <w:szCs w:val="20"/>
              </w:rPr>
              <w:t>vrijednost</w:t>
            </w:r>
          </w:p>
        </w:tc>
        <w:tc>
          <w:tcPr>
            <w:tcW w:w="892" w:type="dxa"/>
            <w:tcBorders>
              <w:top w:val="single" w:sz="4" w:space="0" w:color="auto"/>
              <w:left w:val="single" w:sz="4" w:space="0" w:color="auto"/>
              <w:bottom w:val="single" w:sz="4" w:space="0" w:color="auto"/>
              <w:right w:val="single" w:sz="4" w:space="0" w:color="auto"/>
            </w:tcBorders>
          </w:tcPr>
          <w:p w14:paraId="57B8D898" w14:textId="77777777" w:rsidR="003E5945" w:rsidRPr="003225D4" w:rsidRDefault="003E5945" w:rsidP="00F65A79">
            <w:pPr>
              <w:spacing w:line="276" w:lineRule="auto"/>
              <w:rPr>
                <w:rFonts w:ascii="Times New Roman" w:eastAsia="Times New Roman" w:hAnsi="Times New Roman"/>
                <w:sz w:val="20"/>
                <w:szCs w:val="20"/>
              </w:rPr>
            </w:pPr>
            <w:r w:rsidRPr="003225D4">
              <w:rPr>
                <w:rFonts w:ascii="Times New Roman" w:eastAsia="Times New Roman" w:hAnsi="Times New Roman"/>
                <w:sz w:val="20"/>
                <w:szCs w:val="20"/>
              </w:rPr>
              <w:t>Plan 2024.</w:t>
            </w:r>
          </w:p>
        </w:tc>
        <w:tc>
          <w:tcPr>
            <w:tcW w:w="1276" w:type="dxa"/>
            <w:tcBorders>
              <w:top w:val="single" w:sz="4" w:space="0" w:color="auto"/>
              <w:left w:val="single" w:sz="4" w:space="0" w:color="auto"/>
              <w:bottom w:val="single" w:sz="4" w:space="0" w:color="auto"/>
              <w:right w:val="single" w:sz="4" w:space="0" w:color="auto"/>
            </w:tcBorders>
          </w:tcPr>
          <w:p w14:paraId="695A13BC" w14:textId="77777777" w:rsidR="003E5945" w:rsidRPr="003225D4" w:rsidRDefault="003E5945" w:rsidP="00F65A79">
            <w:pPr>
              <w:spacing w:line="276" w:lineRule="auto"/>
              <w:rPr>
                <w:rFonts w:ascii="Times New Roman" w:eastAsia="Times New Roman" w:hAnsi="Times New Roman"/>
                <w:sz w:val="20"/>
                <w:szCs w:val="20"/>
              </w:rPr>
            </w:pPr>
            <w:r w:rsidRPr="003225D4">
              <w:rPr>
                <w:rFonts w:ascii="Times New Roman" w:eastAsia="Times New Roman" w:hAnsi="Times New Roman"/>
                <w:sz w:val="20"/>
                <w:szCs w:val="20"/>
              </w:rPr>
              <w:t>Izvršenje 2024.</w:t>
            </w:r>
          </w:p>
        </w:tc>
      </w:tr>
      <w:tr w:rsidR="003E5945" w:rsidRPr="00181BA5" w14:paraId="00ED4ABC" w14:textId="77777777" w:rsidTr="00F65A79">
        <w:tc>
          <w:tcPr>
            <w:tcW w:w="1685" w:type="dxa"/>
            <w:tcBorders>
              <w:top w:val="single" w:sz="4" w:space="0" w:color="auto"/>
              <w:left w:val="single" w:sz="4" w:space="0" w:color="auto"/>
              <w:bottom w:val="single" w:sz="4" w:space="0" w:color="auto"/>
              <w:right w:val="single" w:sz="4" w:space="0" w:color="auto"/>
            </w:tcBorders>
          </w:tcPr>
          <w:p w14:paraId="79BBEE69" w14:textId="77777777" w:rsidR="003E5945" w:rsidRPr="003225D4" w:rsidRDefault="003E5945" w:rsidP="00F65A79">
            <w:pPr>
              <w:spacing w:line="276" w:lineRule="auto"/>
              <w:rPr>
                <w:rFonts w:ascii="Times New Roman" w:eastAsia="Times New Roman" w:hAnsi="Times New Roman"/>
                <w:sz w:val="20"/>
                <w:szCs w:val="20"/>
              </w:rPr>
            </w:pPr>
            <w:r w:rsidRPr="003225D4">
              <w:rPr>
                <w:rFonts w:ascii="Times New Roman" w:eastAsia="Times New Roman" w:hAnsi="Times New Roman"/>
                <w:sz w:val="20"/>
                <w:szCs w:val="20"/>
              </w:rPr>
              <w:t>Naknada za smještaj djece u drugim dječjim vrtićima</w:t>
            </w:r>
          </w:p>
        </w:tc>
        <w:tc>
          <w:tcPr>
            <w:tcW w:w="1944" w:type="dxa"/>
            <w:tcBorders>
              <w:top w:val="single" w:sz="4" w:space="0" w:color="auto"/>
              <w:left w:val="single" w:sz="4" w:space="0" w:color="auto"/>
              <w:bottom w:val="single" w:sz="4" w:space="0" w:color="auto"/>
              <w:right w:val="single" w:sz="4" w:space="0" w:color="auto"/>
            </w:tcBorders>
          </w:tcPr>
          <w:p w14:paraId="39B6327F" w14:textId="77777777" w:rsidR="003E5945" w:rsidRPr="003225D4" w:rsidRDefault="003E5945" w:rsidP="00F65A79">
            <w:pPr>
              <w:tabs>
                <w:tab w:val="left" w:pos="405"/>
              </w:tabs>
              <w:spacing w:line="276" w:lineRule="auto"/>
              <w:jc w:val="right"/>
              <w:rPr>
                <w:rFonts w:ascii="Times New Roman" w:eastAsia="Times New Roman" w:hAnsi="Times New Roman"/>
                <w:sz w:val="20"/>
                <w:szCs w:val="20"/>
              </w:rPr>
            </w:pPr>
            <w:r w:rsidRPr="003225D4">
              <w:rPr>
                <w:rFonts w:ascii="Times New Roman" w:eastAsia="Times New Roman" w:hAnsi="Times New Roman"/>
                <w:sz w:val="20"/>
                <w:szCs w:val="20"/>
              </w:rPr>
              <w:t>Osiguranje usluge predškolskog odgoja u  vrtićima drugih osnivača</w:t>
            </w:r>
          </w:p>
        </w:tc>
        <w:tc>
          <w:tcPr>
            <w:tcW w:w="1811" w:type="dxa"/>
            <w:tcBorders>
              <w:top w:val="single" w:sz="4" w:space="0" w:color="auto"/>
              <w:left w:val="single" w:sz="4" w:space="0" w:color="auto"/>
              <w:bottom w:val="single" w:sz="4" w:space="0" w:color="auto"/>
              <w:right w:val="single" w:sz="4" w:space="0" w:color="auto"/>
            </w:tcBorders>
          </w:tcPr>
          <w:p w14:paraId="1DBC11D3" w14:textId="77777777" w:rsidR="003E5945" w:rsidRPr="003225D4" w:rsidRDefault="003E5945" w:rsidP="00F65A79">
            <w:pPr>
              <w:tabs>
                <w:tab w:val="left" w:pos="405"/>
              </w:tabs>
              <w:spacing w:line="276" w:lineRule="auto"/>
              <w:jc w:val="right"/>
              <w:rPr>
                <w:rFonts w:ascii="Times New Roman" w:eastAsia="Times New Roman" w:hAnsi="Times New Roman"/>
                <w:sz w:val="20"/>
                <w:szCs w:val="20"/>
              </w:rPr>
            </w:pPr>
            <w:r w:rsidRPr="003225D4">
              <w:rPr>
                <w:rFonts w:ascii="Times New Roman" w:eastAsia="Times New Roman" w:hAnsi="Times New Roman"/>
                <w:sz w:val="20"/>
                <w:szCs w:val="20"/>
              </w:rPr>
              <w:t>Broj djece</w:t>
            </w:r>
          </w:p>
        </w:tc>
        <w:tc>
          <w:tcPr>
            <w:tcW w:w="1176" w:type="dxa"/>
            <w:tcBorders>
              <w:top w:val="single" w:sz="4" w:space="0" w:color="auto"/>
              <w:left w:val="single" w:sz="4" w:space="0" w:color="auto"/>
              <w:bottom w:val="single" w:sz="4" w:space="0" w:color="auto"/>
              <w:right w:val="single" w:sz="4" w:space="0" w:color="auto"/>
            </w:tcBorders>
          </w:tcPr>
          <w:p w14:paraId="53047D67" w14:textId="77777777" w:rsidR="003E5945" w:rsidRPr="003225D4" w:rsidRDefault="003E5945" w:rsidP="00F65A79">
            <w:pPr>
              <w:tabs>
                <w:tab w:val="left" w:pos="405"/>
              </w:tabs>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1</w:t>
            </w:r>
          </w:p>
        </w:tc>
        <w:tc>
          <w:tcPr>
            <w:tcW w:w="892" w:type="dxa"/>
            <w:tcBorders>
              <w:top w:val="single" w:sz="4" w:space="0" w:color="auto"/>
              <w:left w:val="single" w:sz="4" w:space="0" w:color="auto"/>
              <w:bottom w:val="single" w:sz="4" w:space="0" w:color="auto"/>
              <w:right w:val="single" w:sz="4" w:space="0" w:color="auto"/>
            </w:tcBorders>
          </w:tcPr>
          <w:p w14:paraId="6E4BC9A2" w14:textId="77777777" w:rsidR="003E5945" w:rsidRPr="003225D4" w:rsidRDefault="003E5945" w:rsidP="00F65A79">
            <w:pPr>
              <w:tabs>
                <w:tab w:val="left" w:pos="405"/>
              </w:tabs>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C83374C" w14:textId="77777777" w:rsidR="003E5945" w:rsidRPr="003225D4" w:rsidRDefault="003E5945" w:rsidP="00F65A79">
            <w:pPr>
              <w:tabs>
                <w:tab w:val="left" w:pos="405"/>
              </w:tabs>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2</w:t>
            </w:r>
          </w:p>
        </w:tc>
      </w:tr>
      <w:tr w:rsidR="003E5945" w:rsidRPr="00181BA5" w14:paraId="45C9704F" w14:textId="77777777" w:rsidTr="00F65A79">
        <w:tc>
          <w:tcPr>
            <w:tcW w:w="1685" w:type="dxa"/>
            <w:tcBorders>
              <w:top w:val="single" w:sz="4" w:space="0" w:color="auto"/>
              <w:left w:val="single" w:sz="4" w:space="0" w:color="auto"/>
              <w:bottom w:val="single" w:sz="4" w:space="0" w:color="auto"/>
              <w:right w:val="single" w:sz="4" w:space="0" w:color="auto"/>
            </w:tcBorders>
          </w:tcPr>
          <w:p w14:paraId="2A58C5F8" w14:textId="77777777" w:rsidR="003E5945" w:rsidRPr="003225D4" w:rsidRDefault="003E5945" w:rsidP="00F65A79">
            <w:pPr>
              <w:spacing w:line="276" w:lineRule="auto"/>
              <w:rPr>
                <w:rFonts w:ascii="Times New Roman" w:eastAsia="Times New Roman" w:hAnsi="Times New Roman"/>
                <w:sz w:val="20"/>
                <w:szCs w:val="20"/>
              </w:rPr>
            </w:pPr>
            <w:r w:rsidRPr="003225D4">
              <w:rPr>
                <w:rFonts w:ascii="Times New Roman" w:eastAsia="Times New Roman" w:hAnsi="Times New Roman"/>
                <w:sz w:val="20"/>
                <w:szCs w:val="20"/>
              </w:rPr>
              <w:lastRenderedPageBreak/>
              <w:t>Rashodi za stipendije studentima</w:t>
            </w:r>
          </w:p>
        </w:tc>
        <w:tc>
          <w:tcPr>
            <w:tcW w:w="1944" w:type="dxa"/>
            <w:tcBorders>
              <w:top w:val="single" w:sz="4" w:space="0" w:color="auto"/>
              <w:left w:val="single" w:sz="4" w:space="0" w:color="auto"/>
              <w:bottom w:val="single" w:sz="4" w:space="0" w:color="auto"/>
              <w:right w:val="single" w:sz="4" w:space="0" w:color="auto"/>
            </w:tcBorders>
          </w:tcPr>
          <w:p w14:paraId="2AAF935D" w14:textId="77777777" w:rsidR="003E5945" w:rsidRPr="003225D4" w:rsidRDefault="003E5945" w:rsidP="00F65A79">
            <w:pPr>
              <w:spacing w:line="276" w:lineRule="auto"/>
              <w:jc w:val="right"/>
              <w:rPr>
                <w:rFonts w:ascii="Times New Roman" w:eastAsia="Times New Roman" w:hAnsi="Times New Roman"/>
                <w:sz w:val="20"/>
                <w:szCs w:val="20"/>
              </w:rPr>
            </w:pPr>
            <w:r w:rsidRPr="003225D4">
              <w:rPr>
                <w:rFonts w:ascii="Times New Roman" w:eastAsia="Times New Roman" w:hAnsi="Times New Roman"/>
                <w:sz w:val="20"/>
                <w:szCs w:val="20"/>
              </w:rPr>
              <w:t>Pomoć studentima i poticanje izvrsnosti</w:t>
            </w:r>
          </w:p>
        </w:tc>
        <w:tc>
          <w:tcPr>
            <w:tcW w:w="1811" w:type="dxa"/>
            <w:tcBorders>
              <w:top w:val="single" w:sz="4" w:space="0" w:color="auto"/>
              <w:left w:val="single" w:sz="4" w:space="0" w:color="auto"/>
              <w:bottom w:val="single" w:sz="4" w:space="0" w:color="auto"/>
              <w:right w:val="single" w:sz="4" w:space="0" w:color="auto"/>
            </w:tcBorders>
          </w:tcPr>
          <w:p w14:paraId="2CB514B7" w14:textId="77777777" w:rsidR="003E5945" w:rsidRPr="003225D4" w:rsidRDefault="003E5945" w:rsidP="00F65A79">
            <w:pPr>
              <w:spacing w:line="276" w:lineRule="auto"/>
              <w:jc w:val="right"/>
              <w:rPr>
                <w:rFonts w:ascii="Times New Roman" w:eastAsia="Times New Roman" w:hAnsi="Times New Roman"/>
                <w:sz w:val="20"/>
                <w:szCs w:val="20"/>
              </w:rPr>
            </w:pPr>
            <w:r w:rsidRPr="003225D4">
              <w:rPr>
                <w:rFonts w:ascii="Times New Roman" w:eastAsia="Times New Roman" w:hAnsi="Times New Roman"/>
                <w:sz w:val="20"/>
                <w:szCs w:val="20"/>
              </w:rPr>
              <w:t>Broj dodijeljenih stipendija</w:t>
            </w:r>
          </w:p>
        </w:tc>
        <w:tc>
          <w:tcPr>
            <w:tcW w:w="1176" w:type="dxa"/>
            <w:tcBorders>
              <w:top w:val="single" w:sz="4" w:space="0" w:color="auto"/>
              <w:left w:val="single" w:sz="4" w:space="0" w:color="auto"/>
              <w:bottom w:val="single" w:sz="4" w:space="0" w:color="auto"/>
              <w:right w:val="single" w:sz="4" w:space="0" w:color="auto"/>
            </w:tcBorders>
          </w:tcPr>
          <w:p w14:paraId="39E87BF9"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36</w:t>
            </w:r>
          </w:p>
        </w:tc>
        <w:tc>
          <w:tcPr>
            <w:tcW w:w="892" w:type="dxa"/>
            <w:tcBorders>
              <w:top w:val="single" w:sz="4" w:space="0" w:color="auto"/>
              <w:left w:val="single" w:sz="4" w:space="0" w:color="auto"/>
              <w:bottom w:val="single" w:sz="4" w:space="0" w:color="auto"/>
              <w:right w:val="single" w:sz="4" w:space="0" w:color="auto"/>
            </w:tcBorders>
          </w:tcPr>
          <w:p w14:paraId="26E8C63B"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38</w:t>
            </w:r>
          </w:p>
        </w:tc>
        <w:tc>
          <w:tcPr>
            <w:tcW w:w="1276" w:type="dxa"/>
            <w:tcBorders>
              <w:top w:val="single" w:sz="4" w:space="0" w:color="auto"/>
              <w:left w:val="single" w:sz="4" w:space="0" w:color="auto"/>
              <w:bottom w:val="single" w:sz="4" w:space="0" w:color="auto"/>
              <w:right w:val="single" w:sz="4" w:space="0" w:color="auto"/>
            </w:tcBorders>
          </w:tcPr>
          <w:p w14:paraId="4B097B3B"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32</w:t>
            </w:r>
          </w:p>
        </w:tc>
      </w:tr>
      <w:tr w:rsidR="003E5945" w:rsidRPr="00181BA5" w14:paraId="50453AB1" w14:textId="77777777" w:rsidTr="00F65A79">
        <w:tc>
          <w:tcPr>
            <w:tcW w:w="1685" w:type="dxa"/>
            <w:tcBorders>
              <w:top w:val="single" w:sz="4" w:space="0" w:color="auto"/>
              <w:left w:val="single" w:sz="4" w:space="0" w:color="auto"/>
              <w:bottom w:val="single" w:sz="4" w:space="0" w:color="auto"/>
              <w:right w:val="single" w:sz="4" w:space="0" w:color="auto"/>
            </w:tcBorders>
          </w:tcPr>
          <w:p w14:paraId="5BE6536D" w14:textId="77777777" w:rsidR="003E5945" w:rsidRPr="003225D4" w:rsidRDefault="003E5945" w:rsidP="00F65A79">
            <w:pPr>
              <w:spacing w:line="276" w:lineRule="auto"/>
              <w:rPr>
                <w:rFonts w:ascii="Times New Roman" w:eastAsia="Times New Roman" w:hAnsi="Times New Roman"/>
                <w:sz w:val="20"/>
                <w:szCs w:val="20"/>
              </w:rPr>
            </w:pPr>
            <w:r w:rsidRPr="003225D4">
              <w:rPr>
                <w:rFonts w:ascii="Times New Roman" w:eastAsia="Times New Roman" w:hAnsi="Times New Roman"/>
                <w:sz w:val="20"/>
                <w:szCs w:val="20"/>
              </w:rPr>
              <w:t>Naknada za prijevoz učenika za prijevoz učenika OŠ Vodice</w:t>
            </w:r>
          </w:p>
        </w:tc>
        <w:tc>
          <w:tcPr>
            <w:tcW w:w="1944" w:type="dxa"/>
            <w:tcBorders>
              <w:top w:val="single" w:sz="4" w:space="0" w:color="auto"/>
              <w:left w:val="single" w:sz="4" w:space="0" w:color="auto"/>
              <w:bottom w:val="single" w:sz="4" w:space="0" w:color="auto"/>
              <w:right w:val="single" w:sz="4" w:space="0" w:color="auto"/>
            </w:tcBorders>
          </w:tcPr>
          <w:p w14:paraId="2E1B5670" w14:textId="77777777" w:rsidR="003E5945" w:rsidRPr="003225D4" w:rsidRDefault="003E5945" w:rsidP="00F65A79">
            <w:pPr>
              <w:spacing w:line="276" w:lineRule="auto"/>
              <w:jc w:val="right"/>
              <w:rPr>
                <w:rFonts w:ascii="Times New Roman" w:eastAsia="Times New Roman" w:hAnsi="Times New Roman"/>
                <w:sz w:val="20"/>
                <w:szCs w:val="20"/>
              </w:rPr>
            </w:pPr>
            <w:r w:rsidRPr="003225D4">
              <w:rPr>
                <w:rFonts w:ascii="Times New Roman" w:eastAsia="Times New Roman" w:hAnsi="Times New Roman"/>
                <w:sz w:val="20"/>
                <w:szCs w:val="20"/>
              </w:rPr>
              <w:t>Prijevoz djece s rubnih dijelova grada do Osnovne škole</w:t>
            </w:r>
          </w:p>
        </w:tc>
        <w:tc>
          <w:tcPr>
            <w:tcW w:w="1811" w:type="dxa"/>
            <w:tcBorders>
              <w:top w:val="single" w:sz="4" w:space="0" w:color="auto"/>
              <w:left w:val="single" w:sz="4" w:space="0" w:color="auto"/>
              <w:bottom w:val="single" w:sz="4" w:space="0" w:color="auto"/>
              <w:right w:val="single" w:sz="4" w:space="0" w:color="auto"/>
            </w:tcBorders>
          </w:tcPr>
          <w:p w14:paraId="69CFD85B" w14:textId="77777777" w:rsidR="003E5945" w:rsidRPr="003225D4" w:rsidRDefault="003E5945" w:rsidP="00F65A79">
            <w:pPr>
              <w:spacing w:line="276" w:lineRule="auto"/>
              <w:jc w:val="right"/>
              <w:rPr>
                <w:rFonts w:ascii="Times New Roman" w:eastAsia="Times New Roman" w:hAnsi="Times New Roman"/>
                <w:sz w:val="20"/>
                <w:szCs w:val="20"/>
              </w:rPr>
            </w:pPr>
            <w:r w:rsidRPr="003225D4">
              <w:rPr>
                <w:rFonts w:ascii="Times New Roman" w:eastAsia="Times New Roman" w:hAnsi="Times New Roman"/>
                <w:sz w:val="20"/>
                <w:szCs w:val="20"/>
              </w:rPr>
              <w:t>Broj korisnika</w:t>
            </w:r>
          </w:p>
        </w:tc>
        <w:tc>
          <w:tcPr>
            <w:tcW w:w="1176" w:type="dxa"/>
            <w:tcBorders>
              <w:top w:val="single" w:sz="4" w:space="0" w:color="auto"/>
              <w:left w:val="single" w:sz="4" w:space="0" w:color="auto"/>
              <w:bottom w:val="single" w:sz="4" w:space="0" w:color="auto"/>
              <w:right w:val="single" w:sz="4" w:space="0" w:color="auto"/>
            </w:tcBorders>
          </w:tcPr>
          <w:p w14:paraId="65AC1ACF"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98</w:t>
            </w:r>
          </w:p>
        </w:tc>
        <w:tc>
          <w:tcPr>
            <w:tcW w:w="892" w:type="dxa"/>
            <w:tcBorders>
              <w:top w:val="single" w:sz="4" w:space="0" w:color="auto"/>
              <w:left w:val="single" w:sz="4" w:space="0" w:color="auto"/>
              <w:bottom w:val="single" w:sz="4" w:space="0" w:color="auto"/>
              <w:right w:val="single" w:sz="4" w:space="0" w:color="auto"/>
            </w:tcBorders>
          </w:tcPr>
          <w:p w14:paraId="168D6BCA"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4A6CF023"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99</w:t>
            </w:r>
          </w:p>
        </w:tc>
      </w:tr>
      <w:bookmarkEnd w:id="1"/>
    </w:tbl>
    <w:p w14:paraId="0AE97930" w14:textId="77777777" w:rsidR="003E5945" w:rsidRPr="00181BA5" w:rsidRDefault="003E5945" w:rsidP="003E5945">
      <w:pPr>
        <w:jc w:val="both"/>
        <w:rPr>
          <w:rFonts w:ascii="Times New Roman" w:eastAsia="Times New Roman" w:hAnsi="Times New Roman"/>
          <w:color w:val="C00000"/>
          <w:sz w:val="24"/>
          <w:szCs w:val="24"/>
          <w:lang w:eastAsia="hr-HR"/>
        </w:rPr>
      </w:pPr>
    </w:p>
    <w:p w14:paraId="39DAD498" w14:textId="77777777" w:rsidR="003E5945" w:rsidRPr="00181BA5" w:rsidRDefault="003E5945" w:rsidP="003E5945">
      <w:pPr>
        <w:jc w:val="both"/>
        <w:rPr>
          <w:rFonts w:ascii="Times New Roman" w:eastAsia="Times New Roman" w:hAnsi="Times New Roman"/>
          <w:color w:val="C00000"/>
          <w:sz w:val="24"/>
          <w:szCs w:val="24"/>
          <w:lang w:eastAsia="hr-HR"/>
        </w:rPr>
      </w:pPr>
    </w:p>
    <w:p w14:paraId="1B1AA0DD" w14:textId="77777777" w:rsidR="003E5945" w:rsidRPr="00181BA5" w:rsidRDefault="003E5945" w:rsidP="003E5945">
      <w:pPr>
        <w:jc w:val="both"/>
        <w:rPr>
          <w:rFonts w:ascii="Times New Roman" w:eastAsia="Times New Roman" w:hAnsi="Times New Roman"/>
          <w:sz w:val="24"/>
          <w:szCs w:val="24"/>
          <w:lang w:eastAsia="hr-HR"/>
        </w:rPr>
      </w:pPr>
      <w:r w:rsidRPr="00181BA5">
        <w:rPr>
          <w:rFonts w:ascii="Times New Roman" w:eastAsia="Times New Roman" w:hAnsi="Times New Roman"/>
          <w:sz w:val="24"/>
          <w:szCs w:val="24"/>
          <w:lang w:eastAsia="hr-HR"/>
        </w:rPr>
        <w:t>PROGRAM: KULTURA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gridCol w:w="1979"/>
      </w:tblGrid>
      <w:tr w:rsidR="003E5945" w:rsidRPr="00181BA5" w14:paraId="17AEFC48" w14:textId="77777777" w:rsidTr="00F65A79">
        <w:trPr>
          <w:trHeight w:val="428"/>
        </w:trPr>
        <w:tc>
          <w:tcPr>
            <w:tcW w:w="5098" w:type="dxa"/>
            <w:tcBorders>
              <w:top w:val="single" w:sz="4" w:space="0" w:color="000000"/>
              <w:left w:val="single" w:sz="4" w:space="0" w:color="000000"/>
              <w:bottom w:val="single" w:sz="4" w:space="0" w:color="000000"/>
              <w:right w:val="single" w:sz="4" w:space="0" w:color="000000"/>
            </w:tcBorders>
          </w:tcPr>
          <w:p w14:paraId="679A095C" w14:textId="77777777" w:rsidR="003E5945" w:rsidRPr="00181BA5" w:rsidRDefault="003E5945" w:rsidP="00F65A79">
            <w:pPr>
              <w:jc w:val="both"/>
              <w:rPr>
                <w:rFonts w:ascii="Times New Roman" w:eastAsia="Times New Roman" w:hAnsi="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1B660EC7" w14:textId="77777777" w:rsidR="003E5945" w:rsidRPr="00181BA5" w:rsidRDefault="003E5945" w:rsidP="00F65A79">
            <w:pPr>
              <w:jc w:val="center"/>
              <w:rPr>
                <w:rFonts w:ascii="Times New Roman" w:eastAsia="Times New Roman" w:hAnsi="Times New Roman"/>
                <w:bCs/>
                <w:sz w:val="24"/>
                <w:szCs w:val="24"/>
              </w:rPr>
            </w:pPr>
            <w:r w:rsidRPr="00181BA5">
              <w:rPr>
                <w:rFonts w:ascii="Times New Roman" w:eastAsia="Times New Roman" w:hAnsi="Times New Roman"/>
                <w:bCs/>
                <w:sz w:val="24"/>
                <w:szCs w:val="24"/>
              </w:rPr>
              <w:t>Planirano</w:t>
            </w:r>
          </w:p>
        </w:tc>
        <w:tc>
          <w:tcPr>
            <w:tcW w:w="1979" w:type="dxa"/>
            <w:tcBorders>
              <w:top w:val="single" w:sz="4" w:space="0" w:color="000000"/>
              <w:left w:val="single" w:sz="4" w:space="0" w:color="000000"/>
              <w:bottom w:val="single" w:sz="4" w:space="0" w:color="000000"/>
              <w:right w:val="single" w:sz="4" w:space="0" w:color="000000"/>
            </w:tcBorders>
          </w:tcPr>
          <w:p w14:paraId="3551A18A" w14:textId="77777777" w:rsidR="003E5945" w:rsidRPr="00181BA5" w:rsidRDefault="003E5945" w:rsidP="00F65A79">
            <w:pPr>
              <w:jc w:val="center"/>
              <w:rPr>
                <w:rFonts w:ascii="Times New Roman" w:eastAsia="Times New Roman" w:hAnsi="Times New Roman"/>
                <w:bCs/>
                <w:sz w:val="24"/>
                <w:szCs w:val="24"/>
              </w:rPr>
            </w:pPr>
            <w:r w:rsidRPr="00181BA5">
              <w:rPr>
                <w:rFonts w:ascii="Times New Roman" w:eastAsia="Times New Roman" w:hAnsi="Times New Roman"/>
                <w:bCs/>
                <w:sz w:val="24"/>
                <w:szCs w:val="24"/>
              </w:rPr>
              <w:t>Ostvareno</w:t>
            </w:r>
          </w:p>
        </w:tc>
      </w:tr>
      <w:tr w:rsidR="003E5945" w:rsidRPr="00181BA5" w14:paraId="53F5F62E" w14:textId="77777777" w:rsidTr="00F65A79">
        <w:tc>
          <w:tcPr>
            <w:tcW w:w="5098" w:type="dxa"/>
            <w:tcBorders>
              <w:top w:val="single" w:sz="4" w:space="0" w:color="000000"/>
              <w:left w:val="single" w:sz="4" w:space="0" w:color="000000"/>
              <w:bottom w:val="single" w:sz="4" w:space="0" w:color="000000"/>
              <w:right w:val="single" w:sz="4" w:space="0" w:color="000000"/>
            </w:tcBorders>
            <w:hideMark/>
          </w:tcPr>
          <w:p w14:paraId="2F112522"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Djelatnost Gradske knjižnice</w:t>
            </w:r>
          </w:p>
        </w:tc>
        <w:tc>
          <w:tcPr>
            <w:tcW w:w="1979" w:type="dxa"/>
            <w:tcBorders>
              <w:top w:val="single" w:sz="4" w:space="0" w:color="000000"/>
              <w:left w:val="single" w:sz="4" w:space="0" w:color="000000"/>
              <w:bottom w:val="single" w:sz="4" w:space="0" w:color="000000"/>
              <w:right w:val="single" w:sz="4" w:space="0" w:color="000000"/>
            </w:tcBorders>
            <w:hideMark/>
          </w:tcPr>
          <w:p w14:paraId="3FCA4E10"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246.439,00 €</w:t>
            </w:r>
          </w:p>
        </w:tc>
        <w:tc>
          <w:tcPr>
            <w:tcW w:w="1979" w:type="dxa"/>
            <w:tcBorders>
              <w:top w:val="single" w:sz="4" w:space="0" w:color="000000"/>
              <w:left w:val="single" w:sz="4" w:space="0" w:color="000000"/>
              <w:bottom w:val="single" w:sz="4" w:space="0" w:color="000000"/>
              <w:right w:val="single" w:sz="4" w:space="0" w:color="000000"/>
            </w:tcBorders>
          </w:tcPr>
          <w:p w14:paraId="4F2184F1"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200.980,74 €</w:t>
            </w:r>
          </w:p>
        </w:tc>
      </w:tr>
      <w:tr w:rsidR="003E5945" w:rsidRPr="00181BA5" w14:paraId="56C7DC79"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1DF21A61"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Djelatnost Centra za umjetnost i kulturu</w:t>
            </w:r>
          </w:p>
        </w:tc>
        <w:tc>
          <w:tcPr>
            <w:tcW w:w="1979" w:type="dxa"/>
            <w:tcBorders>
              <w:top w:val="single" w:sz="4" w:space="0" w:color="000000"/>
              <w:left w:val="single" w:sz="4" w:space="0" w:color="000000"/>
              <w:bottom w:val="single" w:sz="4" w:space="0" w:color="000000"/>
              <w:right w:val="single" w:sz="4" w:space="0" w:color="000000"/>
            </w:tcBorders>
          </w:tcPr>
          <w:p w14:paraId="6BEAC2A5"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205.753,00 €</w:t>
            </w:r>
          </w:p>
        </w:tc>
        <w:tc>
          <w:tcPr>
            <w:tcW w:w="1979" w:type="dxa"/>
            <w:tcBorders>
              <w:top w:val="single" w:sz="4" w:space="0" w:color="000000"/>
              <w:left w:val="single" w:sz="4" w:space="0" w:color="000000"/>
              <w:bottom w:val="single" w:sz="4" w:space="0" w:color="000000"/>
              <w:right w:val="single" w:sz="4" w:space="0" w:color="000000"/>
            </w:tcBorders>
          </w:tcPr>
          <w:p w14:paraId="283A11C1"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167.883,54 €</w:t>
            </w:r>
          </w:p>
        </w:tc>
      </w:tr>
      <w:tr w:rsidR="003E5945" w:rsidRPr="00181BA5" w14:paraId="60557133"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4C61F31C"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Djelatnost Memorijalnog centra Faust Vrančić</w:t>
            </w:r>
          </w:p>
        </w:tc>
        <w:tc>
          <w:tcPr>
            <w:tcW w:w="1979" w:type="dxa"/>
            <w:tcBorders>
              <w:top w:val="single" w:sz="4" w:space="0" w:color="000000"/>
              <w:left w:val="single" w:sz="4" w:space="0" w:color="000000"/>
              <w:bottom w:val="single" w:sz="4" w:space="0" w:color="000000"/>
              <w:right w:val="single" w:sz="4" w:space="0" w:color="000000"/>
            </w:tcBorders>
          </w:tcPr>
          <w:p w14:paraId="64B85B40"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147.827,00 €</w:t>
            </w:r>
          </w:p>
        </w:tc>
        <w:tc>
          <w:tcPr>
            <w:tcW w:w="1979" w:type="dxa"/>
            <w:tcBorders>
              <w:top w:val="single" w:sz="4" w:space="0" w:color="000000"/>
              <w:left w:val="single" w:sz="4" w:space="0" w:color="000000"/>
              <w:bottom w:val="single" w:sz="4" w:space="0" w:color="000000"/>
              <w:right w:val="single" w:sz="4" w:space="0" w:color="000000"/>
            </w:tcBorders>
          </w:tcPr>
          <w:p w14:paraId="0F919D8A"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130.860,14 €</w:t>
            </w:r>
          </w:p>
        </w:tc>
      </w:tr>
      <w:tr w:rsidR="003E5945" w:rsidRPr="00181BA5" w14:paraId="2CBF2488"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48E4A8F6"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Sufinanciranje djelatnosti kulturnih udruga</w:t>
            </w:r>
          </w:p>
        </w:tc>
        <w:tc>
          <w:tcPr>
            <w:tcW w:w="1979" w:type="dxa"/>
            <w:tcBorders>
              <w:top w:val="single" w:sz="4" w:space="0" w:color="000000"/>
              <w:left w:val="single" w:sz="4" w:space="0" w:color="000000"/>
              <w:bottom w:val="single" w:sz="4" w:space="0" w:color="000000"/>
              <w:right w:val="single" w:sz="4" w:space="0" w:color="000000"/>
            </w:tcBorders>
          </w:tcPr>
          <w:p w14:paraId="0732D3BE"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88.200,00 €</w:t>
            </w:r>
          </w:p>
        </w:tc>
        <w:tc>
          <w:tcPr>
            <w:tcW w:w="1979" w:type="dxa"/>
            <w:tcBorders>
              <w:top w:val="single" w:sz="4" w:space="0" w:color="000000"/>
              <w:left w:val="single" w:sz="4" w:space="0" w:color="000000"/>
              <w:bottom w:val="single" w:sz="4" w:space="0" w:color="000000"/>
              <w:right w:val="single" w:sz="4" w:space="0" w:color="000000"/>
            </w:tcBorders>
          </w:tcPr>
          <w:p w14:paraId="43F1C27E"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88.200,00 €</w:t>
            </w:r>
          </w:p>
        </w:tc>
      </w:tr>
      <w:tr w:rsidR="003E5945" w:rsidRPr="00181BA5" w14:paraId="69E16EBE"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3BE93732"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Sufinanciranje rada Glazbene škole u Vodicama</w:t>
            </w:r>
          </w:p>
        </w:tc>
        <w:tc>
          <w:tcPr>
            <w:tcW w:w="1979" w:type="dxa"/>
            <w:tcBorders>
              <w:top w:val="single" w:sz="4" w:space="0" w:color="000000"/>
              <w:left w:val="single" w:sz="4" w:space="0" w:color="000000"/>
              <w:bottom w:val="single" w:sz="4" w:space="0" w:color="000000"/>
              <w:right w:val="single" w:sz="4" w:space="0" w:color="000000"/>
            </w:tcBorders>
          </w:tcPr>
          <w:p w14:paraId="7CF73F12"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51.000,00 €</w:t>
            </w:r>
          </w:p>
        </w:tc>
        <w:tc>
          <w:tcPr>
            <w:tcW w:w="1979" w:type="dxa"/>
            <w:tcBorders>
              <w:top w:val="single" w:sz="4" w:space="0" w:color="000000"/>
              <w:left w:val="single" w:sz="4" w:space="0" w:color="000000"/>
              <w:bottom w:val="single" w:sz="4" w:space="0" w:color="000000"/>
              <w:right w:val="single" w:sz="4" w:space="0" w:color="000000"/>
            </w:tcBorders>
          </w:tcPr>
          <w:p w14:paraId="343B8170"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51.000,00 €</w:t>
            </w:r>
          </w:p>
        </w:tc>
      </w:tr>
      <w:tr w:rsidR="003E5945" w:rsidRPr="00181BA5" w14:paraId="5B604A42"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08624CB0"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Očuvanje kulturne baštine</w:t>
            </w:r>
          </w:p>
        </w:tc>
        <w:tc>
          <w:tcPr>
            <w:tcW w:w="1979" w:type="dxa"/>
            <w:tcBorders>
              <w:top w:val="single" w:sz="4" w:space="0" w:color="000000"/>
              <w:left w:val="single" w:sz="4" w:space="0" w:color="000000"/>
              <w:bottom w:val="single" w:sz="4" w:space="0" w:color="000000"/>
              <w:right w:val="single" w:sz="4" w:space="0" w:color="000000"/>
            </w:tcBorders>
          </w:tcPr>
          <w:p w14:paraId="3E24B15D"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 xml:space="preserve">37.000,00 </w:t>
            </w:r>
            <w:r w:rsidRPr="00181BA5">
              <w:rPr>
                <w:rFonts w:ascii="Times New Roman" w:eastAsia="Times New Roman" w:hAnsi="Times New Roman" w:cs="Times New Roman"/>
                <w:sz w:val="24"/>
                <w:szCs w:val="24"/>
              </w:rPr>
              <w:t>€</w:t>
            </w:r>
          </w:p>
        </w:tc>
        <w:tc>
          <w:tcPr>
            <w:tcW w:w="1979" w:type="dxa"/>
            <w:tcBorders>
              <w:top w:val="single" w:sz="4" w:space="0" w:color="000000"/>
              <w:left w:val="single" w:sz="4" w:space="0" w:color="000000"/>
              <w:bottom w:val="single" w:sz="4" w:space="0" w:color="000000"/>
              <w:right w:val="single" w:sz="4" w:space="0" w:color="000000"/>
            </w:tcBorders>
          </w:tcPr>
          <w:p w14:paraId="20B503D2"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33.281,49 €</w:t>
            </w:r>
          </w:p>
        </w:tc>
      </w:tr>
      <w:tr w:rsidR="003E5945" w:rsidRPr="00181BA5" w14:paraId="261BCD9D" w14:textId="77777777" w:rsidTr="00F65A79">
        <w:tc>
          <w:tcPr>
            <w:tcW w:w="5098" w:type="dxa"/>
            <w:tcBorders>
              <w:top w:val="single" w:sz="4" w:space="0" w:color="000000"/>
              <w:left w:val="single" w:sz="4" w:space="0" w:color="000000"/>
              <w:bottom w:val="single" w:sz="4" w:space="0" w:color="000000"/>
              <w:right w:val="single" w:sz="4" w:space="0" w:color="000000"/>
            </w:tcBorders>
            <w:hideMark/>
          </w:tcPr>
          <w:p w14:paraId="180D9DF2"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b/>
                <w:bCs/>
              </w:rPr>
              <w:t>UKUPNA REALIZACIJA</w:t>
            </w:r>
          </w:p>
        </w:tc>
        <w:tc>
          <w:tcPr>
            <w:tcW w:w="1979" w:type="dxa"/>
            <w:tcBorders>
              <w:top w:val="single" w:sz="4" w:space="0" w:color="000000"/>
              <w:left w:val="single" w:sz="4" w:space="0" w:color="000000"/>
              <w:bottom w:val="single" w:sz="4" w:space="0" w:color="000000"/>
              <w:right w:val="single" w:sz="4" w:space="0" w:color="000000"/>
            </w:tcBorders>
            <w:hideMark/>
          </w:tcPr>
          <w:p w14:paraId="5D7109D4" w14:textId="77777777" w:rsidR="003E5945" w:rsidRPr="00181BA5" w:rsidRDefault="003E5945" w:rsidP="00F65A79">
            <w:pPr>
              <w:jc w:val="right"/>
              <w:rPr>
                <w:rFonts w:ascii="Times New Roman" w:eastAsia="Times New Roman" w:hAnsi="Times New Roman"/>
                <w:b/>
                <w:bCs/>
                <w:sz w:val="24"/>
                <w:szCs w:val="24"/>
              </w:rPr>
            </w:pPr>
            <w:r w:rsidRPr="00181BA5">
              <w:rPr>
                <w:rFonts w:ascii="Times New Roman" w:eastAsia="Times New Roman" w:hAnsi="Times New Roman"/>
                <w:b/>
                <w:bCs/>
                <w:sz w:val="24"/>
                <w:szCs w:val="24"/>
              </w:rPr>
              <w:t>776.219,00 €</w:t>
            </w:r>
          </w:p>
        </w:tc>
        <w:tc>
          <w:tcPr>
            <w:tcW w:w="1979" w:type="dxa"/>
            <w:tcBorders>
              <w:top w:val="single" w:sz="4" w:space="0" w:color="000000"/>
              <w:left w:val="single" w:sz="4" w:space="0" w:color="000000"/>
              <w:bottom w:val="single" w:sz="4" w:space="0" w:color="000000"/>
              <w:right w:val="single" w:sz="4" w:space="0" w:color="000000"/>
            </w:tcBorders>
          </w:tcPr>
          <w:p w14:paraId="5492FDB4" w14:textId="77777777" w:rsidR="003E5945" w:rsidRPr="00181BA5" w:rsidRDefault="003E5945" w:rsidP="00F65A79">
            <w:pPr>
              <w:jc w:val="right"/>
              <w:rPr>
                <w:rFonts w:ascii="Times New Roman" w:eastAsia="Times New Roman" w:hAnsi="Times New Roman"/>
                <w:b/>
                <w:bCs/>
                <w:sz w:val="24"/>
                <w:szCs w:val="24"/>
              </w:rPr>
            </w:pPr>
            <w:r w:rsidRPr="00181BA5">
              <w:rPr>
                <w:rFonts w:ascii="Times New Roman" w:eastAsia="Times New Roman" w:hAnsi="Times New Roman" w:cs="Times New Roman"/>
                <w:b/>
                <w:bCs/>
                <w:sz w:val="24"/>
                <w:szCs w:val="24"/>
              </w:rPr>
              <w:t>672.205,91 €</w:t>
            </w:r>
          </w:p>
        </w:tc>
      </w:tr>
    </w:tbl>
    <w:p w14:paraId="13ABD71B" w14:textId="77777777" w:rsidR="003E5945" w:rsidRPr="00181BA5" w:rsidRDefault="003E5945" w:rsidP="003E5945">
      <w:pPr>
        <w:spacing w:line="276" w:lineRule="auto"/>
        <w:rPr>
          <w:rFonts w:ascii="Times New Roman" w:hAnsi="Times New Roman"/>
          <w:b/>
          <w:bCs/>
          <w:color w:val="C00000"/>
          <w:sz w:val="20"/>
          <w:szCs w:val="20"/>
        </w:rPr>
      </w:pPr>
    </w:p>
    <w:p w14:paraId="4267DCD5" w14:textId="77777777" w:rsidR="003E5945" w:rsidRPr="00181BA5" w:rsidRDefault="003E5945" w:rsidP="003E5945">
      <w:pPr>
        <w:spacing w:line="276" w:lineRule="auto"/>
        <w:rPr>
          <w:rFonts w:ascii="Times New Roman" w:hAnsi="Times New Roman"/>
          <w:b/>
          <w:bCs/>
          <w:color w:val="C00000"/>
          <w:sz w:val="20"/>
          <w:szCs w:val="20"/>
        </w:rPr>
      </w:pPr>
    </w:p>
    <w:p w14:paraId="258FAFCC" w14:textId="77777777" w:rsidR="003E5945" w:rsidRPr="00181BA5" w:rsidRDefault="003E5945" w:rsidP="003E5945">
      <w:pPr>
        <w:spacing w:line="276" w:lineRule="auto"/>
        <w:rPr>
          <w:rFonts w:ascii="Times New Roman" w:hAnsi="Times New Roman"/>
          <w:b/>
          <w:bCs/>
          <w:color w:val="C00000"/>
          <w:sz w:val="20"/>
          <w:szCs w:val="20"/>
        </w:rPr>
      </w:pPr>
    </w:p>
    <w:p w14:paraId="1457E57A" w14:textId="77777777" w:rsidR="003E5945" w:rsidRPr="00181BA5" w:rsidRDefault="003E5945" w:rsidP="003E5945">
      <w:pPr>
        <w:spacing w:line="276" w:lineRule="auto"/>
        <w:rPr>
          <w:rFonts w:ascii="Times New Roman" w:hAnsi="Times New Roman"/>
          <w:b/>
          <w:bCs/>
          <w:color w:val="C00000"/>
          <w:sz w:val="20"/>
          <w:szCs w:val="20"/>
        </w:rPr>
      </w:pPr>
    </w:p>
    <w:p w14:paraId="0B0B2DEC" w14:textId="77777777" w:rsidR="003E5945" w:rsidRPr="00181BA5" w:rsidRDefault="003E5945" w:rsidP="003E5945">
      <w:pPr>
        <w:spacing w:line="276" w:lineRule="auto"/>
        <w:rPr>
          <w:rFonts w:ascii="Times New Roman" w:hAnsi="Times New Roman"/>
          <w:b/>
          <w:bCs/>
          <w:sz w:val="24"/>
          <w:szCs w:val="24"/>
        </w:rPr>
      </w:pPr>
      <w:r w:rsidRPr="00181BA5">
        <w:rPr>
          <w:rFonts w:ascii="Times New Roman" w:hAnsi="Times New Roman"/>
          <w:b/>
          <w:bCs/>
          <w:sz w:val="24"/>
          <w:szCs w:val="24"/>
        </w:rPr>
        <w:t>DJELATNOST GRADSKE KNJIŽNICE</w:t>
      </w:r>
    </w:p>
    <w:p w14:paraId="46ED7DD7" w14:textId="77777777" w:rsidR="003E5945" w:rsidRPr="00181BA5" w:rsidRDefault="003E5945" w:rsidP="003E5945">
      <w:pPr>
        <w:spacing w:line="276" w:lineRule="auto"/>
        <w:rPr>
          <w:rFonts w:ascii="Times New Roman" w:hAnsi="Times New Roman"/>
          <w:b/>
          <w:bCs/>
          <w:color w:val="C00000"/>
          <w:sz w:val="24"/>
          <w:szCs w:val="24"/>
        </w:rPr>
      </w:pPr>
    </w:p>
    <w:p w14:paraId="20018968" w14:textId="77777777" w:rsidR="003E5945" w:rsidRPr="00994907" w:rsidRDefault="003E5945" w:rsidP="003E5945">
      <w:pPr>
        <w:spacing w:line="276" w:lineRule="auto"/>
        <w:ind w:firstLine="708"/>
        <w:jc w:val="both"/>
        <w:rPr>
          <w:rFonts w:ascii="Times New Roman" w:hAnsi="Times New Roman" w:cs="Times New Roman"/>
          <w:sz w:val="24"/>
          <w:szCs w:val="24"/>
        </w:rPr>
      </w:pPr>
      <w:r w:rsidRPr="00994907">
        <w:rPr>
          <w:rFonts w:ascii="Times New Roman" w:hAnsi="Times New Roman" w:cs="Times New Roman"/>
          <w:sz w:val="24"/>
          <w:szCs w:val="24"/>
        </w:rPr>
        <w:t>Djelatnosti knjižnice definirane su Zakonom o knjižnicama i knjižničnoj djelatnosti, a obuhvaćaju: nabavu knjižnične građe i izgradnju knjižničnih zbirki, stručnu obradu knjižnične građe prema stručnim standardima što uključuje izradu informacijskih pomagala u elektroničkom obliku, pohranu, čuvanje i zaštitu knjižnične građe te provođenje mjera zaštite knjižnične građe koja je kulturno dobro, pružanje informacijskih usluga, posudbu i davanje na korištenje knjižnične građe, uključujući međuknjižničnu posudbu, digitalizaciju knjižnične građe, usmjeravanje i podučavanje korisnika pri izboru i korištenju knjižnične građe, informacijskih pomagala i drugih izvora, vođenje dokumentacije i prikupljanje statističkih podataka o poslovanju, knjižničnoj građi, korisnicima i o korištenju usluga knjižnice, prikupljanje statističkih podataka vezanih uz provedbu propisa koja se uređuju autorska i srodna prava, organiziranje i pripremanje kulturnih, informacijskih, obrazovnih i znanstvenih sadržaja i programa te nakladničku djelatnost.</w:t>
      </w:r>
    </w:p>
    <w:p w14:paraId="76012E9F" w14:textId="77777777" w:rsidR="003E5945" w:rsidRPr="00994907" w:rsidRDefault="003E5945" w:rsidP="003E5945">
      <w:pPr>
        <w:spacing w:line="276" w:lineRule="auto"/>
        <w:ind w:firstLine="708"/>
        <w:jc w:val="both"/>
        <w:rPr>
          <w:rFonts w:ascii="Times New Roman" w:hAnsi="Times New Roman" w:cs="Times New Roman"/>
          <w:sz w:val="24"/>
          <w:szCs w:val="24"/>
        </w:rPr>
      </w:pPr>
    </w:p>
    <w:p w14:paraId="266693C8" w14:textId="77777777" w:rsidR="003E5945" w:rsidRPr="00994907" w:rsidRDefault="003E5945" w:rsidP="003E5945">
      <w:pPr>
        <w:spacing w:line="276" w:lineRule="auto"/>
        <w:jc w:val="both"/>
        <w:rPr>
          <w:rFonts w:ascii="Times New Roman" w:hAnsi="Times New Roman" w:cs="Times New Roman"/>
          <w:sz w:val="24"/>
          <w:szCs w:val="24"/>
        </w:rPr>
      </w:pPr>
      <w:r w:rsidRPr="00994907">
        <w:rPr>
          <w:rFonts w:ascii="Times New Roman" w:hAnsi="Times New Roman" w:cs="Times New Roman"/>
          <w:sz w:val="24"/>
          <w:szCs w:val="24"/>
        </w:rPr>
        <w:t xml:space="preserve">Cjelokupna financijska konstrukcija u najvećoj mjeri ovisi o dinamici financiranja od strane osnivača budući je Gradska knjižnica Vodice javno dobro i služi razvoju intelektualnih i društvenih kapaciteta cijele zajednice. Ostala sredstva dolaze iz proračuna Ministarstva kulture i proračuna Šibensko-kninske županije (natječaji za program nabave građe, manifestacija i međunarodne suradnje), vlastitih prihoda (članarine, zakasnine, usluge koje se naplaćuju), partnerskih uloga (u sredstvima, opremi…) i donacija (volonterski rad, knjižnična građa, oprema). U ukupnom iznosu planiranih sredstava iz javnih izvora dolazi 80-90%, a iz vlastitih sredstava 10% prihoda. Financijski plan s projekcijom (prema Zakonu o proračunu (NN </w:t>
      </w:r>
      <w:r w:rsidRPr="00994907">
        <w:rPr>
          <w:rFonts w:ascii="Times New Roman" w:hAnsi="Times New Roman" w:cs="Times New Roman"/>
          <w:sz w:val="24"/>
          <w:szCs w:val="24"/>
        </w:rPr>
        <w:lastRenderedPageBreak/>
        <w:t>144/21) predlaže se osnivaču svake fiskalne godine, a u skladu s mogućnostima praćenja razvoja svih programa i dostatnim sredstvima.</w:t>
      </w:r>
    </w:p>
    <w:p w14:paraId="4840299C" w14:textId="77777777" w:rsidR="003E5945" w:rsidRPr="00181BA5" w:rsidRDefault="003E5945" w:rsidP="003E5945">
      <w:pPr>
        <w:spacing w:line="276" w:lineRule="auto"/>
        <w:jc w:val="both"/>
        <w:rPr>
          <w:rFonts w:ascii="Times New Roman" w:eastAsia="Times New Roman" w:hAnsi="Times New Roman" w:cs="Times New Roman"/>
          <w:b/>
          <w:bCs/>
          <w:color w:val="C00000"/>
          <w:lang w:eastAsia="hr-HR"/>
        </w:rPr>
      </w:pPr>
    </w:p>
    <w:p w14:paraId="60892A39" w14:textId="77777777" w:rsidR="003E5945" w:rsidRPr="00181BA5" w:rsidRDefault="003E5945" w:rsidP="003E5945">
      <w:pPr>
        <w:spacing w:line="276" w:lineRule="auto"/>
        <w:jc w:val="both"/>
        <w:rPr>
          <w:rFonts w:ascii="Times New Roman" w:eastAsia="Times New Roman" w:hAnsi="Times New Roman" w:cs="Times New Roman"/>
          <w:b/>
          <w:bCs/>
          <w:color w:val="C00000"/>
          <w:lang w:eastAsia="hr-HR"/>
        </w:rPr>
      </w:pPr>
    </w:p>
    <w:p w14:paraId="0925C3C6" w14:textId="77777777" w:rsidR="003E5945" w:rsidRPr="00181BA5" w:rsidRDefault="003E5945" w:rsidP="003E5945">
      <w:pPr>
        <w:spacing w:line="276" w:lineRule="auto"/>
        <w:jc w:val="both"/>
        <w:rPr>
          <w:rFonts w:ascii="Times New Roman" w:hAnsi="Times New Roman" w:cs="Times New Roman"/>
          <w:b/>
          <w:bCs/>
        </w:rPr>
      </w:pPr>
      <w:r w:rsidRPr="00181BA5">
        <w:rPr>
          <w:rFonts w:ascii="Times New Roman" w:eastAsia="Times New Roman" w:hAnsi="Times New Roman" w:cs="Times New Roman"/>
          <w:b/>
          <w:bCs/>
          <w:lang w:eastAsia="hr-HR"/>
        </w:rPr>
        <w:t>Obrazloženje posebnog dijela Izvještaja</w:t>
      </w:r>
    </w:p>
    <w:p w14:paraId="08D42819" w14:textId="77777777" w:rsidR="003E5945" w:rsidRPr="00181BA5" w:rsidRDefault="003E5945" w:rsidP="003E5945">
      <w:pPr>
        <w:spacing w:line="276" w:lineRule="auto"/>
        <w:jc w:val="both"/>
        <w:rPr>
          <w:rFonts w:ascii="Times New Roman" w:hAnsi="Times New Roman" w:cs="Times New Roman"/>
          <w:color w:val="C00000"/>
        </w:rPr>
      </w:pPr>
    </w:p>
    <w:p w14:paraId="4E12FE27" w14:textId="77777777" w:rsidR="003E5945" w:rsidRPr="00181BA5" w:rsidRDefault="003E5945" w:rsidP="003E5945">
      <w:pPr>
        <w:spacing w:line="276" w:lineRule="auto"/>
        <w:jc w:val="both"/>
        <w:rPr>
          <w:rFonts w:ascii="Times New Roman" w:hAnsi="Times New Roman" w:cs="Times New Roman"/>
          <w:b/>
          <w:bCs/>
        </w:rPr>
      </w:pPr>
      <w:r w:rsidRPr="00181BA5">
        <w:rPr>
          <w:rFonts w:ascii="Times New Roman" w:hAnsi="Times New Roman" w:cs="Times New Roman"/>
          <w:b/>
          <w:bCs/>
        </w:rPr>
        <w:t>Ci</w:t>
      </w:r>
      <w:r>
        <w:rPr>
          <w:rFonts w:ascii="Times New Roman" w:hAnsi="Times New Roman" w:cs="Times New Roman"/>
          <w:b/>
          <w:bCs/>
        </w:rPr>
        <w:t>lj</w:t>
      </w:r>
      <w:r w:rsidRPr="00181BA5">
        <w:rPr>
          <w:rFonts w:ascii="Times New Roman" w:hAnsi="Times New Roman" w:cs="Times New Roman"/>
          <w:b/>
          <w:bCs/>
        </w:rPr>
        <w:t xml:space="preserve"> 1: Povećanje broja predstavljanja domaćih autora</w:t>
      </w:r>
    </w:p>
    <w:p w14:paraId="49AD0B6A" w14:textId="77777777" w:rsidR="003E5945" w:rsidRPr="00181BA5" w:rsidRDefault="003E5945" w:rsidP="003E5945">
      <w:pPr>
        <w:spacing w:line="276" w:lineRule="auto"/>
        <w:jc w:val="both"/>
        <w:rPr>
          <w:rFonts w:ascii="Times New Roman" w:hAnsi="Times New Roman" w:cs="Times New Roman"/>
          <w:b/>
          <w:bCs/>
        </w:rPr>
      </w:pPr>
    </w:p>
    <w:tbl>
      <w:tblPr>
        <w:tblW w:w="9218" w:type="dxa"/>
        <w:jc w:val="center"/>
        <w:tblLook w:val="04A0" w:firstRow="1" w:lastRow="0" w:firstColumn="1" w:lastColumn="0" w:noHBand="0" w:noVBand="1"/>
      </w:tblPr>
      <w:tblGrid>
        <w:gridCol w:w="1450"/>
        <w:gridCol w:w="2092"/>
        <w:gridCol w:w="1262"/>
        <w:gridCol w:w="1105"/>
        <w:gridCol w:w="1072"/>
        <w:gridCol w:w="1115"/>
        <w:gridCol w:w="1122"/>
      </w:tblGrid>
      <w:tr w:rsidR="003E5945" w:rsidRPr="00181BA5" w14:paraId="51C2EB52" w14:textId="77777777" w:rsidTr="00F65A79">
        <w:trPr>
          <w:trHeight w:val="900"/>
          <w:jc w:val="center"/>
        </w:trPr>
        <w:tc>
          <w:tcPr>
            <w:tcW w:w="1029" w:type="dxa"/>
            <w:tcBorders>
              <w:top w:val="single" w:sz="4" w:space="0" w:color="auto"/>
              <w:left w:val="single" w:sz="4" w:space="0" w:color="auto"/>
              <w:bottom w:val="single" w:sz="4" w:space="0" w:color="auto"/>
              <w:right w:val="single" w:sz="4" w:space="0" w:color="auto"/>
            </w:tcBorders>
            <w:shd w:val="clear" w:color="000000" w:fill="D9E1F2"/>
            <w:hideMark/>
          </w:tcPr>
          <w:p w14:paraId="0E9BB4E8"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Pokazatelj rezultata</w:t>
            </w:r>
          </w:p>
        </w:tc>
        <w:tc>
          <w:tcPr>
            <w:tcW w:w="2417" w:type="dxa"/>
            <w:tcBorders>
              <w:top w:val="single" w:sz="4" w:space="0" w:color="auto"/>
              <w:left w:val="nil"/>
              <w:bottom w:val="single" w:sz="4" w:space="0" w:color="auto"/>
              <w:right w:val="single" w:sz="4" w:space="0" w:color="auto"/>
            </w:tcBorders>
            <w:shd w:val="clear" w:color="000000" w:fill="D9E1F2"/>
            <w:hideMark/>
          </w:tcPr>
          <w:p w14:paraId="0677E221"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Definicija</w:t>
            </w:r>
          </w:p>
        </w:tc>
        <w:tc>
          <w:tcPr>
            <w:tcW w:w="1337" w:type="dxa"/>
            <w:tcBorders>
              <w:top w:val="single" w:sz="4" w:space="0" w:color="auto"/>
              <w:left w:val="nil"/>
              <w:bottom w:val="single" w:sz="4" w:space="0" w:color="auto"/>
              <w:right w:val="single" w:sz="4" w:space="0" w:color="auto"/>
            </w:tcBorders>
            <w:shd w:val="clear" w:color="000000" w:fill="D9E1F2"/>
            <w:hideMark/>
          </w:tcPr>
          <w:p w14:paraId="402AC828"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Jedinica</w:t>
            </w:r>
          </w:p>
        </w:tc>
        <w:tc>
          <w:tcPr>
            <w:tcW w:w="1109" w:type="dxa"/>
            <w:tcBorders>
              <w:top w:val="single" w:sz="4" w:space="0" w:color="auto"/>
              <w:left w:val="nil"/>
              <w:bottom w:val="single" w:sz="4" w:space="0" w:color="auto"/>
              <w:right w:val="single" w:sz="4" w:space="0" w:color="auto"/>
            </w:tcBorders>
            <w:shd w:val="clear" w:color="000000" w:fill="D9E1F2"/>
            <w:hideMark/>
          </w:tcPr>
          <w:p w14:paraId="444D7AE7"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Polazna vrijednost</w:t>
            </w:r>
          </w:p>
        </w:tc>
        <w:tc>
          <w:tcPr>
            <w:tcW w:w="1072" w:type="dxa"/>
            <w:tcBorders>
              <w:top w:val="single" w:sz="4" w:space="0" w:color="auto"/>
              <w:left w:val="nil"/>
              <w:bottom w:val="single" w:sz="4" w:space="0" w:color="auto"/>
              <w:right w:val="single" w:sz="4" w:space="0" w:color="auto"/>
            </w:tcBorders>
            <w:shd w:val="clear" w:color="000000" w:fill="D9E1F2"/>
            <w:hideMark/>
          </w:tcPr>
          <w:p w14:paraId="6B70B79F"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Izvor podataka</w:t>
            </w:r>
          </w:p>
        </w:tc>
        <w:tc>
          <w:tcPr>
            <w:tcW w:w="1125" w:type="dxa"/>
            <w:tcBorders>
              <w:top w:val="single" w:sz="4" w:space="0" w:color="auto"/>
              <w:left w:val="nil"/>
              <w:bottom w:val="single" w:sz="4" w:space="0" w:color="auto"/>
              <w:right w:val="single" w:sz="4" w:space="0" w:color="auto"/>
            </w:tcBorders>
            <w:shd w:val="clear" w:color="000000" w:fill="D9E1F2"/>
            <w:hideMark/>
          </w:tcPr>
          <w:p w14:paraId="5E414872"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Ciljana vrijednost u 2024.</w:t>
            </w:r>
          </w:p>
        </w:tc>
        <w:tc>
          <w:tcPr>
            <w:tcW w:w="1129" w:type="dxa"/>
            <w:tcBorders>
              <w:top w:val="single" w:sz="4" w:space="0" w:color="auto"/>
              <w:left w:val="nil"/>
              <w:bottom w:val="single" w:sz="4" w:space="0" w:color="auto"/>
              <w:right w:val="single" w:sz="4" w:space="0" w:color="auto"/>
            </w:tcBorders>
            <w:shd w:val="clear" w:color="000000" w:fill="D9E1F2"/>
            <w:hideMark/>
          </w:tcPr>
          <w:p w14:paraId="098516A8"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Ostvarena vrijednost u 2024.</w:t>
            </w:r>
          </w:p>
        </w:tc>
      </w:tr>
      <w:tr w:rsidR="003E5945" w:rsidRPr="00181BA5" w14:paraId="12DC4D81" w14:textId="77777777" w:rsidTr="00F65A79">
        <w:trPr>
          <w:trHeight w:val="1200"/>
          <w:jc w:val="center"/>
        </w:trPr>
        <w:tc>
          <w:tcPr>
            <w:tcW w:w="1029" w:type="dxa"/>
            <w:tcBorders>
              <w:top w:val="nil"/>
              <w:left w:val="single" w:sz="4" w:space="0" w:color="auto"/>
              <w:bottom w:val="single" w:sz="4" w:space="0" w:color="auto"/>
              <w:right w:val="single" w:sz="4" w:space="0" w:color="auto"/>
            </w:tcBorders>
            <w:hideMark/>
          </w:tcPr>
          <w:p w14:paraId="3DCA7CC9"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Povećanje broja predstavljanja domaćih autora</w:t>
            </w:r>
          </w:p>
        </w:tc>
        <w:tc>
          <w:tcPr>
            <w:tcW w:w="2417" w:type="dxa"/>
            <w:tcBorders>
              <w:top w:val="nil"/>
              <w:left w:val="nil"/>
              <w:bottom w:val="single" w:sz="4" w:space="0" w:color="auto"/>
              <w:right w:val="single" w:sz="4" w:space="0" w:color="auto"/>
            </w:tcBorders>
            <w:hideMark/>
          </w:tcPr>
          <w:p w14:paraId="1C21F640"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Organiziranje promocije aktualnih autora radi poticanja sudionika na čitanje i razmišljanje</w:t>
            </w:r>
          </w:p>
        </w:tc>
        <w:tc>
          <w:tcPr>
            <w:tcW w:w="1337" w:type="dxa"/>
            <w:tcBorders>
              <w:top w:val="nil"/>
              <w:left w:val="nil"/>
              <w:bottom w:val="single" w:sz="4" w:space="0" w:color="auto"/>
              <w:right w:val="single" w:sz="4" w:space="0" w:color="auto"/>
            </w:tcBorders>
            <w:hideMark/>
          </w:tcPr>
          <w:p w14:paraId="5DF0B6D0"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Broj promocija</w:t>
            </w:r>
          </w:p>
        </w:tc>
        <w:tc>
          <w:tcPr>
            <w:tcW w:w="1109" w:type="dxa"/>
            <w:tcBorders>
              <w:top w:val="nil"/>
              <w:left w:val="nil"/>
              <w:bottom w:val="single" w:sz="4" w:space="0" w:color="auto"/>
              <w:right w:val="single" w:sz="4" w:space="0" w:color="auto"/>
            </w:tcBorders>
            <w:hideMark/>
          </w:tcPr>
          <w:p w14:paraId="76A220ED"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4</w:t>
            </w:r>
          </w:p>
        </w:tc>
        <w:tc>
          <w:tcPr>
            <w:tcW w:w="1072" w:type="dxa"/>
            <w:tcBorders>
              <w:top w:val="nil"/>
              <w:left w:val="nil"/>
              <w:bottom w:val="single" w:sz="4" w:space="0" w:color="auto"/>
              <w:right w:val="single" w:sz="4" w:space="0" w:color="auto"/>
            </w:tcBorders>
            <w:hideMark/>
          </w:tcPr>
          <w:p w14:paraId="44D61C5C"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Knjižnica</w:t>
            </w:r>
          </w:p>
        </w:tc>
        <w:tc>
          <w:tcPr>
            <w:tcW w:w="1125" w:type="dxa"/>
            <w:tcBorders>
              <w:top w:val="nil"/>
              <w:left w:val="nil"/>
              <w:bottom w:val="single" w:sz="4" w:space="0" w:color="auto"/>
              <w:right w:val="single" w:sz="4" w:space="0" w:color="auto"/>
            </w:tcBorders>
            <w:hideMark/>
          </w:tcPr>
          <w:p w14:paraId="650ABD6D"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hideMark/>
          </w:tcPr>
          <w:p w14:paraId="6811EDCA"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20</w:t>
            </w:r>
          </w:p>
        </w:tc>
      </w:tr>
    </w:tbl>
    <w:p w14:paraId="28960FA7" w14:textId="77777777" w:rsidR="003E5945" w:rsidRPr="00181BA5" w:rsidRDefault="003E5945" w:rsidP="003E5945">
      <w:pPr>
        <w:spacing w:line="276" w:lineRule="auto"/>
        <w:jc w:val="both"/>
        <w:rPr>
          <w:rFonts w:ascii="Times New Roman" w:hAnsi="Times New Roman" w:cs="Times New Roman"/>
          <w:color w:val="C00000"/>
        </w:rPr>
      </w:pPr>
    </w:p>
    <w:p w14:paraId="1FE33F94" w14:textId="77777777" w:rsidR="003E5945" w:rsidRPr="00994907" w:rsidRDefault="003E5945" w:rsidP="003E5945">
      <w:pPr>
        <w:spacing w:line="276" w:lineRule="auto"/>
        <w:jc w:val="both"/>
        <w:rPr>
          <w:rFonts w:ascii="Times New Roman" w:hAnsi="Times New Roman" w:cs="Times New Roman"/>
          <w:sz w:val="24"/>
          <w:szCs w:val="24"/>
        </w:rPr>
      </w:pPr>
      <w:r w:rsidRPr="00994907">
        <w:rPr>
          <w:rFonts w:ascii="Times New Roman" w:hAnsi="Times New Roman" w:cs="Times New Roman"/>
          <w:sz w:val="24"/>
          <w:szCs w:val="24"/>
        </w:rPr>
        <w:t>Ideja programa je promocija hrvatske književnosti, a obuhvaćene su različite skupine: djeca predškolskog uzrasta (3 do 6 godina); djeca osnovnih i srednjih škola koja žive i/ili pohađaju odgojno obrazovne ustanove na području Vodica; roditelji i stručno osoblje školskih i predškolskih ustanova; studenti i znanstveno osoblje bez obzira na mjesto prebivališta ili boravišta; odrasli korisnici među kojima veliki broj čine umirovljenici sa spomenutih područja. Korisnici Knjižnice su uglavnom žitelji na području JLS Grad Vodice, kao i susjednih općina, a manjim dijelom i turisti te sezonski stanovnici Grada Vodica i okolice. Program se odvija od siječnja do prosinca sukladno potrebama, financijskim i drugim mogućnostima i prilikama.</w:t>
      </w:r>
    </w:p>
    <w:p w14:paraId="6C0AD64C" w14:textId="77777777" w:rsidR="003E5945" w:rsidRPr="00181BA5" w:rsidRDefault="003E5945" w:rsidP="003E5945">
      <w:pPr>
        <w:spacing w:line="276" w:lineRule="auto"/>
        <w:jc w:val="both"/>
        <w:rPr>
          <w:rFonts w:ascii="Times New Roman" w:hAnsi="Times New Roman" w:cs="Times New Roman"/>
          <w:color w:val="C00000"/>
        </w:rPr>
      </w:pPr>
    </w:p>
    <w:tbl>
      <w:tblPr>
        <w:tblW w:w="9351" w:type="dxa"/>
        <w:jc w:val="center"/>
        <w:tblLayout w:type="fixed"/>
        <w:tblLook w:val="04A0" w:firstRow="1" w:lastRow="0" w:firstColumn="1" w:lastColumn="0" w:noHBand="0" w:noVBand="1"/>
      </w:tblPr>
      <w:tblGrid>
        <w:gridCol w:w="1413"/>
        <w:gridCol w:w="1830"/>
        <w:gridCol w:w="1288"/>
        <w:gridCol w:w="1134"/>
        <w:gridCol w:w="1276"/>
        <w:gridCol w:w="1276"/>
        <w:gridCol w:w="1134"/>
      </w:tblGrid>
      <w:tr w:rsidR="003E5945" w:rsidRPr="00181BA5" w14:paraId="64E1D7C1" w14:textId="77777777" w:rsidTr="00F65A79">
        <w:trPr>
          <w:trHeight w:val="1200"/>
          <w:jc w:val="center"/>
        </w:trPr>
        <w:tc>
          <w:tcPr>
            <w:tcW w:w="1413" w:type="dxa"/>
            <w:tcBorders>
              <w:top w:val="single" w:sz="4" w:space="0" w:color="auto"/>
              <w:left w:val="single" w:sz="4" w:space="0" w:color="auto"/>
              <w:bottom w:val="single" w:sz="4" w:space="0" w:color="auto"/>
              <w:right w:val="single" w:sz="4" w:space="0" w:color="auto"/>
            </w:tcBorders>
            <w:shd w:val="clear" w:color="000000" w:fill="FFE699"/>
            <w:hideMark/>
          </w:tcPr>
          <w:p w14:paraId="76CC1106"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Pokazatelj rezultata</w:t>
            </w:r>
          </w:p>
        </w:tc>
        <w:tc>
          <w:tcPr>
            <w:tcW w:w="1830" w:type="dxa"/>
            <w:tcBorders>
              <w:top w:val="single" w:sz="4" w:space="0" w:color="auto"/>
              <w:left w:val="nil"/>
              <w:bottom w:val="single" w:sz="4" w:space="0" w:color="auto"/>
              <w:right w:val="single" w:sz="4" w:space="0" w:color="auto"/>
            </w:tcBorders>
            <w:shd w:val="clear" w:color="000000" w:fill="FFE699"/>
            <w:hideMark/>
          </w:tcPr>
          <w:p w14:paraId="0DB61748"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Definicija</w:t>
            </w:r>
          </w:p>
        </w:tc>
        <w:tc>
          <w:tcPr>
            <w:tcW w:w="1288" w:type="dxa"/>
            <w:tcBorders>
              <w:top w:val="single" w:sz="4" w:space="0" w:color="auto"/>
              <w:left w:val="nil"/>
              <w:bottom w:val="single" w:sz="4" w:space="0" w:color="auto"/>
              <w:right w:val="single" w:sz="4" w:space="0" w:color="auto"/>
            </w:tcBorders>
            <w:shd w:val="clear" w:color="000000" w:fill="FFE699"/>
            <w:hideMark/>
          </w:tcPr>
          <w:p w14:paraId="1DA7E1A0"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Jedinica</w:t>
            </w:r>
          </w:p>
        </w:tc>
        <w:tc>
          <w:tcPr>
            <w:tcW w:w="1134" w:type="dxa"/>
            <w:tcBorders>
              <w:top w:val="single" w:sz="4" w:space="0" w:color="auto"/>
              <w:left w:val="nil"/>
              <w:bottom w:val="single" w:sz="4" w:space="0" w:color="auto"/>
              <w:right w:val="single" w:sz="4" w:space="0" w:color="auto"/>
            </w:tcBorders>
            <w:shd w:val="clear" w:color="000000" w:fill="FFE699"/>
            <w:hideMark/>
          </w:tcPr>
          <w:p w14:paraId="4C878101"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Polazna vrijednost</w:t>
            </w:r>
          </w:p>
        </w:tc>
        <w:tc>
          <w:tcPr>
            <w:tcW w:w="1276" w:type="dxa"/>
            <w:tcBorders>
              <w:top w:val="single" w:sz="4" w:space="0" w:color="auto"/>
              <w:left w:val="nil"/>
              <w:bottom w:val="single" w:sz="4" w:space="0" w:color="auto"/>
              <w:right w:val="single" w:sz="4" w:space="0" w:color="auto"/>
            </w:tcBorders>
            <w:shd w:val="clear" w:color="000000" w:fill="FFE699"/>
            <w:hideMark/>
          </w:tcPr>
          <w:p w14:paraId="056CE0F4"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Izvor podataka</w:t>
            </w:r>
          </w:p>
        </w:tc>
        <w:tc>
          <w:tcPr>
            <w:tcW w:w="1276" w:type="dxa"/>
            <w:tcBorders>
              <w:top w:val="single" w:sz="4" w:space="0" w:color="auto"/>
              <w:left w:val="nil"/>
              <w:bottom w:val="single" w:sz="4" w:space="0" w:color="auto"/>
              <w:right w:val="single" w:sz="4" w:space="0" w:color="auto"/>
            </w:tcBorders>
            <w:shd w:val="clear" w:color="000000" w:fill="FFE699"/>
            <w:hideMark/>
          </w:tcPr>
          <w:p w14:paraId="3CFE9F19"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Ciljana vrijednost u 2024.</w:t>
            </w:r>
          </w:p>
        </w:tc>
        <w:tc>
          <w:tcPr>
            <w:tcW w:w="1134" w:type="dxa"/>
            <w:tcBorders>
              <w:top w:val="single" w:sz="4" w:space="0" w:color="auto"/>
              <w:left w:val="nil"/>
              <w:bottom w:val="single" w:sz="4" w:space="0" w:color="auto"/>
              <w:right w:val="single" w:sz="4" w:space="0" w:color="auto"/>
            </w:tcBorders>
            <w:shd w:val="clear" w:color="000000" w:fill="FFE699"/>
            <w:hideMark/>
          </w:tcPr>
          <w:p w14:paraId="0F2A4D3D"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Ostvarena vrijednost u 2024.</w:t>
            </w:r>
          </w:p>
        </w:tc>
      </w:tr>
      <w:tr w:rsidR="003E5945" w:rsidRPr="00181BA5" w14:paraId="2683339F" w14:textId="77777777" w:rsidTr="00F65A79">
        <w:trPr>
          <w:trHeight w:val="1260"/>
          <w:jc w:val="center"/>
        </w:trPr>
        <w:tc>
          <w:tcPr>
            <w:tcW w:w="1413" w:type="dxa"/>
            <w:tcBorders>
              <w:top w:val="nil"/>
              <w:left w:val="single" w:sz="4" w:space="0" w:color="auto"/>
              <w:bottom w:val="single" w:sz="4" w:space="0" w:color="auto"/>
              <w:right w:val="single" w:sz="4" w:space="0" w:color="auto"/>
            </w:tcBorders>
            <w:hideMark/>
          </w:tcPr>
          <w:p w14:paraId="471EE29A"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Organizacija književnih večeri</w:t>
            </w:r>
          </w:p>
        </w:tc>
        <w:tc>
          <w:tcPr>
            <w:tcW w:w="1830" w:type="dxa"/>
            <w:tcBorders>
              <w:top w:val="nil"/>
              <w:left w:val="nil"/>
              <w:bottom w:val="single" w:sz="4" w:space="0" w:color="auto"/>
              <w:right w:val="single" w:sz="4" w:space="0" w:color="auto"/>
            </w:tcBorders>
            <w:hideMark/>
          </w:tcPr>
          <w:p w14:paraId="06E7FF79"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Planiranje i održavanje susreta s aktualnim autorima/autoricama radi poticanja sudionika na čitanje i razmišljanje.</w:t>
            </w:r>
          </w:p>
        </w:tc>
        <w:tc>
          <w:tcPr>
            <w:tcW w:w="1288" w:type="dxa"/>
            <w:tcBorders>
              <w:top w:val="nil"/>
              <w:left w:val="nil"/>
              <w:bottom w:val="single" w:sz="4" w:space="0" w:color="auto"/>
              <w:right w:val="single" w:sz="4" w:space="0" w:color="auto"/>
            </w:tcBorders>
            <w:hideMark/>
          </w:tcPr>
          <w:p w14:paraId="0D406A0D"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Broj književnih večeri</w:t>
            </w:r>
          </w:p>
        </w:tc>
        <w:tc>
          <w:tcPr>
            <w:tcW w:w="1134" w:type="dxa"/>
            <w:tcBorders>
              <w:top w:val="nil"/>
              <w:left w:val="nil"/>
              <w:bottom w:val="single" w:sz="4" w:space="0" w:color="auto"/>
              <w:right w:val="single" w:sz="4" w:space="0" w:color="auto"/>
            </w:tcBorders>
            <w:hideMark/>
          </w:tcPr>
          <w:p w14:paraId="7B3124D3"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2</w:t>
            </w:r>
          </w:p>
        </w:tc>
        <w:tc>
          <w:tcPr>
            <w:tcW w:w="1276" w:type="dxa"/>
            <w:tcBorders>
              <w:top w:val="nil"/>
              <w:left w:val="nil"/>
              <w:bottom w:val="single" w:sz="4" w:space="0" w:color="auto"/>
              <w:right w:val="single" w:sz="4" w:space="0" w:color="auto"/>
            </w:tcBorders>
            <w:hideMark/>
          </w:tcPr>
          <w:p w14:paraId="275EA405"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Knjižnica: statističke tablice</w:t>
            </w:r>
          </w:p>
        </w:tc>
        <w:tc>
          <w:tcPr>
            <w:tcW w:w="1276" w:type="dxa"/>
            <w:tcBorders>
              <w:top w:val="nil"/>
              <w:left w:val="nil"/>
              <w:bottom w:val="single" w:sz="4" w:space="0" w:color="auto"/>
              <w:right w:val="single" w:sz="4" w:space="0" w:color="auto"/>
            </w:tcBorders>
            <w:hideMark/>
          </w:tcPr>
          <w:p w14:paraId="74C726E9"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hideMark/>
          </w:tcPr>
          <w:p w14:paraId="172CA358"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12</w:t>
            </w:r>
          </w:p>
        </w:tc>
      </w:tr>
      <w:tr w:rsidR="003E5945" w:rsidRPr="00181BA5" w14:paraId="41AA8265" w14:textId="77777777" w:rsidTr="00F65A79">
        <w:trPr>
          <w:trHeight w:val="1311"/>
          <w:jc w:val="center"/>
        </w:trPr>
        <w:tc>
          <w:tcPr>
            <w:tcW w:w="1413" w:type="dxa"/>
            <w:tcBorders>
              <w:top w:val="nil"/>
              <w:left w:val="single" w:sz="4" w:space="0" w:color="auto"/>
              <w:bottom w:val="single" w:sz="4" w:space="0" w:color="auto"/>
              <w:right w:val="single" w:sz="4" w:space="0" w:color="auto"/>
            </w:tcBorders>
            <w:hideMark/>
          </w:tcPr>
          <w:p w14:paraId="12602DA3"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Organizacija predavanja</w:t>
            </w:r>
          </w:p>
        </w:tc>
        <w:tc>
          <w:tcPr>
            <w:tcW w:w="1830" w:type="dxa"/>
            <w:tcBorders>
              <w:top w:val="nil"/>
              <w:left w:val="nil"/>
              <w:bottom w:val="single" w:sz="4" w:space="0" w:color="auto"/>
              <w:right w:val="single" w:sz="4" w:space="0" w:color="auto"/>
            </w:tcBorders>
            <w:hideMark/>
          </w:tcPr>
          <w:p w14:paraId="0EC375A6"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Planiranje i održavanje predavanja s različitim temama u skladu s interesima korisnika i trenutnom ponudom</w:t>
            </w:r>
          </w:p>
        </w:tc>
        <w:tc>
          <w:tcPr>
            <w:tcW w:w="1288" w:type="dxa"/>
            <w:tcBorders>
              <w:top w:val="nil"/>
              <w:left w:val="nil"/>
              <w:bottom w:val="single" w:sz="4" w:space="0" w:color="auto"/>
              <w:right w:val="single" w:sz="4" w:space="0" w:color="auto"/>
            </w:tcBorders>
            <w:hideMark/>
          </w:tcPr>
          <w:p w14:paraId="7B8513F4"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Broj predavanja</w:t>
            </w:r>
          </w:p>
        </w:tc>
        <w:tc>
          <w:tcPr>
            <w:tcW w:w="1134" w:type="dxa"/>
            <w:tcBorders>
              <w:top w:val="nil"/>
              <w:left w:val="nil"/>
              <w:bottom w:val="single" w:sz="4" w:space="0" w:color="auto"/>
              <w:right w:val="single" w:sz="4" w:space="0" w:color="auto"/>
            </w:tcBorders>
            <w:hideMark/>
          </w:tcPr>
          <w:p w14:paraId="3B5B6FC0"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hideMark/>
          </w:tcPr>
          <w:p w14:paraId="3DDAF92F"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Knjižnica: statističke tablice</w:t>
            </w:r>
          </w:p>
        </w:tc>
        <w:tc>
          <w:tcPr>
            <w:tcW w:w="1276" w:type="dxa"/>
            <w:tcBorders>
              <w:top w:val="nil"/>
              <w:left w:val="nil"/>
              <w:bottom w:val="single" w:sz="4" w:space="0" w:color="auto"/>
              <w:right w:val="single" w:sz="4" w:space="0" w:color="auto"/>
            </w:tcBorders>
            <w:hideMark/>
          </w:tcPr>
          <w:p w14:paraId="14965126"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hideMark/>
          </w:tcPr>
          <w:p w14:paraId="65B3E6CF"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3</w:t>
            </w:r>
          </w:p>
        </w:tc>
      </w:tr>
      <w:tr w:rsidR="003E5945" w:rsidRPr="00181BA5" w14:paraId="441F9C18" w14:textId="77777777" w:rsidTr="00F65A79">
        <w:trPr>
          <w:trHeight w:val="1500"/>
          <w:jc w:val="center"/>
        </w:trPr>
        <w:tc>
          <w:tcPr>
            <w:tcW w:w="1413" w:type="dxa"/>
            <w:tcBorders>
              <w:top w:val="nil"/>
              <w:left w:val="single" w:sz="4" w:space="0" w:color="auto"/>
              <w:bottom w:val="single" w:sz="4" w:space="0" w:color="auto"/>
              <w:right w:val="single" w:sz="4" w:space="0" w:color="auto"/>
            </w:tcBorders>
            <w:hideMark/>
          </w:tcPr>
          <w:p w14:paraId="45592572"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lastRenderedPageBreak/>
              <w:t>Organizacija umjetničkih i drugih događanja (izložbe, radionice i sl.)</w:t>
            </w:r>
          </w:p>
        </w:tc>
        <w:tc>
          <w:tcPr>
            <w:tcW w:w="1830" w:type="dxa"/>
            <w:tcBorders>
              <w:top w:val="nil"/>
              <w:left w:val="nil"/>
              <w:bottom w:val="single" w:sz="4" w:space="0" w:color="auto"/>
              <w:right w:val="single" w:sz="4" w:space="0" w:color="auto"/>
            </w:tcBorders>
            <w:hideMark/>
          </w:tcPr>
          <w:p w14:paraId="07FE6E91"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Planiranje i održavanje različitih radionica u skladu s interesima korisnika i trenutnom ponudom</w:t>
            </w:r>
          </w:p>
        </w:tc>
        <w:tc>
          <w:tcPr>
            <w:tcW w:w="1288" w:type="dxa"/>
            <w:tcBorders>
              <w:top w:val="nil"/>
              <w:left w:val="nil"/>
              <w:bottom w:val="single" w:sz="4" w:space="0" w:color="auto"/>
              <w:right w:val="single" w:sz="4" w:space="0" w:color="auto"/>
            </w:tcBorders>
            <w:hideMark/>
          </w:tcPr>
          <w:p w14:paraId="46E47695"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Broj izložbi/radionica</w:t>
            </w:r>
          </w:p>
        </w:tc>
        <w:tc>
          <w:tcPr>
            <w:tcW w:w="1134" w:type="dxa"/>
            <w:tcBorders>
              <w:top w:val="nil"/>
              <w:left w:val="nil"/>
              <w:bottom w:val="single" w:sz="4" w:space="0" w:color="auto"/>
              <w:right w:val="single" w:sz="4" w:space="0" w:color="auto"/>
            </w:tcBorders>
            <w:hideMark/>
          </w:tcPr>
          <w:p w14:paraId="45A61E07"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1</w:t>
            </w:r>
          </w:p>
        </w:tc>
        <w:tc>
          <w:tcPr>
            <w:tcW w:w="1276" w:type="dxa"/>
            <w:tcBorders>
              <w:top w:val="nil"/>
              <w:left w:val="nil"/>
              <w:bottom w:val="single" w:sz="4" w:space="0" w:color="auto"/>
              <w:right w:val="single" w:sz="4" w:space="0" w:color="auto"/>
            </w:tcBorders>
            <w:hideMark/>
          </w:tcPr>
          <w:p w14:paraId="10DABB9A"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Knjižnica: statističke tablice</w:t>
            </w:r>
          </w:p>
        </w:tc>
        <w:tc>
          <w:tcPr>
            <w:tcW w:w="1276" w:type="dxa"/>
            <w:tcBorders>
              <w:top w:val="nil"/>
              <w:left w:val="nil"/>
              <w:bottom w:val="single" w:sz="4" w:space="0" w:color="auto"/>
              <w:right w:val="single" w:sz="4" w:space="0" w:color="auto"/>
            </w:tcBorders>
            <w:hideMark/>
          </w:tcPr>
          <w:p w14:paraId="325BBA3E"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hideMark/>
          </w:tcPr>
          <w:p w14:paraId="0404B851"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5</w:t>
            </w:r>
          </w:p>
        </w:tc>
      </w:tr>
    </w:tbl>
    <w:p w14:paraId="0BB4260E" w14:textId="77777777" w:rsidR="003E5945" w:rsidRPr="00181BA5" w:rsidRDefault="003E5945" w:rsidP="003E5945">
      <w:pPr>
        <w:spacing w:line="276" w:lineRule="auto"/>
        <w:jc w:val="both"/>
        <w:rPr>
          <w:rFonts w:ascii="Times New Roman" w:hAnsi="Times New Roman" w:cs="Times New Roman"/>
          <w:color w:val="C00000"/>
        </w:rPr>
      </w:pPr>
    </w:p>
    <w:p w14:paraId="192498B1" w14:textId="77777777" w:rsidR="003E5945" w:rsidRPr="00181BA5" w:rsidRDefault="003E5945" w:rsidP="003E5945">
      <w:pPr>
        <w:widowControl/>
        <w:autoSpaceDE/>
        <w:autoSpaceDN/>
        <w:spacing w:line="276" w:lineRule="auto"/>
        <w:jc w:val="both"/>
        <w:rPr>
          <w:rFonts w:ascii="Times New Roman" w:eastAsia="Times New Roman" w:hAnsi="Times New Roman" w:cs="Times New Roman"/>
          <w:sz w:val="24"/>
          <w:szCs w:val="24"/>
          <w:lang w:eastAsia="hr-HR"/>
        </w:rPr>
      </w:pPr>
    </w:p>
    <w:p w14:paraId="2C027B38" w14:textId="77777777" w:rsidR="003E5945" w:rsidRPr="00181BA5" w:rsidRDefault="003E5945" w:rsidP="003E5945">
      <w:pPr>
        <w:widowControl/>
        <w:autoSpaceDE/>
        <w:autoSpaceDN/>
        <w:rPr>
          <w:rFonts w:ascii="Times New Roman" w:eastAsia="Times New Roman" w:hAnsi="Times New Roman" w:cs="Times New Roman"/>
          <w:b/>
          <w:bCs/>
          <w:sz w:val="24"/>
          <w:szCs w:val="24"/>
          <w:lang w:eastAsia="hr-HR"/>
        </w:rPr>
      </w:pPr>
      <w:r w:rsidRPr="00181BA5">
        <w:rPr>
          <w:rFonts w:ascii="Times New Roman" w:eastAsia="Times New Roman" w:hAnsi="Times New Roman" w:cs="Times New Roman"/>
          <w:b/>
          <w:bCs/>
          <w:sz w:val="24"/>
          <w:szCs w:val="24"/>
          <w:lang w:eastAsia="hr-HR"/>
        </w:rPr>
        <w:t>C</w:t>
      </w:r>
      <w:r>
        <w:rPr>
          <w:rFonts w:ascii="Times New Roman" w:eastAsia="Times New Roman" w:hAnsi="Times New Roman" w:cs="Times New Roman"/>
          <w:b/>
          <w:bCs/>
          <w:sz w:val="24"/>
          <w:szCs w:val="24"/>
          <w:lang w:eastAsia="hr-HR"/>
        </w:rPr>
        <w:t>ilj</w:t>
      </w:r>
      <w:r w:rsidRPr="00181BA5">
        <w:rPr>
          <w:rFonts w:ascii="Times New Roman" w:eastAsia="Times New Roman" w:hAnsi="Times New Roman" w:cs="Times New Roman"/>
          <w:b/>
          <w:bCs/>
          <w:sz w:val="24"/>
          <w:szCs w:val="24"/>
          <w:lang w:eastAsia="hr-HR"/>
        </w:rPr>
        <w:t xml:space="preserve"> 2: Promicanje i poticanje čitanja te stvaranja predčitalačkih vještina</w:t>
      </w:r>
    </w:p>
    <w:p w14:paraId="763DE0AB" w14:textId="77777777" w:rsidR="003E5945" w:rsidRPr="00181BA5" w:rsidRDefault="003E5945" w:rsidP="003E5945">
      <w:pPr>
        <w:widowControl/>
        <w:autoSpaceDE/>
        <w:autoSpaceDN/>
        <w:rPr>
          <w:rFonts w:ascii="Times New Roman" w:eastAsia="Times New Roman" w:hAnsi="Times New Roman" w:cs="Times New Roman"/>
          <w:b/>
          <w:bCs/>
          <w:sz w:val="24"/>
          <w:szCs w:val="24"/>
          <w:lang w:eastAsia="hr-HR"/>
        </w:rPr>
      </w:pPr>
    </w:p>
    <w:tbl>
      <w:tblPr>
        <w:tblW w:w="9493" w:type="dxa"/>
        <w:jc w:val="center"/>
        <w:tblLook w:val="04A0" w:firstRow="1" w:lastRow="0" w:firstColumn="1" w:lastColumn="0" w:noHBand="0" w:noVBand="1"/>
      </w:tblPr>
      <w:tblGrid>
        <w:gridCol w:w="1216"/>
        <w:gridCol w:w="2078"/>
        <w:gridCol w:w="1223"/>
        <w:gridCol w:w="1176"/>
        <w:gridCol w:w="1149"/>
        <w:gridCol w:w="1254"/>
        <w:gridCol w:w="1397"/>
      </w:tblGrid>
      <w:tr w:rsidR="003E5945" w:rsidRPr="00181BA5" w14:paraId="47EE6F0D" w14:textId="77777777" w:rsidTr="00F65A79">
        <w:trPr>
          <w:trHeight w:val="900"/>
          <w:jc w:val="center"/>
        </w:trPr>
        <w:tc>
          <w:tcPr>
            <w:tcW w:w="1216" w:type="dxa"/>
            <w:tcBorders>
              <w:top w:val="single" w:sz="4" w:space="0" w:color="auto"/>
              <w:left w:val="single" w:sz="4" w:space="0" w:color="auto"/>
              <w:bottom w:val="single" w:sz="4" w:space="0" w:color="auto"/>
              <w:right w:val="single" w:sz="4" w:space="0" w:color="auto"/>
            </w:tcBorders>
            <w:shd w:val="clear" w:color="000000" w:fill="D9E1F2"/>
            <w:hideMark/>
          </w:tcPr>
          <w:p w14:paraId="3EE0EB58"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Pokazatelj rezultata</w:t>
            </w:r>
          </w:p>
        </w:tc>
        <w:tc>
          <w:tcPr>
            <w:tcW w:w="2078" w:type="dxa"/>
            <w:tcBorders>
              <w:top w:val="single" w:sz="4" w:space="0" w:color="auto"/>
              <w:left w:val="nil"/>
              <w:bottom w:val="single" w:sz="4" w:space="0" w:color="auto"/>
              <w:right w:val="single" w:sz="4" w:space="0" w:color="auto"/>
            </w:tcBorders>
            <w:shd w:val="clear" w:color="000000" w:fill="D9E1F2"/>
            <w:hideMark/>
          </w:tcPr>
          <w:p w14:paraId="55B1661C"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Definicija</w:t>
            </w:r>
          </w:p>
        </w:tc>
        <w:tc>
          <w:tcPr>
            <w:tcW w:w="1223" w:type="dxa"/>
            <w:tcBorders>
              <w:top w:val="single" w:sz="4" w:space="0" w:color="auto"/>
              <w:left w:val="nil"/>
              <w:bottom w:val="single" w:sz="4" w:space="0" w:color="auto"/>
              <w:right w:val="single" w:sz="4" w:space="0" w:color="auto"/>
            </w:tcBorders>
            <w:shd w:val="clear" w:color="000000" w:fill="D9E1F2"/>
            <w:hideMark/>
          </w:tcPr>
          <w:p w14:paraId="11A72388"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Jedinica</w:t>
            </w:r>
          </w:p>
        </w:tc>
        <w:tc>
          <w:tcPr>
            <w:tcW w:w="1176" w:type="dxa"/>
            <w:tcBorders>
              <w:top w:val="single" w:sz="4" w:space="0" w:color="auto"/>
              <w:left w:val="nil"/>
              <w:bottom w:val="single" w:sz="4" w:space="0" w:color="auto"/>
              <w:right w:val="single" w:sz="4" w:space="0" w:color="auto"/>
            </w:tcBorders>
            <w:shd w:val="clear" w:color="000000" w:fill="D9E1F2"/>
            <w:hideMark/>
          </w:tcPr>
          <w:p w14:paraId="540AC656"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Polazna vrijednost</w:t>
            </w:r>
          </w:p>
        </w:tc>
        <w:tc>
          <w:tcPr>
            <w:tcW w:w="1149" w:type="dxa"/>
            <w:tcBorders>
              <w:top w:val="single" w:sz="4" w:space="0" w:color="auto"/>
              <w:left w:val="nil"/>
              <w:bottom w:val="single" w:sz="4" w:space="0" w:color="auto"/>
              <w:right w:val="single" w:sz="4" w:space="0" w:color="auto"/>
            </w:tcBorders>
            <w:shd w:val="clear" w:color="000000" w:fill="D9E1F2"/>
            <w:hideMark/>
          </w:tcPr>
          <w:p w14:paraId="3C67B858"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Izvor podataka</w:t>
            </w:r>
          </w:p>
        </w:tc>
        <w:tc>
          <w:tcPr>
            <w:tcW w:w="1254" w:type="dxa"/>
            <w:tcBorders>
              <w:top w:val="single" w:sz="4" w:space="0" w:color="auto"/>
              <w:left w:val="nil"/>
              <w:bottom w:val="single" w:sz="4" w:space="0" w:color="auto"/>
              <w:right w:val="single" w:sz="4" w:space="0" w:color="auto"/>
            </w:tcBorders>
            <w:shd w:val="clear" w:color="000000" w:fill="D9E1F2"/>
            <w:hideMark/>
          </w:tcPr>
          <w:p w14:paraId="7217DF68"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Ciljana vrijednost u 2024.</w:t>
            </w:r>
          </w:p>
        </w:tc>
        <w:tc>
          <w:tcPr>
            <w:tcW w:w="1397" w:type="dxa"/>
            <w:tcBorders>
              <w:top w:val="single" w:sz="4" w:space="0" w:color="auto"/>
              <w:left w:val="nil"/>
              <w:bottom w:val="single" w:sz="4" w:space="0" w:color="auto"/>
              <w:right w:val="single" w:sz="4" w:space="0" w:color="auto"/>
            </w:tcBorders>
            <w:shd w:val="clear" w:color="000000" w:fill="D9E1F2"/>
            <w:hideMark/>
          </w:tcPr>
          <w:p w14:paraId="18E29803"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Ostvarena vrijednost u  2024.</w:t>
            </w:r>
          </w:p>
        </w:tc>
      </w:tr>
      <w:tr w:rsidR="003E5945" w:rsidRPr="00181BA5" w14:paraId="29FD1124" w14:textId="77777777" w:rsidTr="00F65A79">
        <w:trPr>
          <w:trHeight w:val="2844"/>
          <w:jc w:val="center"/>
        </w:trPr>
        <w:tc>
          <w:tcPr>
            <w:tcW w:w="1216" w:type="dxa"/>
            <w:tcBorders>
              <w:top w:val="nil"/>
              <w:left w:val="single" w:sz="4" w:space="0" w:color="auto"/>
              <w:bottom w:val="single" w:sz="4" w:space="0" w:color="auto"/>
              <w:right w:val="single" w:sz="4" w:space="0" w:color="auto"/>
            </w:tcBorders>
            <w:hideMark/>
          </w:tcPr>
          <w:p w14:paraId="212715E6"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 xml:space="preserve">Povećanje broja radionica i pričaonica za </w:t>
            </w:r>
            <w:r w:rsidRPr="00181BA5">
              <w:rPr>
                <w:rFonts w:ascii="Times New Roman" w:eastAsia="Times New Roman" w:hAnsi="Times New Roman" w:cs="Times New Roman"/>
                <w:color w:val="000000"/>
                <w:sz w:val="24"/>
                <w:szCs w:val="24"/>
                <w:lang w:eastAsia="hr-HR"/>
              </w:rPr>
              <w:br/>
              <w:t>poticanje čitanja</w:t>
            </w:r>
          </w:p>
        </w:tc>
        <w:tc>
          <w:tcPr>
            <w:tcW w:w="2078" w:type="dxa"/>
            <w:tcBorders>
              <w:top w:val="nil"/>
              <w:left w:val="nil"/>
              <w:bottom w:val="single" w:sz="4" w:space="0" w:color="auto"/>
              <w:right w:val="single" w:sz="4" w:space="0" w:color="auto"/>
            </w:tcBorders>
            <w:hideMark/>
          </w:tcPr>
          <w:p w14:paraId="737FD9AA"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Organiziranje promocija tematskih naslova radi  poticanja korisnika na čitanje i razmišljanje;</w:t>
            </w:r>
            <w:r w:rsidRPr="00181BA5">
              <w:rPr>
                <w:rFonts w:ascii="Times New Roman" w:eastAsia="Times New Roman" w:hAnsi="Times New Roman" w:cs="Times New Roman"/>
                <w:color w:val="000000"/>
                <w:sz w:val="24"/>
                <w:szCs w:val="24"/>
                <w:lang w:eastAsia="hr-HR"/>
              </w:rPr>
              <w:br/>
              <w:t>organiziranje radionica za poticanje korisnike na savladavanje teškoća u jezično-govornom razvoju, razumijevanju pročitanog, podizanju razine pismenosti.</w:t>
            </w:r>
          </w:p>
        </w:tc>
        <w:tc>
          <w:tcPr>
            <w:tcW w:w="1223" w:type="dxa"/>
            <w:tcBorders>
              <w:top w:val="nil"/>
              <w:left w:val="nil"/>
              <w:bottom w:val="single" w:sz="4" w:space="0" w:color="auto"/>
              <w:right w:val="single" w:sz="4" w:space="0" w:color="auto"/>
            </w:tcBorders>
            <w:hideMark/>
          </w:tcPr>
          <w:p w14:paraId="0ACE490B"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Broj pričaonica i Čičaonica</w:t>
            </w:r>
          </w:p>
        </w:tc>
        <w:tc>
          <w:tcPr>
            <w:tcW w:w="1176" w:type="dxa"/>
            <w:tcBorders>
              <w:top w:val="nil"/>
              <w:left w:val="nil"/>
              <w:bottom w:val="single" w:sz="4" w:space="0" w:color="auto"/>
              <w:right w:val="single" w:sz="4" w:space="0" w:color="auto"/>
            </w:tcBorders>
            <w:hideMark/>
          </w:tcPr>
          <w:p w14:paraId="26D4EF42"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24</w:t>
            </w:r>
          </w:p>
        </w:tc>
        <w:tc>
          <w:tcPr>
            <w:tcW w:w="1149" w:type="dxa"/>
            <w:tcBorders>
              <w:top w:val="nil"/>
              <w:left w:val="nil"/>
              <w:bottom w:val="single" w:sz="4" w:space="0" w:color="auto"/>
              <w:right w:val="single" w:sz="4" w:space="0" w:color="auto"/>
            </w:tcBorders>
            <w:hideMark/>
          </w:tcPr>
          <w:p w14:paraId="51EB7CA9"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Knjižnica</w:t>
            </w:r>
          </w:p>
        </w:tc>
        <w:tc>
          <w:tcPr>
            <w:tcW w:w="1254" w:type="dxa"/>
            <w:tcBorders>
              <w:top w:val="nil"/>
              <w:left w:val="nil"/>
              <w:bottom w:val="single" w:sz="4" w:space="0" w:color="auto"/>
              <w:right w:val="single" w:sz="4" w:space="0" w:color="auto"/>
            </w:tcBorders>
            <w:hideMark/>
          </w:tcPr>
          <w:p w14:paraId="521A3663"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25</w:t>
            </w:r>
          </w:p>
        </w:tc>
        <w:tc>
          <w:tcPr>
            <w:tcW w:w="1397" w:type="dxa"/>
            <w:tcBorders>
              <w:top w:val="nil"/>
              <w:left w:val="nil"/>
              <w:bottom w:val="single" w:sz="4" w:space="0" w:color="auto"/>
              <w:right w:val="single" w:sz="4" w:space="0" w:color="auto"/>
            </w:tcBorders>
            <w:hideMark/>
          </w:tcPr>
          <w:p w14:paraId="52A54962" w14:textId="77777777" w:rsidR="003E5945" w:rsidRPr="00181BA5" w:rsidRDefault="003E5945" w:rsidP="00F65A79">
            <w:pPr>
              <w:widowControl/>
              <w:autoSpaceDE/>
              <w:autoSpaceDN/>
              <w:rPr>
                <w:rFonts w:ascii="Times New Roman" w:eastAsia="Times New Roman" w:hAnsi="Times New Roman" w:cs="Times New Roman"/>
                <w:color w:val="000000"/>
                <w:sz w:val="24"/>
                <w:szCs w:val="24"/>
                <w:lang w:eastAsia="hr-HR"/>
              </w:rPr>
            </w:pPr>
            <w:r w:rsidRPr="00181BA5">
              <w:rPr>
                <w:rFonts w:ascii="Times New Roman" w:eastAsia="Times New Roman" w:hAnsi="Times New Roman" w:cs="Times New Roman"/>
                <w:color w:val="000000"/>
                <w:sz w:val="24"/>
                <w:szCs w:val="24"/>
                <w:lang w:eastAsia="hr-HR"/>
              </w:rPr>
              <w:t>29</w:t>
            </w:r>
          </w:p>
        </w:tc>
      </w:tr>
    </w:tbl>
    <w:p w14:paraId="6C875211" w14:textId="77777777" w:rsidR="003E5945" w:rsidRPr="00181BA5" w:rsidRDefault="003E5945" w:rsidP="003E5945">
      <w:pPr>
        <w:widowControl/>
        <w:autoSpaceDE/>
        <w:autoSpaceDN/>
        <w:spacing w:line="276" w:lineRule="auto"/>
        <w:jc w:val="both"/>
        <w:rPr>
          <w:rFonts w:ascii="Times New Roman" w:eastAsia="Times New Roman" w:hAnsi="Times New Roman" w:cs="Times New Roman"/>
          <w:sz w:val="24"/>
          <w:szCs w:val="24"/>
          <w:lang w:eastAsia="hr-HR"/>
        </w:rPr>
      </w:pPr>
    </w:p>
    <w:p w14:paraId="1E6434AA" w14:textId="77777777" w:rsidR="003E5945" w:rsidRDefault="003E5945" w:rsidP="003E5945">
      <w:pPr>
        <w:widowControl/>
        <w:autoSpaceDE/>
        <w:autoSpaceDN/>
        <w:spacing w:line="276" w:lineRule="auto"/>
        <w:jc w:val="both"/>
        <w:rPr>
          <w:rFonts w:ascii="Times New Roman" w:eastAsia="Times New Roman" w:hAnsi="Times New Roman" w:cs="Times New Roman"/>
          <w:sz w:val="24"/>
          <w:szCs w:val="24"/>
          <w:lang w:eastAsia="hr-HR"/>
        </w:rPr>
      </w:pPr>
      <w:r w:rsidRPr="00994907">
        <w:rPr>
          <w:rFonts w:ascii="Times New Roman" w:eastAsia="Times New Roman" w:hAnsi="Times New Roman" w:cs="Times New Roman"/>
          <w:sz w:val="24"/>
          <w:szCs w:val="24"/>
          <w:lang w:eastAsia="hr-HR"/>
        </w:rPr>
        <w:t>Poticanje navike i ljubavi prema čitanju temeljna je misija svake knjižnice i preduvjet opstanka knjižnica u svijetu jer čitanje je temelj za obrazovanje, razvoj intelektualne znatiželje,  i kulture  svakog društva. Program je sastavljen od radionica savladavanja čitanja i pisanja, a uključuje i rano prepoznavanje teškoća u govorno-jezičnom razdoblju, pričaonice i razgovore o pročitanom, kreativno izražavanje na temelju poslušane ili pročitane priče/poezije, satove lektire, debatne grupe... Ova aktivnost ugrađena je i u kurikulum ustanova predškolskog odgoja, osnovnoškolskog obrazovanja, a realizira se u suradnji s ustanovom predškolskog odgoja i osnovnim školama na području JLS-a. Program se odvija tijekom pedagoške godine uz posebne programe tijekom ljetnih mjeseci.</w:t>
      </w:r>
    </w:p>
    <w:p w14:paraId="1972E28F" w14:textId="77777777" w:rsidR="003E5945" w:rsidRDefault="003E5945" w:rsidP="003E5945">
      <w:pPr>
        <w:widowControl/>
        <w:autoSpaceDE/>
        <w:autoSpaceDN/>
        <w:spacing w:line="276" w:lineRule="auto"/>
        <w:jc w:val="both"/>
        <w:rPr>
          <w:rFonts w:ascii="Times New Roman" w:eastAsia="Times New Roman" w:hAnsi="Times New Roman" w:cs="Times New Roman"/>
          <w:sz w:val="24"/>
          <w:szCs w:val="24"/>
          <w:lang w:eastAsia="hr-HR"/>
        </w:rPr>
      </w:pPr>
    </w:p>
    <w:p w14:paraId="70CA1E07" w14:textId="77777777" w:rsidR="003E5945" w:rsidRDefault="003E5945" w:rsidP="003E5945">
      <w:pPr>
        <w:widowControl/>
        <w:autoSpaceDE/>
        <w:autoSpaceDN/>
        <w:spacing w:line="276" w:lineRule="auto"/>
        <w:jc w:val="both"/>
        <w:rPr>
          <w:rFonts w:ascii="Times New Roman" w:eastAsia="Times New Roman" w:hAnsi="Times New Roman" w:cs="Times New Roman"/>
          <w:sz w:val="24"/>
          <w:szCs w:val="24"/>
          <w:lang w:eastAsia="hr-HR"/>
        </w:rPr>
      </w:pPr>
    </w:p>
    <w:p w14:paraId="2AA1C0A4" w14:textId="77777777" w:rsidR="003E5945" w:rsidRPr="00994907" w:rsidRDefault="003E5945" w:rsidP="003E5945">
      <w:pPr>
        <w:widowControl/>
        <w:autoSpaceDE/>
        <w:autoSpaceDN/>
        <w:spacing w:line="276" w:lineRule="auto"/>
        <w:jc w:val="both"/>
        <w:rPr>
          <w:rFonts w:ascii="Times New Roman" w:eastAsia="Times New Roman" w:hAnsi="Times New Roman" w:cs="Times New Roman"/>
          <w:sz w:val="24"/>
          <w:szCs w:val="24"/>
          <w:lang w:eastAsia="hr-HR"/>
        </w:rPr>
      </w:pPr>
    </w:p>
    <w:p w14:paraId="05451330" w14:textId="77777777" w:rsidR="003E5945" w:rsidRPr="00181BA5" w:rsidRDefault="003E5945" w:rsidP="003E5945">
      <w:pPr>
        <w:spacing w:line="360" w:lineRule="auto"/>
        <w:jc w:val="both"/>
        <w:rPr>
          <w:rFonts w:ascii="Times New Roman" w:hAnsi="Times New Roman" w:cs="Times New Roman"/>
          <w:color w:val="C00000"/>
        </w:rPr>
      </w:pPr>
    </w:p>
    <w:tbl>
      <w:tblPr>
        <w:tblW w:w="9493" w:type="dxa"/>
        <w:jc w:val="center"/>
        <w:tblLayout w:type="fixed"/>
        <w:tblLook w:val="04A0" w:firstRow="1" w:lastRow="0" w:firstColumn="1" w:lastColumn="0" w:noHBand="0" w:noVBand="1"/>
      </w:tblPr>
      <w:tblGrid>
        <w:gridCol w:w="1271"/>
        <w:gridCol w:w="2410"/>
        <w:gridCol w:w="1276"/>
        <w:gridCol w:w="1134"/>
        <w:gridCol w:w="1134"/>
        <w:gridCol w:w="1134"/>
        <w:gridCol w:w="1134"/>
      </w:tblGrid>
      <w:tr w:rsidR="003E5945" w:rsidRPr="00181BA5" w14:paraId="405091E7" w14:textId="77777777" w:rsidTr="00F65A79">
        <w:trPr>
          <w:trHeight w:val="900"/>
          <w:jc w:val="center"/>
        </w:trPr>
        <w:tc>
          <w:tcPr>
            <w:tcW w:w="1271" w:type="dxa"/>
            <w:tcBorders>
              <w:top w:val="single" w:sz="4" w:space="0" w:color="auto"/>
              <w:left w:val="single" w:sz="4" w:space="0" w:color="auto"/>
              <w:bottom w:val="single" w:sz="4" w:space="0" w:color="auto"/>
              <w:right w:val="single" w:sz="4" w:space="0" w:color="auto"/>
            </w:tcBorders>
            <w:shd w:val="clear" w:color="000000" w:fill="FFE699"/>
            <w:hideMark/>
          </w:tcPr>
          <w:p w14:paraId="45FDB91B"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lastRenderedPageBreak/>
              <w:t>Pokazatelj rezultata</w:t>
            </w:r>
          </w:p>
        </w:tc>
        <w:tc>
          <w:tcPr>
            <w:tcW w:w="2410" w:type="dxa"/>
            <w:tcBorders>
              <w:top w:val="single" w:sz="4" w:space="0" w:color="auto"/>
              <w:left w:val="nil"/>
              <w:bottom w:val="single" w:sz="4" w:space="0" w:color="auto"/>
              <w:right w:val="single" w:sz="4" w:space="0" w:color="auto"/>
            </w:tcBorders>
            <w:shd w:val="clear" w:color="000000" w:fill="FFE699"/>
            <w:hideMark/>
          </w:tcPr>
          <w:p w14:paraId="31B32224"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Definicija</w:t>
            </w:r>
          </w:p>
        </w:tc>
        <w:tc>
          <w:tcPr>
            <w:tcW w:w="1276" w:type="dxa"/>
            <w:tcBorders>
              <w:top w:val="single" w:sz="4" w:space="0" w:color="auto"/>
              <w:left w:val="nil"/>
              <w:bottom w:val="single" w:sz="4" w:space="0" w:color="auto"/>
              <w:right w:val="single" w:sz="4" w:space="0" w:color="auto"/>
            </w:tcBorders>
            <w:shd w:val="clear" w:color="000000" w:fill="FFE699"/>
            <w:hideMark/>
          </w:tcPr>
          <w:p w14:paraId="4031970B"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Jedinica</w:t>
            </w:r>
          </w:p>
        </w:tc>
        <w:tc>
          <w:tcPr>
            <w:tcW w:w="1134" w:type="dxa"/>
            <w:tcBorders>
              <w:top w:val="single" w:sz="4" w:space="0" w:color="auto"/>
              <w:left w:val="nil"/>
              <w:bottom w:val="single" w:sz="4" w:space="0" w:color="auto"/>
              <w:right w:val="single" w:sz="4" w:space="0" w:color="auto"/>
            </w:tcBorders>
            <w:shd w:val="clear" w:color="000000" w:fill="FFE699"/>
            <w:hideMark/>
          </w:tcPr>
          <w:p w14:paraId="497C6447"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Polazna vrijednost</w:t>
            </w:r>
          </w:p>
        </w:tc>
        <w:tc>
          <w:tcPr>
            <w:tcW w:w="1134" w:type="dxa"/>
            <w:tcBorders>
              <w:top w:val="single" w:sz="4" w:space="0" w:color="auto"/>
              <w:left w:val="nil"/>
              <w:bottom w:val="single" w:sz="4" w:space="0" w:color="auto"/>
              <w:right w:val="single" w:sz="4" w:space="0" w:color="auto"/>
            </w:tcBorders>
            <w:shd w:val="clear" w:color="000000" w:fill="FFE699"/>
            <w:hideMark/>
          </w:tcPr>
          <w:p w14:paraId="441FC51E"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Izvor podataka</w:t>
            </w:r>
          </w:p>
        </w:tc>
        <w:tc>
          <w:tcPr>
            <w:tcW w:w="1134" w:type="dxa"/>
            <w:tcBorders>
              <w:top w:val="single" w:sz="4" w:space="0" w:color="auto"/>
              <w:left w:val="nil"/>
              <w:bottom w:val="single" w:sz="4" w:space="0" w:color="auto"/>
              <w:right w:val="single" w:sz="4" w:space="0" w:color="auto"/>
            </w:tcBorders>
            <w:shd w:val="clear" w:color="000000" w:fill="FFE699"/>
            <w:hideMark/>
          </w:tcPr>
          <w:p w14:paraId="11D9FB20"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Ciljana vrijednost u 2024.</w:t>
            </w:r>
          </w:p>
        </w:tc>
        <w:tc>
          <w:tcPr>
            <w:tcW w:w="1134" w:type="dxa"/>
            <w:tcBorders>
              <w:top w:val="single" w:sz="4" w:space="0" w:color="auto"/>
              <w:left w:val="nil"/>
              <w:bottom w:val="single" w:sz="4" w:space="0" w:color="auto"/>
              <w:right w:val="single" w:sz="4" w:space="0" w:color="auto"/>
            </w:tcBorders>
            <w:shd w:val="clear" w:color="000000" w:fill="FFE699"/>
            <w:hideMark/>
          </w:tcPr>
          <w:p w14:paraId="7283AB53"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Ostvarena vrijednost u  2024.</w:t>
            </w:r>
          </w:p>
        </w:tc>
      </w:tr>
      <w:tr w:rsidR="003E5945" w:rsidRPr="00181BA5" w14:paraId="3CB2E6B4" w14:textId="77777777" w:rsidTr="00F65A79">
        <w:trPr>
          <w:trHeight w:val="1745"/>
          <w:jc w:val="center"/>
        </w:trPr>
        <w:tc>
          <w:tcPr>
            <w:tcW w:w="1271" w:type="dxa"/>
            <w:tcBorders>
              <w:top w:val="nil"/>
              <w:left w:val="single" w:sz="4" w:space="0" w:color="auto"/>
              <w:bottom w:val="single" w:sz="4" w:space="0" w:color="auto"/>
              <w:right w:val="single" w:sz="4" w:space="0" w:color="auto"/>
            </w:tcBorders>
            <w:hideMark/>
          </w:tcPr>
          <w:p w14:paraId="6DFA2368"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Povećanje broja Pričaonica</w:t>
            </w:r>
          </w:p>
        </w:tc>
        <w:tc>
          <w:tcPr>
            <w:tcW w:w="2410" w:type="dxa"/>
            <w:tcBorders>
              <w:top w:val="nil"/>
              <w:left w:val="nil"/>
              <w:bottom w:val="single" w:sz="4" w:space="0" w:color="auto"/>
              <w:right w:val="single" w:sz="4" w:space="0" w:color="auto"/>
            </w:tcBorders>
            <w:hideMark/>
          </w:tcPr>
          <w:p w14:paraId="302D3A7A"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Planiranje i održavanje Pričaonica i radionica na kojima se čita, prepričava, razgovara o pročitanom i kreativno izražava s djecom predškolske dobi.</w:t>
            </w:r>
          </w:p>
        </w:tc>
        <w:tc>
          <w:tcPr>
            <w:tcW w:w="1276" w:type="dxa"/>
            <w:tcBorders>
              <w:top w:val="nil"/>
              <w:left w:val="nil"/>
              <w:bottom w:val="single" w:sz="4" w:space="0" w:color="auto"/>
              <w:right w:val="single" w:sz="4" w:space="0" w:color="auto"/>
            </w:tcBorders>
            <w:hideMark/>
          </w:tcPr>
          <w:p w14:paraId="52293129"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Broj Pričaonica</w:t>
            </w:r>
          </w:p>
        </w:tc>
        <w:tc>
          <w:tcPr>
            <w:tcW w:w="1134" w:type="dxa"/>
            <w:tcBorders>
              <w:top w:val="nil"/>
              <w:left w:val="nil"/>
              <w:bottom w:val="single" w:sz="4" w:space="0" w:color="auto"/>
              <w:right w:val="single" w:sz="4" w:space="0" w:color="auto"/>
            </w:tcBorders>
            <w:hideMark/>
          </w:tcPr>
          <w:p w14:paraId="114FDFBE"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16</w:t>
            </w:r>
          </w:p>
        </w:tc>
        <w:tc>
          <w:tcPr>
            <w:tcW w:w="1134" w:type="dxa"/>
            <w:tcBorders>
              <w:top w:val="nil"/>
              <w:left w:val="nil"/>
              <w:bottom w:val="single" w:sz="4" w:space="0" w:color="auto"/>
              <w:right w:val="single" w:sz="4" w:space="0" w:color="auto"/>
            </w:tcBorders>
            <w:hideMark/>
          </w:tcPr>
          <w:p w14:paraId="40473A70"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Knjižnica: statističke tablice</w:t>
            </w:r>
          </w:p>
        </w:tc>
        <w:tc>
          <w:tcPr>
            <w:tcW w:w="1134" w:type="dxa"/>
            <w:tcBorders>
              <w:top w:val="nil"/>
              <w:left w:val="nil"/>
              <w:bottom w:val="single" w:sz="4" w:space="0" w:color="auto"/>
              <w:right w:val="single" w:sz="4" w:space="0" w:color="auto"/>
            </w:tcBorders>
            <w:hideMark/>
          </w:tcPr>
          <w:p w14:paraId="0799C04B"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16</w:t>
            </w:r>
          </w:p>
        </w:tc>
        <w:tc>
          <w:tcPr>
            <w:tcW w:w="1134" w:type="dxa"/>
            <w:tcBorders>
              <w:top w:val="nil"/>
              <w:left w:val="nil"/>
              <w:bottom w:val="single" w:sz="4" w:space="0" w:color="auto"/>
              <w:right w:val="single" w:sz="4" w:space="0" w:color="auto"/>
            </w:tcBorders>
            <w:hideMark/>
          </w:tcPr>
          <w:p w14:paraId="3072BC69"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28</w:t>
            </w:r>
          </w:p>
        </w:tc>
      </w:tr>
      <w:tr w:rsidR="003E5945" w:rsidRPr="00181BA5" w14:paraId="1CB01140" w14:textId="77777777" w:rsidTr="00F65A79">
        <w:trPr>
          <w:trHeight w:val="1274"/>
          <w:jc w:val="center"/>
        </w:trPr>
        <w:tc>
          <w:tcPr>
            <w:tcW w:w="1271" w:type="dxa"/>
            <w:tcBorders>
              <w:top w:val="nil"/>
              <w:left w:val="single" w:sz="4" w:space="0" w:color="auto"/>
              <w:bottom w:val="single" w:sz="4" w:space="0" w:color="auto"/>
              <w:right w:val="single" w:sz="4" w:space="0" w:color="auto"/>
            </w:tcBorders>
            <w:hideMark/>
          </w:tcPr>
          <w:p w14:paraId="36496A12"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Povećanje broja Čičaonica</w:t>
            </w:r>
          </w:p>
        </w:tc>
        <w:tc>
          <w:tcPr>
            <w:tcW w:w="2410" w:type="dxa"/>
            <w:tcBorders>
              <w:top w:val="nil"/>
              <w:left w:val="nil"/>
              <w:bottom w:val="single" w:sz="4" w:space="0" w:color="auto"/>
              <w:right w:val="single" w:sz="4" w:space="0" w:color="auto"/>
            </w:tcBorders>
            <w:hideMark/>
          </w:tcPr>
          <w:p w14:paraId="397716D9"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Planiranje i održavanje Čičaonica na kojima se pjeva, pleše, recitira i čita s djecom predškolske dobi</w:t>
            </w:r>
          </w:p>
        </w:tc>
        <w:tc>
          <w:tcPr>
            <w:tcW w:w="1276" w:type="dxa"/>
            <w:tcBorders>
              <w:top w:val="nil"/>
              <w:left w:val="nil"/>
              <w:bottom w:val="single" w:sz="4" w:space="0" w:color="auto"/>
              <w:right w:val="single" w:sz="4" w:space="0" w:color="auto"/>
            </w:tcBorders>
            <w:hideMark/>
          </w:tcPr>
          <w:p w14:paraId="28B4424C"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Broj Čičaonica</w:t>
            </w:r>
          </w:p>
        </w:tc>
        <w:tc>
          <w:tcPr>
            <w:tcW w:w="1134" w:type="dxa"/>
            <w:tcBorders>
              <w:top w:val="nil"/>
              <w:left w:val="nil"/>
              <w:bottom w:val="single" w:sz="4" w:space="0" w:color="auto"/>
              <w:right w:val="single" w:sz="4" w:space="0" w:color="auto"/>
            </w:tcBorders>
            <w:hideMark/>
          </w:tcPr>
          <w:p w14:paraId="266031AE"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hideMark/>
          </w:tcPr>
          <w:p w14:paraId="535EB268"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Knjižnica: statističke tablice</w:t>
            </w:r>
          </w:p>
        </w:tc>
        <w:tc>
          <w:tcPr>
            <w:tcW w:w="1134" w:type="dxa"/>
            <w:tcBorders>
              <w:top w:val="nil"/>
              <w:left w:val="nil"/>
              <w:bottom w:val="single" w:sz="4" w:space="0" w:color="auto"/>
              <w:right w:val="single" w:sz="4" w:space="0" w:color="auto"/>
            </w:tcBorders>
            <w:hideMark/>
          </w:tcPr>
          <w:p w14:paraId="72EF2395"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6</w:t>
            </w:r>
          </w:p>
        </w:tc>
        <w:tc>
          <w:tcPr>
            <w:tcW w:w="1134" w:type="dxa"/>
            <w:tcBorders>
              <w:top w:val="nil"/>
              <w:left w:val="nil"/>
              <w:bottom w:val="single" w:sz="4" w:space="0" w:color="auto"/>
              <w:right w:val="single" w:sz="4" w:space="0" w:color="auto"/>
            </w:tcBorders>
            <w:hideMark/>
          </w:tcPr>
          <w:p w14:paraId="5B35093B"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10</w:t>
            </w:r>
          </w:p>
        </w:tc>
      </w:tr>
      <w:tr w:rsidR="003E5945" w:rsidRPr="00181BA5" w14:paraId="4B78DDAA" w14:textId="77777777" w:rsidTr="00F65A79">
        <w:trPr>
          <w:trHeight w:val="1817"/>
          <w:jc w:val="center"/>
        </w:trPr>
        <w:tc>
          <w:tcPr>
            <w:tcW w:w="1271" w:type="dxa"/>
            <w:tcBorders>
              <w:top w:val="nil"/>
              <w:left w:val="single" w:sz="4" w:space="0" w:color="auto"/>
              <w:bottom w:val="single" w:sz="4" w:space="0" w:color="auto"/>
              <w:right w:val="single" w:sz="4" w:space="0" w:color="auto"/>
            </w:tcBorders>
            <w:hideMark/>
          </w:tcPr>
          <w:p w14:paraId="29927E8C"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Povećanje broja pričaonica s grupama djece iz DV Tamaris</w:t>
            </w:r>
          </w:p>
        </w:tc>
        <w:tc>
          <w:tcPr>
            <w:tcW w:w="2410" w:type="dxa"/>
            <w:tcBorders>
              <w:top w:val="nil"/>
              <w:left w:val="nil"/>
              <w:bottom w:val="single" w:sz="4" w:space="0" w:color="auto"/>
              <w:right w:val="single" w:sz="4" w:space="0" w:color="auto"/>
            </w:tcBorders>
            <w:hideMark/>
          </w:tcPr>
          <w:p w14:paraId="740D8078"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Planiranje i održavanje Pričaonica i radionica na kojima se čita, prepričava, razgovara o pročitanom i kreativno izražava s djecom predškolske dobi.</w:t>
            </w:r>
          </w:p>
        </w:tc>
        <w:tc>
          <w:tcPr>
            <w:tcW w:w="1276" w:type="dxa"/>
            <w:tcBorders>
              <w:top w:val="nil"/>
              <w:left w:val="nil"/>
              <w:bottom w:val="single" w:sz="4" w:space="0" w:color="auto"/>
              <w:right w:val="single" w:sz="4" w:space="0" w:color="auto"/>
            </w:tcBorders>
            <w:hideMark/>
          </w:tcPr>
          <w:p w14:paraId="450683F7"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Broj Pričaonica za vrtićane</w:t>
            </w:r>
          </w:p>
        </w:tc>
        <w:tc>
          <w:tcPr>
            <w:tcW w:w="1134" w:type="dxa"/>
            <w:tcBorders>
              <w:top w:val="nil"/>
              <w:left w:val="nil"/>
              <w:bottom w:val="single" w:sz="4" w:space="0" w:color="auto"/>
              <w:right w:val="single" w:sz="4" w:space="0" w:color="auto"/>
            </w:tcBorders>
            <w:hideMark/>
          </w:tcPr>
          <w:p w14:paraId="260164B0"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hideMark/>
          </w:tcPr>
          <w:p w14:paraId="1E807221"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Knjižnica: statističke tablice</w:t>
            </w:r>
          </w:p>
        </w:tc>
        <w:tc>
          <w:tcPr>
            <w:tcW w:w="1134" w:type="dxa"/>
            <w:tcBorders>
              <w:top w:val="nil"/>
              <w:left w:val="nil"/>
              <w:bottom w:val="single" w:sz="4" w:space="0" w:color="auto"/>
              <w:right w:val="single" w:sz="4" w:space="0" w:color="auto"/>
            </w:tcBorders>
            <w:hideMark/>
          </w:tcPr>
          <w:p w14:paraId="40A72CB0"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3</w:t>
            </w:r>
          </w:p>
        </w:tc>
        <w:tc>
          <w:tcPr>
            <w:tcW w:w="1134" w:type="dxa"/>
            <w:tcBorders>
              <w:top w:val="nil"/>
              <w:left w:val="nil"/>
              <w:bottom w:val="single" w:sz="4" w:space="0" w:color="auto"/>
              <w:right w:val="single" w:sz="4" w:space="0" w:color="auto"/>
            </w:tcBorders>
            <w:hideMark/>
          </w:tcPr>
          <w:p w14:paraId="686A2777" w14:textId="77777777" w:rsidR="003E5945" w:rsidRPr="00181BA5" w:rsidRDefault="003E5945" w:rsidP="00F65A79">
            <w:pPr>
              <w:rPr>
                <w:rFonts w:ascii="Times New Roman" w:hAnsi="Times New Roman" w:cs="Times New Roman"/>
                <w:color w:val="000000"/>
              </w:rPr>
            </w:pPr>
            <w:r w:rsidRPr="00181BA5">
              <w:rPr>
                <w:rFonts w:ascii="Times New Roman" w:hAnsi="Times New Roman" w:cs="Times New Roman"/>
                <w:color w:val="000000"/>
              </w:rPr>
              <w:t>9</w:t>
            </w:r>
          </w:p>
        </w:tc>
      </w:tr>
    </w:tbl>
    <w:p w14:paraId="6D0C97C2" w14:textId="77777777" w:rsidR="003E5945" w:rsidRPr="00181BA5" w:rsidRDefault="003E5945" w:rsidP="003E5945">
      <w:pPr>
        <w:spacing w:line="276" w:lineRule="auto"/>
        <w:jc w:val="both"/>
        <w:rPr>
          <w:rFonts w:ascii="Times New Roman" w:hAnsi="Times New Roman" w:cs="Times New Roman"/>
          <w:b/>
          <w:bCs/>
          <w:sz w:val="24"/>
          <w:szCs w:val="24"/>
        </w:rPr>
      </w:pPr>
    </w:p>
    <w:p w14:paraId="1726D6FA" w14:textId="77777777" w:rsidR="003E5945" w:rsidRPr="00181BA5" w:rsidRDefault="003E5945" w:rsidP="003E5945">
      <w:pPr>
        <w:spacing w:line="360" w:lineRule="auto"/>
        <w:jc w:val="both"/>
        <w:rPr>
          <w:rFonts w:ascii="Times New Roman" w:hAnsi="Times New Roman" w:cs="Times New Roman"/>
          <w:b/>
          <w:bCs/>
          <w:sz w:val="24"/>
          <w:szCs w:val="24"/>
        </w:rPr>
      </w:pPr>
    </w:p>
    <w:p w14:paraId="48120511" w14:textId="77777777" w:rsidR="003E5945" w:rsidRPr="00181BA5" w:rsidRDefault="003E5945" w:rsidP="003E5945">
      <w:pPr>
        <w:spacing w:line="360" w:lineRule="auto"/>
        <w:jc w:val="both"/>
        <w:rPr>
          <w:rFonts w:ascii="Times New Roman" w:hAnsi="Times New Roman" w:cs="Times New Roman"/>
          <w:b/>
          <w:bCs/>
          <w:sz w:val="24"/>
          <w:szCs w:val="24"/>
        </w:rPr>
      </w:pPr>
      <w:r w:rsidRPr="00181BA5">
        <w:rPr>
          <w:rFonts w:ascii="Times New Roman" w:hAnsi="Times New Roman" w:cs="Times New Roman"/>
          <w:b/>
          <w:bCs/>
          <w:sz w:val="24"/>
          <w:szCs w:val="24"/>
        </w:rPr>
        <w:t>DJELATNOST CENTRA ZA UMJETNOST I KULTURU</w:t>
      </w:r>
    </w:p>
    <w:p w14:paraId="5AB6E28F" w14:textId="77777777" w:rsidR="003E5945" w:rsidRPr="00181BA5" w:rsidRDefault="003E5945" w:rsidP="003E5945">
      <w:pPr>
        <w:spacing w:line="276" w:lineRule="auto"/>
        <w:jc w:val="both"/>
        <w:rPr>
          <w:rFonts w:ascii="Times New Roman" w:eastAsia="Calibri" w:hAnsi="Times New Roman" w:cs="Times New Roman"/>
        </w:rPr>
      </w:pPr>
      <w:r w:rsidRPr="00181BA5">
        <w:rPr>
          <w:rFonts w:ascii="Times New Roman" w:eastAsia="Calibri" w:hAnsi="Times New Roman" w:cs="Times New Roman"/>
        </w:rPr>
        <w:t>Djelatnost javnog prikazivanja filmova – tijekom godine redoviti kino program petkom, subotom i nedjeljom te tijekom ljetnih mjeseci svakim danom, osim nedjelje.</w:t>
      </w:r>
    </w:p>
    <w:p w14:paraId="351E7306" w14:textId="77777777" w:rsidR="003E5945" w:rsidRPr="00181BA5" w:rsidRDefault="003E5945" w:rsidP="003E5945">
      <w:pPr>
        <w:spacing w:line="276" w:lineRule="auto"/>
        <w:jc w:val="both"/>
        <w:rPr>
          <w:rFonts w:ascii="Times New Roman" w:eastAsia="Calibri" w:hAnsi="Times New Roman" w:cs="Times New Roman"/>
        </w:rPr>
      </w:pPr>
      <w:r w:rsidRPr="00181BA5">
        <w:rPr>
          <w:rFonts w:ascii="Times New Roman" w:eastAsia="Calibri" w:hAnsi="Times New Roman" w:cs="Times New Roman"/>
        </w:rPr>
        <w:t>Nastavljeno je provođenje obrazovnog programa medijske kulture te prikazivanje baštinskih, dokumentarnih, kratkih i domaćih filmova, uz blockbustere te će biti uvođenje dodatnih termina za prikazivanje filmova prema traženju udruga građana, škola i dječjih vrtića.</w:t>
      </w:r>
    </w:p>
    <w:p w14:paraId="6C2F764F" w14:textId="77777777" w:rsidR="003E5945" w:rsidRPr="00181BA5" w:rsidRDefault="003E5945" w:rsidP="003E5945">
      <w:pPr>
        <w:spacing w:line="360" w:lineRule="auto"/>
        <w:jc w:val="both"/>
        <w:rPr>
          <w:rFonts w:ascii="Times New Roman" w:hAnsi="Times New Roman" w:cs="Times New Roman"/>
          <w:sz w:val="24"/>
          <w:szCs w:val="24"/>
        </w:rPr>
      </w:pPr>
    </w:p>
    <w:p w14:paraId="73DA9953" w14:textId="77777777" w:rsidR="003E5945" w:rsidRPr="00181BA5" w:rsidRDefault="003E5945" w:rsidP="003E5945">
      <w:pPr>
        <w:widowControl/>
        <w:autoSpaceDE/>
        <w:autoSpaceDN/>
        <w:spacing w:line="360" w:lineRule="auto"/>
        <w:jc w:val="both"/>
        <w:rPr>
          <w:rFonts w:ascii="Times New Roman" w:hAnsi="Times New Roman" w:cs="Times New Roman"/>
          <w:b/>
          <w:sz w:val="24"/>
          <w:szCs w:val="24"/>
        </w:rPr>
      </w:pPr>
      <w:r w:rsidRPr="00181BA5">
        <w:rPr>
          <w:rFonts w:ascii="Times New Roman" w:hAnsi="Times New Roman" w:cs="Times New Roman"/>
          <w:b/>
          <w:sz w:val="24"/>
          <w:szCs w:val="24"/>
        </w:rPr>
        <w:t xml:space="preserve">Izvještaj o postignutim ciljevima koji su ostvareni provedbom programa i pokazateljima uspješnosti realizacije tih ciljeva </w:t>
      </w:r>
    </w:p>
    <w:p w14:paraId="24390342" w14:textId="77777777" w:rsidR="003E5945" w:rsidRPr="00994907" w:rsidRDefault="003E5945" w:rsidP="003E5945">
      <w:pPr>
        <w:pStyle w:val="Odlomakpopisa"/>
        <w:spacing w:line="276" w:lineRule="auto"/>
        <w:jc w:val="both"/>
        <w:rPr>
          <w:rFonts w:ascii="Times New Roman" w:hAnsi="Times New Roman" w:cs="Times New Roman"/>
          <w:b/>
          <w:sz w:val="24"/>
          <w:szCs w:val="24"/>
        </w:rPr>
      </w:pPr>
    </w:p>
    <w:p w14:paraId="3A3EC96D" w14:textId="77777777" w:rsidR="003E5945" w:rsidRPr="00994907" w:rsidRDefault="003E5945" w:rsidP="003E5945">
      <w:pPr>
        <w:spacing w:line="276" w:lineRule="auto"/>
        <w:jc w:val="both"/>
        <w:rPr>
          <w:rFonts w:ascii="Times New Roman" w:hAnsi="Times New Roman" w:cs="Times New Roman"/>
          <w:sz w:val="24"/>
          <w:szCs w:val="24"/>
        </w:rPr>
      </w:pPr>
      <w:r w:rsidRPr="00994907">
        <w:rPr>
          <w:rFonts w:ascii="Times New Roman" w:hAnsi="Times New Roman" w:cs="Times New Roman"/>
          <w:sz w:val="24"/>
          <w:szCs w:val="24"/>
        </w:rPr>
        <w:t>Obrazloženje izvještaja o izvršenju financijskog plana proračunskog  korisnika za proračunsku godinu sadrži obrazloženje izvršenja programa koje se daje kroz obrazloženje izvršenja aktivnosti i projekata zajedno s ciljevima koji su ostvareni provedbom programa i pokazateljima uspješnosti realizacije tih ciljeva koji se sastoje od pokazatelja učinka i pokazatelja rezultata.</w:t>
      </w:r>
    </w:p>
    <w:p w14:paraId="15C23B42" w14:textId="77777777" w:rsidR="003E5945" w:rsidRPr="00994907" w:rsidRDefault="003E5945" w:rsidP="003E5945">
      <w:pPr>
        <w:spacing w:line="276" w:lineRule="auto"/>
        <w:jc w:val="both"/>
        <w:rPr>
          <w:rFonts w:ascii="Times New Roman" w:hAnsi="Times New Roman" w:cs="Times New Roman"/>
          <w:sz w:val="24"/>
          <w:szCs w:val="24"/>
        </w:rPr>
      </w:pPr>
      <w:r w:rsidRPr="00994907">
        <w:rPr>
          <w:rFonts w:ascii="Times New Roman" w:hAnsi="Times New Roman" w:cs="Times New Roman"/>
          <w:sz w:val="24"/>
          <w:szCs w:val="24"/>
        </w:rPr>
        <w:t>Centar za umjetnost i kulturu provodi redoviti kino i kazališni program, radi na razvoju kulturnog amaterizma i promociji i popularizaciji umjetnosti i kulture. Kino program provodi se svakoga dana, osim nedjelje u ljetnim mjesecima, a ostali dio godine petkom subotom i nedjeljom. U prošloj godini imali smo 234 kino projekcije, i nekoliko prigodnih projekcija za djecu po povlaštenim cijenama, ukupno 6717 gledatelje, 149 učenika i 6568 posjetitelja.</w:t>
      </w:r>
    </w:p>
    <w:p w14:paraId="57681297" w14:textId="77777777" w:rsidR="003E5945" w:rsidRPr="00994907" w:rsidRDefault="003E5945" w:rsidP="003E5945">
      <w:pPr>
        <w:spacing w:line="276" w:lineRule="auto"/>
        <w:jc w:val="both"/>
        <w:rPr>
          <w:rFonts w:ascii="Times New Roman" w:hAnsi="Times New Roman" w:cs="Times New Roman"/>
          <w:sz w:val="24"/>
          <w:szCs w:val="24"/>
        </w:rPr>
      </w:pPr>
      <w:r w:rsidRPr="00994907">
        <w:rPr>
          <w:rFonts w:ascii="Times New Roman" w:hAnsi="Times New Roman" w:cs="Times New Roman"/>
          <w:sz w:val="24"/>
          <w:szCs w:val="24"/>
        </w:rPr>
        <w:t>Uobičajeno je da gostovanja renomiranih profesionalnih kazališta imamo jednom mjesečno, osim u ljetnim mjesecima. Prošle smo godine imali sedam predstava koje je gledalo 1704</w:t>
      </w:r>
    </w:p>
    <w:p w14:paraId="4E9E0CDC" w14:textId="77777777" w:rsidR="003E5945" w:rsidRPr="00994907" w:rsidRDefault="003E5945" w:rsidP="003E5945">
      <w:pPr>
        <w:spacing w:line="276" w:lineRule="auto"/>
        <w:jc w:val="both"/>
        <w:rPr>
          <w:rFonts w:ascii="Times New Roman" w:hAnsi="Times New Roman" w:cs="Times New Roman"/>
          <w:sz w:val="24"/>
          <w:szCs w:val="24"/>
        </w:rPr>
      </w:pPr>
      <w:r w:rsidRPr="00994907">
        <w:rPr>
          <w:rFonts w:ascii="Times New Roman" w:hAnsi="Times New Roman" w:cs="Times New Roman"/>
          <w:sz w:val="24"/>
          <w:szCs w:val="24"/>
        </w:rPr>
        <w:t>gledatelja. Iznajmili smo prostor za tri stand up komedije koje je posjetilo 780 gledatelja.</w:t>
      </w:r>
    </w:p>
    <w:p w14:paraId="2060443E" w14:textId="77777777" w:rsidR="003E5945" w:rsidRPr="00994907" w:rsidRDefault="003E5945" w:rsidP="003E5945">
      <w:pPr>
        <w:spacing w:line="276" w:lineRule="auto"/>
        <w:jc w:val="both"/>
        <w:rPr>
          <w:rFonts w:ascii="Times New Roman" w:hAnsi="Times New Roman" w:cs="Times New Roman"/>
          <w:sz w:val="24"/>
          <w:szCs w:val="24"/>
        </w:rPr>
      </w:pPr>
      <w:r w:rsidRPr="00994907">
        <w:rPr>
          <w:rFonts w:ascii="Times New Roman" w:hAnsi="Times New Roman" w:cs="Times New Roman"/>
          <w:sz w:val="24"/>
          <w:szCs w:val="24"/>
        </w:rPr>
        <w:lastRenderedPageBreak/>
        <w:t>Naša Dramska družina imala je dvije premijere i sudjelovala je na 64. Festivalu hrvatskih kazališnih amatera.</w:t>
      </w:r>
    </w:p>
    <w:p w14:paraId="2826BCB7" w14:textId="77777777" w:rsidR="003E5945" w:rsidRPr="00994907" w:rsidRDefault="003E5945" w:rsidP="003E5945">
      <w:pPr>
        <w:spacing w:line="276" w:lineRule="auto"/>
        <w:jc w:val="both"/>
        <w:rPr>
          <w:rFonts w:ascii="Times New Roman" w:hAnsi="Times New Roman" w:cs="Times New Roman"/>
          <w:sz w:val="24"/>
          <w:szCs w:val="24"/>
        </w:rPr>
      </w:pPr>
      <w:r w:rsidRPr="00994907">
        <w:rPr>
          <w:rFonts w:ascii="Times New Roman" w:hAnsi="Times New Roman" w:cs="Times New Roman"/>
          <w:sz w:val="24"/>
          <w:szCs w:val="24"/>
        </w:rPr>
        <w:t>Tijekom godine surađivali smo s ostalim kulturnim udrugama s područja našega grada i suorganizirali cijeli niz manifestacija, koncerata i priredbi. Ponovno smo bili domaćini 64. Festivala hrvatskih kazališnih amatera za vrijeme čijeg trajanja su naši građani mogli pogledati dvadeset najboljih amaterskih predstava bez naplate ulaznica tijekom šest festivalskih dana. Također smo organizirali i Međunarodni festival amaterskih kazališta na kojemu je gostovalo pet inozemnih predstava i ulaz na sve predstave je bio slobodan.</w:t>
      </w:r>
    </w:p>
    <w:p w14:paraId="7122892D" w14:textId="77777777" w:rsidR="003E5945" w:rsidRPr="00994907" w:rsidRDefault="003E5945" w:rsidP="003E5945">
      <w:pPr>
        <w:spacing w:line="276" w:lineRule="auto"/>
        <w:jc w:val="both"/>
        <w:rPr>
          <w:rFonts w:ascii="Times New Roman" w:hAnsi="Times New Roman" w:cs="Times New Roman"/>
          <w:sz w:val="24"/>
          <w:szCs w:val="24"/>
        </w:rPr>
      </w:pPr>
    </w:p>
    <w:p w14:paraId="54F5753D" w14:textId="77777777" w:rsidR="003E5945" w:rsidRPr="00994907" w:rsidRDefault="003E5945" w:rsidP="003E5945">
      <w:pPr>
        <w:spacing w:after="160" w:line="276" w:lineRule="auto"/>
        <w:jc w:val="both"/>
        <w:rPr>
          <w:rFonts w:ascii="Times New Roman" w:hAnsi="Times New Roman" w:cs="Times New Roman"/>
          <w:sz w:val="24"/>
          <w:szCs w:val="24"/>
        </w:rPr>
      </w:pPr>
      <w:r w:rsidRPr="00C6609A">
        <w:rPr>
          <w:rFonts w:ascii="Times New Roman" w:hAnsi="Times New Roman" w:cs="Times New Roman"/>
          <w:b/>
          <w:bCs/>
          <w:sz w:val="24"/>
          <w:szCs w:val="24"/>
        </w:rPr>
        <w:t>Cilj - Popularizacija kazališne umjetnosti</w:t>
      </w:r>
      <w:r w:rsidRPr="00994907">
        <w:rPr>
          <w:rFonts w:ascii="Times New Roman" w:hAnsi="Times New Roman" w:cs="Times New Roman"/>
          <w:sz w:val="24"/>
          <w:szCs w:val="24"/>
        </w:rPr>
        <w:t xml:space="preserve"> – djelomično ispunjeno</w:t>
      </w:r>
    </w:p>
    <w:p w14:paraId="679F8298" w14:textId="77777777" w:rsidR="003E5945" w:rsidRPr="00994907" w:rsidRDefault="003E5945" w:rsidP="003E5945">
      <w:pPr>
        <w:spacing w:after="160" w:line="276" w:lineRule="auto"/>
        <w:jc w:val="both"/>
        <w:rPr>
          <w:rFonts w:ascii="Times New Roman" w:hAnsi="Times New Roman" w:cs="Times New Roman"/>
          <w:sz w:val="24"/>
          <w:szCs w:val="24"/>
        </w:rPr>
      </w:pPr>
      <w:r w:rsidRPr="00994907">
        <w:rPr>
          <w:rFonts w:ascii="Times New Roman" w:hAnsi="Times New Roman" w:cs="Times New Roman"/>
          <w:sz w:val="24"/>
          <w:szCs w:val="24"/>
        </w:rPr>
        <w:t xml:space="preserve">Popularizacija kazališne umjetnosti želi se postići na više načina; jačanjem lokalne Dramske amaterske družine što znači da ona treba imati dovoljno članova da se mogu raditi raznolike predstave; omogućavanje tim članovima da sudjeluju na raznim scenskim radionicama kako bi i predstave koje rade bile što kvalitetnije. Na predstave domaće produkcije dolaze i oni gledatelji koji inače ne idu u kazalište, obitelj, rodbina i prijatelji glumaca, a pretpostavka je da će se neki od njih i zaljubiti u kazalište čime će se povećati broj gledatelja na gostujućim profesionalnim predstavama. Iako su došli novi članovi u DAD, broj članova je ostao isti jer su neki </w:t>
      </w:r>
      <w:r w:rsidRPr="00994907">
        <w:rPr>
          <w:rFonts w:ascii="Times New Roman" w:hAnsi="Times New Roman" w:cs="Times New Roman"/>
          <w:i/>
          <w:iCs/>
          <w:sz w:val="24"/>
          <w:szCs w:val="24"/>
        </w:rPr>
        <w:t xml:space="preserve">stari </w:t>
      </w:r>
      <w:r w:rsidRPr="00994907">
        <w:rPr>
          <w:rFonts w:ascii="Times New Roman" w:hAnsi="Times New Roman" w:cs="Times New Roman"/>
          <w:sz w:val="24"/>
          <w:szCs w:val="24"/>
        </w:rPr>
        <w:t xml:space="preserve">odustali radi porodiljnog, obiteljskih ili poslovnih obaveza. Na žalost, ove godine nismo uspjeli organizirati radionice, ali voditelj DAD-a stalno radi s polaznicima te je na scenu postavljena nova predstava koja je igrala nekoliko puta. Gostujuće predstave su posjećenije nego prije; lakše komedije pune dvoranu do posljednjeg mjesta, dok su drame manje posjećene, ali pri odabiru repertoara važno je zadovoljiti sve generacije i ukuse, stupanj obrazovanosti te primarnu zadaću teatra- stvaranje boljeg i tolerantnijeg društva i buđenje kritičke misli. </w:t>
      </w:r>
    </w:p>
    <w:p w14:paraId="6D61EE76" w14:textId="77777777" w:rsidR="003E5945" w:rsidRPr="00994907" w:rsidRDefault="003E5945" w:rsidP="003E5945">
      <w:pPr>
        <w:spacing w:after="160" w:line="276" w:lineRule="auto"/>
        <w:jc w:val="both"/>
        <w:rPr>
          <w:rFonts w:ascii="Times New Roman" w:hAnsi="Times New Roman" w:cs="Times New Roman"/>
          <w:sz w:val="24"/>
          <w:szCs w:val="24"/>
        </w:rPr>
      </w:pPr>
      <w:r w:rsidRPr="00C6609A">
        <w:rPr>
          <w:rFonts w:ascii="Times New Roman" w:hAnsi="Times New Roman" w:cs="Times New Roman"/>
          <w:b/>
          <w:bCs/>
          <w:sz w:val="24"/>
          <w:szCs w:val="24"/>
        </w:rPr>
        <w:t>Cilj - Popularizacija filmske umjetnosti</w:t>
      </w:r>
      <w:r w:rsidRPr="00994907">
        <w:rPr>
          <w:rFonts w:ascii="Times New Roman" w:hAnsi="Times New Roman" w:cs="Times New Roman"/>
          <w:sz w:val="24"/>
          <w:szCs w:val="24"/>
        </w:rPr>
        <w:t xml:space="preserve"> – djelomično ispunjeno</w:t>
      </w:r>
    </w:p>
    <w:p w14:paraId="61061EA0" w14:textId="77777777" w:rsidR="003E5945" w:rsidRPr="00C6609A" w:rsidRDefault="003E5945" w:rsidP="003E5945">
      <w:pPr>
        <w:spacing w:after="160" w:line="276" w:lineRule="auto"/>
        <w:jc w:val="both"/>
        <w:rPr>
          <w:rFonts w:ascii="Times New Roman" w:hAnsi="Times New Roman" w:cs="Times New Roman"/>
          <w:sz w:val="24"/>
          <w:szCs w:val="24"/>
        </w:rPr>
      </w:pPr>
      <w:r w:rsidRPr="00994907">
        <w:rPr>
          <w:rFonts w:ascii="Times New Roman" w:hAnsi="Times New Roman" w:cs="Times New Roman"/>
          <w:sz w:val="24"/>
          <w:szCs w:val="24"/>
        </w:rPr>
        <w:t>Popularizacija filmske umjetnosti može se pratiti prema broju posjetitelja koji najviše ovise o ponudi filmskih naslova; američki blockb</w:t>
      </w:r>
      <w:r>
        <w:rPr>
          <w:rFonts w:ascii="Times New Roman" w:hAnsi="Times New Roman" w:cs="Times New Roman"/>
          <w:sz w:val="24"/>
          <w:szCs w:val="24"/>
        </w:rPr>
        <w:t>u</w:t>
      </w:r>
      <w:r w:rsidRPr="00994907">
        <w:rPr>
          <w:rFonts w:ascii="Times New Roman" w:hAnsi="Times New Roman" w:cs="Times New Roman"/>
          <w:sz w:val="24"/>
          <w:szCs w:val="24"/>
        </w:rPr>
        <w:t>steri su posjećeniji od europskih i domaćih filmova. Broj posjetitelja je na prošlogodišnjoj razini.</w:t>
      </w:r>
      <w:r>
        <w:rPr>
          <w:rFonts w:ascii="Times New Roman" w:hAnsi="Times New Roman" w:cs="Times New Roman"/>
          <w:sz w:val="24"/>
          <w:szCs w:val="24"/>
        </w:rPr>
        <w:t xml:space="preserve"> </w:t>
      </w:r>
      <w:r w:rsidRPr="00C6609A">
        <w:rPr>
          <w:rFonts w:ascii="Times New Roman" w:hAnsi="Times New Roman" w:cs="Times New Roman"/>
          <w:sz w:val="24"/>
          <w:szCs w:val="24"/>
        </w:rPr>
        <w:t>Organizirali smo nekako projekcija za osnovnoškolce u svrhu njihove edukacije u sklopu medijske kulture sa ciljem poticanja njihova odlaska u kino.</w:t>
      </w:r>
    </w:p>
    <w:p w14:paraId="42D1C068" w14:textId="77777777" w:rsidR="003E5945" w:rsidRPr="00994907" w:rsidRDefault="003E5945" w:rsidP="003E5945">
      <w:pPr>
        <w:spacing w:after="160" w:line="276" w:lineRule="auto"/>
        <w:jc w:val="both"/>
        <w:rPr>
          <w:rFonts w:ascii="Times New Roman" w:hAnsi="Times New Roman" w:cs="Times New Roman"/>
          <w:sz w:val="24"/>
          <w:szCs w:val="24"/>
        </w:rPr>
      </w:pPr>
      <w:r w:rsidRPr="00C6609A">
        <w:rPr>
          <w:rFonts w:ascii="Times New Roman" w:hAnsi="Times New Roman" w:cs="Times New Roman"/>
          <w:b/>
          <w:bCs/>
          <w:sz w:val="24"/>
          <w:szCs w:val="24"/>
        </w:rPr>
        <w:t>Cilj - Očuvanje i valorizacija kulturno povijesne baštine</w:t>
      </w:r>
      <w:r w:rsidRPr="00994907">
        <w:rPr>
          <w:rFonts w:ascii="Times New Roman" w:hAnsi="Times New Roman" w:cs="Times New Roman"/>
          <w:sz w:val="24"/>
          <w:szCs w:val="24"/>
        </w:rPr>
        <w:t xml:space="preserve"> -  djelomično ispunjeno</w:t>
      </w:r>
    </w:p>
    <w:p w14:paraId="03CF3F49" w14:textId="77777777" w:rsidR="003E5945" w:rsidRPr="00994907" w:rsidRDefault="003E5945" w:rsidP="003E5945">
      <w:pPr>
        <w:spacing w:after="160" w:line="276" w:lineRule="auto"/>
        <w:jc w:val="both"/>
        <w:rPr>
          <w:rFonts w:ascii="Times New Roman" w:hAnsi="Times New Roman" w:cs="Times New Roman"/>
          <w:sz w:val="24"/>
          <w:szCs w:val="24"/>
        </w:rPr>
      </w:pPr>
      <w:r w:rsidRPr="00994907">
        <w:rPr>
          <w:rFonts w:ascii="Times New Roman" w:hAnsi="Times New Roman" w:cs="Times New Roman"/>
          <w:sz w:val="24"/>
          <w:szCs w:val="24"/>
        </w:rPr>
        <w:t xml:space="preserve">Očuvanje i valorizacija kulturno povijesne baštine nastoji se postići tiskanjem publikacija, organiziranjem izložbi i predavanja na temu kulturno-povijesne baštine te organiziranjem kulturno-umjetničkih događanja na arheološkim lokalitetima -  Bakanalije na Velikoj Mrdakovici i </w:t>
      </w:r>
      <w:r w:rsidRPr="00994907">
        <w:rPr>
          <w:rFonts w:ascii="Times New Roman" w:hAnsi="Times New Roman" w:cs="Times New Roman"/>
          <w:i/>
          <w:iCs/>
          <w:sz w:val="24"/>
          <w:szCs w:val="24"/>
        </w:rPr>
        <w:t>In honorem arheaologiae</w:t>
      </w:r>
      <w:r w:rsidRPr="00994907">
        <w:rPr>
          <w:rFonts w:ascii="Times New Roman" w:hAnsi="Times New Roman" w:cs="Times New Roman"/>
          <w:sz w:val="24"/>
          <w:szCs w:val="24"/>
        </w:rPr>
        <w:t xml:space="preserve"> na Prižbi – oba događanja su sve popularnija i privlače više ljudi.</w:t>
      </w:r>
    </w:p>
    <w:p w14:paraId="40BB7D68" w14:textId="77777777" w:rsidR="003E5945" w:rsidRPr="00994907" w:rsidRDefault="003E5945" w:rsidP="003E5945">
      <w:pPr>
        <w:spacing w:after="160" w:line="276" w:lineRule="auto"/>
        <w:jc w:val="both"/>
        <w:rPr>
          <w:rFonts w:ascii="Times New Roman" w:hAnsi="Times New Roman" w:cs="Times New Roman"/>
          <w:sz w:val="24"/>
          <w:szCs w:val="24"/>
        </w:rPr>
      </w:pPr>
      <w:r w:rsidRPr="00994907">
        <w:rPr>
          <w:rFonts w:ascii="Times New Roman" w:hAnsi="Times New Roman" w:cs="Times New Roman"/>
          <w:sz w:val="24"/>
          <w:szCs w:val="24"/>
        </w:rPr>
        <w:t xml:space="preserve">Kako ustanova nema muzejsko-galerijski prostor za izložbe se koristi atrij Kulturnog centra. Prostor nije idealan za takva zbivanja, ali kako se u dvorani gotovo svakodnevno nešto događa, tako su ove izložbe izuzetno </w:t>
      </w:r>
      <w:r w:rsidRPr="00994907">
        <w:rPr>
          <w:rFonts w:ascii="Times New Roman" w:hAnsi="Times New Roman" w:cs="Times New Roman"/>
          <w:i/>
          <w:iCs/>
          <w:sz w:val="24"/>
          <w:szCs w:val="24"/>
        </w:rPr>
        <w:t>vidljive</w:t>
      </w:r>
      <w:r w:rsidRPr="00994907">
        <w:rPr>
          <w:rFonts w:ascii="Times New Roman" w:hAnsi="Times New Roman" w:cs="Times New Roman"/>
          <w:sz w:val="24"/>
          <w:szCs w:val="24"/>
        </w:rPr>
        <w:t>.</w:t>
      </w:r>
    </w:p>
    <w:p w14:paraId="73C6C6DC" w14:textId="77777777" w:rsidR="003E5945" w:rsidRPr="00994907" w:rsidRDefault="003E5945" w:rsidP="003E5945">
      <w:pPr>
        <w:spacing w:after="160" w:line="276" w:lineRule="auto"/>
        <w:jc w:val="both"/>
        <w:rPr>
          <w:rFonts w:ascii="Times New Roman" w:hAnsi="Times New Roman" w:cs="Times New Roman"/>
          <w:sz w:val="24"/>
          <w:szCs w:val="24"/>
        </w:rPr>
      </w:pPr>
      <w:r w:rsidRPr="00994907">
        <w:rPr>
          <w:rFonts w:ascii="Times New Roman" w:hAnsi="Times New Roman" w:cs="Times New Roman"/>
          <w:sz w:val="24"/>
          <w:szCs w:val="24"/>
        </w:rPr>
        <w:t>Svake se godine izdaje nekoliko knjiga o vodičkoj baštini i ljudima.</w:t>
      </w:r>
    </w:p>
    <w:p w14:paraId="25BDC06C" w14:textId="77777777" w:rsidR="003E5945" w:rsidRDefault="003E5945" w:rsidP="003E5945">
      <w:pPr>
        <w:spacing w:line="360" w:lineRule="auto"/>
        <w:jc w:val="both"/>
        <w:rPr>
          <w:rFonts w:ascii="Times New Roman" w:hAnsi="Times New Roman" w:cs="Times New Roman"/>
          <w:sz w:val="24"/>
          <w:szCs w:val="24"/>
        </w:rPr>
      </w:pPr>
    </w:p>
    <w:p w14:paraId="63B54E85" w14:textId="1A68136B" w:rsidR="003E5945" w:rsidRPr="00181BA5" w:rsidRDefault="003E5945" w:rsidP="003E5945">
      <w:pPr>
        <w:spacing w:line="360" w:lineRule="auto"/>
        <w:jc w:val="both"/>
        <w:rPr>
          <w:rFonts w:ascii="Times New Roman" w:hAnsi="Times New Roman" w:cs="Times New Roman"/>
          <w:b/>
          <w:bCs/>
          <w:sz w:val="24"/>
          <w:szCs w:val="24"/>
        </w:rPr>
      </w:pPr>
      <w:r w:rsidRPr="00181BA5">
        <w:rPr>
          <w:rFonts w:ascii="Times New Roman" w:hAnsi="Times New Roman" w:cs="Times New Roman"/>
          <w:b/>
          <w:bCs/>
          <w:sz w:val="24"/>
          <w:szCs w:val="24"/>
        </w:rPr>
        <w:lastRenderedPageBreak/>
        <w:t>DJELATNOST MEMORIJALNOG CENTRA FAUST VRANČIĆ</w:t>
      </w:r>
    </w:p>
    <w:p w14:paraId="3D9228F2" w14:textId="77777777" w:rsidR="003E5945" w:rsidRPr="00181BA5" w:rsidRDefault="003E5945" w:rsidP="003E5945">
      <w:pPr>
        <w:spacing w:line="360" w:lineRule="auto"/>
        <w:jc w:val="both"/>
        <w:rPr>
          <w:b/>
          <w:bCs/>
          <w:sz w:val="24"/>
          <w:szCs w:val="24"/>
        </w:rPr>
      </w:pPr>
    </w:p>
    <w:p w14:paraId="2B39A395" w14:textId="77777777" w:rsidR="003E5945" w:rsidRPr="00181BA5" w:rsidRDefault="003E5945" w:rsidP="003E5945">
      <w:pPr>
        <w:spacing w:line="360" w:lineRule="auto"/>
        <w:jc w:val="both"/>
        <w:rPr>
          <w:rFonts w:ascii="Times New Roman" w:eastAsiaTheme="minorEastAsia" w:hAnsi="Times New Roman" w:cs="Times New Roman"/>
          <w:b/>
          <w:bCs/>
          <w:sz w:val="24"/>
          <w:szCs w:val="24"/>
        </w:rPr>
      </w:pPr>
      <w:r w:rsidRPr="00181BA5">
        <w:rPr>
          <w:rFonts w:ascii="Times New Roman" w:eastAsiaTheme="minorEastAsia" w:hAnsi="Times New Roman" w:cs="Times New Roman"/>
          <w:b/>
          <w:bCs/>
          <w:sz w:val="24"/>
          <w:szCs w:val="24"/>
        </w:rPr>
        <w:t>Sažetak djelokruga rada</w:t>
      </w:r>
    </w:p>
    <w:p w14:paraId="5D455289" w14:textId="77777777" w:rsidR="003E5945" w:rsidRPr="00181BA5" w:rsidRDefault="003E5945" w:rsidP="003E5945">
      <w:pPr>
        <w:spacing w:line="360" w:lineRule="auto"/>
        <w:jc w:val="both"/>
        <w:rPr>
          <w:rFonts w:ascii="Times New Roman" w:hAnsi="Times New Roman" w:cs="Times New Roman"/>
          <w:sz w:val="24"/>
          <w:szCs w:val="24"/>
        </w:rPr>
      </w:pPr>
    </w:p>
    <w:p w14:paraId="477C2F94" w14:textId="77777777" w:rsidR="003E5945" w:rsidRPr="00C6609A" w:rsidRDefault="003E5945" w:rsidP="003E5945">
      <w:pPr>
        <w:pStyle w:val="Normal1"/>
        <w:spacing w:line="276" w:lineRule="auto"/>
        <w:jc w:val="both"/>
        <w:rPr>
          <w:rFonts w:ascii="Times New Roman" w:hAnsi="Times New Roman" w:cs="Times New Roman"/>
        </w:rPr>
      </w:pPr>
      <w:r w:rsidRPr="00C6609A">
        <w:rPr>
          <w:rFonts w:ascii="Times New Roman" w:hAnsi="Times New Roman" w:cs="Times New Roman"/>
        </w:rPr>
        <w:t>Memorijalni centar ''Faust Vrančić'' je javna ustanova u kulturi neprofitnog karaktera otvorena za javnost, koja je temelj za održiv razvoj te promicanje i očuvanje vlastite materijalne i nematerijalne baštine i kulturnog identiteta. Centar je ustanova koja komunicira sa svojim posjetiteljima i širom publikom, potiče na usvajanje novih informacija, potiče radoznalost, pruža edukaciju i zabavu, aktivno surađuje sa zajednicom i potiče pozitivan stav prema kulturnom i prirodnom naslijeđu.</w:t>
      </w:r>
    </w:p>
    <w:p w14:paraId="023A2A7E" w14:textId="77777777" w:rsidR="003E5945" w:rsidRPr="00C6609A" w:rsidRDefault="003E5945" w:rsidP="003E5945">
      <w:pPr>
        <w:pStyle w:val="Normal1"/>
        <w:spacing w:line="276" w:lineRule="auto"/>
        <w:jc w:val="both"/>
        <w:rPr>
          <w:rFonts w:ascii="Times New Roman" w:hAnsi="Times New Roman" w:cs="Times New Roman"/>
        </w:rPr>
      </w:pPr>
      <w:r w:rsidRPr="00C6609A">
        <w:rPr>
          <w:rFonts w:ascii="Times New Roman" w:hAnsi="Times New Roman" w:cs="Times New Roman"/>
        </w:rPr>
        <w:t>Misija ili izjava o poslanju Memorijalnog centra ''Faust Vrančić'' je prikupljanje, istraživanje, proučavanje, očuvanje, interpretiranje i komuniciranje materijalne i nematerijalne baštine  vezane za lik i djelo Fausta Vrančića, hrvatskog velikana europskog ugleda, izumitelja, vizionara, diplomata, biskupa, leksikografa, poliglota i polihistora.</w:t>
      </w:r>
    </w:p>
    <w:p w14:paraId="0C7CE291" w14:textId="77777777" w:rsidR="003E5945" w:rsidRPr="00C6609A" w:rsidRDefault="003E5945" w:rsidP="003E5945">
      <w:pPr>
        <w:pStyle w:val="Normal1"/>
        <w:spacing w:line="276" w:lineRule="auto"/>
        <w:jc w:val="both"/>
        <w:rPr>
          <w:rFonts w:ascii="Times New Roman" w:hAnsi="Times New Roman" w:cs="Times New Roman"/>
        </w:rPr>
      </w:pPr>
      <w:r w:rsidRPr="00C6609A">
        <w:rPr>
          <w:rFonts w:ascii="Times New Roman" w:hAnsi="Times New Roman" w:cs="Times New Roman"/>
        </w:rPr>
        <w:t>Očuvanje i promocija baštine otoka Prvića također spada u misiju Centra.</w:t>
      </w:r>
    </w:p>
    <w:p w14:paraId="2E0C9066" w14:textId="77777777" w:rsidR="003E5945" w:rsidRPr="00C6609A" w:rsidRDefault="003E5945" w:rsidP="003E5945">
      <w:pPr>
        <w:spacing w:line="276" w:lineRule="auto"/>
        <w:jc w:val="both"/>
        <w:rPr>
          <w:rFonts w:cs="Times New Roman"/>
          <w:b/>
          <w:bCs/>
          <w:sz w:val="24"/>
          <w:szCs w:val="24"/>
        </w:rPr>
      </w:pPr>
    </w:p>
    <w:p w14:paraId="330C5A9C" w14:textId="77777777" w:rsidR="003E5945" w:rsidRPr="00C6609A" w:rsidRDefault="003E5945" w:rsidP="003E5945">
      <w:pPr>
        <w:spacing w:line="276" w:lineRule="auto"/>
        <w:jc w:val="both"/>
        <w:rPr>
          <w:rFonts w:ascii="Times New Roman" w:hAnsi="Times New Roman" w:cs="Times New Roman"/>
          <w:b/>
          <w:bCs/>
          <w:sz w:val="24"/>
          <w:szCs w:val="24"/>
        </w:rPr>
      </w:pPr>
      <w:r w:rsidRPr="00C6609A">
        <w:rPr>
          <w:rFonts w:ascii="Times New Roman" w:hAnsi="Times New Roman" w:cs="Times New Roman"/>
          <w:b/>
          <w:bCs/>
          <w:sz w:val="24"/>
          <w:szCs w:val="24"/>
        </w:rPr>
        <w:t>Usklađenost s dokumentima dugoročnog razvoja:</w:t>
      </w:r>
    </w:p>
    <w:p w14:paraId="7BFCDAC9" w14:textId="77777777" w:rsidR="003E5945" w:rsidRPr="00C6609A" w:rsidRDefault="003E5945" w:rsidP="003E5945">
      <w:pPr>
        <w:spacing w:line="276" w:lineRule="auto"/>
        <w:jc w:val="both"/>
        <w:rPr>
          <w:rFonts w:ascii="Times New Roman" w:hAnsi="Times New Roman" w:cs="Times New Roman"/>
          <w:sz w:val="24"/>
          <w:szCs w:val="24"/>
        </w:rPr>
      </w:pPr>
    </w:p>
    <w:p w14:paraId="2E625DD9" w14:textId="77777777" w:rsidR="003E5945" w:rsidRPr="00C6609A" w:rsidRDefault="003E5945" w:rsidP="003E5945">
      <w:pPr>
        <w:spacing w:line="276" w:lineRule="auto"/>
        <w:jc w:val="both"/>
        <w:rPr>
          <w:rFonts w:ascii="Times New Roman" w:hAnsi="Times New Roman" w:cs="Times New Roman"/>
          <w:sz w:val="24"/>
          <w:szCs w:val="24"/>
        </w:rPr>
      </w:pPr>
      <w:r w:rsidRPr="00C6609A">
        <w:rPr>
          <w:rFonts w:ascii="Times New Roman" w:hAnsi="Times New Roman" w:cs="Times New Roman"/>
          <w:sz w:val="24"/>
          <w:szCs w:val="24"/>
        </w:rPr>
        <w:t>Nacionalni plan razvoja kulture i medija 2023.-2027., Ministarstvo kulture i medija, prosinac 2023.</w:t>
      </w:r>
    </w:p>
    <w:p w14:paraId="0EB723A1" w14:textId="77777777" w:rsidR="003E5945" w:rsidRPr="00C6609A" w:rsidRDefault="003E5945" w:rsidP="003E5945">
      <w:pPr>
        <w:spacing w:line="276" w:lineRule="auto"/>
        <w:jc w:val="both"/>
        <w:rPr>
          <w:rFonts w:ascii="Times New Roman" w:hAnsi="Times New Roman" w:cs="Times New Roman"/>
          <w:sz w:val="24"/>
          <w:szCs w:val="24"/>
        </w:rPr>
      </w:pPr>
      <w:r w:rsidRPr="00C6609A">
        <w:rPr>
          <w:rFonts w:ascii="Times New Roman" w:hAnsi="Times New Roman" w:cs="Times New Roman"/>
          <w:sz w:val="24"/>
          <w:szCs w:val="24"/>
        </w:rPr>
        <w:t>Cilj -  Očuvanje i održivo korištenje kulturne baštine</w:t>
      </w:r>
    </w:p>
    <w:p w14:paraId="22DE8A24" w14:textId="77777777" w:rsidR="003E5945" w:rsidRPr="00C6609A" w:rsidRDefault="003E5945" w:rsidP="003E5945">
      <w:pPr>
        <w:pStyle w:val="Odlomakpopisa"/>
        <w:widowControl/>
        <w:numPr>
          <w:ilvl w:val="0"/>
          <w:numId w:val="20"/>
        </w:numPr>
        <w:autoSpaceDE/>
        <w:autoSpaceDN/>
        <w:spacing w:line="276" w:lineRule="auto"/>
        <w:contextualSpacing/>
        <w:jc w:val="both"/>
        <w:rPr>
          <w:rFonts w:ascii="Times New Roman" w:hAnsi="Times New Roman" w:cs="Times New Roman"/>
          <w:sz w:val="24"/>
          <w:szCs w:val="24"/>
        </w:rPr>
      </w:pPr>
      <w:r w:rsidRPr="00C6609A">
        <w:rPr>
          <w:rFonts w:ascii="Times New Roman" w:hAnsi="Times New Roman" w:cs="Times New Roman"/>
          <w:sz w:val="24"/>
          <w:szCs w:val="24"/>
        </w:rPr>
        <w:t>osiguravanje istraživanja, zaštite i očuvanja kulturne baštine</w:t>
      </w:r>
    </w:p>
    <w:p w14:paraId="4E6658D3" w14:textId="77777777" w:rsidR="003E5945" w:rsidRPr="00C6609A" w:rsidRDefault="003E5945" w:rsidP="003E5945">
      <w:pPr>
        <w:pStyle w:val="Odlomakpopisa"/>
        <w:widowControl/>
        <w:numPr>
          <w:ilvl w:val="0"/>
          <w:numId w:val="20"/>
        </w:numPr>
        <w:autoSpaceDE/>
        <w:autoSpaceDN/>
        <w:spacing w:line="276" w:lineRule="auto"/>
        <w:contextualSpacing/>
        <w:jc w:val="both"/>
        <w:rPr>
          <w:rFonts w:ascii="Times New Roman" w:hAnsi="Times New Roman" w:cs="Times New Roman"/>
          <w:sz w:val="24"/>
          <w:szCs w:val="24"/>
        </w:rPr>
      </w:pPr>
      <w:r w:rsidRPr="00C6609A">
        <w:rPr>
          <w:rFonts w:ascii="Times New Roman" w:hAnsi="Times New Roman" w:cs="Times New Roman"/>
          <w:sz w:val="24"/>
          <w:szCs w:val="24"/>
        </w:rPr>
        <w:t>podrška valorizaciji, interpretaciji, promociji i održivom upravljanju kulturnom baštinom</w:t>
      </w:r>
    </w:p>
    <w:p w14:paraId="476A7703" w14:textId="77777777" w:rsidR="003E5945" w:rsidRPr="00C6609A" w:rsidRDefault="003E5945" w:rsidP="003E5945">
      <w:pPr>
        <w:spacing w:line="276" w:lineRule="auto"/>
        <w:jc w:val="both"/>
        <w:rPr>
          <w:rFonts w:ascii="Times New Roman" w:hAnsi="Times New Roman" w:cs="Times New Roman"/>
          <w:sz w:val="24"/>
          <w:szCs w:val="24"/>
        </w:rPr>
      </w:pPr>
    </w:p>
    <w:p w14:paraId="5A647831" w14:textId="77777777" w:rsidR="003E5945" w:rsidRPr="00C6609A" w:rsidRDefault="003E5945" w:rsidP="003E5945">
      <w:pPr>
        <w:spacing w:line="276" w:lineRule="auto"/>
        <w:jc w:val="both"/>
        <w:rPr>
          <w:rFonts w:ascii="Times New Roman" w:hAnsi="Times New Roman" w:cs="Times New Roman"/>
          <w:sz w:val="24"/>
          <w:szCs w:val="24"/>
        </w:rPr>
      </w:pPr>
    </w:p>
    <w:p w14:paraId="5B63E24A" w14:textId="77777777" w:rsidR="003E5945" w:rsidRPr="00C6609A" w:rsidRDefault="003E5945" w:rsidP="003E5945">
      <w:pPr>
        <w:spacing w:line="276" w:lineRule="auto"/>
        <w:jc w:val="both"/>
        <w:rPr>
          <w:rFonts w:ascii="Times New Roman" w:hAnsi="Times New Roman" w:cs="Times New Roman"/>
          <w:sz w:val="24"/>
          <w:szCs w:val="24"/>
        </w:rPr>
      </w:pPr>
      <w:r w:rsidRPr="00C6609A">
        <w:rPr>
          <w:rFonts w:ascii="Times New Roman" w:hAnsi="Times New Roman" w:cs="Times New Roman"/>
          <w:sz w:val="24"/>
          <w:szCs w:val="24"/>
        </w:rPr>
        <w:t xml:space="preserve">Za </w:t>
      </w:r>
      <w:r w:rsidRPr="00C6609A">
        <w:rPr>
          <w:rFonts w:ascii="Times New Roman" w:hAnsi="Times New Roman" w:cs="Times New Roman"/>
          <w:b/>
          <w:bCs/>
          <w:sz w:val="24"/>
          <w:szCs w:val="24"/>
        </w:rPr>
        <w:t>programsku aktivnost</w:t>
      </w:r>
      <w:r w:rsidRPr="00C6609A">
        <w:rPr>
          <w:rFonts w:ascii="Times New Roman" w:hAnsi="Times New Roman" w:cs="Times New Roman"/>
          <w:sz w:val="24"/>
          <w:szCs w:val="24"/>
        </w:rPr>
        <w:t xml:space="preserve"> A300301 Financiranje redovne djelatnosti Memorijalnog centra ''Faust Vrančić'' planirano je 147.827,00 EUR a utrošeno je 130.860,14 EUR što je 88,52 % indeks ostvarenja.</w:t>
      </w:r>
    </w:p>
    <w:p w14:paraId="21ED1FB4" w14:textId="77777777" w:rsidR="003E5945" w:rsidRPr="00C6609A" w:rsidRDefault="003E5945" w:rsidP="003E5945">
      <w:pPr>
        <w:spacing w:line="276" w:lineRule="auto"/>
        <w:jc w:val="both"/>
        <w:rPr>
          <w:rFonts w:ascii="Times New Roman" w:hAnsi="Times New Roman" w:cs="Times New Roman"/>
          <w:sz w:val="24"/>
          <w:szCs w:val="24"/>
        </w:rPr>
      </w:pPr>
      <w:r w:rsidRPr="00C6609A">
        <w:rPr>
          <w:rFonts w:ascii="Times New Roman" w:hAnsi="Times New Roman" w:cs="Times New Roman"/>
          <w:sz w:val="24"/>
          <w:szCs w:val="24"/>
        </w:rPr>
        <w:t xml:space="preserve">Iz proračunskih sredstava - </w:t>
      </w:r>
      <w:r w:rsidRPr="00C6609A">
        <w:rPr>
          <w:rFonts w:ascii="Times New Roman" w:hAnsi="Times New Roman" w:cs="Times New Roman"/>
          <w:b/>
          <w:bCs/>
          <w:sz w:val="24"/>
          <w:szCs w:val="24"/>
        </w:rPr>
        <w:t>1.0.</w:t>
      </w:r>
      <w:r w:rsidRPr="00C6609A">
        <w:rPr>
          <w:rFonts w:ascii="Times New Roman" w:hAnsi="Times New Roman" w:cs="Times New Roman"/>
          <w:sz w:val="24"/>
          <w:szCs w:val="24"/>
        </w:rPr>
        <w:t xml:space="preserve"> </w:t>
      </w:r>
      <w:r w:rsidRPr="00C6609A">
        <w:rPr>
          <w:rFonts w:ascii="Times New Roman" w:hAnsi="Times New Roman" w:cs="Times New Roman"/>
          <w:b/>
          <w:bCs/>
          <w:sz w:val="24"/>
          <w:szCs w:val="24"/>
        </w:rPr>
        <w:t>opći prihodi</w:t>
      </w:r>
      <w:r w:rsidRPr="00C6609A">
        <w:rPr>
          <w:rFonts w:ascii="Times New Roman" w:hAnsi="Times New Roman" w:cs="Times New Roman"/>
          <w:sz w:val="24"/>
          <w:szCs w:val="24"/>
        </w:rPr>
        <w:t xml:space="preserve"> planirano je 98.350,00 EUR a utrošeno je 89.650,66 EUR indeks ostvarenja 91%. Od toga na rashode za zaposlene planirano je 61.300,00 EUR a utrošeno je 54.358,47 EUR indeks ostvarenja je 89%. Za materijalne rashode (režijski troškovi, održavanje opreme, zgrade i zelenila, zaštita na radu, nabava suvenira, uredski materijal, materijal za čišćenje, službeni put, promidžba i informiranje, knjigovodstvene usluge, premije osiguranja) planirano je 36.550,00 EUR a utrošeno je 34.841,92 EUR što je 95% indeks ostvarenja. Za financijske rashode (bankarske usluge i usluge platnog prometa) planirano je 500,00 EUR a utrošeno je 450,27 EUR što je 90% indeks ostvarenja.</w:t>
      </w:r>
    </w:p>
    <w:p w14:paraId="20E608AB" w14:textId="77777777" w:rsidR="003E5945" w:rsidRPr="00C6609A" w:rsidRDefault="003E5945" w:rsidP="003E5945">
      <w:pPr>
        <w:spacing w:line="276" w:lineRule="auto"/>
        <w:jc w:val="both"/>
        <w:rPr>
          <w:rFonts w:ascii="Times New Roman" w:hAnsi="Times New Roman" w:cs="Times New Roman"/>
          <w:sz w:val="24"/>
          <w:szCs w:val="24"/>
        </w:rPr>
      </w:pPr>
      <w:r w:rsidRPr="00C6609A">
        <w:rPr>
          <w:rFonts w:ascii="Times New Roman" w:hAnsi="Times New Roman" w:cs="Times New Roman"/>
          <w:sz w:val="24"/>
          <w:szCs w:val="24"/>
        </w:rPr>
        <w:t xml:space="preserve">Iz </w:t>
      </w:r>
      <w:r w:rsidRPr="00C6609A">
        <w:rPr>
          <w:rFonts w:ascii="Times New Roman" w:hAnsi="Times New Roman" w:cs="Times New Roman"/>
          <w:b/>
          <w:bCs/>
          <w:sz w:val="24"/>
          <w:szCs w:val="24"/>
        </w:rPr>
        <w:t xml:space="preserve">3.1. vlastiti prihodi </w:t>
      </w:r>
      <w:r w:rsidRPr="00C6609A">
        <w:rPr>
          <w:rFonts w:ascii="Times New Roman" w:hAnsi="Times New Roman" w:cs="Times New Roman"/>
          <w:sz w:val="24"/>
          <w:szCs w:val="24"/>
        </w:rPr>
        <w:t xml:space="preserve">planirano je 33.010,00 EUR a utrošeno je 25.262,74 EUR što je 77% indeks ostvarenja. Na rashode za zaposlene planirano je 13.150,00 EUR a utrošeno je 13.004,19 EUR što je 99% od planiranih sredstava. Za materijalne rashode (naknada za prijevoz, službena putovanja, nabava suvenira, usluge telefona i prijevoza, promidžba i informiranje, intelektualne i osobne usluge, računalne usluge, reprezentacija, članarine) planirano je 18.710,00 EUR a </w:t>
      </w:r>
      <w:r w:rsidRPr="00C6609A">
        <w:rPr>
          <w:rFonts w:ascii="Times New Roman" w:hAnsi="Times New Roman" w:cs="Times New Roman"/>
          <w:sz w:val="24"/>
          <w:szCs w:val="24"/>
        </w:rPr>
        <w:lastRenderedPageBreak/>
        <w:t xml:space="preserve">utrošeno je 11.424,25 EUR što je 61% indeks ostvarenja. Za financijske rashode planirano je 150,00 EUR a utrošeno je 135,31 EUR što je 90% indeks ostvarenja. Za rashode za nabavu nefinancijske imovine planirano je 1.000,00 EUR a utrošeno je 698,99 EUR što je 70% indeks ostvarenja. </w:t>
      </w:r>
    </w:p>
    <w:p w14:paraId="33E75E84" w14:textId="77777777" w:rsidR="003E5945" w:rsidRPr="00C6609A" w:rsidRDefault="003E5945" w:rsidP="003E5945">
      <w:pPr>
        <w:spacing w:line="276" w:lineRule="auto"/>
        <w:jc w:val="both"/>
        <w:rPr>
          <w:rFonts w:ascii="Times New Roman" w:hAnsi="Times New Roman" w:cs="Times New Roman"/>
          <w:sz w:val="24"/>
          <w:szCs w:val="24"/>
        </w:rPr>
      </w:pPr>
      <w:r w:rsidRPr="00C6609A">
        <w:rPr>
          <w:rFonts w:ascii="Times New Roman" w:hAnsi="Times New Roman" w:cs="Times New Roman"/>
          <w:sz w:val="24"/>
          <w:szCs w:val="24"/>
        </w:rPr>
        <w:t xml:space="preserve">Iz </w:t>
      </w:r>
      <w:r w:rsidRPr="00C6609A">
        <w:rPr>
          <w:rFonts w:ascii="Times New Roman" w:hAnsi="Times New Roman" w:cs="Times New Roman"/>
          <w:b/>
          <w:bCs/>
          <w:sz w:val="24"/>
          <w:szCs w:val="24"/>
        </w:rPr>
        <w:t xml:space="preserve">9.1. višak prihoda iz prethodnih godina </w:t>
      </w:r>
      <w:r w:rsidRPr="00C6609A">
        <w:rPr>
          <w:rFonts w:ascii="Times New Roman" w:hAnsi="Times New Roman" w:cs="Times New Roman"/>
          <w:sz w:val="24"/>
          <w:szCs w:val="24"/>
        </w:rPr>
        <w:t>planirano je 16.467,00 EUR a utrošeno je 15.946,74 EUR što je 97% indeks ostvarenja. Sredstva su utrošena za tekuće i investicijsko održavanje, usluge promidžbe te intelektualne i osobne usluge.</w:t>
      </w:r>
    </w:p>
    <w:p w14:paraId="4E21B1FD" w14:textId="77777777" w:rsidR="003E5945" w:rsidRPr="00C6609A" w:rsidRDefault="003E5945" w:rsidP="003E5945">
      <w:pPr>
        <w:widowControl/>
        <w:autoSpaceDE/>
        <w:autoSpaceDN/>
        <w:spacing w:line="276" w:lineRule="auto"/>
        <w:jc w:val="both"/>
        <w:rPr>
          <w:rFonts w:ascii="Times New Roman" w:hAnsi="Times New Roman" w:cs="Times New Roman"/>
          <w:kern w:val="2"/>
          <w:sz w:val="24"/>
          <w:szCs w:val="24"/>
          <w14:ligatures w14:val="standardContextual"/>
        </w:rPr>
      </w:pPr>
    </w:p>
    <w:p w14:paraId="7DB60E0C" w14:textId="77777777" w:rsidR="003E5945" w:rsidRPr="00C6609A" w:rsidRDefault="003E5945" w:rsidP="003E5945">
      <w:pPr>
        <w:widowControl/>
        <w:autoSpaceDE/>
        <w:autoSpaceDN/>
        <w:spacing w:line="276" w:lineRule="auto"/>
        <w:jc w:val="both"/>
        <w:rPr>
          <w:rFonts w:ascii="Times New Roman" w:hAnsi="Times New Roman" w:cs="Times New Roman"/>
          <w:b/>
          <w:bCs/>
          <w:kern w:val="2"/>
          <w:sz w:val="24"/>
          <w:szCs w:val="24"/>
          <w14:ligatures w14:val="standardContextual"/>
        </w:rPr>
      </w:pPr>
      <w:r w:rsidRPr="00C6609A">
        <w:rPr>
          <w:rFonts w:ascii="Times New Roman" w:hAnsi="Times New Roman" w:cs="Times New Roman"/>
          <w:b/>
          <w:bCs/>
          <w:kern w:val="2"/>
          <w:sz w:val="24"/>
          <w:szCs w:val="24"/>
          <w14:ligatures w14:val="standardContextual"/>
        </w:rPr>
        <w:t>Obrazloženje posebnog dijela Izvještaja</w:t>
      </w:r>
    </w:p>
    <w:p w14:paraId="4C45EC14" w14:textId="77777777" w:rsidR="003E5945" w:rsidRPr="00C6609A" w:rsidRDefault="003E5945" w:rsidP="003E5945">
      <w:pPr>
        <w:widowControl/>
        <w:autoSpaceDE/>
        <w:autoSpaceDN/>
        <w:spacing w:line="276" w:lineRule="auto"/>
        <w:jc w:val="both"/>
        <w:rPr>
          <w:rFonts w:ascii="Times New Roman" w:hAnsi="Times New Roman" w:cs="Times New Roman"/>
          <w:b/>
          <w:bCs/>
          <w:kern w:val="2"/>
          <w:sz w:val="24"/>
          <w:szCs w:val="24"/>
          <w14:ligatures w14:val="standardContextual"/>
        </w:rPr>
      </w:pPr>
    </w:p>
    <w:p w14:paraId="317E8FB6" w14:textId="77777777" w:rsidR="003E5945" w:rsidRPr="00C6609A" w:rsidRDefault="003E5945" w:rsidP="003E5945">
      <w:pPr>
        <w:widowControl/>
        <w:autoSpaceDE/>
        <w:autoSpaceDN/>
        <w:spacing w:line="276" w:lineRule="auto"/>
        <w:jc w:val="both"/>
        <w:rPr>
          <w:rFonts w:ascii="Times New Roman" w:hAnsi="Times New Roman" w:cs="Times New Roman"/>
          <w:b/>
          <w:bCs/>
          <w:kern w:val="2"/>
          <w:sz w:val="24"/>
          <w:szCs w:val="24"/>
          <w14:ligatures w14:val="standardContextual"/>
        </w:rPr>
      </w:pPr>
      <w:r w:rsidRPr="00C6609A">
        <w:rPr>
          <w:rFonts w:ascii="Times New Roman" w:hAnsi="Times New Roman" w:cs="Times New Roman"/>
          <w:b/>
          <w:bCs/>
          <w:kern w:val="2"/>
          <w:sz w:val="24"/>
          <w:szCs w:val="24"/>
          <w14:ligatures w14:val="standardContextual"/>
        </w:rPr>
        <w:t>Cilj 1. Razvijanje djelatnosti Centra i podizanje kvalitete usluge</w:t>
      </w:r>
    </w:p>
    <w:p w14:paraId="5F5C07CA" w14:textId="77777777" w:rsidR="003E5945" w:rsidRPr="00C6609A" w:rsidRDefault="003E5945" w:rsidP="003E5945">
      <w:pPr>
        <w:widowControl/>
        <w:autoSpaceDE/>
        <w:autoSpaceDN/>
        <w:spacing w:line="276" w:lineRule="auto"/>
        <w:jc w:val="both"/>
        <w:rPr>
          <w:rFonts w:ascii="Times New Roman" w:hAnsi="Times New Roman" w:cs="Times New Roman"/>
          <w:b/>
          <w:bCs/>
          <w:kern w:val="2"/>
          <w:sz w:val="24"/>
          <w:szCs w:val="24"/>
          <w14:ligatures w14:val="standardContextual"/>
        </w:rPr>
      </w:pPr>
    </w:p>
    <w:p w14:paraId="68A3C5F1" w14:textId="77777777" w:rsidR="003E5945" w:rsidRPr="00C6609A" w:rsidRDefault="003E5945" w:rsidP="003E5945">
      <w:pPr>
        <w:widowControl/>
        <w:autoSpaceDE/>
        <w:autoSpaceDN/>
        <w:spacing w:line="276" w:lineRule="auto"/>
        <w:jc w:val="both"/>
        <w:rPr>
          <w:rFonts w:ascii="Times New Roman" w:hAnsi="Times New Roman" w:cs="Times New Roman"/>
          <w:kern w:val="2"/>
          <w:sz w:val="24"/>
          <w:szCs w:val="24"/>
          <w14:ligatures w14:val="standardContextual"/>
        </w:rPr>
      </w:pPr>
      <w:r w:rsidRPr="00C6609A">
        <w:rPr>
          <w:rFonts w:ascii="Times New Roman" w:hAnsi="Times New Roman" w:cs="Times New Roman"/>
          <w:b/>
          <w:bCs/>
          <w:kern w:val="2"/>
          <w:sz w:val="24"/>
          <w:szCs w:val="24"/>
          <w14:ligatures w14:val="standardContextual"/>
        </w:rPr>
        <w:t>Inventarizacija stalnog postava i označavanje</w:t>
      </w:r>
      <w:r w:rsidRPr="00C6609A">
        <w:rPr>
          <w:rFonts w:ascii="Times New Roman" w:hAnsi="Times New Roman" w:cs="Times New Roman"/>
          <w:kern w:val="2"/>
          <w:sz w:val="24"/>
          <w:szCs w:val="24"/>
          <w14:ligatures w14:val="standardContextual"/>
        </w:rPr>
        <w:t xml:space="preserve"> – pristupilo se popisivanju i razradi ideje o adekvatnom označavanju izložbenog postava u skladu sa knjigom standarda</w:t>
      </w:r>
    </w:p>
    <w:p w14:paraId="6DEDAE87" w14:textId="77777777" w:rsidR="003E5945" w:rsidRPr="00C6609A" w:rsidRDefault="003E5945" w:rsidP="003E5945">
      <w:pPr>
        <w:widowControl/>
        <w:autoSpaceDE/>
        <w:autoSpaceDN/>
        <w:spacing w:line="276" w:lineRule="auto"/>
        <w:jc w:val="both"/>
        <w:rPr>
          <w:rFonts w:ascii="Times New Roman" w:hAnsi="Times New Roman" w:cs="Times New Roman"/>
          <w:kern w:val="2"/>
          <w:sz w:val="24"/>
          <w:szCs w:val="24"/>
          <w14:ligatures w14:val="standardContextual"/>
        </w:rPr>
      </w:pPr>
    </w:p>
    <w:p w14:paraId="524D542C" w14:textId="77777777" w:rsidR="003E5945" w:rsidRPr="00C6609A" w:rsidRDefault="003E5945" w:rsidP="003E5945">
      <w:pPr>
        <w:widowControl/>
        <w:autoSpaceDE/>
        <w:autoSpaceDN/>
        <w:spacing w:line="276" w:lineRule="auto"/>
        <w:jc w:val="both"/>
        <w:rPr>
          <w:rFonts w:ascii="Times New Roman" w:hAnsi="Times New Roman" w:cs="Times New Roman"/>
          <w:kern w:val="2"/>
          <w:sz w:val="24"/>
          <w:szCs w:val="24"/>
          <w14:ligatures w14:val="standardContextual"/>
        </w:rPr>
      </w:pPr>
      <w:r w:rsidRPr="00C6609A">
        <w:rPr>
          <w:rFonts w:ascii="Times New Roman" w:hAnsi="Times New Roman" w:cs="Times New Roman"/>
          <w:b/>
          <w:bCs/>
          <w:kern w:val="2"/>
          <w:sz w:val="24"/>
          <w:szCs w:val="24"/>
          <w14:ligatures w14:val="standardContextual"/>
        </w:rPr>
        <w:t xml:space="preserve">Sudjelovanje na edukacijama, seminarima, radionicama, … - </w:t>
      </w:r>
      <w:r w:rsidRPr="00C6609A">
        <w:rPr>
          <w:rFonts w:ascii="Times New Roman" w:hAnsi="Times New Roman" w:cs="Times New Roman"/>
          <w:kern w:val="2"/>
          <w:sz w:val="24"/>
          <w:szCs w:val="24"/>
          <w14:ligatures w14:val="standardContextual"/>
        </w:rPr>
        <w:t>sudjelovalo se na ukupno devet događaja: radni sastanak u Razvojnoj agenciji ŠKŽ na temu Indikativni plan objave natječaja za 2024. i mogućnosti financiranja otočnog područja, 4. i 5. sjednica Otočnog partnerstava u Razvojnoj ŠKŽ vezano za financiranje iz ITP-a, informativno događanje ''EU fondovi-Nove prilike 2021.-2027. u Razvojnoj agenciji ŠKŽ u organizaciji resornog Ministarstva, radionici za izradu Strategije razvoja turizma ŠKŽ u organizaciji TZ ŠKŽ, međunarodni stručni skup ''Regeneracija zajednice i primjena modela Imapct Compass'' u Hrvatskom centru koralja u Zlarinu, ravnateljica je bila sudionik panel rasprave na 3. Festivalu kulture i komunikacija u Biogradu u organizaciji Veleučilišta Baltazar, stručna suradnica je imala izlaganje na znanstvenom skupu Hrvatski prirodoslovci 33 u Šibeniku u organizaciji Matice Hrvatske, sudjelovanje na prvom stručnom skupu voditelja i djelatnika centara za posjetitelje u Hrvatskoj u Čakovcu</w:t>
      </w:r>
    </w:p>
    <w:p w14:paraId="7BA301CF" w14:textId="77777777" w:rsidR="003E5945" w:rsidRPr="00C6609A" w:rsidRDefault="003E5945" w:rsidP="003E5945">
      <w:pPr>
        <w:widowControl/>
        <w:autoSpaceDE/>
        <w:autoSpaceDN/>
        <w:spacing w:line="276" w:lineRule="auto"/>
        <w:jc w:val="both"/>
        <w:rPr>
          <w:rFonts w:ascii="Times New Roman" w:hAnsi="Times New Roman" w:cs="Times New Roman"/>
          <w:kern w:val="2"/>
          <w:sz w:val="24"/>
          <w:szCs w:val="24"/>
          <w14:ligatures w14:val="standardContextual"/>
        </w:rPr>
      </w:pPr>
    </w:p>
    <w:p w14:paraId="37895CA2" w14:textId="77777777" w:rsidR="003E5945" w:rsidRPr="00C6609A" w:rsidRDefault="003E5945" w:rsidP="003E5945">
      <w:pPr>
        <w:widowControl/>
        <w:autoSpaceDE/>
        <w:autoSpaceDN/>
        <w:spacing w:line="276" w:lineRule="auto"/>
        <w:jc w:val="both"/>
        <w:rPr>
          <w:rFonts w:ascii="Times New Roman" w:hAnsi="Times New Roman" w:cs="Times New Roman"/>
          <w:kern w:val="2"/>
          <w:sz w:val="24"/>
          <w:szCs w:val="24"/>
          <w14:ligatures w14:val="standardContextual"/>
        </w:rPr>
      </w:pPr>
      <w:r w:rsidRPr="00C6609A">
        <w:rPr>
          <w:rFonts w:ascii="Times New Roman" w:hAnsi="Times New Roman" w:cs="Times New Roman"/>
          <w:b/>
          <w:bCs/>
          <w:kern w:val="2"/>
          <w:sz w:val="24"/>
          <w:szCs w:val="24"/>
          <w14:ligatures w14:val="standardContextual"/>
        </w:rPr>
        <w:t>Analiza strukture posjetitelja u svrhu unapređenja djelatnosti: anketa i osobni razgovor</w:t>
      </w:r>
      <w:r w:rsidRPr="00C6609A">
        <w:rPr>
          <w:rFonts w:ascii="Times New Roman" w:hAnsi="Times New Roman" w:cs="Times New Roman"/>
          <w:kern w:val="2"/>
          <w:sz w:val="24"/>
          <w:szCs w:val="24"/>
          <w14:ligatures w14:val="standardContextual"/>
        </w:rPr>
        <w:t>: redovita komunikacija sa individualnim i grupnim posjetiteljima, interna statistika broja posjetitelja po kategorijama</w:t>
      </w:r>
    </w:p>
    <w:p w14:paraId="2BB38533" w14:textId="77777777" w:rsidR="003E5945" w:rsidRPr="00C6609A" w:rsidRDefault="003E5945" w:rsidP="003E5945">
      <w:pPr>
        <w:widowControl/>
        <w:autoSpaceDE/>
        <w:autoSpaceDN/>
        <w:spacing w:line="276" w:lineRule="auto"/>
        <w:jc w:val="both"/>
        <w:rPr>
          <w:rFonts w:ascii="Times New Roman" w:hAnsi="Times New Roman" w:cs="Times New Roman"/>
          <w:kern w:val="2"/>
          <w:sz w:val="24"/>
          <w:szCs w:val="24"/>
          <w14:ligatures w14:val="standardContextual"/>
        </w:rPr>
      </w:pPr>
    </w:p>
    <w:p w14:paraId="2109C0E8"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color w:val="000000"/>
          <w:sz w:val="24"/>
          <w:szCs w:val="24"/>
          <w:lang w:eastAsia="hr-HR"/>
        </w:rPr>
      </w:pPr>
      <w:r w:rsidRPr="00C6609A">
        <w:rPr>
          <w:rFonts w:ascii="Times New Roman" w:eastAsia="Times New Roman" w:hAnsi="Times New Roman" w:cs="Times New Roman"/>
          <w:b/>
          <w:bCs/>
          <w:color w:val="000000"/>
          <w:sz w:val="24"/>
          <w:szCs w:val="24"/>
          <w:lang w:eastAsia="hr-HR"/>
        </w:rPr>
        <w:t xml:space="preserve">Suradnja sa organizacijama i/ili pojedincima na već započetim programima i/ili projektima ili u vidu osmišljavanja novih: </w:t>
      </w:r>
      <w:r w:rsidRPr="00C6609A">
        <w:rPr>
          <w:rFonts w:ascii="Times New Roman" w:eastAsia="Times New Roman" w:hAnsi="Times New Roman" w:cs="Times New Roman"/>
          <w:color w:val="000000"/>
          <w:sz w:val="24"/>
          <w:szCs w:val="24"/>
          <w:lang w:eastAsia="hr-HR"/>
        </w:rPr>
        <w:t xml:space="preserve">suorganizacija i koordinacija 4 manifestacije: Festival znanosti, Flora Dalmatica, Prvinsko kulturno lito, Dani europske baštine-Putevima budućnosti Fausta Vrančića; </w:t>
      </w:r>
    </w:p>
    <w:p w14:paraId="0E3A53C9"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color w:val="000000"/>
          <w:sz w:val="24"/>
          <w:szCs w:val="24"/>
          <w:lang w:eastAsia="hr-HR"/>
        </w:rPr>
      </w:pPr>
      <w:r w:rsidRPr="00C6609A">
        <w:rPr>
          <w:rFonts w:ascii="Times New Roman" w:eastAsia="Times New Roman" w:hAnsi="Times New Roman" w:cs="Times New Roman"/>
          <w:color w:val="000000"/>
          <w:sz w:val="24"/>
          <w:szCs w:val="24"/>
          <w:lang w:eastAsia="hr-HR"/>
        </w:rPr>
        <w:t>partneri Centru za inkluziju Šibenik na prijavi projekta ''Inkluzivni turizam – putovanje bez barijere'' na natječaj resornog Ministarstva</w:t>
      </w:r>
    </w:p>
    <w:p w14:paraId="6EACEEC7"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color w:val="000000"/>
          <w:sz w:val="24"/>
          <w:szCs w:val="24"/>
          <w:lang w:eastAsia="hr-HR"/>
        </w:rPr>
      </w:pPr>
    </w:p>
    <w:p w14:paraId="7B51414D"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b/>
          <w:bCs/>
          <w:color w:val="000000"/>
          <w:sz w:val="24"/>
          <w:szCs w:val="24"/>
          <w:lang w:eastAsia="hr-HR"/>
        </w:rPr>
      </w:pPr>
      <w:r w:rsidRPr="00C6609A">
        <w:rPr>
          <w:rFonts w:ascii="Times New Roman" w:eastAsia="Times New Roman" w:hAnsi="Times New Roman" w:cs="Times New Roman"/>
          <w:b/>
          <w:bCs/>
          <w:color w:val="000000"/>
          <w:sz w:val="24"/>
          <w:szCs w:val="24"/>
          <w:lang w:eastAsia="hr-HR"/>
        </w:rPr>
        <w:t>Cilj 2. Povećanje broja posjetitelja i stvaranje novih ciljnih skupina</w:t>
      </w:r>
    </w:p>
    <w:p w14:paraId="77430E4C"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b/>
          <w:bCs/>
          <w:color w:val="000000"/>
          <w:sz w:val="24"/>
          <w:szCs w:val="24"/>
          <w:lang w:eastAsia="hr-HR"/>
        </w:rPr>
      </w:pPr>
    </w:p>
    <w:p w14:paraId="62886607"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color w:val="000000"/>
          <w:sz w:val="24"/>
          <w:szCs w:val="24"/>
          <w:lang w:eastAsia="hr-HR"/>
        </w:rPr>
      </w:pPr>
      <w:r w:rsidRPr="00C6609A">
        <w:rPr>
          <w:rFonts w:ascii="Times New Roman" w:eastAsia="Times New Roman" w:hAnsi="Times New Roman" w:cs="Times New Roman"/>
          <w:b/>
          <w:bCs/>
          <w:color w:val="000000"/>
          <w:sz w:val="24"/>
          <w:szCs w:val="24"/>
          <w:lang w:eastAsia="hr-HR"/>
        </w:rPr>
        <w:t>Povećanje broja manifestacija i događanja</w:t>
      </w:r>
      <w:r w:rsidRPr="00C6609A">
        <w:rPr>
          <w:rFonts w:ascii="Times New Roman" w:eastAsia="Times New Roman" w:hAnsi="Times New Roman" w:cs="Times New Roman"/>
          <w:color w:val="000000"/>
          <w:sz w:val="24"/>
          <w:szCs w:val="24"/>
          <w:lang w:eastAsia="hr-HR"/>
        </w:rPr>
        <w:t xml:space="preserve">: održano ukupno 13 događanja: Noć knjige, Flora Dalmatica, Festival znanosti, Noć muzeja, Edukativna muzejska akcija, u sklopu Prvinskog </w:t>
      </w:r>
      <w:r w:rsidRPr="00C6609A">
        <w:rPr>
          <w:rFonts w:ascii="Times New Roman" w:eastAsia="Times New Roman" w:hAnsi="Times New Roman" w:cs="Times New Roman"/>
          <w:color w:val="000000"/>
          <w:sz w:val="24"/>
          <w:szCs w:val="24"/>
          <w:lang w:eastAsia="hr-HR"/>
        </w:rPr>
        <w:lastRenderedPageBreak/>
        <w:t>kulturnog lita održali smo šest događanja, Dani europske baštine: Putevima Fausta Vrančića i kviz u sklopu Kreativnih dana Fausta Vrančića</w:t>
      </w:r>
    </w:p>
    <w:p w14:paraId="25BF1474"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color w:val="000000"/>
          <w:sz w:val="24"/>
          <w:szCs w:val="24"/>
          <w:lang w:eastAsia="hr-HR"/>
        </w:rPr>
      </w:pPr>
    </w:p>
    <w:p w14:paraId="2E806DEC"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color w:val="000000"/>
          <w:sz w:val="24"/>
          <w:szCs w:val="24"/>
          <w:lang w:eastAsia="hr-HR"/>
        </w:rPr>
      </w:pPr>
      <w:r w:rsidRPr="00C6609A">
        <w:rPr>
          <w:rFonts w:ascii="Times New Roman" w:eastAsia="Times New Roman" w:hAnsi="Times New Roman" w:cs="Times New Roman"/>
          <w:b/>
          <w:bCs/>
          <w:color w:val="000000"/>
          <w:sz w:val="24"/>
          <w:szCs w:val="24"/>
          <w:lang w:eastAsia="hr-HR"/>
        </w:rPr>
        <w:t>Povećanje broja posjeta odgojno-obrazovni ustanova</w:t>
      </w:r>
      <w:r w:rsidRPr="00C6609A">
        <w:rPr>
          <w:rFonts w:ascii="Times New Roman" w:eastAsia="Times New Roman" w:hAnsi="Times New Roman" w:cs="Times New Roman"/>
          <w:color w:val="000000"/>
          <w:sz w:val="24"/>
          <w:szCs w:val="24"/>
          <w:lang w:eastAsia="hr-HR"/>
        </w:rPr>
        <w:t>: ukupno 97 posjeta</w:t>
      </w:r>
    </w:p>
    <w:p w14:paraId="1005D107"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color w:val="000000"/>
          <w:sz w:val="24"/>
          <w:szCs w:val="24"/>
          <w:lang w:eastAsia="hr-HR"/>
        </w:rPr>
      </w:pPr>
    </w:p>
    <w:p w14:paraId="4A30A84C"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b/>
          <w:bCs/>
          <w:color w:val="000000"/>
          <w:sz w:val="24"/>
          <w:szCs w:val="24"/>
          <w:lang w:eastAsia="hr-HR"/>
        </w:rPr>
      </w:pPr>
      <w:r w:rsidRPr="00C6609A">
        <w:rPr>
          <w:rFonts w:ascii="Times New Roman" w:eastAsia="Times New Roman" w:hAnsi="Times New Roman" w:cs="Times New Roman"/>
          <w:b/>
          <w:bCs/>
          <w:color w:val="000000"/>
          <w:sz w:val="24"/>
          <w:szCs w:val="24"/>
          <w:lang w:eastAsia="hr-HR"/>
        </w:rPr>
        <w:t>Cilj 3. Pozicioniranje Centra na lokalnoj, regionalnoj, nacionalnoj i međunarodnoj razini</w:t>
      </w:r>
    </w:p>
    <w:p w14:paraId="47B552A3"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b/>
          <w:bCs/>
          <w:color w:val="000000"/>
          <w:sz w:val="24"/>
          <w:szCs w:val="24"/>
          <w:lang w:eastAsia="hr-HR"/>
        </w:rPr>
      </w:pPr>
    </w:p>
    <w:p w14:paraId="123007B1"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color w:val="000000"/>
          <w:sz w:val="24"/>
          <w:szCs w:val="24"/>
          <w:lang w:eastAsia="hr-HR"/>
        </w:rPr>
      </w:pPr>
      <w:r w:rsidRPr="00C6609A">
        <w:rPr>
          <w:rFonts w:ascii="Times New Roman" w:eastAsia="Times New Roman" w:hAnsi="Times New Roman" w:cs="Times New Roman"/>
          <w:color w:val="000000"/>
          <w:sz w:val="24"/>
          <w:szCs w:val="24"/>
          <w:lang w:eastAsia="hr-HR"/>
        </w:rPr>
        <w:t xml:space="preserve">Ostvarene su četiri suradnje i to s Muzejom Grada Šibenika, Gradskom knjižnicom ''Juraj Šižgorić''u Šibeniku, platformom festivala Flora Dalmatica i MO Prvić Luka na realizaciji Prvinskog kulturnog lita. </w:t>
      </w:r>
    </w:p>
    <w:p w14:paraId="57A3C7EC"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color w:val="000000"/>
          <w:sz w:val="24"/>
          <w:szCs w:val="24"/>
          <w:lang w:eastAsia="hr-HR"/>
        </w:rPr>
      </w:pPr>
      <w:r w:rsidRPr="00C6609A">
        <w:rPr>
          <w:rFonts w:ascii="Times New Roman" w:eastAsia="Times New Roman" w:hAnsi="Times New Roman" w:cs="Times New Roman"/>
          <w:color w:val="000000"/>
          <w:sz w:val="24"/>
          <w:szCs w:val="24"/>
          <w:lang w:eastAsia="hr-HR"/>
        </w:rPr>
        <w:t>Četiri članstva, i to u: Hrvatskom muzejskom društvu, Društvu za očuvanje šibenske baštine ''Juraj Šižgorić'', LAG-u More 249 i stručna suradnica je članica Udruge turističkih vodiča ''Mihovil''.</w:t>
      </w:r>
    </w:p>
    <w:p w14:paraId="41399289"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color w:val="000000"/>
          <w:sz w:val="24"/>
          <w:szCs w:val="24"/>
          <w:lang w:eastAsia="hr-HR"/>
        </w:rPr>
      </w:pPr>
      <w:r w:rsidRPr="00C6609A">
        <w:rPr>
          <w:rFonts w:ascii="Times New Roman" w:eastAsia="Times New Roman" w:hAnsi="Times New Roman" w:cs="Times New Roman"/>
          <w:color w:val="000000"/>
          <w:sz w:val="24"/>
          <w:szCs w:val="24"/>
          <w:lang w:eastAsia="hr-HR"/>
        </w:rPr>
        <w:t>Sudionici smo izrade strategije razvoja turizma za Grad Vodice i ŠKŽ, partner u Otočnom partnerstvu za ITP na nacionalnoj razini.</w:t>
      </w:r>
    </w:p>
    <w:p w14:paraId="58B75787" w14:textId="77777777" w:rsidR="003E5945" w:rsidRPr="00C6609A" w:rsidRDefault="003E5945" w:rsidP="003E5945">
      <w:pPr>
        <w:widowControl/>
        <w:autoSpaceDE/>
        <w:autoSpaceDN/>
        <w:spacing w:line="276" w:lineRule="auto"/>
        <w:jc w:val="both"/>
        <w:rPr>
          <w:rFonts w:ascii="Times New Roman" w:eastAsia="Times New Roman" w:hAnsi="Times New Roman" w:cs="Times New Roman"/>
          <w:color w:val="000000"/>
          <w:sz w:val="24"/>
          <w:szCs w:val="24"/>
          <w:lang w:eastAsia="hr-HR"/>
        </w:rPr>
      </w:pPr>
      <w:r w:rsidRPr="00C6609A">
        <w:rPr>
          <w:rFonts w:ascii="Times New Roman" w:eastAsia="Times New Roman" w:hAnsi="Times New Roman" w:cs="Times New Roman"/>
          <w:color w:val="000000"/>
          <w:sz w:val="24"/>
          <w:szCs w:val="24"/>
          <w:lang w:eastAsia="hr-HR"/>
        </w:rPr>
        <w:t>Broj realiziranih događanja: ukupno 13 događanja: Noć muzeja, Flora Dalmatica, Festival znanosti, Noć knjige, Edukativna muzejska akcija, šest događanja u sklopu Prvinskog kulturnog lita i to predstavljanje knjige, predstavljanje vodiča suhozidne baštine ŠKŽ i tri predavanja: dva gostujuća i jedno u vlastitoj realizaciji te glazbeno-poetska večer, Dani europske baštine: Putevima Fausta Vrančića, kviz u sklopu Kreativnih dana Fausta Vrančića.</w:t>
      </w:r>
    </w:p>
    <w:p w14:paraId="0CA5B402" w14:textId="77777777" w:rsidR="003E5945" w:rsidRPr="00181BA5" w:rsidRDefault="003E5945" w:rsidP="003E5945">
      <w:pPr>
        <w:spacing w:line="360" w:lineRule="auto"/>
        <w:rPr>
          <w:rFonts w:ascii="Times New Roman" w:hAnsi="Times New Roman" w:cs="Times New Roman"/>
          <w:color w:val="C00000"/>
          <w:sz w:val="20"/>
          <w:szCs w:val="20"/>
        </w:rPr>
      </w:pPr>
    </w:p>
    <w:p w14:paraId="4BF75BA9" w14:textId="77777777" w:rsidR="003E5945" w:rsidRPr="00181BA5" w:rsidRDefault="003E5945" w:rsidP="003E5945">
      <w:pPr>
        <w:jc w:val="both"/>
        <w:rPr>
          <w:rFonts w:ascii="Times New Roman" w:eastAsia="Times New Roman" w:hAnsi="Times New Roman"/>
          <w:color w:val="C00000"/>
          <w:sz w:val="24"/>
          <w:szCs w:val="24"/>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944"/>
        <w:gridCol w:w="1811"/>
        <w:gridCol w:w="1176"/>
        <w:gridCol w:w="756"/>
        <w:gridCol w:w="949"/>
      </w:tblGrid>
      <w:tr w:rsidR="003E5945" w:rsidRPr="00181BA5" w14:paraId="5ED00547" w14:textId="77777777" w:rsidTr="00F65A79">
        <w:tc>
          <w:tcPr>
            <w:tcW w:w="1690" w:type="dxa"/>
            <w:tcBorders>
              <w:top w:val="single" w:sz="4" w:space="0" w:color="auto"/>
              <w:left w:val="single" w:sz="4" w:space="0" w:color="auto"/>
              <w:bottom w:val="single" w:sz="4" w:space="0" w:color="auto"/>
              <w:right w:val="single" w:sz="4" w:space="0" w:color="auto"/>
            </w:tcBorders>
            <w:hideMark/>
          </w:tcPr>
          <w:p w14:paraId="6B843F4E"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hideMark/>
          </w:tcPr>
          <w:p w14:paraId="4B7D762A"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Cilj programa</w:t>
            </w:r>
          </w:p>
          <w:p w14:paraId="272B1994"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tcPr>
          <w:p w14:paraId="3B8100F5"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Pokazatelj/</w:t>
            </w:r>
          </w:p>
          <w:p w14:paraId="5F0E87B3"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tcPr>
          <w:p w14:paraId="4B78CFEB"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Polazna</w:t>
            </w:r>
          </w:p>
          <w:p w14:paraId="74CD47CE"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tcPr>
          <w:p w14:paraId="02489716"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Plan</w:t>
            </w:r>
          </w:p>
          <w:p w14:paraId="35D8D42D"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2024.</w:t>
            </w:r>
          </w:p>
        </w:tc>
        <w:tc>
          <w:tcPr>
            <w:tcW w:w="949" w:type="dxa"/>
            <w:tcBorders>
              <w:top w:val="single" w:sz="4" w:space="0" w:color="auto"/>
              <w:left w:val="single" w:sz="4" w:space="0" w:color="auto"/>
              <w:bottom w:val="single" w:sz="4" w:space="0" w:color="auto"/>
              <w:right w:val="single" w:sz="4" w:space="0" w:color="auto"/>
            </w:tcBorders>
          </w:tcPr>
          <w:p w14:paraId="5A508A21"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Izvršenje 2024.</w:t>
            </w:r>
          </w:p>
        </w:tc>
      </w:tr>
      <w:tr w:rsidR="003E5945" w:rsidRPr="00181BA5" w14:paraId="7CCF3776" w14:textId="77777777" w:rsidTr="00F65A79">
        <w:tc>
          <w:tcPr>
            <w:tcW w:w="1690" w:type="dxa"/>
            <w:tcBorders>
              <w:top w:val="single" w:sz="4" w:space="0" w:color="auto"/>
              <w:left w:val="single" w:sz="4" w:space="0" w:color="auto"/>
              <w:bottom w:val="single" w:sz="4" w:space="0" w:color="auto"/>
              <w:right w:val="single" w:sz="4" w:space="0" w:color="auto"/>
            </w:tcBorders>
          </w:tcPr>
          <w:p w14:paraId="6D676735"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Sufinanciranje djelatnosti i projekata kulturnih udruga</w:t>
            </w:r>
          </w:p>
        </w:tc>
        <w:tc>
          <w:tcPr>
            <w:tcW w:w="1944" w:type="dxa"/>
            <w:tcBorders>
              <w:top w:val="single" w:sz="4" w:space="0" w:color="auto"/>
              <w:left w:val="single" w:sz="4" w:space="0" w:color="auto"/>
              <w:bottom w:val="single" w:sz="4" w:space="0" w:color="auto"/>
              <w:right w:val="single" w:sz="4" w:space="0" w:color="auto"/>
            </w:tcBorders>
          </w:tcPr>
          <w:p w14:paraId="32EF441B" w14:textId="77777777" w:rsidR="003E5945" w:rsidRPr="00BE1724" w:rsidRDefault="003E5945" w:rsidP="00F65A79">
            <w:pPr>
              <w:tabs>
                <w:tab w:val="left" w:pos="405"/>
              </w:tabs>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Osiguranje boljih uvjeta djelovanja udruga u kulturi</w:t>
            </w:r>
          </w:p>
        </w:tc>
        <w:tc>
          <w:tcPr>
            <w:tcW w:w="1811" w:type="dxa"/>
            <w:tcBorders>
              <w:top w:val="single" w:sz="4" w:space="0" w:color="auto"/>
              <w:left w:val="single" w:sz="4" w:space="0" w:color="auto"/>
              <w:bottom w:val="single" w:sz="4" w:space="0" w:color="auto"/>
              <w:right w:val="single" w:sz="4" w:space="0" w:color="auto"/>
            </w:tcBorders>
          </w:tcPr>
          <w:p w14:paraId="2014905C" w14:textId="77777777" w:rsidR="003E5945" w:rsidRPr="00BE1724" w:rsidRDefault="003E5945" w:rsidP="00F65A79">
            <w:pPr>
              <w:tabs>
                <w:tab w:val="left" w:pos="405"/>
              </w:tabs>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Broj udruga u kulturi</w:t>
            </w:r>
          </w:p>
        </w:tc>
        <w:tc>
          <w:tcPr>
            <w:tcW w:w="1176" w:type="dxa"/>
            <w:tcBorders>
              <w:top w:val="single" w:sz="4" w:space="0" w:color="auto"/>
              <w:left w:val="single" w:sz="4" w:space="0" w:color="auto"/>
              <w:bottom w:val="single" w:sz="4" w:space="0" w:color="auto"/>
              <w:right w:val="single" w:sz="4" w:space="0" w:color="auto"/>
            </w:tcBorders>
          </w:tcPr>
          <w:p w14:paraId="4FF2D703" w14:textId="77777777" w:rsidR="003E5945" w:rsidRPr="00BE1724" w:rsidRDefault="003E5945" w:rsidP="00F65A79">
            <w:pPr>
              <w:tabs>
                <w:tab w:val="left" w:pos="405"/>
              </w:tabs>
              <w:spacing w:line="276" w:lineRule="auto"/>
              <w:jc w:val="center"/>
              <w:rPr>
                <w:rFonts w:ascii="Times New Roman" w:eastAsia="Times New Roman" w:hAnsi="Times New Roman"/>
                <w:sz w:val="20"/>
                <w:szCs w:val="20"/>
              </w:rPr>
            </w:pPr>
            <w:r w:rsidRPr="00BE1724">
              <w:rPr>
                <w:rFonts w:ascii="Times New Roman" w:eastAsia="Times New Roman" w:hAnsi="Times New Roman"/>
                <w:sz w:val="20"/>
                <w:szCs w:val="20"/>
              </w:rPr>
              <w:t>10</w:t>
            </w:r>
          </w:p>
        </w:tc>
        <w:tc>
          <w:tcPr>
            <w:tcW w:w="756" w:type="dxa"/>
            <w:tcBorders>
              <w:top w:val="single" w:sz="4" w:space="0" w:color="auto"/>
              <w:left w:val="single" w:sz="4" w:space="0" w:color="auto"/>
              <w:bottom w:val="single" w:sz="4" w:space="0" w:color="auto"/>
              <w:right w:val="single" w:sz="4" w:space="0" w:color="auto"/>
            </w:tcBorders>
          </w:tcPr>
          <w:p w14:paraId="322F73C5" w14:textId="77777777" w:rsidR="003E5945" w:rsidRPr="00BE1724" w:rsidRDefault="003E5945" w:rsidP="00F65A79">
            <w:pPr>
              <w:tabs>
                <w:tab w:val="left" w:pos="405"/>
              </w:tabs>
              <w:spacing w:line="276" w:lineRule="auto"/>
              <w:jc w:val="center"/>
              <w:rPr>
                <w:rFonts w:ascii="Times New Roman" w:eastAsia="Times New Roman" w:hAnsi="Times New Roman"/>
                <w:sz w:val="20"/>
                <w:szCs w:val="20"/>
              </w:rPr>
            </w:pPr>
            <w:r w:rsidRPr="00BE1724">
              <w:rPr>
                <w:rFonts w:ascii="Times New Roman" w:eastAsia="Times New Roman" w:hAnsi="Times New Roman"/>
                <w:sz w:val="20"/>
                <w:szCs w:val="20"/>
              </w:rPr>
              <w:t>10</w:t>
            </w:r>
          </w:p>
        </w:tc>
        <w:tc>
          <w:tcPr>
            <w:tcW w:w="949" w:type="dxa"/>
            <w:tcBorders>
              <w:top w:val="single" w:sz="4" w:space="0" w:color="auto"/>
              <w:left w:val="single" w:sz="4" w:space="0" w:color="auto"/>
              <w:bottom w:val="single" w:sz="4" w:space="0" w:color="auto"/>
              <w:right w:val="single" w:sz="4" w:space="0" w:color="auto"/>
            </w:tcBorders>
          </w:tcPr>
          <w:p w14:paraId="617912B3" w14:textId="77777777" w:rsidR="003E5945" w:rsidRPr="00BE1724" w:rsidRDefault="003E5945" w:rsidP="00F65A79">
            <w:pPr>
              <w:tabs>
                <w:tab w:val="left" w:pos="405"/>
              </w:tabs>
              <w:spacing w:line="276" w:lineRule="auto"/>
              <w:jc w:val="center"/>
              <w:rPr>
                <w:rFonts w:ascii="Times New Roman" w:eastAsia="Times New Roman" w:hAnsi="Times New Roman"/>
                <w:sz w:val="20"/>
                <w:szCs w:val="20"/>
              </w:rPr>
            </w:pPr>
            <w:r w:rsidRPr="00BE1724">
              <w:rPr>
                <w:rFonts w:ascii="Times New Roman" w:eastAsia="Times New Roman" w:hAnsi="Times New Roman"/>
                <w:sz w:val="20"/>
                <w:szCs w:val="20"/>
              </w:rPr>
              <w:t>10</w:t>
            </w:r>
          </w:p>
        </w:tc>
      </w:tr>
      <w:tr w:rsidR="003E5945" w:rsidRPr="00BE1724" w14:paraId="6F281CD0" w14:textId="77777777" w:rsidTr="00F65A79">
        <w:tc>
          <w:tcPr>
            <w:tcW w:w="1690" w:type="dxa"/>
            <w:tcBorders>
              <w:top w:val="single" w:sz="4" w:space="0" w:color="auto"/>
              <w:left w:val="single" w:sz="4" w:space="0" w:color="auto"/>
              <w:bottom w:val="single" w:sz="4" w:space="0" w:color="auto"/>
              <w:right w:val="single" w:sz="4" w:space="0" w:color="auto"/>
            </w:tcBorders>
          </w:tcPr>
          <w:p w14:paraId="348FB349"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Sufinanciranje rada Glazbene škole u Vodicama</w:t>
            </w:r>
          </w:p>
        </w:tc>
        <w:tc>
          <w:tcPr>
            <w:tcW w:w="1944" w:type="dxa"/>
            <w:tcBorders>
              <w:top w:val="single" w:sz="4" w:space="0" w:color="auto"/>
              <w:left w:val="single" w:sz="4" w:space="0" w:color="auto"/>
              <w:bottom w:val="single" w:sz="4" w:space="0" w:color="auto"/>
              <w:right w:val="single" w:sz="4" w:space="0" w:color="auto"/>
            </w:tcBorders>
          </w:tcPr>
          <w:p w14:paraId="07DDD675"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Povećanje broja djece koji pohađaju Glazbenu školu u Vodicama</w:t>
            </w:r>
          </w:p>
        </w:tc>
        <w:tc>
          <w:tcPr>
            <w:tcW w:w="1811" w:type="dxa"/>
            <w:tcBorders>
              <w:top w:val="single" w:sz="4" w:space="0" w:color="auto"/>
              <w:left w:val="single" w:sz="4" w:space="0" w:color="auto"/>
              <w:bottom w:val="single" w:sz="4" w:space="0" w:color="auto"/>
              <w:right w:val="single" w:sz="4" w:space="0" w:color="auto"/>
            </w:tcBorders>
          </w:tcPr>
          <w:p w14:paraId="6478FF4C"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Broj upisane djece</w:t>
            </w:r>
          </w:p>
        </w:tc>
        <w:tc>
          <w:tcPr>
            <w:tcW w:w="1176" w:type="dxa"/>
            <w:tcBorders>
              <w:top w:val="single" w:sz="4" w:space="0" w:color="auto"/>
              <w:left w:val="single" w:sz="4" w:space="0" w:color="auto"/>
              <w:bottom w:val="single" w:sz="4" w:space="0" w:color="auto"/>
              <w:right w:val="single" w:sz="4" w:space="0" w:color="auto"/>
            </w:tcBorders>
          </w:tcPr>
          <w:p w14:paraId="10E6FAAD" w14:textId="77777777" w:rsidR="003E5945" w:rsidRPr="00BE1724" w:rsidRDefault="003E5945" w:rsidP="00F65A79">
            <w:pPr>
              <w:spacing w:line="276" w:lineRule="auto"/>
              <w:jc w:val="center"/>
              <w:rPr>
                <w:rFonts w:ascii="Times New Roman" w:eastAsia="Times New Roman" w:hAnsi="Times New Roman"/>
                <w:sz w:val="20"/>
                <w:szCs w:val="20"/>
              </w:rPr>
            </w:pPr>
            <w:r w:rsidRPr="00BE1724">
              <w:rPr>
                <w:rFonts w:ascii="Times New Roman" w:eastAsia="Times New Roman" w:hAnsi="Times New Roman"/>
                <w:sz w:val="20"/>
                <w:szCs w:val="20"/>
              </w:rPr>
              <w:t>42</w:t>
            </w:r>
          </w:p>
        </w:tc>
        <w:tc>
          <w:tcPr>
            <w:tcW w:w="756" w:type="dxa"/>
            <w:tcBorders>
              <w:top w:val="single" w:sz="4" w:space="0" w:color="auto"/>
              <w:left w:val="single" w:sz="4" w:space="0" w:color="auto"/>
              <w:bottom w:val="single" w:sz="4" w:space="0" w:color="auto"/>
              <w:right w:val="single" w:sz="4" w:space="0" w:color="auto"/>
            </w:tcBorders>
          </w:tcPr>
          <w:p w14:paraId="082B8030" w14:textId="77777777" w:rsidR="003E5945" w:rsidRPr="00BE1724" w:rsidRDefault="003E5945" w:rsidP="00F65A79">
            <w:pPr>
              <w:spacing w:line="276" w:lineRule="auto"/>
              <w:jc w:val="center"/>
              <w:rPr>
                <w:rFonts w:ascii="Times New Roman" w:eastAsia="Times New Roman" w:hAnsi="Times New Roman"/>
                <w:sz w:val="20"/>
                <w:szCs w:val="20"/>
              </w:rPr>
            </w:pPr>
            <w:r w:rsidRPr="00BE1724">
              <w:rPr>
                <w:rFonts w:ascii="Times New Roman" w:eastAsia="Times New Roman" w:hAnsi="Times New Roman"/>
                <w:sz w:val="20"/>
                <w:szCs w:val="20"/>
              </w:rPr>
              <w:t>50</w:t>
            </w:r>
          </w:p>
        </w:tc>
        <w:tc>
          <w:tcPr>
            <w:tcW w:w="949" w:type="dxa"/>
            <w:tcBorders>
              <w:top w:val="single" w:sz="4" w:space="0" w:color="auto"/>
              <w:left w:val="single" w:sz="4" w:space="0" w:color="auto"/>
              <w:bottom w:val="single" w:sz="4" w:space="0" w:color="auto"/>
              <w:right w:val="single" w:sz="4" w:space="0" w:color="auto"/>
            </w:tcBorders>
          </w:tcPr>
          <w:p w14:paraId="07E173E7" w14:textId="77777777" w:rsidR="003E5945" w:rsidRPr="00BE1724" w:rsidRDefault="003E5945" w:rsidP="00F65A79">
            <w:pPr>
              <w:spacing w:line="276" w:lineRule="auto"/>
              <w:jc w:val="center"/>
              <w:rPr>
                <w:rFonts w:ascii="Times New Roman" w:eastAsia="Times New Roman" w:hAnsi="Times New Roman"/>
                <w:sz w:val="20"/>
                <w:szCs w:val="20"/>
              </w:rPr>
            </w:pPr>
            <w:r w:rsidRPr="00BE1724">
              <w:rPr>
                <w:rFonts w:ascii="Times New Roman" w:eastAsia="Times New Roman" w:hAnsi="Times New Roman"/>
                <w:sz w:val="20"/>
                <w:szCs w:val="20"/>
              </w:rPr>
              <w:t>56</w:t>
            </w:r>
          </w:p>
        </w:tc>
      </w:tr>
    </w:tbl>
    <w:p w14:paraId="70E644BB" w14:textId="77777777" w:rsidR="003E5945" w:rsidRPr="00BE1724" w:rsidRDefault="003E5945" w:rsidP="003E5945">
      <w:pPr>
        <w:spacing w:line="276" w:lineRule="auto"/>
        <w:jc w:val="both"/>
        <w:rPr>
          <w:rFonts w:ascii="Times New Roman" w:hAnsi="Times New Roman" w:cs="Times New Roman"/>
          <w:sz w:val="20"/>
          <w:szCs w:val="20"/>
        </w:rPr>
      </w:pPr>
    </w:p>
    <w:p w14:paraId="4CE7ACCC" w14:textId="77777777" w:rsidR="003E5945" w:rsidRPr="00181BA5" w:rsidRDefault="003E5945" w:rsidP="003E5945">
      <w:pPr>
        <w:spacing w:line="276" w:lineRule="auto"/>
        <w:jc w:val="both"/>
        <w:rPr>
          <w:rFonts w:ascii="Times New Roman" w:hAnsi="Times New Roman" w:cs="Times New Roman"/>
          <w:color w:val="C00000"/>
          <w:sz w:val="20"/>
          <w:szCs w:val="20"/>
        </w:rPr>
      </w:pPr>
    </w:p>
    <w:p w14:paraId="6EDCF97B" w14:textId="77777777" w:rsidR="003E5945" w:rsidRPr="00181BA5" w:rsidRDefault="003E5945" w:rsidP="003E5945">
      <w:pPr>
        <w:jc w:val="both"/>
        <w:rPr>
          <w:rFonts w:ascii="Times New Roman" w:eastAsia="Times New Roman" w:hAnsi="Times New Roman"/>
          <w:sz w:val="24"/>
          <w:szCs w:val="24"/>
          <w:lang w:eastAsia="hr-HR"/>
        </w:rPr>
      </w:pPr>
      <w:r w:rsidRPr="00181BA5">
        <w:rPr>
          <w:rFonts w:ascii="Times New Roman" w:eastAsia="Times New Roman" w:hAnsi="Times New Roman"/>
          <w:sz w:val="24"/>
          <w:szCs w:val="24"/>
          <w:lang w:eastAsia="hr-HR"/>
        </w:rPr>
        <w:t>PROGRAM JAVNE POTREBE U SPORTU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gridCol w:w="1979"/>
      </w:tblGrid>
      <w:tr w:rsidR="003E5945" w:rsidRPr="00181BA5" w14:paraId="52E54D6E" w14:textId="77777777" w:rsidTr="00F65A79">
        <w:trPr>
          <w:trHeight w:val="348"/>
        </w:trPr>
        <w:tc>
          <w:tcPr>
            <w:tcW w:w="5098" w:type="dxa"/>
            <w:tcBorders>
              <w:top w:val="single" w:sz="4" w:space="0" w:color="000000"/>
              <w:left w:val="single" w:sz="4" w:space="0" w:color="000000"/>
              <w:bottom w:val="single" w:sz="4" w:space="0" w:color="000000"/>
              <w:right w:val="single" w:sz="4" w:space="0" w:color="000000"/>
            </w:tcBorders>
          </w:tcPr>
          <w:p w14:paraId="2E5BC8B0" w14:textId="77777777" w:rsidR="003E5945" w:rsidRPr="00181BA5" w:rsidRDefault="003E5945" w:rsidP="00F65A79">
            <w:pPr>
              <w:jc w:val="both"/>
              <w:rPr>
                <w:rFonts w:ascii="Times New Roman" w:eastAsia="Times New Roman" w:hAnsi="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hideMark/>
          </w:tcPr>
          <w:p w14:paraId="122EDC16" w14:textId="77777777" w:rsidR="003E5945" w:rsidRPr="00181BA5" w:rsidRDefault="003E5945" w:rsidP="00F65A79">
            <w:pPr>
              <w:jc w:val="center"/>
              <w:rPr>
                <w:rFonts w:ascii="Times New Roman" w:eastAsia="Times New Roman" w:hAnsi="Times New Roman"/>
                <w:bCs/>
                <w:sz w:val="24"/>
                <w:szCs w:val="24"/>
              </w:rPr>
            </w:pPr>
            <w:r w:rsidRPr="00181BA5">
              <w:rPr>
                <w:rFonts w:ascii="Times New Roman" w:eastAsia="Times New Roman" w:hAnsi="Times New Roman"/>
                <w:bCs/>
                <w:sz w:val="24"/>
                <w:szCs w:val="24"/>
              </w:rPr>
              <w:t>Planirano</w:t>
            </w:r>
          </w:p>
        </w:tc>
        <w:tc>
          <w:tcPr>
            <w:tcW w:w="1979" w:type="dxa"/>
            <w:tcBorders>
              <w:top w:val="single" w:sz="4" w:space="0" w:color="000000"/>
              <w:left w:val="single" w:sz="4" w:space="0" w:color="000000"/>
              <w:bottom w:val="single" w:sz="4" w:space="0" w:color="000000"/>
              <w:right w:val="single" w:sz="4" w:space="0" w:color="000000"/>
            </w:tcBorders>
          </w:tcPr>
          <w:p w14:paraId="2ABDEACC" w14:textId="77777777" w:rsidR="003E5945" w:rsidRPr="00181BA5" w:rsidRDefault="003E5945" w:rsidP="00F65A79">
            <w:pPr>
              <w:jc w:val="center"/>
              <w:rPr>
                <w:rFonts w:ascii="Times New Roman" w:eastAsia="Times New Roman" w:hAnsi="Times New Roman"/>
                <w:bCs/>
                <w:sz w:val="24"/>
                <w:szCs w:val="24"/>
              </w:rPr>
            </w:pPr>
            <w:r w:rsidRPr="00181BA5">
              <w:rPr>
                <w:rFonts w:ascii="Times New Roman" w:eastAsia="Times New Roman" w:hAnsi="Times New Roman"/>
                <w:bCs/>
                <w:sz w:val="24"/>
                <w:szCs w:val="24"/>
              </w:rPr>
              <w:t>Ostvareno</w:t>
            </w:r>
          </w:p>
        </w:tc>
      </w:tr>
      <w:tr w:rsidR="003E5945" w:rsidRPr="00181BA5" w14:paraId="6012B8F0" w14:textId="77777777" w:rsidTr="00F65A79">
        <w:tc>
          <w:tcPr>
            <w:tcW w:w="5098" w:type="dxa"/>
            <w:tcBorders>
              <w:top w:val="single" w:sz="4" w:space="0" w:color="000000"/>
              <w:left w:val="single" w:sz="4" w:space="0" w:color="000000"/>
              <w:bottom w:val="single" w:sz="4" w:space="0" w:color="000000"/>
              <w:right w:val="single" w:sz="4" w:space="0" w:color="000000"/>
            </w:tcBorders>
            <w:hideMark/>
          </w:tcPr>
          <w:p w14:paraId="41D84D14"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Sufinanciranje djelatnosti sportskih udruga</w:t>
            </w:r>
          </w:p>
        </w:tc>
        <w:tc>
          <w:tcPr>
            <w:tcW w:w="1979" w:type="dxa"/>
            <w:tcBorders>
              <w:top w:val="single" w:sz="4" w:space="0" w:color="000000"/>
              <w:left w:val="single" w:sz="4" w:space="0" w:color="000000"/>
              <w:bottom w:val="single" w:sz="4" w:space="0" w:color="000000"/>
              <w:right w:val="single" w:sz="4" w:space="0" w:color="000000"/>
            </w:tcBorders>
            <w:hideMark/>
          </w:tcPr>
          <w:p w14:paraId="2211C31F"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 xml:space="preserve">385.000,00 </w:t>
            </w:r>
            <m:oMath>
              <m:r>
                <w:rPr>
                  <w:rFonts w:ascii="Cambria Math" w:eastAsia="Times New Roman" w:hAnsi="Cambria Math"/>
                  <w:sz w:val="24"/>
                  <w:szCs w:val="24"/>
                </w:rPr>
                <m:t>€</m:t>
              </m:r>
            </m:oMath>
          </w:p>
        </w:tc>
        <w:tc>
          <w:tcPr>
            <w:tcW w:w="1979" w:type="dxa"/>
            <w:tcBorders>
              <w:top w:val="single" w:sz="4" w:space="0" w:color="000000"/>
              <w:left w:val="single" w:sz="4" w:space="0" w:color="000000"/>
              <w:bottom w:val="single" w:sz="4" w:space="0" w:color="000000"/>
              <w:right w:val="single" w:sz="4" w:space="0" w:color="000000"/>
            </w:tcBorders>
          </w:tcPr>
          <w:p w14:paraId="1E774159"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382.500,00 €</w:t>
            </w:r>
          </w:p>
        </w:tc>
      </w:tr>
      <w:tr w:rsidR="003E5945" w:rsidRPr="00181BA5" w14:paraId="7E175DFD" w14:textId="77777777" w:rsidTr="00F65A79">
        <w:tc>
          <w:tcPr>
            <w:tcW w:w="5098" w:type="dxa"/>
            <w:tcBorders>
              <w:top w:val="single" w:sz="4" w:space="0" w:color="000000"/>
              <w:left w:val="single" w:sz="4" w:space="0" w:color="000000"/>
              <w:bottom w:val="single" w:sz="4" w:space="0" w:color="000000"/>
              <w:right w:val="single" w:sz="4" w:space="0" w:color="000000"/>
            </w:tcBorders>
            <w:hideMark/>
          </w:tcPr>
          <w:p w14:paraId="494DC593"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Redovna djelatnost Zajednice sportova Grada Vodica</w:t>
            </w:r>
          </w:p>
        </w:tc>
        <w:tc>
          <w:tcPr>
            <w:tcW w:w="1979" w:type="dxa"/>
            <w:tcBorders>
              <w:top w:val="single" w:sz="4" w:space="0" w:color="000000"/>
              <w:left w:val="single" w:sz="4" w:space="0" w:color="000000"/>
              <w:bottom w:val="single" w:sz="4" w:space="0" w:color="000000"/>
              <w:right w:val="single" w:sz="4" w:space="0" w:color="000000"/>
            </w:tcBorders>
            <w:hideMark/>
          </w:tcPr>
          <w:p w14:paraId="47A171F1"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43.000,00 €</w:t>
            </w:r>
          </w:p>
        </w:tc>
        <w:tc>
          <w:tcPr>
            <w:tcW w:w="1979" w:type="dxa"/>
            <w:tcBorders>
              <w:top w:val="single" w:sz="4" w:space="0" w:color="000000"/>
              <w:left w:val="single" w:sz="4" w:space="0" w:color="000000"/>
              <w:bottom w:val="single" w:sz="4" w:space="0" w:color="000000"/>
              <w:right w:val="single" w:sz="4" w:space="0" w:color="000000"/>
            </w:tcBorders>
          </w:tcPr>
          <w:p w14:paraId="179D06B7"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41.545,00 €</w:t>
            </w:r>
          </w:p>
        </w:tc>
      </w:tr>
      <w:tr w:rsidR="003E5945" w:rsidRPr="00181BA5" w14:paraId="2D4C8FAF"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617DA600"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Tekuće održavanje sportskih objekata</w:t>
            </w:r>
          </w:p>
        </w:tc>
        <w:tc>
          <w:tcPr>
            <w:tcW w:w="1979" w:type="dxa"/>
            <w:tcBorders>
              <w:top w:val="single" w:sz="4" w:space="0" w:color="000000"/>
              <w:left w:val="single" w:sz="4" w:space="0" w:color="000000"/>
              <w:bottom w:val="single" w:sz="4" w:space="0" w:color="000000"/>
              <w:right w:val="single" w:sz="4" w:space="0" w:color="000000"/>
            </w:tcBorders>
          </w:tcPr>
          <w:p w14:paraId="2C5627D7"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66.318,00 €</w:t>
            </w:r>
          </w:p>
        </w:tc>
        <w:tc>
          <w:tcPr>
            <w:tcW w:w="1979" w:type="dxa"/>
            <w:tcBorders>
              <w:top w:val="single" w:sz="4" w:space="0" w:color="000000"/>
              <w:left w:val="single" w:sz="4" w:space="0" w:color="000000"/>
              <w:bottom w:val="single" w:sz="4" w:space="0" w:color="000000"/>
              <w:right w:val="single" w:sz="4" w:space="0" w:color="000000"/>
            </w:tcBorders>
          </w:tcPr>
          <w:p w14:paraId="004334C8"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36.340,28 €</w:t>
            </w:r>
          </w:p>
        </w:tc>
      </w:tr>
      <w:tr w:rsidR="003E5945" w:rsidRPr="00181BA5" w14:paraId="3C20E71F"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6D30FACC"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Izgradnja i uređenje sportskih objekata</w:t>
            </w:r>
          </w:p>
        </w:tc>
        <w:tc>
          <w:tcPr>
            <w:tcW w:w="1979" w:type="dxa"/>
            <w:tcBorders>
              <w:top w:val="single" w:sz="4" w:space="0" w:color="000000"/>
              <w:left w:val="single" w:sz="4" w:space="0" w:color="000000"/>
              <w:bottom w:val="single" w:sz="4" w:space="0" w:color="000000"/>
              <w:right w:val="single" w:sz="4" w:space="0" w:color="000000"/>
            </w:tcBorders>
          </w:tcPr>
          <w:p w14:paraId="0B12649D"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5.706.700,00 €</w:t>
            </w:r>
          </w:p>
        </w:tc>
        <w:tc>
          <w:tcPr>
            <w:tcW w:w="1979" w:type="dxa"/>
            <w:tcBorders>
              <w:top w:val="single" w:sz="4" w:space="0" w:color="000000"/>
              <w:left w:val="single" w:sz="4" w:space="0" w:color="000000"/>
              <w:bottom w:val="single" w:sz="4" w:space="0" w:color="000000"/>
              <w:right w:val="single" w:sz="4" w:space="0" w:color="000000"/>
            </w:tcBorders>
          </w:tcPr>
          <w:p w14:paraId="5BAAA24A"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4.504.110,57 €</w:t>
            </w:r>
          </w:p>
        </w:tc>
      </w:tr>
      <w:tr w:rsidR="003E5945" w:rsidRPr="00181BA5" w14:paraId="44691795"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554F5BDD" w14:textId="77777777" w:rsidR="003E5945" w:rsidRPr="00181BA5" w:rsidRDefault="003E5945" w:rsidP="00F65A79">
            <w:pPr>
              <w:jc w:val="both"/>
              <w:rPr>
                <w:rFonts w:ascii="Times New Roman" w:eastAsia="Times New Roman" w:hAnsi="Times New Roman"/>
                <w:sz w:val="20"/>
                <w:szCs w:val="20"/>
              </w:rPr>
            </w:pPr>
            <w:r w:rsidRPr="00181BA5">
              <w:rPr>
                <w:rFonts w:ascii="Times New Roman" w:eastAsia="Times New Roman" w:hAnsi="Times New Roman"/>
                <w:sz w:val="20"/>
                <w:szCs w:val="20"/>
              </w:rPr>
              <w:t>Izgradnja sportske dvorane u Račicama</w:t>
            </w:r>
          </w:p>
        </w:tc>
        <w:tc>
          <w:tcPr>
            <w:tcW w:w="1979" w:type="dxa"/>
            <w:tcBorders>
              <w:top w:val="single" w:sz="4" w:space="0" w:color="000000"/>
              <w:left w:val="single" w:sz="4" w:space="0" w:color="000000"/>
              <w:bottom w:val="single" w:sz="4" w:space="0" w:color="000000"/>
              <w:right w:val="single" w:sz="4" w:space="0" w:color="000000"/>
            </w:tcBorders>
          </w:tcPr>
          <w:p w14:paraId="608411B0" w14:textId="77777777" w:rsidR="003E5945" w:rsidRPr="00181BA5" w:rsidRDefault="003E5945" w:rsidP="00F65A79">
            <w:pPr>
              <w:jc w:val="right"/>
              <w:rPr>
                <w:rFonts w:ascii="Times New Roman" w:eastAsia="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14:paraId="45A77610" w14:textId="77777777" w:rsidR="003E5945" w:rsidRPr="00181BA5" w:rsidRDefault="003E5945" w:rsidP="00F65A79">
            <w:pPr>
              <w:jc w:val="right"/>
              <w:rPr>
                <w:rFonts w:ascii="Times New Roman" w:eastAsia="Times New Roman" w:hAnsi="Times New Roman"/>
                <w:sz w:val="20"/>
                <w:szCs w:val="20"/>
              </w:rPr>
            </w:pPr>
            <w:r w:rsidRPr="00181BA5">
              <w:rPr>
                <w:rFonts w:ascii="Times New Roman" w:eastAsia="Times New Roman" w:hAnsi="Times New Roman"/>
                <w:sz w:val="20"/>
                <w:szCs w:val="20"/>
              </w:rPr>
              <w:t xml:space="preserve">3.934.406,25 </w:t>
            </w:r>
            <w:r w:rsidRPr="00181BA5">
              <w:rPr>
                <w:rFonts w:ascii="Times New Roman" w:eastAsia="Times New Roman" w:hAnsi="Times New Roman" w:cs="Times New Roman"/>
                <w:sz w:val="20"/>
                <w:szCs w:val="20"/>
              </w:rPr>
              <w:t>€</w:t>
            </w:r>
          </w:p>
        </w:tc>
      </w:tr>
      <w:tr w:rsidR="003E5945" w:rsidRPr="00181BA5" w14:paraId="5C8F9026"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0EBA8BD2" w14:textId="77777777" w:rsidR="003E5945" w:rsidRPr="00181BA5" w:rsidRDefault="003E5945" w:rsidP="00F65A79">
            <w:pPr>
              <w:jc w:val="both"/>
              <w:rPr>
                <w:rFonts w:ascii="Times New Roman" w:eastAsia="Times New Roman" w:hAnsi="Times New Roman"/>
                <w:sz w:val="20"/>
                <w:szCs w:val="20"/>
              </w:rPr>
            </w:pPr>
            <w:r w:rsidRPr="00181BA5">
              <w:rPr>
                <w:rFonts w:ascii="Times New Roman" w:eastAsia="Times New Roman" w:hAnsi="Times New Roman"/>
                <w:sz w:val="20"/>
                <w:szCs w:val="20"/>
              </w:rPr>
              <w:t>Izgradnja nogostupa u sportskoj zoni Račice</w:t>
            </w:r>
          </w:p>
        </w:tc>
        <w:tc>
          <w:tcPr>
            <w:tcW w:w="1979" w:type="dxa"/>
            <w:tcBorders>
              <w:top w:val="single" w:sz="4" w:space="0" w:color="000000"/>
              <w:left w:val="single" w:sz="4" w:space="0" w:color="000000"/>
              <w:bottom w:val="single" w:sz="4" w:space="0" w:color="000000"/>
              <w:right w:val="single" w:sz="4" w:space="0" w:color="000000"/>
            </w:tcBorders>
          </w:tcPr>
          <w:p w14:paraId="25929EDA" w14:textId="77777777" w:rsidR="003E5945" w:rsidRPr="00181BA5" w:rsidRDefault="003E5945" w:rsidP="00F65A79">
            <w:pPr>
              <w:jc w:val="right"/>
              <w:rPr>
                <w:rFonts w:ascii="Times New Roman" w:eastAsia="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14:paraId="04E4E771" w14:textId="77777777" w:rsidR="003E5945" w:rsidRPr="00181BA5" w:rsidRDefault="003E5945" w:rsidP="00F65A79">
            <w:pPr>
              <w:jc w:val="right"/>
              <w:rPr>
                <w:rFonts w:ascii="Times New Roman" w:eastAsia="Times New Roman" w:hAnsi="Times New Roman"/>
                <w:sz w:val="20"/>
                <w:szCs w:val="20"/>
              </w:rPr>
            </w:pPr>
            <w:r w:rsidRPr="00181BA5">
              <w:rPr>
                <w:rFonts w:ascii="Times New Roman" w:eastAsia="Times New Roman" w:hAnsi="Times New Roman"/>
                <w:sz w:val="20"/>
                <w:szCs w:val="20"/>
              </w:rPr>
              <w:t xml:space="preserve">30.370,63 </w:t>
            </w:r>
            <w:r w:rsidRPr="00181BA5">
              <w:rPr>
                <w:rFonts w:ascii="Times New Roman" w:eastAsia="Times New Roman" w:hAnsi="Times New Roman" w:cs="Times New Roman"/>
                <w:sz w:val="20"/>
                <w:szCs w:val="20"/>
              </w:rPr>
              <w:t>€</w:t>
            </w:r>
          </w:p>
        </w:tc>
      </w:tr>
      <w:tr w:rsidR="003E5945" w:rsidRPr="00181BA5" w14:paraId="77D59CD3"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0A99E131" w14:textId="77777777" w:rsidR="003E5945" w:rsidRPr="00181BA5" w:rsidRDefault="003E5945" w:rsidP="00F65A79">
            <w:pPr>
              <w:jc w:val="both"/>
              <w:rPr>
                <w:rFonts w:ascii="Times New Roman" w:eastAsia="Times New Roman" w:hAnsi="Times New Roman"/>
                <w:sz w:val="20"/>
                <w:szCs w:val="20"/>
              </w:rPr>
            </w:pPr>
            <w:r w:rsidRPr="00181BA5">
              <w:rPr>
                <w:rFonts w:ascii="Times New Roman" w:eastAsia="Times New Roman" w:hAnsi="Times New Roman"/>
                <w:sz w:val="20"/>
                <w:szCs w:val="20"/>
              </w:rPr>
              <w:t>Izvođenje zemljanih radova na području ŠRC Račice</w:t>
            </w:r>
          </w:p>
        </w:tc>
        <w:tc>
          <w:tcPr>
            <w:tcW w:w="1979" w:type="dxa"/>
            <w:tcBorders>
              <w:top w:val="single" w:sz="4" w:space="0" w:color="000000"/>
              <w:left w:val="single" w:sz="4" w:space="0" w:color="000000"/>
              <w:bottom w:val="single" w:sz="4" w:space="0" w:color="000000"/>
              <w:right w:val="single" w:sz="4" w:space="0" w:color="000000"/>
            </w:tcBorders>
          </w:tcPr>
          <w:p w14:paraId="4C60D10B" w14:textId="77777777" w:rsidR="003E5945" w:rsidRPr="00181BA5" w:rsidRDefault="003E5945" w:rsidP="00F65A79">
            <w:pPr>
              <w:jc w:val="right"/>
              <w:rPr>
                <w:rFonts w:ascii="Times New Roman" w:eastAsia="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14:paraId="39406E56" w14:textId="77777777" w:rsidR="003E5945" w:rsidRPr="00181BA5" w:rsidRDefault="003E5945" w:rsidP="00F65A79">
            <w:pPr>
              <w:jc w:val="right"/>
              <w:rPr>
                <w:rFonts w:ascii="Times New Roman" w:eastAsia="Times New Roman" w:hAnsi="Times New Roman"/>
                <w:sz w:val="20"/>
                <w:szCs w:val="20"/>
              </w:rPr>
            </w:pPr>
            <w:r w:rsidRPr="00181BA5">
              <w:rPr>
                <w:rFonts w:ascii="Times New Roman" w:eastAsia="Times New Roman" w:hAnsi="Times New Roman"/>
                <w:sz w:val="20"/>
                <w:szCs w:val="20"/>
              </w:rPr>
              <w:t xml:space="preserve">82.354,13 </w:t>
            </w:r>
            <w:r w:rsidRPr="00181BA5">
              <w:rPr>
                <w:rFonts w:ascii="Times New Roman" w:eastAsia="Times New Roman" w:hAnsi="Times New Roman" w:cs="Times New Roman"/>
                <w:sz w:val="20"/>
                <w:szCs w:val="20"/>
              </w:rPr>
              <w:t>€</w:t>
            </w:r>
          </w:p>
        </w:tc>
      </w:tr>
      <w:tr w:rsidR="003E5945" w:rsidRPr="00181BA5" w14:paraId="13A58325"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58EE44B6" w14:textId="77777777" w:rsidR="003E5945" w:rsidRPr="00181BA5" w:rsidRDefault="003E5945" w:rsidP="00F65A79">
            <w:pPr>
              <w:jc w:val="both"/>
              <w:rPr>
                <w:rFonts w:ascii="Times New Roman" w:eastAsia="Times New Roman" w:hAnsi="Times New Roman"/>
                <w:sz w:val="20"/>
                <w:szCs w:val="20"/>
              </w:rPr>
            </w:pPr>
            <w:r w:rsidRPr="00181BA5">
              <w:rPr>
                <w:rFonts w:ascii="Times New Roman" w:eastAsia="Times New Roman" w:hAnsi="Times New Roman"/>
                <w:sz w:val="20"/>
                <w:szCs w:val="20"/>
              </w:rPr>
              <w:t>Elektroinstalacijski radovi i izgradnja oborinske odvodnje na području ŠRC Račice</w:t>
            </w:r>
          </w:p>
        </w:tc>
        <w:tc>
          <w:tcPr>
            <w:tcW w:w="1979" w:type="dxa"/>
            <w:tcBorders>
              <w:top w:val="single" w:sz="4" w:space="0" w:color="000000"/>
              <w:left w:val="single" w:sz="4" w:space="0" w:color="000000"/>
              <w:bottom w:val="single" w:sz="4" w:space="0" w:color="000000"/>
              <w:right w:val="single" w:sz="4" w:space="0" w:color="000000"/>
            </w:tcBorders>
          </w:tcPr>
          <w:p w14:paraId="47CECFE9" w14:textId="77777777" w:rsidR="003E5945" w:rsidRPr="00181BA5" w:rsidRDefault="003E5945" w:rsidP="00F65A79">
            <w:pPr>
              <w:jc w:val="right"/>
              <w:rPr>
                <w:rFonts w:ascii="Times New Roman" w:eastAsia="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14:paraId="640AF6A8" w14:textId="77777777" w:rsidR="003E5945" w:rsidRPr="00181BA5" w:rsidRDefault="003E5945" w:rsidP="00F65A79">
            <w:pPr>
              <w:jc w:val="right"/>
              <w:rPr>
                <w:rFonts w:ascii="Times New Roman" w:eastAsia="Times New Roman" w:hAnsi="Times New Roman"/>
                <w:sz w:val="20"/>
                <w:szCs w:val="20"/>
              </w:rPr>
            </w:pPr>
            <w:r w:rsidRPr="00181BA5">
              <w:rPr>
                <w:rFonts w:ascii="Times New Roman" w:eastAsia="Times New Roman" w:hAnsi="Times New Roman"/>
                <w:sz w:val="20"/>
                <w:szCs w:val="20"/>
              </w:rPr>
              <w:t xml:space="preserve">82.463,13 </w:t>
            </w:r>
            <w:r w:rsidRPr="00181BA5">
              <w:rPr>
                <w:rFonts w:ascii="Times New Roman" w:eastAsia="Times New Roman" w:hAnsi="Times New Roman" w:cs="Times New Roman"/>
                <w:sz w:val="20"/>
                <w:szCs w:val="20"/>
              </w:rPr>
              <w:t>€</w:t>
            </w:r>
          </w:p>
        </w:tc>
      </w:tr>
      <w:tr w:rsidR="003E5945" w:rsidRPr="00181BA5" w14:paraId="1F2542D6"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4FA4DC6F" w14:textId="77777777" w:rsidR="003E5945" w:rsidRPr="00181BA5" w:rsidRDefault="003E5945" w:rsidP="00F65A79">
            <w:pPr>
              <w:jc w:val="both"/>
              <w:rPr>
                <w:rFonts w:ascii="Times New Roman" w:eastAsia="Times New Roman" w:hAnsi="Times New Roman"/>
                <w:sz w:val="20"/>
                <w:szCs w:val="20"/>
              </w:rPr>
            </w:pPr>
            <w:r w:rsidRPr="00181BA5">
              <w:rPr>
                <w:rFonts w:ascii="Times New Roman" w:eastAsia="Times New Roman" w:hAnsi="Times New Roman"/>
                <w:sz w:val="20"/>
                <w:szCs w:val="20"/>
              </w:rPr>
              <w:t>Izgradnja skate parka</w:t>
            </w:r>
          </w:p>
        </w:tc>
        <w:tc>
          <w:tcPr>
            <w:tcW w:w="1979" w:type="dxa"/>
            <w:tcBorders>
              <w:top w:val="single" w:sz="4" w:space="0" w:color="000000"/>
              <w:left w:val="single" w:sz="4" w:space="0" w:color="000000"/>
              <w:bottom w:val="single" w:sz="4" w:space="0" w:color="000000"/>
              <w:right w:val="single" w:sz="4" w:space="0" w:color="000000"/>
            </w:tcBorders>
          </w:tcPr>
          <w:p w14:paraId="02A97ECC" w14:textId="77777777" w:rsidR="003E5945" w:rsidRPr="00181BA5" w:rsidRDefault="003E5945" w:rsidP="00F65A79">
            <w:pPr>
              <w:jc w:val="right"/>
              <w:rPr>
                <w:rFonts w:ascii="Times New Roman" w:eastAsia="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14:paraId="3B71FDE0" w14:textId="77777777" w:rsidR="003E5945" w:rsidRPr="00181BA5" w:rsidRDefault="003E5945" w:rsidP="00F65A79">
            <w:pPr>
              <w:jc w:val="right"/>
              <w:rPr>
                <w:rFonts w:ascii="Times New Roman" w:eastAsia="Times New Roman" w:hAnsi="Times New Roman"/>
                <w:sz w:val="20"/>
                <w:szCs w:val="20"/>
              </w:rPr>
            </w:pPr>
            <w:r w:rsidRPr="00181BA5">
              <w:rPr>
                <w:rFonts w:ascii="Times New Roman" w:eastAsia="Times New Roman" w:hAnsi="Times New Roman"/>
                <w:sz w:val="20"/>
                <w:szCs w:val="20"/>
              </w:rPr>
              <w:t xml:space="preserve">334.863,93 </w:t>
            </w:r>
            <w:r w:rsidRPr="00181BA5">
              <w:rPr>
                <w:rFonts w:ascii="Times New Roman" w:eastAsia="Times New Roman" w:hAnsi="Times New Roman" w:cs="Times New Roman"/>
                <w:sz w:val="20"/>
                <w:szCs w:val="20"/>
              </w:rPr>
              <w:t>€</w:t>
            </w:r>
          </w:p>
        </w:tc>
      </w:tr>
      <w:tr w:rsidR="003E5945" w:rsidRPr="00181BA5" w14:paraId="4FD1313E"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7381C8A8" w14:textId="77777777" w:rsidR="003E5945" w:rsidRPr="00181BA5" w:rsidRDefault="003E5945" w:rsidP="00F65A79">
            <w:pPr>
              <w:jc w:val="both"/>
              <w:rPr>
                <w:rFonts w:ascii="Times New Roman" w:eastAsia="Times New Roman" w:hAnsi="Times New Roman"/>
                <w:sz w:val="20"/>
                <w:szCs w:val="20"/>
              </w:rPr>
            </w:pPr>
            <w:r w:rsidRPr="00181BA5">
              <w:rPr>
                <w:rFonts w:ascii="Times New Roman" w:eastAsia="Times New Roman" w:hAnsi="Times New Roman"/>
                <w:sz w:val="20"/>
                <w:szCs w:val="20"/>
              </w:rPr>
              <w:t>Dobava i montaža rasvjete za nogometno igralište u Račicama</w:t>
            </w:r>
          </w:p>
        </w:tc>
        <w:tc>
          <w:tcPr>
            <w:tcW w:w="1979" w:type="dxa"/>
            <w:tcBorders>
              <w:top w:val="single" w:sz="4" w:space="0" w:color="000000"/>
              <w:left w:val="single" w:sz="4" w:space="0" w:color="000000"/>
              <w:bottom w:val="single" w:sz="4" w:space="0" w:color="000000"/>
              <w:right w:val="single" w:sz="4" w:space="0" w:color="000000"/>
            </w:tcBorders>
          </w:tcPr>
          <w:p w14:paraId="54FBC8B8" w14:textId="77777777" w:rsidR="003E5945" w:rsidRPr="00181BA5" w:rsidRDefault="003E5945" w:rsidP="00F65A79">
            <w:pPr>
              <w:jc w:val="right"/>
              <w:rPr>
                <w:rFonts w:ascii="Times New Roman" w:eastAsia="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14:paraId="5A502611" w14:textId="77777777" w:rsidR="003E5945" w:rsidRPr="00181BA5" w:rsidRDefault="003E5945" w:rsidP="00F65A79">
            <w:pPr>
              <w:jc w:val="right"/>
              <w:rPr>
                <w:rFonts w:ascii="Times New Roman" w:eastAsia="Times New Roman" w:hAnsi="Times New Roman"/>
                <w:sz w:val="20"/>
                <w:szCs w:val="20"/>
              </w:rPr>
            </w:pPr>
            <w:r w:rsidRPr="00181BA5">
              <w:rPr>
                <w:rFonts w:ascii="Times New Roman" w:eastAsia="Times New Roman" w:hAnsi="Times New Roman"/>
                <w:sz w:val="20"/>
                <w:szCs w:val="20"/>
              </w:rPr>
              <w:t xml:space="preserve">25.700,00 </w:t>
            </w:r>
            <w:r w:rsidRPr="00181BA5">
              <w:rPr>
                <w:rFonts w:ascii="Times New Roman" w:eastAsia="Times New Roman" w:hAnsi="Times New Roman" w:cs="Times New Roman"/>
                <w:sz w:val="20"/>
                <w:szCs w:val="20"/>
              </w:rPr>
              <w:t>€</w:t>
            </w:r>
          </w:p>
        </w:tc>
      </w:tr>
      <w:tr w:rsidR="003E5945" w:rsidRPr="00181BA5" w14:paraId="634E414F"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275AF3E9" w14:textId="77777777" w:rsidR="003E5945" w:rsidRPr="00181BA5" w:rsidRDefault="003E5945" w:rsidP="00F65A79">
            <w:pPr>
              <w:jc w:val="both"/>
              <w:rPr>
                <w:rFonts w:ascii="Times New Roman" w:eastAsia="Times New Roman" w:hAnsi="Times New Roman"/>
                <w:sz w:val="20"/>
                <w:szCs w:val="20"/>
              </w:rPr>
            </w:pPr>
            <w:r w:rsidRPr="00181BA5">
              <w:rPr>
                <w:rFonts w:ascii="Times New Roman" w:eastAsia="Times New Roman" w:hAnsi="Times New Roman"/>
                <w:sz w:val="20"/>
                <w:szCs w:val="20"/>
              </w:rPr>
              <w:lastRenderedPageBreak/>
              <w:t>Uređenje zemljišta u  ŠRC Račice</w:t>
            </w:r>
          </w:p>
        </w:tc>
        <w:tc>
          <w:tcPr>
            <w:tcW w:w="1979" w:type="dxa"/>
            <w:tcBorders>
              <w:top w:val="single" w:sz="4" w:space="0" w:color="000000"/>
              <w:left w:val="single" w:sz="4" w:space="0" w:color="000000"/>
              <w:bottom w:val="single" w:sz="4" w:space="0" w:color="000000"/>
              <w:right w:val="single" w:sz="4" w:space="0" w:color="000000"/>
            </w:tcBorders>
          </w:tcPr>
          <w:p w14:paraId="674C0A0F" w14:textId="77777777" w:rsidR="003E5945" w:rsidRPr="00181BA5" w:rsidRDefault="003E5945" w:rsidP="00F65A79">
            <w:pPr>
              <w:jc w:val="right"/>
              <w:rPr>
                <w:rFonts w:ascii="Times New Roman" w:eastAsia="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14:paraId="6B2AC82C" w14:textId="77777777" w:rsidR="003E5945" w:rsidRPr="00181BA5" w:rsidRDefault="003E5945" w:rsidP="00F65A79">
            <w:pPr>
              <w:jc w:val="right"/>
              <w:rPr>
                <w:rFonts w:ascii="Times New Roman" w:eastAsia="Times New Roman" w:hAnsi="Times New Roman"/>
                <w:sz w:val="20"/>
                <w:szCs w:val="20"/>
              </w:rPr>
            </w:pPr>
            <w:r w:rsidRPr="00181BA5">
              <w:rPr>
                <w:rFonts w:ascii="Times New Roman" w:eastAsia="Times New Roman" w:hAnsi="Times New Roman"/>
                <w:sz w:val="20"/>
                <w:szCs w:val="20"/>
              </w:rPr>
              <w:t xml:space="preserve">2.775,00 </w:t>
            </w:r>
            <w:r w:rsidRPr="00181BA5">
              <w:rPr>
                <w:rFonts w:ascii="Times New Roman" w:eastAsia="Times New Roman" w:hAnsi="Times New Roman" w:cs="Times New Roman"/>
                <w:sz w:val="20"/>
                <w:szCs w:val="20"/>
              </w:rPr>
              <w:t>€</w:t>
            </w:r>
          </w:p>
        </w:tc>
      </w:tr>
      <w:tr w:rsidR="003E5945" w:rsidRPr="00181BA5" w14:paraId="370F44D4"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4C2C6152" w14:textId="77777777" w:rsidR="003E5945" w:rsidRPr="00181BA5" w:rsidRDefault="003E5945" w:rsidP="00F65A79">
            <w:pPr>
              <w:jc w:val="both"/>
              <w:rPr>
                <w:rFonts w:ascii="Times New Roman" w:eastAsia="Times New Roman" w:hAnsi="Times New Roman"/>
                <w:sz w:val="20"/>
                <w:szCs w:val="20"/>
              </w:rPr>
            </w:pPr>
            <w:r w:rsidRPr="00181BA5">
              <w:rPr>
                <w:rFonts w:ascii="Times New Roman" w:eastAsia="Times New Roman" w:hAnsi="Times New Roman"/>
                <w:sz w:val="20"/>
                <w:szCs w:val="20"/>
              </w:rPr>
              <w:t>Izrada sigurnosne ograde u ŠRC Račice</w:t>
            </w:r>
          </w:p>
        </w:tc>
        <w:tc>
          <w:tcPr>
            <w:tcW w:w="1979" w:type="dxa"/>
            <w:tcBorders>
              <w:top w:val="single" w:sz="4" w:space="0" w:color="000000"/>
              <w:left w:val="single" w:sz="4" w:space="0" w:color="000000"/>
              <w:bottom w:val="single" w:sz="4" w:space="0" w:color="000000"/>
              <w:right w:val="single" w:sz="4" w:space="0" w:color="000000"/>
            </w:tcBorders>
          </w:tcPr>
          <w:p w14:paraId="5D9E56A9" w14:textId="77777777" w:rsidR="003E5945" w:rsidRPr="00181BA5" w:rsidRDefault="003E5945" w:rsidP="00F65A79">
            <w:pPr>
              <w:jc w:val="right"/>
              <w:rPr>
                <w:rFonts w:ascii="Times New Roman" w:eastAsia="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14:paraId="1E6F835D" w14:textId="77777777" w:rsidR="003E5945" w:rsidRPr="00181BA5" w:rsidRDefault="003E5945" w:rsidP="00F65A79">
            <w:pPr>
              <w:jc w:val="right"/>
              <w:rPr>
                <w:rFonts w:ascii="Times New Roman" w:eastAsia="Times New Roman" w:hAnsi="Times New Roman"/>
                <w:sz w:val="20"/>
                <w:szCs w:val="20"/>
              </w:rPr>
            </w:pPr>
            <w:r w:rsidRPr="00181BA5">
              <w:rPr>
                <w:rFonts w:ascii="Times New Roman" w:eastAsia="Times New Roman" w:hAnsi="Times New Roman"/>
                <w:sz w:val="20"/>
                <w:szCs w:val="20"/>
              </w:rPr>
              <w:t xml:space="preserve">3.190,00 </w:t>
            </w:r>
            <w:r w:rsidRPr="00181BA5">
              <w:rPr>
                <w:rFonts w:ascii="Times New Roman" w:eastAsia="Times New Roman" w:hAnsi="Times New Roman" w:cs="Times New Roman"/>
                <w:sz w:val="20"/>
                <w:szCs w:val="20"/>
              </w:rPr>
              <w:t>€</w:t>
            </w:r>
          </w:p>
        </w:tc>
      </w:tr>
      <w:tr w:rsidR="003E5945" w:rsidRPr="00181BA5" w14:paraId="0CAA736E"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5FD03BC6" w14:textId="77777777" w:rsidR="003E5945" w:rsidRPr="00181BA5" w:rsidRDefault="003E5945" w:rsidP="00F65A79">
            <w:pPr>
              <w:jc w:val="both"/>
              <w:rPr>
                <w:rFonts w:ascii="Times New Roman" w:eastAsia="Times New Roman" w:hAnsi="Times New Roman"/>
                <w:sz w:val="20"/>
                <w:szCs w:val="20"/>
              </w:rPr>
            </w:pPr>
            <w:r w:rsidRPr="00181BA5">
              <w:rPr>
                <w:rFonts w:ascii="Times New Roman" w:eastAsia="Times New Roman" w:hAnsi="Times New Roman"/>
                <w:sz w:val="20"/>
                <w:szCs w:val="20"/>
              </w:rPr>
              <w:t>Servis travnjaka u ŠRC Račice</w:t>
            </w:r>
          </w:p>
        </w:tc>
        <w:tc>
          <w:tcPr>
            <w:tcW w:w="1979" w:type="dxa"/>
            <w:tcBorders>
              <w:top w:val="single" w:sz="4" w:space="0" w:color="000000"/>
              <w:left w:val="single" w:sz="4" w:space="0" w:color="000000"/>
              <w:bottom w:val="single" w:sz="4" w:space="0" w:color="000000"/>
              <w:right w:val="single" w:sz="4" w:space="0" w:color="000000"/>
            </w:tcBorders>
          </w:tcPr>
          <w:p w14:paraId="52921510" w14:textId="77777777" w:rsidR="003E5945" w:rsidRPr="00181BA5" w:rsidRDefault="003E5945" w:rsidP="00F65A79">
            <w:pPr>
              <w:jc w:val="right"/>
              <w:rPr>
                <w:rFonts w:ascii="Times New Roman" w:eastAsia="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14:paraId="493EE380" w14:textId="77777777" w:rsidR="003E5945" w:rsidRPr="00181BA5" w:rsidRDefault="003E5945" w:rsidP="00F65A79">
            <w:pPr>
              <w:jc w:val="right"/>
              <w:rPr>
                <w:rFonts w:ascii="Times New Roman" w:eastAsia="Times New Roman" w:hAnsi="Times New Roman"/>
                <w:sz w:val="20"/>
                <w:szCs w:val="20"/>
              </w:rPr>
            </w:pPr>
            <w:r w:rsidRPr="00181BA5">
              <w:rPr>
                <w:rFonts w:ascii="Times New Roman" w:eastAsia="Times New Roman" w:hAnsi="Times New Roman"/>
                <w:sz w:val="20"/>
                <w:szCs w:val="20"/>
              </w:rPr>
              <w:t xml:space="preserve">7.987,50 </w:t>
            </w:r>
            <w:r w:rsidRPr="00181BA5">
              <w:rPr>
                <w:rFonts w:ascii="Times New Roman" w:eastAsia="Times New Roman" w:hAnsi="Times New Roman" w:cs="Times New Roman"/>
                <w:sz w:val="20"/>
                <w:szCs w:val="20"/>
              </w:rPr>
              <w:t>€</w:t>
            </w:r>
          </w:p>
        </w:tc>
      </w:tr>
      <w:tr w:rsidR="003E5945" w:rsidRPr="00181BA5" w14:paraId="313C990F"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021AF2D8" w14:textId="77777777" w:rsidR="003E5945" w:rsidRPr="00181BA5" w:rsidRDefault="003E5945" w:rsidP="00F65A79">
            <w:pPr>
              <w:jc w:val="both"/>
              <w:rPr>
                <w:rFonts w:ascii="Times New Roman" w:eastAsia="Times New Roman" w:hAnsi="Times New Roman"/>
                <w:b/>
                <w:bCs/>
              </w:rPr>
            </w:pPr>
            <w:r w:rsidRPr="00181BA5">
              <w:rPr>
                <w:rFonts w:ascii="Times New Roman" w:eastAsia="Times New Roman" w:hAnsi="Times New Roman"/>
                <w:b/>
                <w:bCs/>
              </w:rPr>
              <w:t>UKUPNA REALIZACIJA</w:t>
            </w:r>
          </w:p>
        </w:tc>
        <w:tc>
          <w:tcPr>
            <w:tcW w:w="1979" w:type="dxa"/>
            <w:tcBorders>
              <w:top w:val="single" w:sz="4" w:space="0" w:color="000000"/>
              <w:left w:val="single" w:sz="4" w:space="0" w:color="000000"/>
              <w:bottom w:val="single" w:sz="4" w:space="0" w:color="000000"/>
              <w:right w:val="single" w:sz="4" w:space="0" w:color="000000"/>
            </w:tcBorders>
          </w:tcPr>
          <w:p w14:paraId="5EE2FE91" w14:textId="77777777" w:rsidR="003E5945" w:rsidRPr="00181BA5" w:rsidRDefault="003E5945" w:rsidP="00F65A79">
            <w:pPr>
              <w:jc w:val="right"/>
              <w:rPr>
                <w:rFonts w:ascii="Times New Roman" w:eastAsia="Times New Roman" w:hAnsi="Times New Roman"/>
                <w:b/>
                <w:bCs/>
                <w:sz w:val="24"/>
                <w:szCs w:val="24"/>
              </w:rPr>
            </w:pPr>
            <w:r w:rsidRPr="00181BA5">
              <w:rPr>
                <w:rFonts w:ascii="Times New Roman" w:eastAsia="Times New Roman" w:hAnsi="Times New Roman"/>
                <w:b/>
                <w:bCs/>
                <w:sz w:val="24"/>
                <w:szCs w:val="24"/>
              </w:rPr>
              <w:t xml:space="preserve">6.201.018,00 </w:t>
            </w:r>
            <w:r w:rsidRPr="00181BA5">
              <w:rPr>
                <w:rFonts w:ascii="Times New Roman" w:eastAsia="Times New Roman" w:hAnsi="Times New Roman" w:cs="Times New Roman"/>
                <w:b/>
                <w:bCs/>
                <w:sz w:val="24"/>
                <w:szCs w:val="24"/>
              </w:rPr>
              <w:t>€</w:t>
            </w:r>
            <w:r w:rsidRPr="00181BA5">
              <w:rPr>
                <w:rFonts w:ascii="Times New Roman" w:eastAsia="Times New Roman" w:hAnsi="Times New Roman"/>
                <w:b/>
                <w:bCs/>
                <w:sz w:val="24"/>
                <w:szCs w:val="24"/>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454CE010" w14:textId="77777777" w:rsidR="003E5945" w:rsidRPr="00181BA5" w:rsidRDefault="003E5945" w:rsidP="00F65A79">
            <w:pPr>
              <w:jc w:val="right"/>
              <w:rPr>
                <w:rFonts w:ascii="Times New Roman" w:eastAsia="Times New Roman" w:hAnsi="Times New Roman"/>
                <w:b/>
                <w:bCs/>
                <w:sz w:val="24"/>
                <w:szCs w:val="24"/>
              </w:rPr>
            </w:pPr>
            <w:r w:rsidRPr="00181BA5">
              <w:rPr>
                <w:rFonts w:ascii="Times New Roman" w:eastAsia="Times New Roman" w:hAnsi="Times New Roman"/>
                <w:b/>
                <w:bCs/>
                <w:sz w:val="24"/>
                <w:szCs w:val="24"/>
              </w:rPr>
              <w:t xml:space="preserve">4.964.495,85 </w:t>
            </w:r>
            <w:r w:rsidRPr="00181BA5">
              <w:rPr>
                <w:rFonts w:ascii="Times New Roman" w:eastAsia="Times New Roman" w:hAnsi="Times New Roman" w:cs="Times New Roman"/>
                <w:b/>
                <w:bCs/>
                <w:sz w:val="24"/>
                <w:szCs w:val="24"/>
              </w:rPr>
              <w:t>€</w:t>
            </w:r>
          </w:p>
        </w:tc>
      </w:tr>
    </w:tbl>
    <w:p w14:paraId="7CC8A6B8" w14:textId="77777777" w:rsidR="003E5945" w:rsidRPr="00181BA5" w:rsidRDefault="003E5945" w:rsidP="003E5945">
      <w:pPr>
        <w:jc w:val="both"/>
        <w:rPr>
          <w:rFonts w:ascii="Times New Roman" w:eastAsia="Times New Roman" w:hAnsi="Times New Roman"/>
          <w:color w:val="C00000"/>
          <w:sz w:val="20"/>
          <w:szCs w:val="20"/>
          <w:lang w:eastAsia="hr-HR"/>
        </w:rPr>
      </w:pPr>
    </w:p>
    <w:p w14:paraId="38B0CB9E" w14:textId="77777777" w:rsidR="003E5945" w:rsidRPr="00181BA5" w:rsidRDefault="003E5945" w:rsidP="003E5945">
      <w:pPr>
        <w:jc w:val="both"/>
        <w:rPr>
          <w:rFonts w:ascii="Times New Roman" w:eastAsia="Times New Roman" w:hAnsi="Times New Roman"/>
          <w:color w:val="C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276"/>
        <w:gridCol w:w="708"/>
        <w:gridCol w:w="1276"/>
        <w:gridCol w:w="1276"/>
        <w:gridCol w:w="1276"/>
      </w:tblGrid>
      <w:tr w:rsidR="003E5945" w:rsidRPr="00181BA5" w14:paraId="5E7D3F26" w14:textId="77777777" w:rsidTr="00F65A79">
        <w:tc>
          <w:tcPr>
            <w:tcW w:w="1555" w:type="dxa"/>
            <w:tcBorders>
              <w:top w:val="single" w:sz="4" w:space="0" w:color="auto"/>
              <w:left w:val="single" w:sz="4" w:space="0" w:color="auto"/>
              <w:bottom w:val="single" w:sz="4" w:space="0" w:color="auto"/>
              <w:right w:val="single" w:sz="4" w:space="0" w:color="auto"/>
            </w:tcBorders>
            <w:hideMark/>
          </w:tcPr>
          <w:p w14:paraId="71804017"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Vrsta rashoda/izdatka</w:t>
            </w:r>
          </w:p>
        </w:tc>
        <w:tc>
          <w:tcPr>
            <w:tcW w:w="1559" w:type="dxa"/>
            <w:tcBorders>
              <w:top w:val="single" w:sz="4" w:space="0" w:color="auto"/>
              <w:left w:val="single" w:sz="4" w:space="0" w:color="auto"/>
              <w:bottom w:val="single" w:sz="4" w:space="0" w:color="auto"/>
              <w:right w:val="single" w:sz="4" w:space="0" w:color="auto"/>
            </w:tcBorders>
            <w:hideMark/>
          </w:tcPr>
          <w:p w14:paraId="6027AE6F"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Cilj programa</w:t>
            </w:r>
          </w:p>
          <w:p w14:paraId="6D5BD0BB"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/aktivnosti</w:t>
            </w:r>
          </w:p>
        </w:tc>
        <w:tc>
          <w:tcPr>
            <w:tcW w:w="1276" w:type="dxa"/>
            <w:tcBorders>
              <w:top w:val="single" w:sz="4" w:space="0" w:color="auto"/>
              <w:left w:val="single" w:sz="4" w:space="0" w:color="auto"/>
              <w:bottom w:val="single" w:sz="4" w:space="0" w:color="auto"/>
              <w:right w:val="single" w:sz="4" w:space="0" w:color="auto"/>
            </w:tcBorders>
          </w:tcPr>
          <w:p w14:paraId="76639229"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Pokazatelj/</w:t>
            </w:r>
          </w:p>
          <w:p w14:paraId="64EB3564"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uspješnosti</w:t>
            </w:r>
          </w:p>
        </w:tc>
        <w:tc>
          <w:tcPr>
            <w:tcW w:w="708" w:type="dxa"/>
            <w:tcBorders>
              <w:top w:val="single" w:sz="4" w:space="0" w:color="auto"/>
              <w:left w:val="single" w:sz="4" w:space="0" w:color="auto"/>
              <w:bottom w:val="single" w:sz="4" w:space="0" w:color="auto"/>
              <w:right w:val="single" w:sz="4" w:space="0" w:color="auto"/>
            </w:tcBorders>
          </w:tcPr>
          <w:p w14:paraId="2E6C18F8"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Jed.</w:t>
            </w:r>
          </w:p>
          <w:p w14:paraId="04069B31"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mjere</w:t>
            </w:r>
          </w:p>
        </w:tc>
        <w:tc>
          <w:tcPr>
            <w:tcW w:w="1276" w:type="dxa"/>
            <w:tcBorders>
              <w:top w:val="single" w:sz="4" w:space="0" w:color="auto"/>
              <w:left w:val="single" w:sz="4" w:space="0" w:color="auto"/>
              <w:bottom w:val="single" w:sz="4" w:space="0" w:color="auto"/>
              <w:right w:val="single" w:sz="4" w:space="0" w:color="auto"/>
            </w:tcBorders>
          </w:tcPr>
          <w:p w14:paraId="0C7C6A04"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Polazna</w:t>
            </w:r>
          </w:p>
          <w:p w14:paraId="1BFBCC4F"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vrijednost</w:t>
            </w:r>
          </w:p>
        </w:tc>
        <w:tc>
          <w:tcPr>
            <w:tcW w:w="1276" w:type="dxa"/>
            <w:tcBorders>
              <w:top w:val="single" w:sz="4" w:space="0" w:color="auto"/>
              <w:left w:val="single" w:sz="4" w:space="0" w:color="auto"/>
              <w:bottom w:val="single" w:sz="4" w:space="0" w:color="auto"/>
              <w:right w:val="single" w:sz="4" w:space="0" w:color="auto"/>
            </w:tcBorders>
          </w:tcPr>
          <w:p w14:paraId="25D9B6A9"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Plan 2024.</w:t>
            </w:r>
          </w:p>
        </w:tc>
        <w:tc>
          <w:tcPr>
            <w:tcW w:w="1276" w:type="dxa"/>
            <w:tcBorders>
              <w:top w:val="single" w:sz="4" w:space="0" w:color="auto"/>
              <w:left w:val="single" w:sz="4" w:space="0" w:color="auto"/>
              <w:bottom w:val="single" w:sz="4" w:space="0" w:color="auto"/>
              <w:right w:val="single" w:sz="4" w:space="0" w:color="auto"/>
            </w:tcBorders>
          </w:tcPr>
          <w:p w14:paraId="2C414192" w14:textId="77777777" w:rsidR="003E5945" w:rsidRPr="003225D4" w:rsidRDefault="003E5945" w:rsidP="00F65A79">
            <w:pPr>
              <w:spacing w:line="276" w:lineRule="auto"/>
              <w:jc w:val="both"/>
              <w:rPr>
                <w:rFonts w:ascii="Times New Roman" w:eastAsia="Times New Roman" w:hAnsi="Times New Roman"/>
                <w:iCs/>
                <w:sz w:val="20"/>
                <w:szCs w:val="20"/>
              </w:rPr>
            </w:pPr>
            <w:r w:rsidRPr="003225D4">
              <w:rPr>
                <w:rFonts w:ascii="Times New Roman" w:eastAsia="Times New Roman" w:hAnsi="Times New Roman"/>
                <w:iCs/>
                <w:sz w:val="20"/>
                <w:szCs w:val="20"/>
              </w:rPr>
              <w:t>Izvršenje 2024.</w:t>
            </w:r>
          </w:p>
        </w:tc>
      </w:tr>
      <w:tr w:rsidR="003E5945" w:rsidRPr="00181BA5" w14:paraId="01808785" w14:textId="77777777" w:rsidTr="00F65A79">
        <w:tc>
          <w:tcPr>
            <w:tcW w:w="1555" w:type="dxa"/>
            <w:tcBorders>
              <w:top w:val="single" w:sz="4" w:space="0" w:color="auto"/>
              <w:left w:val="single" w:sz="4" w:space="0" w:color="auto"/>
              <w:bottom w:val="single" w:sz="4" w:space="0" w:color="auto"/>
              <w:right w:val="single" w:sz="4" w:space="0" w:color="auto"/>
            </w:tcBorders>
          </w:tcPr>
          <w:p w14:paraId="05EC8F17" w14:textId="77777777" w:rsidR="003E5945" w:rsidRPr="00BE1724" w:rsidRDefault="003E5945" w:rsidP="00F65A79">
            <w:pPr>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Sufinanciranje djelatnosti sportskih udruga</w:t>
            </w:r>
          </w:p>
        </w:tc>
        <w:tc>
          <w:tcPr>
            <w:tcW w:w="1559" w:type="dxa"/>
            <w:tcBorders>
              <w:top w:val="single" w:sz="4" w:space="0" w:color="auto"/>
              <w:left w:val="single" w:sz="4" w:space="0" w:color="auto"/>
              <w:bottom w:val="single" w:sz="4" w:space="0" w:color="auto"/>
              <w:right w:val="single" w:sz="4" w:space="0" w:color="auto"/>
            </w:tcBorders>
          </w:tcPr>
          <w:p w14:paraId="5F3A299D" w14:textId="77777777" w:rsidR="003E5945" w:rsidRPr="00BE1724" w:rsidRDefault="003E5945" w:rsidP="00F65A79">
            <w:pPr>
              <w:tabs>
                <w:tab w:val="left" w:pos="405"/>
              </w:tabs>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Zadovoljavanje potreba građana za sportom i omogućavanje što većem broju mlađih uzrasnih kategorija bavljanje sportom</w:t>
            </w:r>
          </w:p>
        </w:tc>
        <w:tc>
          <w:tcPr>
            <w:tcW w:w="1276" w:type="dxa"/>
            <w:tcBorders>
              <w:top w:val="single" w:sz="4" w:space="0" w:color="auto"/>
              <w:left w:val="single" w:sz="4" w:space="0" w:color="auto"/>
              <w:bottom w:val="single" w:sz="4" w:space="0" w:color="auto"/>
              <w:right w:val="single" w:sz="4" w:space="0" w:color="auto"/>
            </w:tcBorders>
          </w:tcPr>
          <w:p w14:paraId="555B5815" w14:textId="77777777" w:rsidR="003E5945" w:rsidRPr="00BE1724" w:rsidRDefault="003E5945" w:rsidP="00F65A79">
            <w:pPr>
              <w:tabs>
                <w:tab w:val="left" w:pos="405"/>
              </w:tabs>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Broj sportskih udruga</w:t>
            </w:r>
          </w:p>
        </w:tc>
        <w:tc>
          <w:tcPr>
            <w:tcW w:w="708" w:type="dxa"/>
            <w:tcBorders>
              <w:top w:val="single" w:sz="4" w:space="0" w:color="auto"/>
              <w:left w:val="single" w:sz="4" w:space="0" w:color="auto"/>
              <w:bottom w:val="single" w:sz="4" w:space="0" w:color="auto"/>
              <w:right w:val="single" w:sz="4" w:space="0" w:color="auto"/>
            </w:tcBorders>
          </w:tcPr>
          <w:p w14:paraId="2C4EF49F" w14:textId="77777777" w:rsidR="003E5945" w:rsidRPr="00BE1724" w:rsidRDefault="003E5945" w:rsidP="00F65A79">
            <w:pPr>
              <w:tabs>
                <w:tab w:val="left" w:pos="405"/>
              </w:tabs>
              <w:spacing w:line="276" w:lineRule="auto"/>
              <w:jc w:val="both"/>
              <w:rPr>
                <w:rFonts w:ascii="Times New Roman" w:eastAsia="Times New Roman" w:hAnsi="Times New Roman"/>
                <w:sz w:val="20"/>
                <w:szCs w:val="20"/>
              </w:rPr>
            </w:pPr>
            <w:r w:rsidRPr="00BE1724">
              <w:rPr>
                <w:rFonts w:ascii="Times New Roman" w:eastAsia="Times New Roman" w:hAnsi="Times New Roman"/>
                <w:sz w:val="20"/>
                <w:szCs w:val="20"/>
              </w:rPr>
              <w:t>Br.</w:t>
            </w:r>
          </w:p>
        </w:tc>
        <w:tc>
          <w:tcPr>
            <w:tcW w:w="1276" w:type="dxa"/>
            <w:tcBorders>
              <w:top w:val="single" w:sz="4" w:space="0" w:color="auto"/>
              <w:left w:val="single" w:sz="4" w:space="0" w:color="auto"/>
              <w:bottom w:val="single" w:sz="4" w:space="0" w:color="auto"/>
              <w:right w:val="single" w:sz="4" w:space="0" w:color="auto"/>
            </w:tcBorders>
          </w:tcPr>
          <w:p w14:paraId="6C0B4D2D" w14:textId="77777777" w:rsidR="003E5945" w:rsidRPr="00BE1724" w:rsidRDefault="003E5945" w:rsidP="00F65A79">
            <w:pPr>
              <w:tabs>
                <w:tab w:val="left" w:pos="405"/>
              </w:tabs>
              <w:spacing w:line="276" w:lineRule="auto"/>
              <w:jc w:val="center"/>
              <w:rPr>
                <w:rFonts w:ascii="Times New Roman" w:eastAsia="Times New Roman" w:hAnsi="Times New Roman"/>
                <w:sz w:val="20"/>
                <w:szCs w:val="20"/>
              </w:rPr>
            </w:pPr>
            <w:r w:rsidRPr="00BE1724">
              <w:rPr>
                <w:rFonts w:ascii="Times New Roman" w:eastAsia="Times New Roman" w:hAnsi="Times New Roman"/>
                <w:sz w:val="20"/>
                <w:szCs w:val="20"/>
              </w:rPr>
              <w:t>25</w:t>
            </w:r>
          </w:p>
        </w:tc>
        <w:tc>
          <w:tcPr>
            <w:tcW w:w="1276" w:type="dxa"/>
            <w:tcBorders>
              <w:top w:val="single" w:sz="4" w:space="0" w:color="auto"/>
              <w:left w:val="single" w:sz="4" w:space="0" w:color="auto"/>
              <w:bottom w:val="single" w:sz="4" w:space="0" w:color="auto"/>
              <w:right w:val="single" w:sz="4" w:space="0" w:color="auto"/>
            </w:tcBorders>
          </w:tcPr>
          <w:p w14:paraId="089CBA40" w14:textId="77777777" w:rsidR="003E5945" w:rsidRPr="00BE1724" w:rsidRDefault="003E5945" w:rsidP="00F65A79">
            <w:pPr>
              <w:tabs>
                <w:tab w:val="left" w:pos="405"/>
              </w:tabs>
              <w:spacing w:line="276" w:lineRule="auto"/>
              <w:jc w:val="center"/>
              <w:rPr>
                <w:rFonts w:ascii="Times New Roman" w:eastAsia="Times New Roman" w:hAnsi="Times New Roman"/>
                <w:sz w:val="20"/>
                <w:szCs w:val="20"/>
              </w:rPr>
            </w:pPr>
            <w:r w:rsidRPr="00BE1724">
              <w:rPr>
                <w:rFonts w:ascii="Times New Roman" w:eastAsia="Times New Roman" w:hAnsi="Times New Roman"/>
                <w:sz w:val="20"/>
                <w:szCs w:val="20"/>
              </w:rPr>
              <w:t>25</w:t>
            </w:r>
          </w:p>
        </w:tc>
        <w:tc>
          <w:tcPr>
            <w:tcW w:w="1276" w:type="dxa"/>
            <w:tcBorders>
              <w:top w:val="single" w:sz="4" w:space="0" w:color="auto"/>
              <w:left w:val="single" w:sz="4" w:space="0" w:color="auto"/>
              <w:bottom w:val="single" w:sz="4" w:space="0" w:color="auto"/>
              <w:right w:val="single" w:sz="4" w:space="0" w:color="auto"/>
            </w:tcBorders>
          </w:tcPr>
          <w:p w14:paraId="7FA1E94F" w14:textId="77777777" w:rsidR="003E5945" w:rsidRPr="00BE1724" w:rsidRDefault="003E5945" w:rsidP="00F65A79">
            <w:pPr>
              <w:tabs>
                <w:tab w:val="left" w:pos="405"/>
              </w:tabs>
              <w:spacing w:line="276" w:lineRule="auto"/>
              <w:jc w:val="center"/>
              <w:rPr>
                <w:rFonts w:ascii="Times New Roman" w:eastAsia="Times New Roman" w:hAnsi="Times New Roman"/>
                <w:sz w:val="20"/>
                <w:szCs w:val="20"/>
              </w:rPr>
            </w:pPr>
            <w:r w:rsidRPr="00BE1724">
              <w:rPr>
                <w:rFonts w:ascii="Times New Roman" w:eastAsia="Times New Roman" w:hAnsi="Times New Roman"/>
                <w:sz w:val="20"/>
                <w:szCs w:val="20"/>
              </w:rPr>
              <w:t>23</w:t>
            </w:r>
          </w:p>
        </w:tc>
      </w:tr>
      <w:tr w:rsidR="003E5945" w:rsidRPr="00181BA5" w14:paraId="702F11E5" w14:textId="77777777" w:rsidTr="00F65A79">
        <w:tc>
          <w:tcPr>
            <w:tcW w:w="1555" w:type="dxa"/>
            <w:tcBorders>
              <w:top w:val="single" w:sz="4" w:space="0" w:color="auto"/>
              <w:left w:val="single" w:sz="4" w:space="0" w:color="auto"/>
              <w:bottom w:val="single" w:sz="4" w:space="0" w:color="auto"/>
              <w:right w:val="single" w:sz="4" w:space="0" w:color="auto"/>
            </w:tcBorders>
          </w:tcPr>
          <w:p w14:paraId="3ADBAAB2"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Redovna djelatnost Zajednice sportova Grada Vodica</w:t>
            </w:r>
          </w:p>
        </w:tc>
        <w:tc>
          <w:tcPr>
            <w:tcW w:w="1559" w:type="dxa"/>
            <w:tcBorders>
              <w:top w:val="single" w:sz="4" w:space="0" w:color="auto"/>
              <w:left w:val="single" w:sz="4" w:space="0" w:color="auto"/>
              <w:bottom w:val="single" w:sz="4" w:space="0" w:color="auto"/>
              <w:right w:val="single" w:sz="4" w:space="0" w:color="auto"/>
            </w:tcBorders>
          </w:tcPr>
          <w:p w14:paraId="18303D0B"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Osiguravanje sredstava za  redovni rad</w:t>
            </w:r>
          </w:p>
        </w:tc>
        <w:tc>
          <w:tcPr>
            <w:tcW w:w="1276" w:type="dxa"/>
            <w:tcBorders>
              <w:top w:val="single" w:sz="4" w:space="0" w:color="auto"/>
              <w:left w:val="single" w:sz="4" w:space="0" w:color="auto"/>
              <w:bottom w:val="single" w:sz="4" w:space="0" w:color="auto"/>
              <w:right w:val="single" w:sz="4" w:space="0" w:color="auto"/>
            </w:tcBorders>
          </w:tcPr>
          <w:p w14:paraId="0DA28DCA"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Izvršenje tekuće donacije</w:t>
            </w:r>
          </w:p>
        </w:tc>
        <w:tc>
          <w:tcPr>
            <w:tcW w:w="708" w:type="dxa"/>
            <w:tcBorders>
              <w:top w:val="single" w:sz="4" w:space="0" w:color="auto"/>
              <w:left w:val="single" w:sz="4" w:space="0" w:color="auto"/>
              <w:bottom w:val="single" w:sz="4" w:space="0" w:color="auto"/>
              <w:right w:val="single" w:sz="4" w:space="0" w:color="auto"/>
            </w:tcBorders>
          </w:tcPr>
          <w:p w14:paraId="30263A1A" w14:textId="77777777" w:rsidR="003E5945" w:rsidRPr="003225D4" w:rsidRDefault="003E5945" w:rsidP="00F65A79">
            <w:pPr>
              <w:spacing w:line="276" w:lineRule="auto"/>
              <w:jc w:val="both"/>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8FC85E"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28.000,00 €</w:t>
            </w:r>
          </w:p>
        </w:tc>
        <w:tc>
          <w:tcPr>
            <w:tcW w:w="1276" w:type="dxa"/>
            <w:tcBorders>
              <w:top w:val="single" w:sz="4" w:space="0" w:color="auto"/>
              <w:left w:val="single" w:sz="4" w:space="0" w:color="auto"/>
              <w:bottom w:val="single" w:sz="4" w:space="0" w:color="auto"/>
              <w:right w:val="single" w:sz="4" w:space="0" w:color="auto"/>
            </w:tcBorders>
          </w:tcPr>
          <w:p w14:paraId="38069E95"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28.000,00 €</w:t>
            </w:r>
          </w:p>
        </w:tc>
        <w:tc>
          <w:tcPr>
            <w:tcW w:w="1276" w:type="dxa"/>
            <w:tcBorders>
              <w:top w:val="single" w:sz="4" w:space="0" w:color="auto"/>
              <w:left w:val="single" w:sz="4" w:space="0" w:color="auto"/>
              <w:bottom w:val="single" w:sz="4" w:space="0" w:color="auto"/>
              <w:right w:val="single" w:sz="4" w:space="0" w:color="auto"/>
            </w:tcBorders>
          </w:tcPr>
          <w:p w14:paraId="70FE8B33"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 xml:space="preserve">41.545,00 </w:t>
            </w:r>
            <w:r w:rsidRPr="003225D4">
              <w:rPr>
                <w:rFonts w:ascii="Times New Roman" w:eastAsia="Times New Roman" w:hAnsi="Times New Roman" w:cs="Times New Roman"/>
                <w:sz w:val="20"/>
                <w:szCs w:val="20"/>
              </w:rPr>
              <w:t>€</w:t>
            </w:r>
          </w:p>
        </w:tc>
      </w:tr>
      <w:tr w:rsidR="003E5945" w:rsidRPr="00181BA5" w14:paraId="6A998ED6" w14:textId="77777777" w:rsidTr="00F65A79">
        <w:tc>
          <w:tcPr>
            <w:tcW w:w="1555" w:type="dxa"/>
            <w:tcBorders>
              <w:top w:val="single" w:sz="4" w:space="0" w:color="auto"/>
              <w:left w:val="single" w:sz="4" w:space="0" w:color="auto"/>
              <w:bottom w:val="single" w:sz="4" w:space="0" w:color="auto"/>
              <w:right w:val="single" w:sz="4" w:space="0" w:color="auto"/>
            </w:tcBorders>
          </w:tcPr>
          <w:p w14:paraId="58CE6D75" w14:textId="77777777" w:rsidR="003E5945" w:rsidRPr="0016455E" w:rsidRDefault="003E5945" w:rsidP="00F65A79">
            <w:pPr>
              <w:spacing w:line="276" w:lineRule="auto"/>
              <w:jc w:val="both"/>
              <w:rPr>
                <w:rFonts w:ascii="Times New Roman" w:eastAsia="Times New Roman" w:hAnsi="Times New Roman"/>
                <w:sz w:val="20"/>
                <w:szCs w:val="20"/>
              </w:rPr>
            </w:pPr>
            <w:r w:rsidRPr="0016455E">
              <w:rPr>
                <w:rFonts w:ascii="Times New Roman" w:eastAsia="Times New Roman" w:hAnsi="Times New Roman"/>
                <w:sz w:val="20"/>
                <w:szCs w:val="20"/>
              </w:rPr>
              <w:t>Tekuće održavanje sportskih objekata</w:t>
            </w:r>
          </w:p>
        </w:tc>
        <w:tc>
          <w:tcPr>
            <w:tcW w:w="1559" w:type="dxa"/>
            <w:tcBorders>
              <w:top w:val="single" w:sz="4" w:space="0" w:color="auto"/>
              <w:left w:val="single" w:sz="4" w:space="0" w:color="auto"/>
              <w:bottom w:val="single" w:sz="4" w:space="0" w:color="auto"/>
              <w:right w:val="single" w:sz="4" w:space="0" w:color="auto"/>
            </w:tcBorders>
          </w:tcPr>
          <w:p w14:paraId="024A17AB" w14:textId="77777777" w:rsidR="003E5945" w:rsidRPr="0016455E" w:rsidRDefault="003E5945" w:rsidP="00F65A79">
            <w:pPr>
              <w:spacing w:line="276" w:lineRule="auto"/>
              <w:jc w:val="both"/>
              <w:rPr>
                <w:rFonts w:ascii="Times New Roman" w:eastAsia="Times New Roman" w:hAnsi="Times New Roman"/>
                <w:sz w:val="20"/>
                <w:szCs w:val="20"/>
              </w:rPr>
            </w:pPr>
            <w:r w:rsidRPr="0016455E">
              <w:rPr>
                <w:rFonts w:ascii="Times New Roman" w:eastAsia="Times New Roman" w:hAnsi="Times New Roman"/>
                <w:sz w:val="20"/>
                <w:szCs w:val="20"/>
              </w:rPr>
              <w:t>Održavanje sportskih objekata</w:t>
            </w:r>
          </w:p>
        </w:tc>
        <w:tc>
          <w:tcPr>
            <w:tcW w:w="1276" w:type="dxa"/>
            <w:tcBorders>
              <w:top w:val="single" w:sz="4" w:space="0" w:color="auto"/>
              <w:left w:val="single" w:sz="4" w:space="0" w:color="auto"/>
              <w:bottom w:val="single" w:sz="4" w:space="0" w:color="auto"/>
              <w:right w:val="single" w:sz="4" w:space="0" w:color="auto"/>
            </w:tcBorders>
          </w:tcPr>
          <w:p w14:paraId="6F7ABFC1" w14:textId="77777777" w:rsidR="003E5945" w:rsidRPr="0016455E" w:rsidRDefault="003E5945" w:rsidP="00F65A79">
            <w:pPr>
              <w:spacing w:line="276" w:lineRule="auto"/>
              <w:jc w:val="both"/>
              <w:rPr>
                <w:rFonts w:ascii="Times New Roman" w:eastAsia="Times New Roman" w:hAnsi="Times New Roman"/>
                <w:sz w:val="20"/>
                <w:szCs w:val="20"/>
              </w:rPr>
            </w:pPr>
            <w:r w:rsidRPr="0016455E">
              <w:rPr>
                <w:rFonts w:ascii="Times New Roman" w:eastAsia="Times New Roman" w:hAnsi="Times New Roman"/>
                <w:sz w:val="20"/>
                <w:szCs w:val="20"/>
              </w:rPr>
              <w:t>Dostupnost i funkcionalnost sportskih objekata</w:t>
            </w:r>
          </w:p>
        </w:tc>
        <w:tc>
          <w:tcPr>
            <w:tcW w:w="708" w:type="dxa"/>
            <w:tcBorders>
              <w:top w:val="single" w:sz="4" w:space="0" w:color="auto"/>
              <w:left w:val="single" w:sz="4" w:space="0" w:color="auto"/>
              <w:bottom w:val="single" w:sz="4" w:space="0" w:color="auto"/>
              <w:right w:val="single" w:sz="4" w:space="0" w:color="auto"/>
            </w:tcBorders>
          </w:tcPr>
          <w:p w14:paraId="531B37A4" w14:textId="77777777" w:rsidR="003E5945" w:rsidRPr="0016455E" w:rsidRDefault="003E5945" w:rsidP="00F65A79">
            <w:pPr>
              <w:spacing w:line="276" w:lineRule="auto"/>
              <w:jc w:val="both"/>
              <w:rPr>
                <w:rFonts w:ascii="Times New Roman" w:eastAsia="Times New Roman" w:hAnsi="Times New Roman"/>
                <w:sz w:val="20"/>
                <w:szCs w:val="20"/>
              </w:rPr>
            </w:pPr>
            <w:r w:rsidRPr="0016455E">
              <w:rPr>
                <w:rFonts w:ascii="Times New Roman" w:eastAsia="Times New Roman" w:hAnsi="Times New Roman"/>
                <w:sz w:val="20"/>
                <w:szCs w:val="20"/>
              </w:rPr>
              <w:t>Br</w:t>
            </w:r>
          </w:p>
          <w:p w14:paraId="563267F7" w14:textId="77777777" w:rsidR="003E5945" w:rsidRPr="0016455E" w:rsidRDefault="003E5945" w:rsidP="00F65A79">
            <w:pPr>
              <w:spacing w:line="276" w:lineRule="auto"/>
              <w:jc w:val="both"/>
              <w:rPr>
                <w:rFonts w:ascii="Times New Roman" w:eastAsia="Times New Roman" w:hAnsi="Times New Roman"/>
                <w:sz w:val="20"/>
                <w:szCs w:val="20"/>
              </w:rPr>
            </w:pPr>
            <w:r w:rsidRPr="0016455E">
              <w:rPr>
                <w:rFonts w:ascii="Times New Roman" w:eastAsia="Times New Roman" w:hAnsi="Times New Roman"/>
                <w:sz w:val="20"/>
                <w:szCs w:val="20"/>
              </w:rPr>
              <w:t>mjes</w:t>
            </w:r>
          </w:p>
        </w:tc>
        <w:tc>
          <w:tcPr>
            <w:tcW w:w="1276" w:type="dxa"/>
            <w:tcBorders>
              <w:top w:val="single" w:sz="4" w:space="0" w:color="auto"/>
              <w:left w:val="single" w:sz="4" w:space="0" w:color="auto"/>
              <w:bottom w:val="single" w:sz="4" w:space="0" w:color="auto"/>
              <w:right w:val="single" w:sz="4" w:space="0" w:color="auto"/>
            </w:tcBorders>
          </w:tcPr>
          <w:p w14:paraId="66CB6351" w14:textId="77777777" w:rsidR="003E5945" w:rsidRPr="0016455E" w:rsidRDefault="003E5945" w:rsidP="00F65A79">
            <w:pPr>
              <w:spacing w:line="276" w:lineRule="auto"/>
              <w:jc w:val="center"/>
              <w:rPr>
                <w:rFonts w:ascii="Times New Roman" w:eastAsia="Times New Roman" w:hAnsi="Times New Roman"/>
                <w:sz w:val="20"/>
                <w:szCs w:val="20"/>
              </w:rPr>
            </w:pPr>
            <w:r w:rsidRPr="0016455E">
              <w:rPr>
                <w:rFonts w:ascii="Times New Roman" w:eastAsia="Times New Roman" w:hAnsi="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14:paraId="23AE0C8B" w14:textId="77777777" w:rsidR="003E5945" w:rsidRPr="0016455E" w:rsidRDefault="003E5945" w:rsidP="00F65A79">
            <w:pPr>
              <w:spacing w:line="276" w:lineRule="auto"/>
              <w:jc w:val="center"/>
              <w:rPr>
                <w:rFonts w:ascii="Times New Roman" w:eastAsia="Times New Roman" w:hAnsi="Times New Roman"/>
                <w:sz w:val="20"/>
                <w:szCs w:val="20"/>
              </w:rPr>
            </w:pPr>
            <w:r w:rsidRPr="0016455E">
              <w:rPr>
                <w:rFonts w:ascii="Times New Roman" w:eastAsia="Times New Roman" w:hAnsi="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14:paraId="6723FC79" w14:textId="77777777" w:rsidR="003E5945" w:rsidRPr="0016455E" w:rsidRDefault="003E5945" w:rsidP="00F65A79">
            <w:pPr>
              <w:spacing w:line="276" w:lineRule="auto"/>
              <w:jc w:val="center"/>
              <w:rPr>
                <w:rFonts w:ascii="Times New Roman" w:eastAsia="Times New Roman" w:hAnsi="Times New Roman"/>
                <w:sz w:val="20"/>
                <w:szCs w:val="20"/>
              </w:rPr>
            </w:pPr>
            <w:r w:rsidRPr="0016455E">
              <w:rPr>
                <w:rFonts w:ascii="Times New Roman" w:eastAsia="Times New Roman" w:hAnsi="Times New Roman"/>
                <w:sz w:val="20"/>
                <w:szCs w:val="20"/>
              </w:rPr>
              <w:t>12</w:t>
            </w:r>
          </w:p>
        </w:tc>
      </w:tr>
    </w:tbl>
    <w:p w14:paraId="2009A2A0" w14:textId="77777777" w:rsidR="003E5945" w:rsidRPr="00181BA5" w:rsidRDefault="003E5945" w:rsidP="003E5945">
      <w:pPr>
        <w:spacing w:line="276" w:lineRule="auto"/>
        <w:jc w:val="both"/>
        <w:rPr>
          <w:rFonts w:ascii="Times New Roman" w:hAnsi="Times New Roman" w:cs="Times New Roman"/>
          <w:color w:val="C00000"/>
          <w:sz w:val="20"/>
          <w:szCs w:val="20"/>
        </w:rPr>
      </w:pPr>
    </w:p>
    <w:p w14:paraId="2CB0A9C5" w14:textId="77777777" w:rsidR="003E5945" w:rsidRPr="00181BA5" w:rsidRDefault="003E5945" w:rsidP="003E5945">
      <w:pPr>
        <w:spacing w:line="276" w:lineRule="auto"/>
        <w:jc w:val="both"/>
        <w:rPr>
          <w:rFonts w:ascii="Times New Roman" w:hAnsi="Times New Roman" w:cs="Times New Roman"/>
          <w:color w:val="C00000"/>
          <w:sz w:val="20"/>
          <w:szCs w:val="20"/>
        </w:rPr>
      </w:pPr>
    </w:p>
    <w:p w14:paraId="106DB5A6" w14:textId="77777777" w:rsidR="003E5945" w:rsidRPr="00181BA5" w:rsidRDefault="003E5945" w:rsidP="003E5945">
      <w:pPr>
        <w:jc w:val="both"/>
        <w:rPr>
          <w:rFonts w:ascii="Times New Roman" w:eastAsia="Times New Roman" w:hAnsi="Times New Roman"/>
          <w:sz w:val="24"/>
          <w:szCs w:val="24"/>
          <w:lang w:eastAsia="hr-HR"/>
        </w:rPr>
      </w:pPr>
      <w:r w:rsidRPr="00181BA5">
        <w:rPr>
          <w:rFonts w:ascii="Times New Roman" w:eastAsia="Times New Roman" w:hAnsi="Times New Roman"/>
          <w:sz w:val="24"/>
          <w:szCs w:val="24"/>
          <w:lang w:eastAsia="hr-HR"/>
        </w:rPr>
        <w:t>PROGRAM SOCIJALNI PROGRAM GRADA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5"/>
        <w:gridCol w:w="1921"/>
        <w:gridCol w:w="1916"/>
      </w:tblGrid>
      <w:tr w:rsidR="003E5945" w:rsidRPr="00181BA5" w14:paraId="1B31C3FD" w14:textId="77777777" w:rsidTr="00F65A79">
        <w:tc>
          <w:tcPr>
            <w:tcW w:w="5225" w:type="dxa"/>
            <w:tcBorders>
              <w:top w:val="single" w:sz="4" w:space="0" w:color="000000"/>
              <w:left w:val="single" w:sz="4" w:space="0" w:color="000000"/>
              <w:bottom w:val="single" w:sz="4" w:space="0" w:color="000000"/>
              <w:right w:val="single" w:sz="4" w:space="0" w:color="000000"/>
            </w:tcBorders>
            <w:hideMark/>
          </w:tcPr>
          <w:p w14:paraId="5BDE54EE" w14:textId="77777777" w:rsidR="003E5945" w:rsidRPr="00181BA5" w:rsidRDefault="003E5945" w:rsidP="00F65A79">
            <w:pPr>
              <w:jc w:val="both"/>
              <w:rPr>
                <w:rFonts w:ascii="Times New Roman" w:eastAsia="Times New Roman" w:hAnsi="Times New Roman"/>
              </w:rPr>
            </w:pPr>
          </w:p>
        </w:tc>
        <w:tc>
          <w:tcPr>
            <w:tcW w:w="1921" w:type="dxa"/>
            <w:tcBorders>
              <w:top w:val="single" w:sz="4" w:space="0" w:color="000000"/>
              <w:left w:val="single" w:sz="4" w:space="0" w:color="000000"/>
              <w:bottom w:val="single" w:sz="4" w:space="0" w:color="000000"/>
              <w:right w:val="single" w:sz="4" w:space="0" w:color="000000"/>
            </w:tcBorders>
            <w:hideMark/>
          </w:tcPr>
          <w:p w14:paraId="7B6D0E11" w14:textId="77777777" w:rsidR="003E5945" w:rsidRPr="00181BA5" w:rsidRDefault="003E5945" w:rsidP="00F65A79">
            <w:pPr>
              <w:jc w:val="center"/>
              <w:rPr>
                <w:rFonts w:ascii="Times New Roman" w:eastAsia="Times New Roman" w:hAnsi="Times New Roman"/>
                <w:sz w:val="24"/>
                <w:szCs w:val="24"/>
              </w:rPr>
            </w:pPr>
            <w:r w:rsidRPr="00181BA5">
              <w:rPr>
                <w:rFonts w:ascii="Times New Roman" w:eastAsia="Times New Roman" w:hAnsi="Times New Roman"/>
                <w:sz w:val="24"/>
                <w:szCs w:val="24"/>
              </w:rPr>
              <w:t>Planirano</w:t>
            </w:r>
          </w:p>
        </w:tc>
        <w:tc>
          <w:tcPr>
            <w:tcW w:w="1916" w:type="dxa"/>
            <w:tcBorders>
              <w:top w:val="single" w:sz="4" w:space="0" w:color="000000"/>
              <w:left w:val="single" w:sz="4" w:space="0" w:color="000000"/>
              <w:bottom w:val="single" w:sz="4" w:space="0" w:color="000000"/>
              <w:right w:val="single" w:sz="4" w:space="0" w:color="000000"/>
            </w:tcBorders>
          </w:tcPr>
          <w:p w14:paraId="21C199B0" w14:textId="77777777" w:rsidR="003E5945" w:rsidRPr="00181BA5" w:rsidRDefault="003E5945" w:rsidP="00F65A79">
            <w:pPr>
              <w:jc w:val="center"/>
              <w:rPr>
                <w:rFonts w:ascii="Times New Roman" w:eastAsia="Times New Roman" w:hAnsi="Times New Roman"/>
                <w:sz w:val="24"/>
                <w:szCs w:val="24"/>
              </w:rPr>
            </w:pPr>
            <w:r w:rsidRPr="00181BA5">
              <w:rPr>
                <w:rFonts w:ascii="Times New Roman" w:eastAsia="Times New Roman" w:hAnsi="Times New Roman"/>
                <w:sz w:val="24"/>
                <w:szCs w:val="24"/>
              </w:rPr>
              <w:t>Ostvareno</w:t>
            </w:r>
          </w:p>
        </w:tc>
      </w:tr>
      <w:tr w:rsidR="003E5945" w:rsidRPr="00181BA5" w14:paraId="08170B08" w14:textId="77777777" w:rsidTr="00F65A79">
        <w:tc>
          <w:tcPr>
            <w:tcW w:w="5225" w:type="dxa"/>
            <w:tcBorders>
              <w:top w:val="single" w:sz="4" w:space="0" w:color="000000"/>
              <w:left w:val="single" w:sz="4" w:space="0" w:color="000000"/>
              <w:bottom w:val="single" w:sz="4" w:space="0" w:color="000000"/>
              <w:right w:val="single" w:sz="4" w:space="0" w:color="000000"/>
            </w:tcBorders>
          </w:tcPr>
          <w:p w14:paraId="5F388C96"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Naknada obiteljima za svako novorođeno dijete</w:t>
            </w:r>
          </w:p>
        </w:tc>
        <w:tc>
          <w:tcPr>
            <w:tcW w:w="1921" w:type="dxa"/>
            <w:tcBorders>
              <w:top w:val="single" w:sz="4" w:space="0" w:color="000000"/>
              <w:left w:val="single" w:sz="4" w:space="0" w:color="000000"/>
              <w:bottom w:val="single" w:sz="4" w:space="0" w:color="000000"/>
              <w:right w:val="single" w:sz="4" w:space="0" w:color="000000"/>
            </w:tcBorders>
          </w:tcPr>
          <w:p w14:paraId="177641DE"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131.000,00 €</w:t>
            </w:r>
          </w:p>
        </w:tc>
        <w:tc>
          <w:tcPr>
            <w:tcW w:w="1916" w:type="dxa"/>
            <w:tcBorders>
              <w:top w:val="single" w:sz="4" w:space="0" w:color="000000"/>
              <w:left w:val="single" w:sz="4" w:space="0" w:color="000000"/>
              <w:bottom w:val="single" w:sz="4" w:space="0" w:color="000000"/>
              <w:right w:val="single" w:sz="4" w:space="0" w:color="000000"/>
            </w:tcBorders>
          </w:tcPr>
          <w:p w14:paraId="2EC9A04A"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123.500,00 €</w:t>
            </w:r>
          </w:p>
        </w:tc>
      </w:tr>
      <w:tr w:rsidR="003E5945" w:rsidRPr="00181BA5" w14:paraId="56C6548F" w14:textId="77777777" w:rsidTr="00F65A79">
        <w:tc>
          <w:tcPr>
            <w:tcW w:w="5225" w:type="dxa"/>
            <w:tcBorders>
              <w:top w:val="single" w:sz="4" w:space="0" w:color="000000"/>
              <w:left w:val="single" w:sz="4" w:space="0" w:color="000000"/>
              <w:bottom w:val="single" w:sz="4" w:space="0" w:color="000000"/>
              <w:right w:val="single" w:sz="4" w:space="0" w:color="000000"/>
            </w:tcBorders>
            <w:hideMark/>
          </w:tcPr>
          <w:p w14:paraId="770EE4B4"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Naknada teže bolesnim i invalidnim osobama</w:t>
            </w:r>
          </w:p>
        </w:tc>
        <w:tc>
          <w:tcPr>
            <w:tcW w:w="1921" w:type="dxa"/>
            <w:tcBorders>
              <w:top w:val="single" w:sz="4" w:space="0" w:color="000000"/>
              <w:left w:val="single" w:sz="4" w:space="0" w:color="000000"/>
              <w:bottom w:val="single" w:sz="4" w:space="0" w:color="000000"/>
              <w:right w:val="single" w:sz="4" w:space="0" w:color="000000"/>
            </w:tcBorders>
            <w:hideMark/>
          </w:tcPr>
          <w:p w14:paraId="1168D371"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88.000,00 €</w:t>
            </w:r>
          </w:p>
        </w:tc>
        <w:tc>
          <w:tcPr>
            <w:tcW w:w="1916" w:type="dxa"/>
            <w:tcBorders>
              <w:top w:val="single" w:sz="4" w:space="0" w:color="000000"/>
              <w:left w:val="single" w:sz="4" w:space="0" w:color="000000"/>
              <w:bottom w:val="single" w:sz="4" w:space="0" w:color="000000"/>
              <w:right w:val="single" w:sz="4" w:space="0" w:color="000000"/>
            </w:tcBorders>
          </w:tcPr>
          <w:p w14:paraId="7D8447E0"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87.995,00 €</w:t>
            </w:r>
          </w:p>
        </w:tc>
      </w:tr>
      <w:tr w:rsidR="003E5945" w:rsidRPr="00181BA5" w14:paraId="3ECB6B0B" w14:textId="77777777" w:rsidTr="00F65A79">
        <w:tc>
          <w:tcPr>
            <w:tcW w:w="5225" w:type="dxa"/>
            <w:tcBorders>
              <w:top w:val="single" w:sz="4" w:space="0" w:color="000000"/>
              <w:left w:val="single" w:sz="4" w:space="0" w:color="000000"/>
              <w:bottom w:val="single" w:sz="4" w:space="0" w:color="000000"/>
              <w:right w:val="single" w:sz="4" w:space="0" w:color="000000"/>
            </w:tcBorders>
            <w:hideMark/>
          </w:tcPr>
          <w:p w14:paraId="11A6D947"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Naknada za prijevoz učenika</w:t>
            </w:r>
          </w:p>
        </w:tc>
        <w:tc>
          <w:tcPr>
            <w:tcW w:w="1921" w:type="dxa"/>
            <w:tcBorders>
              <w:top w:val="single" w:sz="4" w:space="0" w:color="000000"/>
              <w:left w:val="single" w:sz="4" w:space="0" w:color="000000"/>
              <w:bottom w:val="single" w:sz="4" w:space="0" w:color="000000"/>
              <w:right w:val="single" w:sz="4" w:space="0" w:color="000000"/>
            </w:tcBorders>
            <w:hideMark/>
          </w:tcPr>
          <w:p w14:paraId="48EA3EC7"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33.700,00 €</w:t>
            </w:r>
          </w:p>
        </w:tc>
        <w:tc>
          <w:tcPr>
            <w:tcW w:w="1916" w:type="dxa"/>
            <w:tcBorders>
              <w:top w:val="single" w:sz="4" w:space="0" w:color="000000"/>
              <w:left w:val="single" w:sz="4" w:space="0" w:color="000000"/>
              <w:bottom w:val="single" w:sz="4" w:space="0" w:color="000000"/>
              <w:right w:val="single" w:sz="4" w:space="0" w:color="000000"/>
            </w:tcBorders>
          </w:tcPr>
          <w:p w14:paraId="5D7724CB"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25.225,50 €</w:t>
            </w:r>
          </w:p>
        </w:tc>
      </w:tr>
      <w:tr w:rsidR="003E5945" w:rsidRPr="00181BA5" w14:paraId="4B87D122" w14:textId="77777777" w:rsidTr="00F65A79">
        <w:tc>
          <w:tcPr>
            <w:tcW w:w="5225" w:type="dxa"/>
            <w:tcBorders>
              <w:top w:val="single" w:sz="4" w:space="0" w:color="000000"/>
              <w:left w:val="single" w:sz="4" w:space="0" w:color="000000"/>
              <w:bottom w:val="single" w:sz="4" w:space="0" w:color="000000"/>
              <w:right w:val="single" w:sz="4" w:space="0" w:color="000000"/>
            </w:tcBorders>
            <w:hideMark/>
          </w:tcPr>
          <w:p w14:paraId="1CD66309"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Naknada za prijevoz umirovljenika</w:t>
            </w:r>
          </w:p>
        </w:tc>
        <w:tc>
          <w:tcPr>
            <w:tcW w:w="1921" w:type="dxa"/>
            <w:tcBorders>
              <w:top w:val="single" w:sz="4" w:space="0" w:color="000000"/>
              <w:left w:val="single" w:sz="4" w:space="0" w:color="000000"/>
              <w:bottom w:val="single" w:sz="4" w:space="0" w:color="000000"/>
              <w:right w:val="single" w:sz="4" w:space="0" w:color="000000"/>
            </w:tcBorders>
            <w:hideMark/>
          </w:tcPr>
          <w:p w14:paraId="67A2022B"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6.600,00 €</w:t>
            </w:r>
          </w:p>
        </w:tc>
        <w:tc>
          <w:tcPr>
            <w:tcW w:w="1916" w:type="dxa"/>
            <w:tcBorders>
              <w:top w:val="single" w:sz="4" w:space="0" w:color="000000"/>
              <w:left w:val="single" w:sz="4" w:space="0" w:color="000000"/>
              <w:bottom w:val="single" w:sz="4" w:space="0" w:color="000000"/>
              <w:right w:val="single" w:sz="4" w:space="0" w:color="000000"/>
            </w:tcBorders>
          </w:tcPr>
          <w:p w14:paraId="4D3A2AC6"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1.264,50 €</w:t>
            </w:r>
          </w:p>
        </w:tc>
      </w:tr>
      <w:tr w:rsidR="003E5945" w:rsidRPr="00181BA5" w14:paraId="7B37D2A7" w14:textId="77777777" w:rsidTr="00F65A79">
        <w:tc>
          <w:tcPr>
            <w:tcW w:w="5225" w:type="dxa"/>
            <w:tcBorders>
              <w:top w:val="single" w:sz="4" w:space="0" w:color="000000"/>
              <w:left w:val="single" w:sz="4" w:space="0" w:color="000000"/>
              <w:bottom w:val="single" w:sz="4" w:space="0" w:color="000000"/>
              <w:right w:val="single" w:sz="4" w:space="0" w:color="000000"/>
            </w:tcBorders>
            <w:hideMark/>
          </w:tcPr>
          <w:p w14:paraId="346EF213"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Naknada za prijevoz udovica, djece i roditelja poginulih  hrvatskih branitelja</w:t>
            </w:r>
          </w:p>
        </w:tc>
        <w:tc>
          <w:tcPr>
            <w:tcW w:w="1921" w:type="dxa"/>
            <w:tcBorders>
              <w:top w:val="single" w:sz="4" w:space="0" w:color="000000"/>
              <w:left w:val="single" w:sz="4" w:space="0" w:color="000000"/>
              <w:bottom w:val="single" w:sz="4" w:space="0" w:color="000000"/>
              <w:right w:val="single" w:sz="4" w:space="0" w:color="000000"/>
            </w:tcBorders>
            <w:hideMark/>
          </w:tcPr>
          <w:p w14:paraId="1F498BE3"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2.650,00 €</w:t>
            </w:r>
          </w:p>
        </w:tc>
        <w:tc>
          <w:tcPr>
            <w:tcW w:w="1916" w:type="dxa"/>
            <w:tcBorders>
              <w:top w:val="single" w:sz="4" w:space="0" w:color="000000"/>
              <w:left w:val="single" w:sz="4" w:space="0" w:color="000000"/>
              <w:bottom w:val="single" w:sz="4" w:space="0" w:color="000000"/>
              <w:right w:val="single" w:sz="4" w:space="0" w:color="000000"/>
            </w:tcBorders>
          </w:tcPr>
          <w:p w14:paraId="638833CB"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1.520,00 €</w:t>
            </w:r>
          </w:p>
        </w:tc>
      </w:tr>
      <w:tr w:rsidR="003E5945" w:rsidRPr="00181BA5" w14:paraId="211D3DF1" w14:textId="77777777" w:rsidTr="00F65A79">
        <w:tc>
          <w:tcPr>
            <w:tcW w:w="5225" w:type="dxa"/>
            <w:tcBorders>
              <w:top w:val="single" w:sz="4" w:space="0" w:color="000000"/>
              <w:left w:val="single" w:sz="4" w:space="0" w:color="000000"/>
              <w:bottom w:val="single" w:sz="4" w:space="0" w:color="000000"/>
              <w:right w:val="single" w:sz="4" w:space="0" w:color="000000"/>
            </w:tcBorders>
            <w:hideMark/>
          </w:tcPr>
          <w:p w14:paraId="27993DB1"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Naknada za podmirivanje troškova stanovanja</w:t>
            </w:r>
          </w:p>
        </w:tc>
        <w:tc>
          <w:tcPr>
            <w:tcW w:w="1921" w:type="dxa"/>
            <w:tcBorders>
              <w:top w:val="single" w:sz="4" w:space="0" w:color="000000"/>
              <w:left w:val="single" w:sz="4" w:space="0" w:color="000000"/>
              <w:bottom w:val="single" w:sz="4" w:space="0" w:color="000000"/>
              <w:right w:val="single" w:sz="4" w:space="0" w:color="000000"/>
            </w:tcBorders>
            <w:hideMark/>
          </w:tcPr>
          <w:p w14:paraId="3CE06DDE"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37.000,00 €</w:t>
            </w:r>
          </w:p>
        </w:tc>
        <w:tc>
          <w:tcPr>
            <w:tcW w:w="1916" w:type="dxa"/>
            <w:tcBorders>
              <w:top w:val="single" w:sz="4" w:space="0" w:color="000000"/>
              <w:left w:val="single" w:sz="4" w:space="0" w:color="000000"/>
              <w:bottom w:val="single" w:sz="4" w:space="0" w:color="000000"/>
              <w:right w:val="single" w:sz="4" w:space="0" w:color="000000"/>
            </w:tcBorders>
          </w:tcPr>
          <w:p w14:paraId="08E3AAD4"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20.408,35 €</w:t>
            </w:r>
          </w:p>
        </w:tc>
      </w:tr>
      <w:tr w:rsidR="003E5945" w:rsidRPr="00181BA5" w14:paraId="7B635468" w14:textId="77777777" w:rsidTr="00F65A79">
        <w:tc>
          <w:tcPr>
            <w:tcW w:w="5225" w:type="dxa"/>
            <w:tcBorders>
              <w:top w:val="single" w:sz="4" w:space="0" w:color="000000"/>
              <w:left w:val="single" w:sz="4" w:space="0" w:color="000000"/>
              <w:bottom w:val="single" w:sz="4" w:space="0" w:color="000000"/>
              <w:right w:val="single" w:sz="4" w:space="0" w:color="000000"/>
            </w:tcBorders>
            <w:hideMark/>
          </w:tcPr>
          <w:p w14:paraId="79DDFF7E"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Naknada u obiteljskim paketima</w:t>
            </w:r>
          </w:p>
        </w:tc>
        <w:tc>
          <w:tcPr>
            <w:tcW w:w="1921" w:type="dxa"/>
            <w:tcBorders>
              <w:top w:val="single" w:sz="4" w:space="0" w:color="000000"/>
              <w:left w:val="single" w:sz="4" w:space="0" w:color="000000"/>
              <w:bottom w:val="single" w:sz="4" w:space="0" w:color="000000"/>
              <w:right w:val="single" w:sz="4" w:space="0" w:color="000000"/>
            </w:tcBorders>
            <w:hideMark/>
          </w:tcPr>
          <w:p w14:paraId="549F86C6"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5.000,00 €</w:t>
            </w:r>
          </w:p>
        </w:tc>
        <w:tc>
          <w:tcPr>
            <w:tcW w:w="1916" w:type="dxa"/>
            <w:tcBorders>
              <w:top w:val="single" w:sz="4" w:space="0" w:color="000000"/>
              <w:left w:val="single" w:sz="4" w:space="0" w:color="000000"/>
              <w:bottom w:val="single" w:sz="4" w:space="0" w:color="000000"/>
              <w:right w:val="single" w:sz="4" w:space="0" w:color="000000"/>
            </w:tcBorders>
          </w:tcPr>
          <w:p w14:paraId="07023978"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3.300,00 €</w:t>
            </w:r>
          </w:p>
        </w:tc>
      </w:tr>
      <w:tr w:rsidR="003E5945" w:rsidRPr="00181BA5" w14:paraId="19F2D52B" w14:textId="77777777" w:rsidTr="00F65A79">
        <w:tc>
          <w:tcPr>
            <w:tcW w:w="5225" w:type="dxa"/>
            <w:tcBorders>
              <w:top w:val="single" w:sz="4" w:space="0" w:color="000000"/>
              <w:left w:val="single" w:sz="4" w:space="0" w:color="000000"/>
              <w:bottom w:val="single" w:sz="4" w:space="0" w:color="000000"/>
              <w:right w:val="single" w:sz="4" w:space="0" w:color="000000"/>
            </w:tcBorders>
            <w:hideMark/>
          </w:tcPr>
          <w:p w14:paraId="2CAA133E" w14:textId="77777777" w:rsidR="003E5945" w:rsidRPr="00181BA5" w:rsidRDefault="003E5945" w:rsidP="00F65A79">
            <w:pPr>
              <w:jc w:val="both"/>
              <w:rPr>
                <w:rFonts w:ascii="Times New Roman" w:eastAsia="Times New Roman" w:hAnsi="Times New Roman"/>
              </w:rPr>
            </w:pPr>
            <w:r w:rsidRPr="00181BA5">
              <w:rPr>
                <w:rFonts w:ascii="Times New Roman" w:eastAsia="Times New Roman" w:hAnsi="Times New Roman"/>
              </w:rPr>
              <w:t>Rashodi za nabavu školskog pribora</w:t>
            </w:r>
          </w:p>
        </w:tc>
        <w:tc>
          <w:tcPr>
            <w:tcW w:w="1921" w:type="dxa"/>
            <w:tcBorders>
              <w:top w:val="single" w:sz="4" w:space="0" w:color="000000"/>
              <w:left w:val="single" w:sz="4" w:space="0" w:color="000000"/>
              <w:bottom w:val="single" w:sz="4" w:space="0" w:color="000000"/>
              <w:right w:val="single" w:sz="4" w:space="0" w:color="000000"/>
            </w:tcBorders>
            <w:hideMark/>
          </w:tcPr>
          <w:p w14:paraId="13B0F5F0"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sz w:val="24"/>
                <w:szCs w:val="24"/>
              </w:rPr>
              <w:t>5.000,00 €</w:t>
            </w:r>
          </w:p>
        </w:tc>
        <w:tc>
          <w:tcPr>
            <w:tcW w:w="1916" w:type="dxa"/>
            <w:tcBorders>
              <w:top w:val="single" w:sz="4" w:space="0" w:color="000000"/>
              <w:left w:val="single" w:sz="4" w:space="0" w:color="000000"/>
              <w:bottom w:val="single" w:sz="4" w:space="0" w:color="000000"/>
              <w:right w:val="single" w:sz="4" w:space="0" w:color="000000"/>
            </w:tcBorders>
          </w:tcPr>
          <w:p w14:paraId="06D7A573" w14:textId="77777777" w:rsidR="003E5945" w:rsidRPr="00181BA5" w:rsidRDefault="003E5945" w:rsidP="00F65A79">
            <w:pPr>
              <w:jc w:val="right"/>
              <w:rPr>
                <w:rFonts w:ascii="Times New Roman" w:eastAsia="Times New Roman" w:hAnsi="Times New Roman"/>
                <w:sz w:val="24"/>
                <w:szCs w:val="24"/>
              </w:rPr>
            </w:pPr>
            <w:r w:rsidRPr="00181BA5">
              <w:rPr>
                <w:rFonts w:ascii="Times New Roman" w:eastAsia="Times New Roman" w:hAnsi="Times New Roman" w:cs="Times New Roman"/>
                <w:sz w:val="24"/>
                <w:szCs w:val="24"/>
              </w:rPr>
              <w:t>3.200,00 €</w:t>
            </w:r>
          </w:p>
        </w:tc>
      </w:tr>
      <w:tr w:rsidR="003E5945" w:rsidRPr="00181BA5" w14:paraId="737B0826" w14:textId="77777777" w:rsidTr="00F65A79">
        <w:trPr>
          <w:trHeight w:val="264"/>
        </w:trPr>
        <w:tc>
          <w:tcPr>
            <w:tcW w:w="5225" w:type="dxa"/>
            <w:tcBorders>
              <w:top w:val="single" w:sz="4" w:space="0" w:color="000000"/>
              <w:left w:val="single" w:sz="4" w:space="0" w:color="000000"/>
              <w:bottom w:val="single" w:sz="4" w:space="0" w:color="000000"/>
              <w:right w:val="single" w:sz="4" w:space="0" w:color="000000"/>
            </w:tcBorders>
            <w:hideMark/>
          </w:tcPr>
          <w:p w14:paraId="13E8826E" w14:textId="77777777" w:rsidR="003E5945" w:rsidRPr="00181BA5" w:rsidRDefault="003E5945" w:rsidP="00F65A79">
            <w:pPr>
              <w:jc w:val="both"/>
              <w:rPr>
                <w:rFonts w:ascii="Times New Roman" w:eastAsia="Times New Roman" w:hAnsi="Times New Roman"/>
                <w:b/>
                <w:bCs/>
              </w:rPr>
            </w:pPr>
            <w:r w:rsidRPr="00181BA5">
              <w:rPr>
                <w:rFonts w:ascii="Times New Roman" w:eastAsia="Times New Roman" w:hAnsi="Times New Roman"/>
                <w:b/>
                <w:bCs/>
              </w:rPr>
              <w:t>UKUPNA REALIZACIJA</w:t>
            </w:r>
          </w:p>
        </w:tc>
        <w:tc>
          <w:tcPr>
            <w:tcW w:w="1921" w:type="dxa"/>
            <w:tcBorders>
              <w:top w:val="single" w:sz="4" w:space="0" w:color="000000"/>
              <w:left w:val="single" w:sz="4" w:space="0" w:color="000000"/>
              <w:bottom w:val="single" w:sz="4" w:space="0" w:color="000000"/>
              <w:right w:val="single" w:sz="4" w:space="0" w:color="000000"/>
            </w:tcBorders>
          </w:tcPr>
          <w:p w14:paraId="59E06517" w14:textId="77777777" w:rsidR="003E5945" w:rsidRPr="00181BA5" w:rsidRDefault="003E5945" w:rsidP="00F65A79">
            <w:pPr>
              <w:jc w:val="right"/>
              <w:rPr>
                <w:rFonts w:ascii="Times New Roman" w:eastAsia="Times New Roman" w:hAnsi="Times New Roman"/>
                <w:b/>
                <w:bCs/>
                <w:sz w:val="24"/>
                <w:szCs w:val="24"/>
              </w:rPr>
            </w:pPr>
            <w:r w:rsidRPr="00181BA5">
              <w:rPr>
                <w:rFonts w:ascii="Times New Roman" w:eastAsia="Times New Roman" w:hAnsi="Times New Roman"/>
                <w:b/>
                <w:bCs/>
                <w:sz w:val="24"/>
                <w:szCs w:val="24"/>
              </w:rPr>
              <w:t>308.950,00 €</w:t>
            </w:r>
          </w:p>
        </w:tc>
        <w:tc>
          <w:tcPr>
            <w:tcW w:w="1916" w:type="dxa"/>
            <w:tcBorders>
              <w:top w:val="single" w:sz="4" w:space="0" w:color="000000"/>
              <w:left w:val="single" w:sz="4" w:space="0" w:color="000000"/>
              <w:bottom w:val="single" w:sz="4" w:space="0" w:color="000000"/>
              <w:right w:val="single" w:sz="4" w:space="0" w:color="000000"/>
            </w:tcBorders>
          </w:tcPr>
          <w:p w14:paraId="109306DD" w14:textId="77777777" w:rsidR="003E5945" w:rsidRPr="00181BA5" w:rsidRDefault="003E5945" w:rsidP="00F65A79">
            <w:pPr>
              <w:jc w:val="right"/>
              <w:rPr>
                <w:rFonts w:ascii="Times New Roman" w:eastAsia="Times New Roman" w:hAnsi="Times New Roman"/>
                <w:b/>
                <w:bCs/>
                <w:sz w:val="24"/>
                <w:szCs w:val="24"/>
              </w:rPr>
            </w:pPr>
            <w:r w:rsidRPr="00181BA5">
              <w:rPr>
                <w:rFonts w:ascii="Times New Roman" w:eastAsia="Times New Roman" w:hAnsi="Times New Roman" w:cs="Times New Roman"/>
                <w:b/>
                <w:bCs/>
                <w:sz w:val="24"/>
                <w:szCs w:val="24"/>
              </w:rPr>
              <w:t>266.413,35 €</w:t>
            </w:r>
          </w:p>
        </w:tc>
      </w:tr>
    </w:tbl>
    <w:p w14:paraId="51F49F07" w14:textId="77777777" w:rsidR="003E5945" w:rsidRDefault="003E5945" w:rsidP="003E5945">
      <w:pPr>
        <w:jc w:val="both"/>
        <w:rPr>
          <w:rFonts w:ascii="Times New Roman" w:eastAsia="Times New Roman" w:hAnsi="Times New Roman"/>
          <w:color w:val="C00000"/>
          <w:sz w:val="20"/>
          <w:szCs w:val="20"/>
          <w:lang w:eastAsia="hr-HR"/>
        </w:rPr>
      </w:pPr>
    </w:p>
    <w:p w14:paraId="3085A7E2" w14:textId="77777777" w:rsidR="003E5945" w:rsidRPr="00181BA5" w:rsidRDefault="003E5945" w:rsidP="003E5945">
      <w:pPr>
        <w:jc w:val="both"/>
        <w:rPr>
          <w:rFonts w:ascii="Times New Roman" w:eastAsia="Times New Roman" w:hAnsi="Times New Roman"/>
          <w:color w:val="C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1412"/>
      </w:tblGrid>
      <w:tr w:rsidR="003E5945" w:rsidRPr="003225D4" w14:paraId="249D1A2C" w14:textId="77777777" w:rsidTr="00F65A79">
        <w:tc>
          <w:tcPr>
            <w:tcW w:w="1685" w:type="dxa"/>
            <w:tcBorders>
              <w:top w:val="single" w:sz="4" w:space="0" w:color="auto"/>
              <w:left w:val="single" w:sz="4" w:space="0" w:color="auto"/>
              <w:bottom w:val="single" w:sz="4" w:space="0" w:color="auto"/>
              <w:right w:val="single" w:sz="4" w:space="0" w:color="auto"/>
            </w:tcBorders>
            <w:hideMark/>
          </w:tcPr>
          <w:p w14:paraId="128668DD"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hideMark/>
          </w:tcPr>
          <w:p w14:paraId="49719F01"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Cilj programa</w:t>
            </w:r>
          </w:p>
          <w:p w14:paraId="26EDD676"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tcPr>
          <w:p w14:paraId="0D493254"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Pokazatelj/</w:t>
            </w:r>
          </w:p>
          <w:p w14:paraId="4C1C829A"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tcPr>
          <w:p w14:paraId="7CCB2FB9"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Polazna</w:t>
            </w:r>
          </w:p>
          <w:p w14:paraId="19F2CDFC"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tcPr>
          <w:p w14:paraId="12D5071B"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Plan</w:t>
            </w:r>
          </w:p>
          <w:p w14:paraId="117E4006"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2024.</w:t>
            </w:r>
          </w:p>
        </w:tc>
        <w:tc>
          <w:tcPr>
            <w:tcW w:w="1412" w:type="dxa"/>
            <w:tcBorders>
              <w:top w:val="single" w:sz="4" w:space="0" w:color="auto"/>
              <w:left w:val="single" w:sz="4" w:space="0" w:color="auto"/>
              <w:bottom w:val="single" w:sz="4" w:space="0" w:color="auto"/>
              <w:right w:val="single" w:sz="4" w:space="0" w:color="auto"/>
            </w:tcBorders>
          </w:tcPr>
          <w:p w14:paraId="336AD5E9"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Izvršenje 2024.</w:t>
            </w:r>
          </w:p>
        </w:tc>
      </w:tr>
      <w:tr w:rsidR="003E5945" w:rsidRPr="003225D4" w14:paraId="3072D578" w14:textId="77777777" w:rsidTr="00F65A79">
        <w:tc>
          <w:tcPr>
            <w:tcW w:w="1685" w:type="dxa"/>
            <w:tcBorders>
              <w:top w:val="single" w:sz="4" w:space="0" w:color="auto"/>
              <w:left w:val="single" w:sz="4" w:space="0" w:color="auto"/>
              <w:bottom w:val="single" w:sz="4" w:space="0" w:color="auto"/>
              <w:right w:val="single" w:sz="4" w:space="0" w:color="auto"/>
            </w:tcBorders>
          </w:tcPr>
          <w:p w14:paraId="3A01CB3F"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Naknada obiteljima za svako novorođeno dijete</w:t>
            </w:r>
          </w:p>
        </w:tc>
        <w:tc>
          <w:tcPr>
            <w:tcW w:w="1944" w:type="dxa"/>
            <w:tcBorders>
              <w:top w:val="single" w:sz="4" w:space="0" w:color="auto"/>
              <w:left w:val="single" w:sz="4" w:space="0" w:color="auto"/>
              <w:bottom w:val="single" w:sz="4" w:space="0" w:color="auto"/>
              <w:right w:val="single" w:sz="4" w:space="0" w:color="auto"/>
            </w:tcBorders>
          </w:tcPr>
          <w:p w14:paraId="71DF11BE" w14:textId="77777777" w:rsidR="003E5945" w:rsidRPr="003225D4" w:rsidRDefault="003E5945" w:rsidP="00F65A79">
            <w:pPr>
              <w:tabs>
                <w:tab w:val="left" w:pos="405"/>
              </w:tabs>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Demografska obnova, odnosno stimuliranje povećanja broja novorođene djece</w:t>
            </w:r>
          </w:p>
        </w:tc>
        <w:tc>
          <w:tcPr>
            <w:tcW w:w="1811" w:type="dxa"/>
            <w:tcBorders>
              <w:top w:val="single" w:sz="4" w:space="0" w:color="auto"/>
              <w:left w:val="single" w:sz="4" w:space="0" w:color="auto"/>
              <w:bottom w:val="single" w:sz="4" w:space="0" w:color="auto"/>
              <w:right w:val="single" w:sz="4" w:space="0" w:color="auto"/>
            </w:tcBorders>
          </w:tcPr>
          <w:p w14:paraId="15B88868" w14:textId="77777777" w:rsidR="003E5945" w:rsidRPr="003225D4" w:rsidRDefault="003E5945" w:rsidP="00F65A79">
            <w:pPr>
              <w:tabs>
                <w:tab w:val="left" w:pos="405"/>
              </w:tabs>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tcPr>
          <w:p w14:paraId="6355C449" w14:textId="77777777" w:rsidR="003E5945" w:rsidRPr="003225D4" w:rsidRDefault="003E5945" w:rsidP="00F65A79">
            <w:pPr>
              <w:tabs>
                <w:tab w:val="left" w:pos="405"/>
              </w:tabs>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72</w:t>
            </w:r>
          </w:p>
        </w:tc>
        <w:tc>
          <w:tcPr>
            <w:tcW w:w="756" w:type="dxa"/>
            <w:tcBorders>
              <w:top w:val="single" w:sz="4" w:space="0" w:color="auto"/>
              <w:left w:val="single" w:sz="4" w:space="0" w:color="auto"/>
              <w:bottom w:val="single" w:sz="4" w:space="0" w:color="auto"/>
              <w:right w:val="single" w:sz="4" w:space="0" w:color="auto"/>
            </w:tcBorders>
          </w:tcPr>
          <w:p w14:paraId="6C5821CC" w14:textId="77777777" w:rsidR="003E5945" w:rsidRPr="003225D4" w:rsidRDefault="003E5945" w:rsidP="00F65A79">
            <w:pPr>
              <w:tabs>
                <w:tab w:val="left" w:pos="405"/>
              </w:tabs>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72</w:t>
            </w:r>
          </w:p>
        </w:tc>
        <w:tc>
          <w:tcPr>
            <w:tcW w:w="1412" w:type="dxa"/>
            <w:tcBorders>
              <w:top w:val="single" w:sz="4" w:space="0" w:color="auto"/>
              <w:left w:val="single" w:sz="4" w:space="0" w:color="auto"/>
              <w:bottom w:val="single" w:sz="4" w:space="0" w:color="auto"/>
              <w:right w:val="single" w:sz="4" w:space="0" w:color="auto"/>
            </w:tcBorders>
          </w:tcPr>
          <w:p w14:paraId="0C1583ED" w14:textId="77777777" w:rsidR="003E5945" w:rsidRPr="003225D4" w:rsidRDefault="003E5945" w:rsidP="00F65A79">
            <w:pPr>
              <w:tabs>
                <w:tab w:val="left" w:pos="405"/>
              </w:tabs>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99</w:t>
            </w:r>
          </w:p>
        </w:tc>
      </w:tr>
      <w:tr w:rsidR="003E5945" w:rsidRPr="003225D4" w14:paraId="0F3CA165" w14:textId="77777777" w:rsidTr="00F65A79">
        <w:tc>
          <w:tcPr>
            <w:tcW w:w="1685" w:type="dxa"/>
            <w:tcBorders>
              <w:top w:val="single" w:sz="4" w:space="0" w:color="auto"/>
              <w:left w:val="single" w:sz="4" w:space="0" w:color="auto"/>
              <w:bottom w:val="single" w:sz="4" w:space="0" w:color="auto"/>
              <w:right w:val="single" w:sz="4" w:space="0" w:color="auto"/>
            </w:tcBorders>
          </w:tcPr>
          <w:p w14:paraId="4074232D"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 xml:space="preserve">Naknada teže bolesnim i invalidnim </w:t>
            </w:r>
            <w:r w:rsidRPr="003225D4">
              <w:rPr>
                <w:rFonts w:ascii="Times New Roman" w:eastAsia="Times New Roman" w:hAnsi="Times New Roman"/>
                <w:sz w:val="20"/>
                <w:szCs w:val="20"/>
              </w:rPr>
              <w:lastRenderedPageBreak/>
              <w:t>osobama</w:t>
            </w:r>
          </w:p>
        </w:tc>
        <w:tc>
          <w:tcPr>
            <w:tcW w:w="1944" w:type="dxa"/>
            <w:tcBorders>
              <w:top w:val="single" w:sz="4" w:space="0" w:color="auto"/>
              <w:left w:val="single" w:sz="4" w:space="0" w:color="auto"/>
              <w:bottom w:val="single" w:sz="4" w:space="0" w:color="auto"/>
              <w:right w:val="single" w:sz="4" w:space="0" w:color="auto"/>
            </w:tcBorders>
          </w:tcPr>
          <w:p w14:paraId="4276533C"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lastRenderedPageBreak/>
              <w:t>Borba protiv siromaštva</w:t>
            </w:r>
          </w:p>
        </w:tc>
        <w:tc>
          <w:tcPr>
            <w:tcW w:w="1811" w:type="dxa"/>
            <w:tcBorders>
              <w:top w:val="single" w:sz="4" w:space="0" w:color="auto"/>
              <w:left w:val="single" w:sz="4" w:space="0" w:color="auto"/>
              <w:bottom w:val="single" w:sz="4" w:space="0" w:color="auto"/>
              <w:right w:val="single" w:sz="4" w:space="0" w:color="auto"/>
            </w:tcBorders>
          </w:tcPr>
          <w:p w14:paraId="5063EF20"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tcPr>
          <w:p w14:paraId="24D97FA9"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90</w:t>
            </w:r>
          </w:p>
        </w:tc>
        <w:tc>
          <w:tcPr>
            <w:tcW w:w="756" w:type="dxa"/>
            <w:tcBorders>
              <w:top w:val="single" w:sz="4" w:space="0" w:color="auto"/>
              <w:left w:val="single" w:sz="4" w:space="0" w:color="auto"/>
              <w:bottom w:val="single" w:sz="4" w:space="0" w:color="auto"/>
              <w:right w:val="single" w:sz="4" w:space="0" w:color="auto"/>
            </w:tcBorders>
          </w:tcPr>
          <w:p w14:paraId="4703327D"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90</w:t>
            </w:r>
          </w:p>
        </w:tc>
        <w:tc>
          <w:tcPr>
            <w:tcW w:w="1412" w:type="dxa"/>
            <w:tcBorders>
              <w:top w:val="single" w:sz="4" w:space="0" w:color="auto"/>
              <w:left w:val="single" w:sz="4" w:space="0" w:color="auto"/>
              <w:bottom w:val="single" w:sz="4" w:space="0" w:color="auto"/>
              <w:right w:val="single" w:sz="4" w:space="0" w:color="auto"/>
            </w:tcBorders>
          </w:tcPr>
          <w:p w14:paraId="60B4B2CF"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143</w:t>
            </w:r>
          </w:p>
        </w:tc>
      </w:tr>
      <w:tr w:rsidR="003E5945" w:rsidRPr="003225D4" w14:paraId="35645970" w14:textId="77777777" w:rsidTr="00F65A79">
        <w:tc>
          <w:tcPr>
            <w:tcW w:w="1685" w:type="dxa"/>
            <w:tcBorders>
              <w:top w:val="single" w:sz="4" w:space="0" w:color="auto"/>
              <w:left w:val="single" w:sz="4" w:space="0" w:color="auto"/>
              <w:bottom w:val="single" w:sz="4" w:space="0" w:color="auto"/>
              <w:right w:val="single" w:sz="4" w:space="0" w:color="auto"/>
            </w:tcBorders>
          </w:tcPr>
          <w:p w14:paraId="24084C47"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Naknada za prijevoz učenika</w:t>
            </w:r>
          </w:p>
        </w:tc>
        <w:tc>
          <w:tcPr>
            <w:tcW w:w="1944" w:type="dxa"/>
            <w:tcBorders>
              <w:top w:val="single" w:sz="4" w:space="0" w:color="auto"/>
              <w:left w:val="single" w:sz="4" w:space="0" w:color="auto"/>
              <w:bottom w:val="single" w:sz="4" w:space="0" w:color="auto"/>
              <w:right w:val="single" w:sz="4" w:space="0" w:color="auto"/>
            </w:tcBorders>
          </w:tcPr>
          <w:p w14:paraId="6D62F630"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Borba protiv siromaštva</w:t>
            </w:r>
          </w:p>
        </w:tc>
        <w:tc>
          <w:tcPr>
            <w:tcW w:w="1811" w:type="dxa"/>
            <w:tcBorders>
              <w:top w:val="single" w:sz="4" w:space="0" w:color="auto"/>
              <w:left w:val="single" w:sz="4" w:space="0" w:color="auto"/>
              <w:bottom w:val="single" w:sz="4" w:space="0" w:color="auto"/>
              <w:right w:val="single" w:sz="4" w:space="0" w:color="auto"/>
            </w:tcBorders>
          </w:tcPr>
          <w:p w14:paraId="088B8AB3"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tcPr>
          <w:p w14:paraId="6C54A0DC"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85</w:t>
            </w:r>
          </w:p>
        </w:tc>
        <w:tc>
          <w:tcPr>
            <w:tcW w:w="756" w:type="dxa"/>
            <w:tcBorders>
              <w:top w:val="single" w:sz="4" w:space="0" w:color="auto"/>
              <w:left w:val="single" w:sz="4" w:space="0" w:color="auto"/>
              <w:bottom w:val="single" w:sz="4" w:space="0" w:color="auto"/>
              <w:right w:val="single" w:sz="4" w:space="0" w:color="auto"/>
            </w:tcBorders>
          </w:tcPr>
          <w:p w14:paraId="05ABFBBB"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85</w:t>
            </w:r>
          </w:p>
        </w:tc>
        <w:tc>
          <w:tcPr>
            <w:tcW w:w="1412" w:type="dxa"/>
            <w:tcBorders>
              <w:top w:val="single" w:sz="4" w:space="0" w:color="auto"/>
              <w:left w:val="single" w:sz="4" w:space="0" w:color="auto"/>
              <w:bottom w:val="single" w:sz="4" w:space="0" w:color="auto"/>
              <w:right w:val="single" w:sz="4" w:space="0" w:color="auto"/>
            </w:tcBorders>
          </w:tcPr>
          <w:p w14:paraId="31E4E650"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75</w:t>
            </w:r>
          </w:p>
        </w:tc>
      </w:tr>
      <w:tr w:rsidR="003E5945" w:rsidRPr="003225D4" w14:paraId="4C71641F" w14:textId="77777777" w:rsidTr="00F65A79">
        <w:tc>
          <w:tcPr>
            <w:tcW w:w="1685" w:type="dxa"/>
            <w:tcBorders>
              <w:top w:val="single" w:sz="4" w:space="0" w:color="auto"/>
              <w:left w:val="single" w:sz="4" w:space="0" w:color="auto"/>
              <w:bottom w:val="single" w:sz="4" w:space="0" w:color="auto"/>
              <w:right w:val="single" w:sz="4" w:space="0" w:color="auto"/>
            </w:tcBorders>
          </w:tcPr>
          <w:p w14:paraId="65C7F760"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Naknada za prijevoz umirovljenika</w:t>
            </w:r>
          </w:p>
        </w:tc>
        <w:tc>
          <w:tcPr>
            <w:tcW w:w="1944" w:type="dxa"/>
            <w:tcBorders>
              <w:top w:val="single" w:sz="4" w:space="0" w:color="auto"/>
              <w:left w:val="single" w:sz="4" w:space="0" w:color="auto"/>
              <w:bottom w:val="single" w:sz="4" w:space="0" w:color="auto"/>
              <w:right w:val="single" w:sz="4" w:space="0" w:color="auto"/>
            </w:tcBorders>
          </w:tcPr>
          <w:p w14:paraId="436A07F9"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 Povećanje mobilnosti i kvalitete života</w:t>
            </w:r>
          </w:p>
        </w:tc>
        <w:tc>
          <w:tcPr>
            <w:tcW w:w="1811" w:type="dxa"/>
            <w:tcBorders>
              <w:top w:val="single" w:sz="4" w:space="0" w:color="auto"/>
              <w:left w:val="single" w:sz="4" w:space="0" w:color="auto"/>
              <w:bottom w:val="single" w:sz="4" w:space="0" w:color="auto"/>
              <w:right w:val="single" w:sz="4" w:space="0" w:color="auto"/>
            </w:tcBorders>
          </w:tcPr>
          <w:p w14:paraId="55C0BD16"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tcPr>
          <w:p w14:paraId="5E22E8D4"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16</w:t>
            </w:r>
          </w:p>
        </w:tc>
        <w:tc>
          <w:tcPr>
            <w:tcW w:w="756" w:type="dxa"/>
            <w:tcBorders>
              <w:top w:val="single" w:sz="4" w:space="0" w:color="auto"/>
              <w:left w:val="single" w:sz="4" w:space="0" w:color="auto"/>
              <w:bottom w:val="single" w:sz="4" w:space="0" w:color="auto"/>
              <w:right w:val="single" w:sz="4" w:space="0" w:color="auto"/>
            </w:tcBorders>
          </w:tcPr>
          <w:p w14:paraId="7C4B062C"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16</w:t>
            </w:r>
          </w:p>
        </w:tc>
        <w:tc>
          <w:tcPr>
            <w:tcW w:w="1412" w:type="dxa"/>
            <w:tcBorders>
              <w:top w:val="single" w:sz="4" w:space="0" w:color="auto"/>
              <w:left w:val="single" w:sz="4" w:space="0" w:color="auto"/>
              <w:bottom w:val="single" w:sz="4" w:space="0" w:color="auto"/>
              <w:right w:val="single" w:sz="4" w:space="0" w:color="auto"/>
            </w:tcBorders>
          </w:tcPr>
          <w:p w14:paraId="6538BB2C"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6</w:t>
            </w:r>
          </w:p>
        </w:tc>
      </w:tr>
      <w:tr w:rsidR="003E5945" w:rsidRPr="003225D4" w14:paraId="374FF455" w14:textId="77777777" w:rsidTr="00F65A79">
        <w:tc>
          <w:tcPr>
            <w:tcW w:w="1685" w:type="dxa"/>
            <w:tcBorders>
              <w:top w:val="single" w:sz="4" w:space="0" w:color="auto"/>
              <w:left w:val="single" w:sz="4" w:space="0" w:color="auto"/>
              <w:bottom w:val="single" w:sz="4" w:space="0" w:color="auto"/>
              <w:right w:val="single" w:sz="4" w:space="0" w:color="auto"/>
            </w:tcBorders>
          </w:tcPr>
          <w:p w14:paraId="351ACAA3"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Naknada za prijevoz udovica, djece i roditelja poginulih branitelja</w:t>
            </w:r>
          </w:p>
        </w:tc>
        <w:tc>
          <w:tcPr>
            <w:tcW w:w="1944" w:type="dxa"/>
            <w:tcBorders>
              <w:top w:val="single" w:sz="4" w:space="0" w:color="auto"/>
              <w:left w:val="single" w:sz="4" w:space="0" w:color="auto"/>
              <w:bottom w:val="single" w:sz="4" w:space="0" w:color="auto"/>
              <w:right w:val="single" w:sz="4" w:space="0" w:color="auto"/>
            </w:tcBorders>
          </w:tcPr>
          <w:p w14:paraId="5FDC8CBB"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 Povećanje mobilnosti i kvalitete života</w:t>
            </w:r>
          </w:p>
        </w:tc>
        <w:tc>
          <w:tcPr>
            <w:tcW w:w="1811" w:type="dxa"/>
            <w:tcBorders>
              <w:top w:val="single" w:sz="4" w:space="0" w:color="auto"/>
              <w:left w:val="single" w:sz="4" w:space="0" w:color="auto"/>
              <w:bottom w:val="single" w:sz="4" w:space="0" w:color="auto"/>
              <w:right w:val="single" w:sz="4" w:space="0" w:color="auto"/>
            </w:tcBorders>
          </w:tcPr>
          <w:p w14:paraId="2B0FC0A5"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tcPr>
          <w:p w14:paraId="165E4433"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5</w:t>
            </w:r>
          </w:p>
        </w:tc>
        <w:tc>
          <w:tcPr>
            <w:tcW w:w="756" w:type="dxa"/>
            <w:tcBorders>
              <w:top w:val="single" w:sz="4" w:space="0" w:color="auto"/>
              <w:left w:val="single" w:sz="4" w:space="0" w:color="auto"/>
              <w:bottom w:val="single" w:sz="4" w:space="0" w:color="auto"/>
              <w:right w:val="single" w:sz="4" w:space="0" w:color="auto"/>
            </w:tcBorders>
          </w:tcPr>
          <w:p w14:paraId="396B0C3B"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5</w:t>
            </w:r>
          </w:p>
        </w:tc>
        <w:tc>
          <w:tcPr>
            <w:tcW w:w="1412" w:type="dxa"/>
            <w:tcBorders>
              <w:top w:val="single" w:sz="4" w:space="0" w:color="auto"/>
              <w:left w:val="single" w:sz="4" w:space="0" w:color="auto"/>
              <w:bottom w:val="single" w:sz="4" w:space="0" w:color="auto"/>
              <w:right w:val="single" w:sz="4" w:space="0" w:color="auto"/>
            </w:tcBorders>
          </w:tcPr>
          <w:p w14:paraId="5AC0F3A5"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5</w:t>
            </w:r>
          </w:p>
        </w:tc>
      </w:tr>
      <w:tr w:rsidR="003E5945" w:rsidRPr="003225D4" w14:paraId="53223557" w14:textId="77777777" w:rsidTr="00F65A79">
        <w:tc>
          <w:tcPr>
            <w:tcW w:w="1685" w:type="dxa"/>
            <w:tcBorders>
              <w:top w:val="single" w:sz="4" w:space="0" w:color="auto"/>
              <w:left w:val="single" w:sz="4" w:space="0" w:color="auto"/>
              <w:bottom w:val="single" w:sz="4" w:space="0" w:color="auto"/>
              <w:right w:val="single" w:sz="4" w:space="0" w:color="auto"/>
            </w:tcBorders>
          </w:tcPr>
          <w:p w14:paraId="115D303B"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Naknada za podmirivanje troškova stanovanja</w:t>
            </w:r>
          </w:p>
        </w:tc>
        <w:tc>
          <w:tcPr>
            <w:tcW w:w="1944" w:type="dxa"/>
            <w:tcBorders>
              <w:top w:val="single" w:sz="4" w:space="0" w:color="auto"/>
              <w:left w:val="single" w:sz="4" w:space="0" w:color="auto"/>
              <w:bottom w:val="single" w:sz="4" w:space="0" w:color="auto"/>
              <w:right w:val="single" w:sz="4" w:space="0" w:color="auto"/>
            </w:tcBorders>
          </w:tcPr>
          <w:p w14:paraId="3F10089F" w14:textId="77777777" w:rsidR="003E5945" w:rsidRPr="003225D4" w:rsidRDefault="003E5945" w:rsidP="00F65A79">
            <w:pPr>
              <w:spacing w:line="276" w:lineRule="auto"/>
              <w:jc w:val="both"/>
              <w:rPr>
                <w:rFonts w:ascii="Times New Roman" w:eastAsia="Times New Roman" w:hAnsi="Times New Roman"/>
                <w:sz w:val="20"/>
                <w:szCs w:val="20"/>
              </w:rPr>
            </w:pPr>
          </w:p>
          <w:p w14:paraId="652796A6" w14:textId="77777777" w:rsidR="003E5945" w:rsidRPr="003225D4" w:rsidRDefault="003E5945" w:rsidP="00F65A79">
            <w:pPr>
              <w:spacing w:line="256" w:lineRule="auto"/>
              <w:jc w:val="both"/>
              <w:rPr>
                <w:rFonts w:ascii="Times New Roman" w:eastAsia="Times New Roman" w:hAnsi="Times New Roman"/>
                <w:sz w:val="20"/>
                <w:szCs w:val="20"/>
              </w:rPr>
            </w:pPr>
            <w:r w:rsidRPr="003225D4">
              <w:rPr>
                <w:rFonts w:ascii="Times New Roman" w:eastAsia="Times New Roman" w:hAnsi="Times New Roman"/>
                <w:sz w:val="20"/>
                <w:szCs w:val="20"/>
              </w:rPr>
              <w:t>Borba protiv siromaštva</w:t>
            </w:r>
          </w:p>
        </w:tc>
        <w:tc>
          <w:tcPr>
            <w:tcW w:w="1811" w:type="dxa"/>
            <w:tcBorders>
              <w:top w:val="single" w:sz="4" w:space="0" w:color="auto"/>
              <w:left w:val="single" w:sz="4" w:space="0" w:color="auto"/>
              <w:bottom w:val="single" w:sz="4" w:space="0" w:color="auto"/>
              <w:right w:val="single" w:sz="4" w:space="0" w:color="auto"/>
            </w:tcBorders>
          </w:tcPr>
          <w:p w14:paraId="3ACB44CF"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tcPr>
          <w:p w14:paraId="231B7F42"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50</w:t>
            </w:r>
          </w:p>
        </w:tc>
        <w:tc>
          <w:tcPr>
            <w:tcW w:w="756" w:type="dxa"/>
            <w:tcBorders>
              <w:top w:val="single" w:sz="4" w:space="0" w:color="auto"/>
              <w:left w:val="single" w:sz="4" w:space="0" w:color="auto"/>
              <w:bottom w:val="single" w:sz="4" w:space="0" w:color="auto"/>
              <w:right w:val="single" w:sz="4" w:space="0" w:color="auto"/>
            </w:tcBorders>
          </w:tcPr>
          <w:p w14:paraId="70EDDA72"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Pr>
          <w:p w14:paraId="6FE22E96"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37</w:t>
            </w:r>
          </w:p>
        </w:tc>
      </w:tr>
      <w:tr w:rsidR="003E5945" w:rsidRPr="003225D4" w14:paraId="3CA89B44" w14:textId="77777777" w:rsidTr="00F65A79">
        <w:tc>
          <w:tcPr>
            <w:tcW w:w="1685" w:type="dxa"/>
            <w:tcBorders>
              <w:top w:val="single" w:sz="4" w:space="0" w:color="auto"/>
              <w:left w:val="single" w:sz="4" w:space="0" w:color="auto"/>
              <w:bottom w:val="single" w:sz="4" w:space="0" w:color="auto"/>
              <w:right w:val="single" w:sz="4" w:space="0" w:color="auto"/>
            </w:tcBorders>
          </w:tcPr>
          <w:p w14:paraId="62652664"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Naknada u obiteljskim paketima</w:t>
            </w:r>
          </w:p>
        </w:tc>
        <w:tc>
          <w:tcPr>
            <w:tcW w:w="1944" w:type="dxa"/>
            <w:tcBorders>
              <w:top w:val="single" w:sz="4" w:space="0" w:color="auto"/>
              <w:left w:val="single" w:sz="4" w:space="0" w:color="auto"/>
              <w:bottom w:val="single" w:sz="4" w:space="0" w:color="auto"/>
              <w:right w:val="single" w:sz="4" w:space="0" w:color="auto"/>
            </w:tcBorders>
          </w:tcPr>
          <w:p w14:paraId="5D7EB7B9"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Borba protiv siromaštva</w:t>
            </w:r>
          </w:p>
        </w:tc>
        <w:tc>
          <w:tcPr>
            <w:tcW w:w="1811" w:type="dxa"/>
            <w:tcBorders>
              <w:top w:val="single" w:sz="4" w:space="0" w:color="auto"/>
              <w:left w:val="single" w:sz="4" w:space="0" w:color="auto"/>
              <w:bottom w:val="single" w:sz="4" w:space="0" w:color="auto"/>
              <w:right w:val="single" w:sz="4" w:space="0" w:color="auto"/>
            </w:tcBorders>
          </w:tcPr>
          <w:p w14:paraId="615B158A" w14:textId="77777777" w:rsidR="003E5945" w:rsidRPr="003225D4" w:rsidRDefault="003E5945" w:rsidP="00F65A79">
            <w:pPr>
              <w:spacing w:line="276" w:lineRule="auto"/>
              <w:jc w:val="both"/>
              <w:rPr>
                <w:rFonts w:ascii="Times New Roman" w:eastAsia="Times New Roman" w:hAnsi="Times New Roman"/>
                <w:sz w:val="20"/>
                <w:szCs w:val="20"/>
              </w:rPr>
            </w:pPr>
            <w:r w:rsidRPr="003225D4">
              <w:rPr>
                <w:rFonts w:ascii="Times New Roman" w:eastAsia="Times New Roman" w:hAnsi="Times New Roman"/>
                <w:sz w:val="20"/>
                <w:szCs w:val="20"/>
              </w:rPr>
              <w:t>Broj isplaćenih naknada</w:t>
            </w:r>
          </w:p>
        </w:tc>
        <w:tc>
          <w:tcPr>
            <w:tcW w:w="1176" w:type="dxa"/>
            <w:tcBorders>
              <w:top w:val="single" w:sz="4" w:space="0" w:color="auto"/>
              <w:left w:val="single" w:sz="4" w:space="0" w:color="auto"/>
              <w:bottom w:val="single" w:sz="4" w:space="0" w:color="auto"/>
              <w:right w:val="single" w:sz="4" w:space="0" w:color="auto"/>
            </w:tcBorders>
          </w:tcPr>
          <w:p w14:paraId="7E562718"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250</w:t>
            </w:r>
          </w:p>
        </w:tc>
        <w:tc>
          <w:tcPr>
            <w:tcW w:w="756" w:type="dxa"/>
            <w:tcBorders>
              <w:top w:val="single" w:sz="4" w:space="0" w:color="auto"/>
              <w:left w:val="single" w:sz="4" w:space="0" w:color="auto"/>
              <w:bottom w:val="single" w:sz="4" w:space="0" w:color="auto"/>
              <w:right w:val="single" w:sz="4" w:space="0" w:color="auto"/>
            </w:tcBorders>
          </w:tcPr>
          <w:p w14:paraId="4A26CD5D"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165</w:t>
            </w:r>
          </w:p>
        </w:tc>
        <w:tc>
          <w:tcPr>
            <w:tcW w:w="1412" w:type="dxa"/>
            <w:tcBorders>
              <w:top w:val="single" w:sz="4" w:space="0" w:color="auto"/>
              <w:left w:val="single" w:sz="4" w:space="0" w:color="auto"/>
              <w:bottom w:val="single" w:sz="4" w:space="0" w:color="auto"/>
              <w:right w:val="single" w:sz="4" w:space="0" w:color="auto"/>
            </w:tcBorders>
          </w:tcPr>
          <w:p w14:paraId="4DA13630" w14:textId="77777777" w:rsidR="003E5945" w:rsidRPr="003225D4" w:rsidRDefault="003E5945" w:rsidP="00F65A79">
            <w:pPr>
              <w:spacing w:line="276" w:lineRule="auto"/>
              <w:jc w:val="center"/>
              <w:rPr>
                <w:rFonts w:ascii="Times New Roman" w:eastAsia="Times New Roman" w:hAnsi="Times New Roman"/>
                <w:sz w:val="20"/>
                <w:szCs w:val="20"/>
              </w:rPr>
            </w:pPr>
            <w:r w:rsidRPr="003225D4">
              <w:rPr>
                <w:rFonts w:ascii="Times New Roman" w:eastAsia="Times New Roman" w:hAnsi="Times New Roman"/>
                <w:sz w:val="20"/>
                <w:szCs w:val="20"/>
              </w:rPr>
              <w:t>165</w:t>
            </w:r>
          </w:p>
        </w:tc>
      </w:tr>
    </w:tbl>
    <w:p w14:paraId="2B5952A6" w14:textId="77777777" w:rsidR="003E5945" w:rsidRPr="00181BA5" w:rsidRDefault="003E5945" w:rsidP="003E5945">
      <w:pPr>
        <w:spacing w:line="276" w:lineRule="auto"/>
        <w:jc w:val="both"/>
        <w:rPr>
          <w:rFonts w:ascii="Times New Roman" w:hAnsi="Times New Roman" w:cs="Times New Roman"/>
          <w:color w:val="C00000"/>
          <w:sz w:val="20"/>
          <w:szCs w:val="20"/>
        </w:rPr>
      </w:pPr>
    </w:p>
    <w:p w14:paraId="1CC48712" w14:textId="77777777" w:rsidR="003E5945" w:rsidRPr="00181BA5" w:rsidRDefault="003E5945" w:rsidP="003E5945">
      <w:pPr>
        <w:spacing w:line="276" w:lineRule="auto"/>
        <w:jc w:val="both"/>
        <w:rPr>
          <w:rFonts w:ascii="Times New Roman" w:hAnsi="Times New Roman" w:cs="Times New Roman"/>
          <w:color w:val="C00000"/>
          <w:sz w:val="20"/>
          <w:szCs w:val="20"/>
        </w:rPr>
      </w:pPr>
    </w:p>
    <w:p w14:paraId="3A7E6C12" w14:textId="77777777" w:rsidR="003E5945" w:rsidRPr="00181BA5" w:rsidRDefault="003E5945" w:rsidP="003E5945">
      <w:pPr>
        <w:jc w:val="both"/>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PROGRAM: ZDRAVSTVENI PROGRAM GRADA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7"/>
        <w:gridCol w:w="1919"/>
        <w:gridCol w:w="1638"/>
      </w:tblGrid>
      <w:tr w:rsidR="003E5945" w:rsidRPr="00181BA5" w14:paraId="0E0FA89D" w14:textId="77777777" w:rsidTr="00F65A79">
        <w:tc>
          <w:tcPr>
            <w:tcW w:w="5227" w:type="dxa"/>
            <w:tcBorders>
              <w:top w:val="single" w:sz="4" w:space="0" w:color="000000"/>
              <w:left w:val="single" w:sz="4" w:space="0" w:color="000000"/>
              <w:bottom w:val="single" w:sz="4" w:space="0" w:color="000000"/>
              <w:right w:val="single" w:sz="4" w:space="0" w:color="000000"/>
            </w:tcBorders>
          </w:tcPr>
          <w:p w14:paraId="1F04C0AA" w14:textId="77777777" w:rsidR="003E5945" w:rsidRPr="00181BA5" w:rsidRDefault="003E5945" w:rsidP="00F65A79">
            <w:pPr>
              <w:jc w:val="both"/>
              <w:rPr>
                <w:rFonts w:ascii="Times New Roman" w:eastAsia="Times New Roman" w:hAnsi="Times New Roman" w:cs="Times New Roman"/>
                <w:sz w:val="24"/>
                <w:szCs w:val="24"/>
              </w:rPr>
            </w:pPr>
          </w:p>
        </w:tc>
        <w:tc>
          <w:tcPr>
            <w:tcW w:w="1919" w:type="dxa"/>
            <w:tcBorders>
              <w:top w:val="single" w:sz="4" w:space="0" w:color="000000"/>
              <w:left w:val="single" w:sz="4" w:space="0" w:color="000000"/>
              <w:bottom w:val="single" w:sz="4" w:space="0" w:color="000000"/>
              <w:right w:val="single" w:sz="4" w:space="0" w:color="000000"/>
            </w:tcBorders>
            <w:hideMark/>
          </w:tcPr>
          <w:p w14:paraId="145FF03C" w14:textId="77777777" w:rsidR="003E5945" w:rsidRPr="00181BA5" w:rsidRDefault="003E5945" w:rsidP="00F65A79">
            <w:pPr>
              <w:jc w:val="center"/>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Planirano</w:t>
            </w:r>
          </w:p>
        </w:tc>
        <w:tc>
          <w:tcPr>
            <w:tcW w:w="1638" w:type="dxa"/>
            <w:tcBorders>
              <w:top w:val="single" w:sz="4" w:space="0" w:color="000000"/>
              <w:left w:val="single" w:sz="4" w:space="0" w:color="000000"/>
              <w:bottom w:val="single" w:sz="4" w:space="0" w:color="000000"/>
              <w:right w:val="single" w:sz="4" w:space="0" w:color="000000"/>
            </w:tcBorders>
          </w:tcPr>
          <w:p w14:paraId="3F8FE34C" w14:textId="77777777" w:rsidR="003E5945" w:rsidRPr="00181BA5" w:rsidRDefault="003E5945" w:rsidP="00F65A79">
            <w:pPr>
              <w:jc w:val="center"/>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Ostvareno</w:t>
            </w:r>
          </w:p>
        </w:tc>
      </w:tr>
      <w:tr w:rsidR="003E5945" w:rsidRPr="00181BA5" w14:paraId="655BF948" w14:textId="77777777" w:rsidTr="00F65A79">
        <w:tc>
          <w:tcPr>
            <w:tcW w:w="5227" w:type="dxa"/>
            <w:tcBorders>
              <w:top w:val="single" w:sz="4" w:space="0" w:color="000000"/>
              <w:left w:val="single" w:sz="4" w:space="0" w:color="000000"/>
              <w:bottom w:val="single" w:sz="4" w:space="0" w:color="000000"/>
              <w:right w:val="single" w:sz="4" w:space="0" w:color="000000"/>
            </w:tcBorders>
            <w:hideMark/>
          </w:tcPr>
          <w:p w14:paraId="09C445E3"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Pružanje usluga zdravstvene zaštite</w:t>
            </w:r>
          </w:p>
        </w:tc>
        <w:tc>
          <w:tcPr>
            <w:tcW w:w="1919" w:type="dxa"/>
            <w:tcBorders>
              <w:top w:val="single" w:sz="4" w:space="0" w:color="000000"/>
              <w:left w:val="single" w:sz="4" w:space="0" w:color="000000"/>
              <w:bottom w:val="single" w:sz="4" w:space="0" w:color="000000"/>
              <w:right w:val="single" w:sz="4" w:space="0" w:color="000000"/>
            </w:tcBorders>
            <w:hideMark/>
          </w:tcPr>
          <w:p w14:paraId="49B9C771"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125.000,00 €</w:t>
            </w:r>
          </w:p>
        </w:tc>
        <w:tc>
          <w:tcPr>
            <w:tcW w:w="1638" w:type="dxa"/>
            <w:tcBorders>
              <w:top w:val="single" w:sz="4" w:space="0" w:color="000000"/>
              <w:left w:val="single" w:sz="4" w:space="0" w:color="000000"/>
              <w:bottom w:val="single" w:sz="4" w:space="0" w:color="000000"/>
              <w:right w:val="single" w:sz="4" w:space="0" w:color="000000"/>
            </w:tcBorders>
          </w:tcPr>
          <w:p w14:paraId="772519CE"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122.000,00 €</w:t>
            </w:r>
          </w:p>
        </w:tc>
      </w:tr>
      <w:tr w:rsidR="003E5945" w:rsidRPr="00181BA5" w14:paraId="291DC4E5" w14:textId="77777777" w:rsidTr="00F65A79">
        <w:tc>
          <w:tcPr>
            <w:tcW w:w="5227" w:type="dxa"/>
            <w:tcBorders>
              <w:top w:val="single" w:sz="4" w:space="0" w:color="000000"/>
              <w:left w:val="single" w:sz="4" w:space="0" w:color="000000"/>
              <w:bottom w:val="single" w:sz="4" w:space="0" w:color="000000"/>
              <w:right w:val="single" w:sz="4" w:space="0" w:color="000000"/>
            </w:tcBorders>
          </w:tcPr>
          <w:p w14:paraId="14772C54"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Pružanje usluga zdravstvene zaštite na otoku Prviću</w:t>
            </w:r>
          </w:p>
        </w:tc>
        <w:tc>
          <w:tcPr>
            <w:tcW w:w="1919" w:type="dxa"/>
            <w:tcBorders>
              <w:top w:val="single" w:sz="4" w:space="0" w:color="000000"/>
              <w:left w:val="single" w:sz="4" w:space="0" w:color="000000"/>
              <w:bottom w:val="single" w:sz="4" w:space="0" w:color="000000"/>
              <w:right w:val="single" w:sz="4" w:space="0" w:color="000000"/>
            </w:tcBorders>
          </w:tcPr>
          <w:p w14:paraId="3AEC5EF1"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35.000,00 €</w:t>
            </w:r>
          </w:p>
        </w:tc>
        <w:tc>
          <w:tcPr>
            <w:tcW w:w="1638" w:type="dxa"/>
            <w:tcBorders>
              <w:top w:val="single" w:sz="4" w:space="0" w:color="000000"/>
              <w:left w:val="single" w:sz="4" w:space="0" w:color="000000"/>
              <w:bottom w:val="single" w:sz="4" w:space="0" w:color="000000"/>
              <w:right w:val="single" w:sz="4" w:space="0" w:color="000000"/>
            </w:tcBorders>
          </w:tcPr>
          <w:p w14:paraId="190327E2"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30.833,27 €</w:t>
            </w:r>
          </w:p>
        </w:tc>
      </w:tr>
      <w:tr w:rsidR="003E5945" w:rsidRPr="00181BA5" w14:paraId="44B8318F" w14:textId="77777777" w:rsidTr="00F65A79">
        <w:tc>
          <w:tcPr>
            <w:tcW w:w="5227" w:type="dxa"/>
            <w:tcBorders>
              <w:top w:val="single" w:sz="4" w:space="0" w:color="000000"/>
              <w:left w:val="single" w:sz="4" w:space="0" w:color="000000"/>
              <w:bottom w:val="single" w:sz="4" w:space="0" w:color="000000"/>
              <w:right w:val="single" w:sz="4" w:space="0" w:color="000000"/>
            </w:tcBorders>
            <w:hideMark/>
          </w:tcPr>
          <w:p w14:paraId="76175D14" w14:textId="77777777" w:rsidR="003E5945" w:rsidRPr="00181BA5" w:rsidRDefault="003E5945" w:rsidP="00F65A79">
            <w:pPr>
              <w:jc w:val="both"/>
              <w:rPr>
                <w:rFonts w:ascii="Times New Roman" w:eastAsia="Times New Roman" w:hAnsi="Times New Roman" w:cs="Times New Roman"/>
                <w:b/>
                <w:bCs/>
              </w:rPr>
            </w:pPr>
            <w:r w:rsidRPr="00181BA5">
              <w:rPr>
                <w:rFonts w:ascii="Times New Roman" w:eastAsia="Times New Roman" w:hAnsi="Times New Roman" w:cs="Times New Roman"/>
                <w:b/>
                <w:bCs/>
              </w:rPr>
              <w:t>UKUPNA REALIZACIJA</w:t>
            </w:r>
          </w:p>
        </w:tc>
        <w:tc>
          <w:tcPr>
            <w:tcW w:w="1919" w:type="dxa"/>
            <w:tcBorders>
              <w:top w:val="single" w:sz="4" w:space="0" w:color="000000"/>
              <w:left w:val="single" w:sz="4" w:space="0" w:color="000000"/>
              <w:bottom w:val="single" w:sz="4" w:space="0" w:color="000000"/>
              <w:right w:val="single" w:sz="4" w:space="0" w:color="000000"/>
            </w:tcBorders>
            <w:hideMark/>
          </w:tcPr>
          <w:p w14:paraId="795ACAF0" w14:textId="77777777" w:rsidR="003E5945" w:rsidRPr="00181BA5" w:rsidRDefault="003E5945" w:rsidP="00F65A79">
            <w:pPr>
              <w:jc w:val="right"/>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t xml:space="preserve">160.000,00 € </w:t>
            </w:r>
          </w:p>
        </w:tc>
        <w:tc>
          <w:tcPr>
            <w:tcW w:w="1638" w:type="dxa"/>
            <w:tcBorders>
              <w:top w:val="single" w:sz="4" w:space="0" w:color="000000"/>
              <w:left w:val="single" w:sz="4" w:space="0" w:color="000000"/>
              <w:bottom w:val="single" w:sz="4" w:space="0" w:color="000000"/>
              <w:right w:val="single" w:sz="4" w:space="0" w:color="000000"/>
            </w:tcBorders>
          </w:tcPr>
          <w:p w14:paraId="2B285100" w14:textId="77777777" w:rsidR="003E5945" w:rsidRPr="00181BA5" w:rsidRDefault="003E5945" w:rsidP="00F65A79">
            <w:pPr>
              <w:jc w:val="right"/>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t>152.833,27 €</w:t>
            </w:r>
          </w:p>
        </w:tc>
      </w:tr>
    </w:tbl>
    <w:p w14:paraId="69521C81"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1128"/>
      </w:tblGrid>
      <w:tr w:rsidR="003E5945" w:rsidRPr="00181BA5" w14:paraId="4256F72C" w14:textId="77777777" w:rsidTr="00F65A79">
        <w:tc>
          <w:tcPr>
            <w:tcW w:w="1685" w:type="dxa"/>
            <w:tcBorders>
              <w:top w:val="single" w:sz="4" w:space="0" w:color="auto"/>
              <w:left w:val="single" w:sz="4" w:space="0" w:color="auto"/>
              <w:bottom w:val="single" w:sz="4" w:space="0" w:color="auto"/>
              <w:right w:val="single" w:sz="4" w:space="0" w:color="auto"/>
            </w:tcBorders>
            <w:hideMark/>
          </w:tcPr>
          <w:p w14:paraId="0E1C6DBD" w14:textId="77777777" w:rsidR="003E5945" w:rsidRPr="003225D4" w:rsidRDefault="003E5945" w:rsidP="00F65A79">
            <w:pPr>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hideMark/>
          </w:tcPr>
          <w:p w14:paraId="73AA9C36" w14:textId="77777777" w:rsidR="003E5945" w:rsidRPr="003225D4" w:rsidRDefault="003E5945" w:rsidP="00F65A79">
            <w:pPr>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Cilj programa</w:t>
            </w:r>
          </w:p>
          <w:p w14:paraId="7337B86D" w14:textId="77777777" w:rsidR="003E5945" w:rsidRPr="003225D4" w:rsidRDefault="003E5945" w:rsidP="00F65A79">
            <w:pPr>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tcPr>
          <w:p w14:paraId="3BAB34B2" w14:textId="77777777" w:rsidR="003E5945" w:rsidRPr="003225D4" w:rsidRDefault="003E5945" w:rsidP="00F65A79">
            <w:pPr>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Pokazatelj/</w:t>
            </w:r>
          </w:p>
          <w:p w14:paraId="32115753" w14:textId="77777777" w:rsidR="003E5945" w:rsidRPr="003225D4" w:rsidRDefault="003E5945" w:rsidP="00F65A79">
            <w:pPr>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tcPr>
          <w:p w14:paraId="5E4FC9A4" w14:textId="77777777" w:rsidR="003E5945" w:rsidRPr="003225D4" w:rsidRDefault="003E5945" w:rsidP="00F65A79">
            <w:pPr>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Polazna</w:t>
            </w:r>
          </w:p>
          <w:p w14:paraId="35F78526" w14:textId="77777777" w:rsidR="003E5945" w:rsidRPr="003225D4" w:rsidRDefault="003E5945" w:rsidP="00F65A79">
            <w:pPr>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tcPr>
          <w:p w14:paraId="73BBE435" w14:textId="77777777" w:rsidR="003E5945" w:rsidRPr="003225D4" w:rsidRDefault="003E5945" w:rsidP="00F65A79">
            <w:pPr>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Plan</w:t>
            </w:r>
          </w:p>
          <w:p w14:paraId="0A2ECA8E" w14:textId="77777777" w:rsidR="003E5945" w:rsidRPr="003225D4" w:rsidRDefault="003E5945" w:rsidP="00F65A79">
            <w:pPr>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2024.</w:t>
            </w:r>
          </w:p>
        </w:tc>
        <w:tc>
          <w:tcPr>
            <w:tcW w:w="1128" w:type="dxa"/>
            <w:tcBorders>
              <w:top w:val="single" w:sz="4" w:space="0" w:color="auto"/>
              <w:left w:val="single" w:sz="4" w:space="0" w:color="auto"/>
              <w:bottom w:val="single" w:sz="4" w:space="0" w:color="auto"/>
              <w:right w:val="single" w:sz="4" w:space="0" w:color="auto"/>
            </w:tcBorders>
          </w:tcPr>
          <w:p w14:paraId="401D6275" w14:textId="77777777" w:rsidR="003E5945" w:rsidRPr="003225D4" w:rsidRDefault="003E5945" w:rsidP="00F65A79">
            <w:pPr>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Izvršenje 2024.</w:t>
            </w:r>
          </w:p>
        </w:tc>
      </w:tr>
      <w:tr w:rsidR="003E5945" w:rsidRPr="00181BA5" w14:paraId="2BBB4CCE" w14:textId="77777777" w:rsidTr="00F65A79">
        <w:tc>
          <w:tcPr>
            <w:tcW w:w="1685" w:type="dxa"/>
            <w:tcBorders>
              <w:top w:val="single" w:sz="4" w:space="0" w:color="auto"/>
              <w:left w:val="single" w:sz="4" w:space="0" w:color="auto"/>
              <w:bottom w:val="single" w:sz="4" w:space="0" w:color="auto"/>
              <w:right w:val="single" w:sz="4" w:space="0" w:color="auto"/>
            </w:tcBorders>
          </w:tcPr>
          <w:p w14:paraId="1D553691" w14:textId="77777777" w:rsidR="003E5945" w:rsidRPr="003225D4" w:rsidRDefault="003E5945" w:rsidP="00F65A79">
            <w:pPr>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Sufinanciranje tima hitne medicinske pomoći</w:t>
            </w:r>
          </w:p>
        </w:tc>
        <w:tc>
          <w:tcPr>
            <w:tcW w:w="1944" w:type="dxa"/>
            <w:tcBorders>
              <w:top w:val="single" w:sz="4" w:space="0" w:color="auto"/>
              <w:left w:val="single" w:sz="4" w:space="0" w:color="auto"/>
              <w:bottom w:val="single" w:sz="4" w:space="0" w:color="auto"/>
              <w:right w:val="single" w:sz="4" w:space="0" w:color="auto"/>
            </w:tcBorders>
          </w:tcPr>
          <w:p w14:paraId="691B1B82" w14:textId="77777777" w:rsidR="003E5945" w:rsidRPr="003225D4" w:rsidRDefault="003E5945" w:rsidP="00F65A79">
            <w:pPr>
              <w:tabs>
                <w:tab w:val="left" w:pos="405"/>
              </w:tabs>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Osiguranje boljeg standarda zdravstvene zaštite</w:t>
            </w:r>
          </w:p>
        </w:tc>
        <w:tc>
          <w:tcPr>
            <w:tcW w:w="1811" w:type="dxa"/>
            <w:tcBorders>
              <w:top w:val="single" w:sz="4" w:space="0" w:color="auto"/>
              <w:left w:val="single" w:sz="4" w:space="0" w:color="auto"/>
              <w:bottom w:val="single" w:sz="4" w:space="0" w:color="auto"/>
              <w:right w:val="single" w:sz="4" w:space="0" w:color="auto"/>
            </w:tcBorders>
          </w:tcPr>
          <w:p w14:paraId="4FFB4B54" w14:textId="77777777" w:rsidR="003E5945" w:rsidRPr="003225D4" w:rsidRDefault="003E5945" w:rsidP="00F65A79">
            <w:pPr>
              <w:tabs>
                <w:tab w:val="left" w:pos="405"/>
              </w:tabs>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Trajanje u mjesecima</w:t>
            </w:r>
          </w:p>
        </w:tc>
        <w:tc>
          <w:tcPr>
            <w:tcW w:w="1176" w:type="dxa"/>
            <w:tcBorders>
              <w:top w:val="single" w:sz="4" w:space="0" w:color="auto"/>
              <w:left w:val="single" w:sz="4" w:space="0" w:color="auto"/>
              <w:bottom w:val="single" w:sz="4" w:space="0" w:color="auto"/>
              <w:right w:val="single" w:sz="4" w:space="0" w:color="auto"/>
            </w:tcBorders>
          </w:tcPr>
          <w:p w14:paraId="7685AE14" w14:textId="77777777" w:rsidR="003E5945" w:rsidRPr="003225D4" w:rsidRDefault="003E5945" w:rsidP="00F65A79">
            <w:pPr>
              <w:tabs>
                <w:tab w:val="left" w:pos="405"/>
              </w:tabs>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12</w:t>
            </w:r>
          </w:p>
        </w:tc>
        <w:tc>
          <w:tcPr>
            <w:tcW w:w="756" w:type="dxa"/>
            <w:tcBorders>
              <w:top w:val="single" w:sz="4" w:space="0" w:color="auto"/>
              <w:left w:val="single" w:sz="4" w:space="0" w:color="auto"/>
              <w:bottom w:val="single" w:sz="4" w:space="0" w:color="auto"/>
              <w:right w:val="single" w:sz="4" w:space="0" w:color="auto"/>
            </w:tcBorders>
          </w:tcPr>
          <w:p w14:paraId="017429EF" w14:textId="77777777" w:rsidR="003E5945" w:rsidRPr="003225D4" w:rsidRDefault="003E5945" w:rsidP="00F65A79">
            <w:pPr>
              <w:tabs>
                <w:tab w:val="left" w:pos="405"/>
              </w:tabs>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12</w:t>
            </w:r>
          </w:p>
        </w:tc>
        <w:tc>
          <w:tcPr>
            <w:tcW w:w="1128" w:type="dxa"/>
            <w:tcBorders>
              <w:top w:val="single" w:sz="4" w:space="0" w:color="auto"/>
              <w:left w:val="single" w:sz="4" w:space="0" w:color="auto"/>
              <w:bottom w:val="single" w:sz="4" w:space="0" w:color="auto"/>
              <w:right w:val="single" w:sz="4" w:space="0" w:color="auto"/>
            </w:tcBorders>
          </w:tcPr>
          <w:p w14:paraId="60796241" w14:textId="77777777" w:rsidR="003E5945" w:rsidRPr="003225D4" w:rsidRDefault="003E5945" w:rsidP="00F65A79">
            <w:pPr>
              <w:tabs>
                <w:tab w:val="left" w:pos="405"/>
              </w:tabs>
              <w:spacing w:line="276" w:lineRule="auto"/>
              <w:jc w:val="both"/>
              <w:rPr>
                <w:rFonts w:ascii="Times New Roman" w:eastAsia="Times New Roman" w:hAnsi="Times New Roman" w:cs="Times New Roman"/>
                <w:sz w:val="20"/>
                <w:szCs w:val="20"/>
              </w:rPr>
            </w:pPr>
            <w:r w:rsidRPr="003225D4">
              <w:rPr>
                <w:rFonts w:ascii="Times New Roman" w:eastAsia="Times New Roman" w:hAnsi="Times New Roman" w:cs="Times New Roman"/>
                <w:sz w:val="20"/>
                <w:szCs w:val="20"/>
              </w:rPr>
              <w:t>12</w:t>
            </w:r>
          </w:p>
        </w:tc>
      </w:tr>
      <w:tr w:rsidR="003E5945" w:rsidRPr="00C96147" w14:paraId="174E6C7D" w14:textId="77777777" w:rsidTr="00F65A79">
        <w:tc>
          <w:tcPr>
            <w:tcW w:w="1685" w:type="dxa"/>
            <w:tcBorders>
              <w:top w:val="single" w:sz="4" w:space="0" w:color="auto"/>
              <w:left w:val="single" w:sz="4" w:space="0" w:color="auto"/>
              <w:bottom w:val="single" w:sz="4" w:space="0" w:color="auto"/>
              <w:right w:val="single" w:sz="4" w:space="0" w:color="auto"/>
            </w:tcBorders>
          </w:tcPr>
          <w:p w14:paraId="4B7E3D12" w14:textId="77777777" w:rsidR="003E5945" w:rsidRPr="00C96147" w:rsidRDefault="003E5945" w:rsidP="00F65A79">
            <w:pPr>
              <w:spacing w:line="276" w:lineRule="auto"/>
              <w:jc w:val="both"/>
              <w:rPr>
                <w:rFonts w:ascii="Times New Roman" w:eastAsia="Times New Roman" w:hAnsi="Times New Roman" w:cs="Times New Roman"/>
                <w:sz w:val="20"/>
                <w:szCs w:val="20"/>
              </w:rPr>
            </w:pPr>
            <w:r w:rsidRPr="00C96147">
              <w:rPr>
                <w:rFonts w:ascii="Times New Roman" w:eastAsia="Times New Roman" w:hAnsi="Times New Roman" w:cs="Times New Roman"/>
                <w:sz w:val="20"/>
                <w:szCs w:val="20"/>
              </w:rPr>
              <w:t>Zdravstvena zaštita sportaša</w:t>
            </w:r>
          </w:p>
        </w:tc>
        <w:tc>
          <w:tcPr>
            <w:tcW w:w="1944" w:type="dxa"/>
            <w:tcBorders>
              <w:top w:val="single" w:sz="4" w:space="0" w:color="auto"/>
              <w:left w:val="single" w:sz="4" w:space="0" w:color="auto"/>
              <w:bottom w:val="single" w:sz="4" w:space="0" w:color="auto"/>
              <w:right w:val="single" w:sz="4" w:space="0" w:color="auto"/>
            </w:tcBorders>
          </w:tcPr>
          <w:p w14:paraId="44F9CB42" w14:textId="77777777" w:rsidR="003E5945" w:rsidRPr="00C96147" w:rsidRDefault="003E5945" w:rsidP="00F65A79">
            <w:pPr>
              <w:tabs>
                <w:tab w:val="left" w:pos="405"/>
              </w:tabs>
              <w:spacing w:line="276" w:lineRule="auto"/>
              <w:jc w:val="both"/>
              <w:rPr>
                <w:rFonts w:ascii="Times New Roman" w:eastAsia="Times New Roman" w:hAnsi="Times New Roman" w:cs="Times New Roman"/>
                <w:sz w:val="20"/>
                <w:szCs w:val="20"/>
              </w:rPr>
            </w:pPr>
            <w:r w:rsidRPr="00C96147">
              <w:rPr>
                <w:rFonts w:ascii="Times New Roman" w:eastAsia="Times New Roman" w:hAnsi="Times New Roman" w:cs="Times New Roman"/>
                <w:sz w:val="20"/>
                <w:szCs w:val="20"/>
              </w:rPr>
              <w:t>Osiguranje boljeg standarda zdravstvene zaštite</w:t>
            </w:r>
          </w:p>
        </w:tc>
        <w:tc>
          <w:tcPr>
            <w:tcW w:w="1811" w:type="dxa"/>
            <w:tcBorders>
              <w:top w:val="single" w:sz="4" w:space="0" w:color="auto"/>
              <w:left w:val="single" w:sz="4" w:space="0" w:color="auto"/>
              <w:bottom w:val="single" w:sz="4" w:space="0" w:color="auto"/>
              <w:right w:val="single" w:sz="4" w:space="0" w:color="auto"/>
            </w:tcBorders>
          </w:tcPr>
          <w:p w14:paraId="3DF77626" w14:textId="77777777" w:rsidR="003E5945" w:rsidRPr="00C96147" w:rsidRDefault="003E5945" w:rsidP="00F65A79">
            <w:pPr>
              <w:tabs>
                <w:tab w:val="left" w:pos="405"/>
              </w:tabs>
              <w:spacing w:line="276" w:lineRule="auto"/>
              <w:jc w:val="both"/>
              <w:rPr>
                <w:rFonts w:ascii="Times New Roman" w:eastAsia="Times New Roman" w:hAnsi="Times New Roman" w:cs="Times New Roman"/>
                <w:sz w:val="20"/>
                <w:szCs w:val="20"/>
              </w:rPr>
            </w:pPr>
            <w:r w:rsidRPr="00C96147">
              <w:rPr>
                <w:rFonts w:ascii="Times New Roman" w:eastAsia="Times New Roman" w:hAnsi="Times New Roman" w:cs="Times New Roman"/>
                <w:sz w:val="20"/>
                <w:szCs w:val="20"/>
              </w:rPr>
              <w:t>Broj korisnika</w:t>
            </w:r>
          </w:p>
        </w:tc>
        <w:tc>
          <w:tcPr>
            <w:tcW w:w="1176" w:type="dxa"/>
            <w:tcBorders>
              <w:top w:val="single" w:sz="4" w:space="0" w:color="auto"/>
              <w:left w:val="single" w:sz="4" w:space="0" w:color="auto"/>
              <w:bottom w:val="single" w:sz="4" w:space="0" w:color="auto"/>
              <w:right w:val="single" w:sz="4" w:space="0" w:color="auto"/>
            </w:tcBorders>
          </w:tcPr>
          <w:p w14:paraId="597C5B1B" w14:textId="77777777" w:rsidR="003E5945" w:rsidRPr="00C96147" w:rsidRDefault="003E5945" w:rsidP="00F65A79">
            <w:pPr>
              <w:tabs>
                <w:tab w:val="left" w:pos="405"/>
              </w:tabs>
              <w:spacing w:line="276" w:lineRule="auto"/>
              <w:jc w:val="both"/>
              <w:rPr>
                <w:rFonts w:ascii="Times New Roman" w:eastAsia="Times New Roman" w:hAnsi="Times New Roman" w:cs="Times New Roman"/>
                <w:sz w:val="20"/>
                <w:szCs w:val="20"/>
              </w:rPr>
            </w:pPr>
            <w:r w:rsidRPr="00C96147">
              <w:rPr>
                <w:rFonts w:ascii="Times New Roman" w:eastAsia="Times New Roman" w:hAnsi="Times New Roman" w:cs="Times New Roman"/>
                <w:sz w:val="20"/>
                <w:szCs w:val="20"/>
              </w:rPr>
              <w:t>831</w:t>
            </w:r>
          </w:p>
        </w:tc>
        <w:tc>
          <w:tcPr>
            <w:tcW w:w="756" w:type="dxa"/>
            <w:tcBorders>
              <w:top w:val="single" w:sz="4" w:space="0" w:color="auto"/>
              <w:left w:val="single" w:sz="4" w:space="0" w:color="auto"/>
              <w:bottom w:val="single" w:sz="4" w:space="0" w:color="auto"/>
              <w:right w:val="single" w:sz="4" w:space="0" w:color="auto"/>
            </w:tcBorders>
          </w:tcPr>
          <w:p w14:paraId="12C009B5" w14:textId="77777777" w:rsidR="003E5945" w:rsidRPr="00C96147" w:rsidRDefault="003E5945" w:rsidP="00F65A79">
            <w:pPr>
              <w:tabs>
                <w:tab w:val="left" w:pos="405"/>
              </w:tabs>
              <w:spacing w:line="276" w:lineRule="auto"/>
              <w:jc w:val="both"/>
              <w:rPr>
                <w:rFonts w:ascii="Times New Roman" w:eastAsia="Times New Roman" w:hAnsi="Times New Roman" w:cs="Times New Roman"/>
                <w:sz w:val="20"/>
                <w:szCs w:val="20"/>
              </w:rPr>
            </w:pPr>
            <w:r w:rsidRPr="00C96147">
              <w:rPr>
                <w:rFonts w:ascii="Times New Roman" w:eastAsia="Times New Roman" w:hAnsi="Times New Roman" w:cs="Times New Roman"/>
                <w:sz w:val="20"/>
                <w:szCs w:val="20"/>
              </w:rPr>
              <w:t>851</w:t>
            </w:r>
          </w:p>
        </w:tc>
        <w:tc>
          <w:tcPr>
            <w:tcW w:w="1128" w:type="dxa"/>
            <w:tcBorders>
              <w:top w:val="single" w:sz="4" w:space="0" w:color="auto"/>
              <w:left w:val="single" w:sz="4" w:space="0" w:color="auto"/>
              <w:bottom w:val="single" w:sz="4" w:space="0" w:color="auto"/>
              <w:right w:val="single" w:sz="4" w:space="0" w:color="auto"/>
            </w:tcBorders>
          </w:tcPr>
          <w:p w14:paraId="6C4111A2" w14:textId="77777777" w:rsidR="003E5945" w:rsidRPr="00C96147" w:rsidRDefault="003E5945" w:rsidP="00F65A79">
            <w:pPr>
              <w:tabs>
                <w:tab w:val="left" w:pos="405"/>
              </w:tabs>
              <w:spacing w:line="276" w:lineRule="auto"/>
              <w:jc w:val="both"/>
              <w:rPr>
                <w:rFonts w:ascii="Times New Roman" w:eastAsia="Times New Roman" w:hAnsi="Times New Roman" w:cs="Times New Roman"/>
                <w:sz w:val="20"/>
                <w:szCs w:val="20"/>
              </w:rPr>
            </w:pPr>
            <w:r w:rsidRPr="00C96147">
              <w:rPr>
                <w:rFonts w:ascii="Times New Roman" w:eastAsia="Times New Roman" w:hAnsi="Times New Roman" w:cs="Times New Roman"/>
                <w:sz w:val="20"/>
                <w:szCs w:val="20"/>
              </w:rPr>
              <w:t>548</w:t>
            </w:r>
          </w:p>
        </w:tc>
      </w:tr>
    </w:tbl>
    <w:p w14:paraId="36A4BBF8"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p w14:paraId="68CBFAA6" w14:textId="77777777" w:rsidR="003E5945" w:rsidRPr="00181BA5" w:rsidRDefault="003E5945" w:rsidP="003E5945">
      <w:pPr>
        <w:jc w:val="both"/>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PROGRAM: RAZVOJ CIVILNOG DRUŠTVA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7"/>
        <w:gridCol w:w="1919"/>
        <w:gridCol w:w="1916"/>
      </w:tblGrid>
      <w:tr w:rsidR="003E5945" w:rsidRPr="00181BA5" w14:paraId="25AA73E7" w14:textId="77777777" w:rsidTr="00F65A79">
        <w:tc>
          <w:tcPr>
            <w:tcW w:w="5227" w:type="dxa"/>
            <w:tcBorders>
              <w:top w:val="single" w:sz="4" w:space="0" w:color="000000"/>
              <w:left w:val="single" w:sz="4" w:space="0" w:color="000000"/>
              <w:bottom w:val="single" w:sz="4" w:space="0" w:color="000000"/>
              <w:right w:val="single" w:sz="4" w:space="0" w:color="000000"/>
            </w:tcBorders>
          </w:tcPr>
          <w:p w14:paraId="745B9F2C" w14:textId="77777777" w:rsidR="003E5945" w:rsidRPr="00181BA5" w:rsidRDefault="003E5945" w:rsidP="00F65A79">
            <w:pPr>
              <w:jc w:val="both"/>
              <w:rPr>
                <w:rFonts w:ascii="Times New Roman" w:eastAsia="Times New Roman" w:hAnsi="Times New Roman" w:cs="Times New Roman"/>
                <w:sz w:val="24"/>
                <w:szCs w:val="24"/>
              </w:rPr>
            </w:pPr>
          </w:p>
        </w:tc>
        <w:tc>
          <w:tcPr>
            <w:tcW w:w="1919" w:type="dxa"/>
            <w:tcBorders>
              <w:top w:val="single" w:sz="4" w:space="0" w:color="000000"/>
              <w:left w:val="single" w:sz="4" w:space="0" w:color="000000"/>
              <w:bottom w:val="single" w:sz="4" w:space="0" w:color="000000"/>
              <w:right w:val="single" w:sz="4" w:space="0" w:color="000000"/>
            </w:tcBorders>
            <w:hideMark/>
          </w:tcPr>
          <w:p w14:paraId="79F65843"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Planirano</w:t>
            </w:r>
          </w:p>
        </w:tc>
        <w:tc>
          <w:tcPr>
            <w:tcW w:w="1916" w:type="dxa"/>
            <w:tcBorders>
              <w:top w:val="single" w:sz="4" w:space="0" w:color="000000"/>
              <w:left w:val="single" w:sz="4" w:space="0" w:color="000000"/>
              <w:bottom w:val="single" w:sz="4" w:space="0" w:color="000000"/>
              <w:right w:val="single" w:sz="4" w:space="0" w:color="000000"/>
            </w:tcBorders>
          </w:tcPr>
          <w:p w14:paraId="7AA4F726"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Ostvareno</w:t>
            </w:r>
          </w:p>
        </w:tc>
      </w:tr>
      <w:tr w:rsidR="003E5945" w:rsidRPr="00181BA5" w14:paraId="28ACD17C" w14:textId="77777777" w:rsidTr="00F65A79">
        <w:tc>
          <w:tcPr>
            <w:tcW w:w="5227" w:type="dxa"/>
            <w:tcBorders>
              <w:top w:val="single" w:sz="4" w:space="0" w:color="000000"/>
              <w:left w:val="single" w:sz="4" w:space="0" w:color="000000"/>
              <w:bottom w:val="single" w:sz="4" w:space="0" w:color="000000"/>
              <w:right w:val="single" w:sz="4" w:space="0" w:color="000000"/>
            </w:tcBorders>
            <w:hideMark/>
          </w:tcPr>
          <w:p w14:paraId="172D2B94"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Sufinanciranje djelatnosti udruga civilnog društva</w:t>
            </w:r>
          </w:p>
        </w:tc>
        <w:tc>
          <w:tcPr>
            <w:tcW w:w="1919" w:type="dxa"/>
            <w:tcBorders>
              <w:top w:val="single" w:sz="4" w:space="0" w:color="000000"/>
              <w:left w:val="single" w:sz="4" w:space="0" w:color="000000"/>
              <w:bottom w:val="single" w:sz="4" w:space="0" w:color="000000"/>
              <w:right w:val="single" w:sz="4" w:space="0" w:color="000000"/>
            </w:tcBorders>
            <w:hideMark/>
          </w:tcPr>
          <w:p w14:paraId="3AED8B42"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53.900,00 €</w:t>
            </w:r>
          </w:p>
        </w:tc>
        <w:tc>
          <w:tcPr>
            <w:tcW w:w="1916" w:type="dxa"/>
            <w:tcBorders>
              <w:top w:val="single" w:sz="4" w:space="0" w:color="000000"/>
              <w:left w:val="single" w:sz="4" w:space="0" w:color="000000"/>
              <w:bottom w:val="single" w:sz="4" w:space="0" w:color="000000"/>
              <w:right w:val="single" w:sz="4" w:space="0" w:color="000000"/>
            </w:tcBorders>
          </w:tcPr>
          <w:p w14:paraId="4604292F"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51.400,00 €</w:t>
            </w:r>
          </w:p>
        </w:tc>
      </w:tr>
      <w:tr w:rsidR="003E5945" w:rsidRPr="00181BA5" w14:paraId="1A574502" w14:textId="77777777" w:rsidTr="00F65A79">
        <w:tc>
          <w:tcPr>
            <w:tcW w:w="5227" w:type="dxa"/>
            <w:tcBorders>
              <w:top w:val="single" w:sz="4" w:space="0" w:color="000000"/>
              <w:left w:val="single" w:sz="4" w:space="0" w:color="000000"/>
              <w:bottom w:val="single" w:sz="4" w:space="0" w:color="000000"/>
              <w:right w:val="single" w:sz="4" w:space="0" w:color="000000"/>
            </w:tcBorders>
          </w:tcPr>
          <w:p w14:paraId="08ED3A9F"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Sufinanciranje djelatnosti humanitarnih udruga i organizacija</w:t>
            </w:r>
          </w:p>
        </w:tc>
        <w:tc>
          <w:tcPr>
            <w:tcW w:w="1919" w:type="dxa"/>
            <w:tcBorders>
              <w:top w:val="single" w:sz="4" w:space="0" w:color="000000"/>
              <w:left w:val="single" w:sz="4" w:space="0" w:color="000000"/>
              <w:bottom w:val="single" w:sz="4" w:space="0" w:color="000000"/>
              <w:right w:val="single" w:sz="4" w:space="0" w:color="000000"/>
            </w:tcBorders>
          </w:tcPr>
          <w:p w14:paraId="0FEE9E90"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22.100,00 €</w:t>
            </w:r>
          </w:p>
        </w:tc>
        <w:tc>
          <w:tcPr>
            <w:tcW w:w="1916" w:type="dxa"/>
            <w:tcBorders>
              <w:top w:val="single" w:sz="4" w:space="0" w:color="000000"/>
              <w:left w:val="single" w:sz="4" w:space="0" w:color="000000"/>
              <w:bottom w:val="single" w:sz="4" w:space="0" w:color="000000"/>
              <w:right w:val="single" w:sz="4" w:space="0" w:color="000000"/>
            </w:tcBorders>
          </w:tcPr>
          <w:p w14:paraId="5045A1A6"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22.100,00 €</w:t>
            </w:r>
          </w:p>
        </w:tc>
      </w:tr>
      <w:tr w:rsidR="003E5945" w:rsidRPr="00181BA5" w14:paraId="7213DA3E" w14:textId="77777777" w:rsidTr="00F65A79">
        <w:tc>
          <w:tcPr>
            <w:tcW w:w="5227" w:type="dxa"/>
            <w:tcBorders>
              <w:top w:val="single" w:sz="4" w:space="0" w:color="000000"/>
              <w:left w:val="single" w:sz="4" w:space="0" w:color="000000"/>
              <w:bottom w:val="single" w:sz="4" w:space="0" w:color="000000"/>
              <w:right w:val="single" w:sz="4" w:space="0" w:color="000000"/>
            </w:tcBorders>
          </w:tcPr>
          <w:p w14:paraId="20FF2031"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Sufinanciranje djelatnosti GD Crveni križ</w:t>
            </w:r>
          </w:p>
        </w:tc>
        <w:tc>
          <w:tcPr>
            <w:tcW w:w="1919" w:type="dxa"/>
            <w:tcBorders>
              <w:top w:val="single" w:sz="4" w:space="0" w:color="000000"/>
              <w:left w:val="single" w:sz="4" w:space="0" w:color="000000"/>
              <w:bottom w:val="single" w:sz="4" w:space="0" w:color="000000"/>
              <w:right w:val="single" w:sz="4" w:space="0" w:color="000000"/>
            </w:tcBorders>
          </w:tcPr>
          <w:p w14:paraId="7682AFB2"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55.000,00 €</w:t>
            </w:r>
          </w:p>
        </w:tc>
        <w:tc>
          <w:tcPr>
            <w:tcW w:w="1916" w:type="dxa"/>
            <w:tcBorders>
              <w:top w:val="single" w:sz="4" w:space="0" w:color="000000"/>
              <w:left w:val="single" w:sz="4" w:space="0" w:color="000000"/>
              <w:bottom w:val="single" w:sz="4" w:space="0" w:color="000000"/>
              <w:right w:val="single" w:sz="4" w:space="0" w:color="000000"/>
            </w:tcBorders>
          </w:tcPr>
          <w:p w14:paraId="0E9B2CD7"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50.922,09 €</w:t>
            </w:r>
          </w:p>
        </w:tc>
      </w:tr>
      <w:tr w:rsidR="003E5945" w:rsidRPr="00181BA5" w14:paraId="5E0E7288" w14:textId="77777777" w:rsidTr="00F65A79">
        <w:tc>
          <w:tcPr>
            <w:tcW w:w="5227" w:type="dxa"/>
            <w:tcBorders>
              <w:top w:val="single" w:sz="4" w:space="0" w:color="000000"/>
              <w:left w:val="single" w:sz="4" w:space="0" w:color="000000"/>
              <w:bottom w:val="single" w:sz="4" w:space="0" w:color="000000"/>
              <w:right w:val="single" w:sz="4" w:space="0" w:color="000000"/>
            </w:tcBorders>
          </w:tcPr>
          <w:p w14:paraId="7EA867D1" w14:textId="77777777" w:rsidR="003E5945" w:rsidRPr="00181BA5" w:rsidRDefault="003E5945" w:rsidP="00F65A79">
            <w:pPr>
              <w:jc w:val="both"/>
              <w:rPr>
                <w:rFonts w:ascii="Times New Roman" w:eastAsia="Times New Roman" w:hAnsi="Times New Roman" w:cs="Times New Roman"/>
                <w:b/>
                <w:bCs/>
              </w:rPr>
            </w:pPr>
            <w:r w:rsidRPr="00181BA5">
              <w:rPr>
                <w:rFonts w:ascii="Times New Roman" w:eastAsia="Times New Roman" w:hAnsi="Times New Roman" w:cs="Times New Roman"/>
                <w:b/>
                <w:bCs/>
              </w:rPr>
              <w:t>UKUPNA REALIZACIJA</w:t>
            </w:r>
          </w:p>
        </w:tc>
        <w:tc>
          <w:tcPr>
            <w:tcW w:w="1919" w:type="dxa"/>
            <w:tcBorders>
              <w:top w:val="single" w:sz="4" w:space="0" w:color="000000"/>
              <w:left w:val="single" w:sz="4" w:space="0" w:color="000000"/>
              <w:bottom w:val="single" w:sz="4" w:space="0" w:color="000000"/>
              <w:right w:val="single" w:sz="4" w:space="0" w:color="000000"/>
            </w:tcBorders>
          </w:tcPr>
          <w:p w14:paraId="1DA3C154" w14:textId="77777777" w:rsidR="003E5945" w:rsidRPr="00181BA5" w:rsidRDefault="003E5945" w:rsidP="00F65A79">
            <w:pPr>
              <w:jc w:val="right"/>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t>131.000,00 €</w:t>
            </w:r>
          </w:p>
        </w:tc>
        <w:tc>
          <w:tcPr>
            <w:tcW w:w="1916" w:type="dxa"/>
            <w:tcBorders>
              <w:top w:val="single" w:sz="4" w:space="0" w:color="000000"/>
              <w:left w:val="single" w:sz="4" w:space="0" w:color="000000"/>
              <w:bottom w:val="single" w:sz="4" w:space="0" w:color="000000"/>
              <w:right w:val="single" w:sz="4" w:space="0" w:color="000000"/>
            </w:tcBorders>
          </w:tcPr>
          <w:p w14:paraId="2E3C657F" w14:textId="77777777" w:rsidR="003E5945" w:rsidRPr="00181BA5" w:rsidRDefault="003E5945" w:rsidP="00F65A79">
            <w:pPr>
              <w:jc w:val="right"/>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t>124.422,09 €</w:t>
            </w:r>
          </w:p>
        </w:tc>
      </w:tr>
    </w:tbl>
    <w:p w14:paraId="6B4CAA7D" w14:textId="77777777" w:rsidR="003E5945" w:rsidRPr="00181BA5" w:rsidRDefault="003E5945" w:rsidP="003E5945">
      <w:pPr>
        <w:jc w:val="both"/>
        <w:rPr>
          <w:rFonts w:ascii="Times New Roman" w:eastAsia="Times New Roman" w:hAnsi="Times New Roman" w:cs="Times New Roman"/>
          <w:b/>
          <w:bCs/>
          <w:color w:val="C00000"/>
          <w:sz w:val="24"/>
          <w:szCs w:val="24"/>
          <w:lang w:eastAsia="hr-HR"/>
        </w:rPr>
      </w:pPr>
    </w:p>
    <w:p w14:paraId="77356A81"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p w14:paraId="5743C2AF"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1128"/>
      </w:tblGrid>
      <w:tr w:rsidR="003E5945" w:rsidRPr="00BE1724" w14:paraId="33690E85" w14:textId="77777777" w:rsidTr="00F65A79">
        <w:tc>
          <w:tcPr>
            <w:tcW w:w="1685" w:type="dxa"/>
            <w:tcBorders>
              <w:top w:val="single" w:sz="4" w:space="0" w:color="auto"/>
              <w:left w:val="single" w:sz="4" w:space="0" w:color="auto"/>
              <w:bottom w:val="single" w:sz="4" w:space="0" w:color="auto"/>
              <w:right w:val="single" w:sz="4" w:space="0" w:color="auto"/>
            </w:tcBorders>
            <w:hideMark/>
          </w:tcPr>
          <w:p w14:paraId="5D909C19"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hideMark/>
          </w:tcPr>
          <w:p w14:paraId="0FC153D6"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Cilj programa</w:t>
            </w:r>
          </w:p>
          <w:p w14:paraId="06B9E9AD"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tcPr>
          <w:p w14:paraId="2546366A"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Pokazatelj/</w:t>
            </w:r>
          </w:p>
          <w:p w14:paraId="11A24C90"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tcPr>
          <w:p w14:paraId="1A5FF1CD"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Polazna</w:t>
            </w:r>
          </w:p>
          <w:p w14:paraId="6DCC15DE"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tcPr>
          <w:p w14:paraId="496FE207"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Plan</w:t>
            </w:r>
          </w:p>
          <w:p w14:paraId="643F1476"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2024.</w:t>
            </w:r>
          </w:p>
        </w:tc>
        <w:tc>
          <w:tcPr>
            <w:tcW w:w="1128" w:type="dxa"/>
            <w:tcBorders>
              <w:top w:val="single" w:sz="4" w:space="0" w:color="auto"/>
              <w:left w:val="single" w:sz="4" w:space="0" w:color="auto"/>
              <w:bottom w:val="single" w:sz="4" w:space="0" w:color="auto"/>
              <w:right w:val="single" w:sz="4" w:space="0" w:color="auto"/>
            </w:tcBorders>
          </w:tcPr>
          <w:p w14:paraId="6300DE9D"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Izvršenje 2024.</w:t>
            </w:r>
          </w:p>
        </w:tc>
      </w:tr>
      <w:tr w:rsidR="003E5945" w:rsidRPr="00BE1724" w14:paraId="32EBC403" w14:textId="77777777" w:rsidTr="00F65A79">
        <w:tc>
          <w:tcPr>
            <w:tcW w:w="1685" w:type="dxa"/>
            <w:tcBorders>
              <w:top w:val="single" w:sz="4" w:space="0" w:color="auto"/>
              <w:left w:val="single" w:sz="4" w:space="0" w:color="auto"/>
              <w:bottom w:val="single" w:sz="4" w:space="0" w:color="auto"/>
              <w:right w:val="single" w:sz="4" w:space="0" w:color="auto"/>
            </w:tcBorders>
          </w:tcPr>
          <w:p w14:paraId="605EC3DB"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lang w:eastAsia="hr-HR"/>
              </w:rPr>
              <w:t xml:space="preserve">Sufinanciranje djelatnosti i projekata </w:t>
            </w:r>
            <w:r w:rsidRPr="00BE1724">
              <w:rPr>
                <w:rFonts w:ascii="Times New Roman" w:eastAsia="Times New Roman" w:hAnsi="Times New Roman" w:cs="Times New Roman"/>
                <w:sz w:val="20"/>
                <w:szCs w:val="20"/>
                <w:lang w:eastAsia="hr-HR"/>
              </w:rPr>
              <w:lastRenderedPageBreak/>
              <w:t>humanitarnih udruga i organizacija</w:t>
            </w:r>
          </w:p>
        </w:tc>
        <w:tc>
          <w:tcPr>
            <w:tcW w:w="1944" w:type="dxa"/>
            <w:tcBorders>
              <w:top w:val="single" w:sz="4" w:space="0" w:color="auto"/>
              <w:left w:val="single" w:sz="4" w:space="0" w:color="auto"/>
              <w:bottom w:val="single" w:sz="4" w:space="0" w:color="auto"/>
              <w:right w:val="single" w:sz="4" w:space="0" w:color="auto"/>
            </w:tcBorders>
          </w:tcPr>
          <w:p w14:paraId="2E8C8399" w14:textId="77777777" w:rsidR="003E5945" w:rsidRPr="00BE1724" w:rsidRDefault="003E5945" w:rsidP="00F65A79">
            <w:pPr>
              <w:tabs>
                <w:tab w:val="left" w:pos="405"/>
              </w:tabs>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lastRenderedPageBreak/>
              <w:t xml:space="preserve">Osiguranje boljih uvjeta djelovanja humanitarnih udruga </w:t>
            </w:r>
            <w:r w:rsidRPr="00BE1724">
              <w:rPr>
                <w:rFonts w:ascii="Times New Roman" w:eastAsia="Times New Roman" w:hAnsi="Times New Roman" w:cs="Times New Roman"/>
                <w:sz w:val="20"/>
                <w:szCs w:val="20"/>
              </w:rPr>
              <w:lastRenderedPageBreak/>
              <w:t>i organizacija</w:t>
            </w:r>
          </w:p>
        </w:tc>
        <w:tc>
          <w:tcPr>
            <w:tcW w:w="1811" w:type="dxa"/>
            <w:tcBorders>
              <w:top w:val="single" w:sz="4" w:space="0" w:color="auto"/>
              <w:left w:val="single" w:sz="4" w:space="0" w:color="auto"/>
              <w:bottom w:val="single" w:sz="4" w:space="0" w:color="auto"/>
              <w:right w:val="single" w:sz="4" w:space="0" w:color="auto"/>
            </w:tcBorders>
          </w:tcPr>
          <w:p w14:paraId="5FA152A8" w14:textId="77777777" w:rsidR="003E5945" w:rsidRPr="00BE1724" w:rsidRDefault="003E5945" w:rsidP="00F65A79">
            <w:pPr>
              <w:tabs>
                <w:tab w:val="left" w:pos="405"/>
              </w:tabs>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lastRenderedPageBreak/>
              <w:t>Broj humanitarnih udruga i organizacija</w:t>
            </w:r>
          </w:p>
        </w:tc>
        <w:tc>
          <w:tcPr>
            <w:tcW w:w="1176" w:type="dxa"/>
            <w:tcBorders>
              <w:top w:val="single" w:sz="4" w:space="0" w:color="auto"/>
              <w:left w:val="single" w:sz="4" w:space="0" w:color="auto"/>
              <w:bottom w:val="single" w:sz="4" w:space="0" w:color="auto"/>
              <w:right w:val="single" w:sz="4" w:space="0" w:color="auto"/>
            </w:tcBorders>
          </w:tcPr>
          <w:p w14:paraId="4AECDB36" w14:textId="77777777" w:rsidR="003E5945" w:rsidRPr="00BE1724" w:rsidRDefault="003E5945" w:rsidP="00F65A79">
            <w:pPr>
              <w:tabs>
                <w:tab w:val="left" w:pos="405"/>
              </w:tabs>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5</w:t>
            </w:r>
          </w:p>
        </w:tc>
        <w:tc>
          <w:tcPr>
            <w:tcW w:w="756" w:type="dxa"/>
            <w:tcBorders>
              <w:top w:val="single" w:sz="4" w:space="0" w:color="auto"/>
              <w:left w:val="single" w:sz="4" w:space="0" w:color="auto"/>
              <w:bottom w:val="single" w:sz="4" w:space="0" w:color="auto"/>
              <w:right w:val="single" w:sz="4" w:space="0" w:color="auto"/>
            </w:tcBorders>
          </w:tcPr>
          <w:p w14:paraId="7BA27AD5" w14:textId="77777777" w:rsidR="003E5945" w:rsidRPr="00BE1724" w:rsidRDefault="003E5945" w:rsidP="00F65A79">
            <w:pPr>
              <w:tabs>
                <w:tab w:val="left" w:pos="405"/>
              </w:tabs>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5</w:t>
            </w:r>
          </w:p>
        </w:tc>
        <w:tc>
          <w:tcPr>
            <w:tcW w:w="1128" w:type="dxa"/>
            <w:tcBorders>
              <w:top w:val="single" w:sz="4" w:space="0" w:color="auto"/>
              <w:left w:val="single" w:sz="4" w:space="0" w:color="auto"/>
              <w:bottom w:val="single" w:sz="4" w:space="0" w:color="auto"/>
              <w:right w:val="single" w:sz="4" w:space="0" w:color="auto"/>
            </w:tcBorders>
          </w:tcPr>
          <w:p w14:paraId="234F43E1" w14:textId="77777777" w:rsidR="003E5945" w:rsidRPr="00BE1724" w:rsidRDefault="003E5945" w:rsidP="00F65A79">
            <w:pPr>
              <w:tabs>
                <w:tab w:val="left" w:pos="405"/>
              </w:tabs>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5</w:t>
            </w:r>
          </w:p>
        </w:tc>
      </w:tr>
    </w:tbl>
    <w:p w14:paraId="19CB868D"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p w14:paraId="2FF5926F"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p w14:paraId="7AFF838A"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1270"/>
      </w:tblGrid>
      <w:tr w:rsidR="003E5945" w:rsidRPr="00BE1724" w14:paraId="36D563F3" w14:textId="77777777" w:rsidTr="00F65A79">
        <w:tc>
          <w:tcPr>
            <w:tcW w:w="1685" w:type="dxa"/>
            <w:tcBorders>
              <w:top w:val="single" w:sz="4" w:space="0" w:color="auto"/>
              <w:left w:val="single" w:sz="4" w:space="0" w:color="auto"/>
              <w:bottom w:val="single" w:sz="4" w:space="0" w:color="auto"/>
              <w:right w:val="single" w:sz="4" w:space="0" w:color="auto"/>
            </w:tcBorders>
            <w:hideMark/>
          </w:tcPr>
          <w:p w14:paraId="37662F75" w14:textId="77777777" w:rsidR="003E5945" w:rsidRPr="00BE1724" w:rsidRDefault="003E5945" w:rsidP="00F65A79">
            <w:pPr>
              <w:spacing w:line="276" w:lineRule="auto"/>
              <w:jc w:val="both"/>
              <w:rPr>
                <w:rFonts w:ascii="Times New Roman" w:eastAsia="Times New Roman" w:hAnsi="Times New Roman" w:cs="Times New Roman"/>
                <w:sz w:val="20"/>
                <w:szCs w:val="20"/>
              </w:rPr>
            </w:pPr>
            <w:bookmarkStart w:id="2" w:name="_Hlk119051518"/>
            <w:r w:rsidRPr="00BE1724">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hideMark/>
          </w:tcPr>
          <w:p w14:paraId="66376BC0"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Cilj programa</w:t>
            </w:r>
          </w:p>
          <w:p w14:paraId="772D9331"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tcPr>
          <w:p w14:paraId="2A74B4F7"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Pokazatelj/</w:t>
            </w:r>
          </w:p>
          <w:p w14:paraId="5A4F2C70"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tcPr>
          <w:p w14:paraId="2A68B42F"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Polazna</w:t>
            </w:r>
          </w:p>
          <w:p w14:paraId="0DD52D58"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tcPr>
          <w:p w14:paraId="46393A46"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Plan</w:t>
            </w:r>
          </w:p>
          <w:p w14:paraId="1C7D56D7"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2024.</w:t>
            </w:r>
          </w:p>
        </w:tc>
        <w:tc>
          <w:tcPr>
            <w:tcW w:w="1270" w:type="dxa"/>
            <w:tcBorders>
              <w:top w:val="single" w:sz="4" w:space="0" w:color="auto"/>
              <w:left w:val="single" w:sz="4" w:space="0" w:color="auto"/>
              <w:bottom w:val="single" w:sz="4" w:space="0" w:color="auto"/>
              <w:right w:val="single" w:sz="4" w:space="0" w:color="auto"/>
            </w:tcBorders>
          </w:tcPr>
          <w:p w14:paraId="0F792D8E"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Izvršenje 2024.</w:t>
            </w:r>
          </w:p>
        </w:tc>
      </w:tr>
      <w:tr w:rsidR="003E5945" w:rsidRPr="00181BA5" w14:paraId="6F5C367D" w14:textId="77777777" w:rsidTr="00F65A79">
        <w:tc>
          <w:tcPr>
            <w:tcW w:w="1685" w:type="dxa"/>
            <w:tcBorders>
              <w:top w:val="single" w:sz="4" w:space="0" w:color="auto"/>
              <w:left w:val="single" w:sz="4" w:space="0" w:color="auto"/>
              <w:bottom w:val="single" w:sz="4" w:space="0" w:color="auto"/>
              <w:right w:val="single" w:sz="4" w:space="0" w:color="auto"/>
            </w:tcBorders>
          </w:tcPr>
          <w:p w14:paraId="33682011" w14:textId="77777777" w:rsidR="003E5945" w:rsidRPr="00BE1724" w:rsidRDefault="003E5945" w:rsidP="00F65A79">
            <w:pPr>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lang w:eastAsia="hr-HR"/>
              </w:rPr>
              <w:t>Sufinanciranje djelatnosti i projekata ostalih udruga civilnog društva</w:t>
            </w:r>
          </w:p>
        </w:tc>
        <w:tc>
          <w:tcPr>
            <w:tcW w:w="1944" w:type="dxa"/>
            <w:tcBorders>
              <w:top w:val="single" w:sz="4" w:space="0" w:color="auto"/>
              <w:left w:val="single" w:sz="4" w:space="0" w:color="auto"/>
              <w:bottom w:val="single" w:sz="4" w:space="0" w:color="auto"/>
              <w:right w:val="single" w:sz="4" w:space="0" w:color="auto"/>
            </w:tcBorders>
          </w:tcPr>
          <w:p w14:paraId="3CA30E42" w14:textId="77777777" w:rsidR="003E5945" w:rsidRPr="00BE1724" w:rsidRDefault="003E5945" w:rsidP="00F65A79">
            <w:pPr>
              <w:tabs>
                <w:tab w:val="left" w:pos="405"/>
              </w:tabs>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Osiguranje  uvjeta za rad ostalih udruga civilnog društva</w:t>
            </w:r>
          </w:p>
        </w:tc>
        <w:tc>
          <w:tcPr>
            <w:tcW w:w="1811" w:type="dxa"/>
            <w:tcBorders>
              <w:top w:val="single" w:sz="4" w:space="0" w:color="auto"/>
              <w:left w:val="single" w:sz="4" w:space="0" w:color="auto"/>
              <w:bottom w:val="single" w:sz="4" w:space="0" w:color="auto"/>
              <w:right w:val="single" w:sz="4" w:space="0" w:color="auto"/>
            </w:tcBorders>
          </w:tcPr>
          <w:p w14:paraId="5666CAE6" w14:textId="77777777" w:rsidR="003E5945" w:rsidRPr="00BE1724" w:rsidRDefault="003E5945" w:rsidP="00F65A79">
            <w:pPr>
              <w:tabs>
                <w:tab w:val="left" w:pos="405"/>
              </w:tabs>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Broj udruga</w:t>
            </w:r>
          </w:p>
        </w:tc>
        <w:tc>
          <w:tcPr>
            <w:tcW w:w="1176" w:type="dxa"/>
            <w:tcBorders>
              <w:top w:val="single" w:sz="4" w:space="0" w:color="auto"/>
              <w:left w:val="single" w:sz="4" w:space="0" w:color="auto"/>
              <w:bottom w:val="single" w:sz="4" w:space="0" w:color="auto"/>
              <w:right w:val="single" w:sz="4" w:space="0" w:color="auto"/>
            </w:tcBorders>
          </w:tcPr>
          <w:p w14:paraId="4082B9FD" w14:textId="77777777" w:rsidR="003E5945" w:rsidRPr="00BE1724" w:rsidRDefault="003E5945" w:rsidP="00F65A79">
            <w:pPr>
              <w:tabs>
                <w:tab w:val="left" w:pos="405"/>
              </w:tabs>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18</w:t>
            </w:r>
          </w:p>
        </w:tc>
        <w:tc>
          <w:tcPr>
            <w:tcW w:w="756" w:type="dxa"/>
            <w:tcBorders>
              <w:top w:val="single" w:sz="4" w:space="0" w:color="auto"/>
              <w:left w:val="single" w:sz="4" w:space="0" w:color="auto"/>
              <w:bottom w:val="single" w:sz="4" w:space="0" w:color="auto"/>
              <w:right w:val="single" w:sz="4" w:space="0" w:color="auto"/>
            </w:tcBorders>
          </w:tcPr>
          <w:p w14:paraId="7225EFFB" w14:textId="77777777" w:rsidR="003E5945" w:rsidRPr="00BE1724" w:rsidRDefault="003E5945" w:rsidP="00F65A79">
            <w:pPr>
              <w:tabs>
                <w:tab w:val="left" w:pos="405"/>
              </w:tabs>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18</w:t>
            </w:r>
          </w:p>
        </w:tc>
        <w:tc>
          <w:tcPr>
            <w:tcW w:w="1270" w:type="dxa"/>
            <w:tcBorders>
              <w:top w:val="single" w:sz="4" w:space="0" w:color="auto"/>
              <w:left w:val="single" w:sz="4" w:space="0" w:color="auto"/>
              <w:bottom w:val="single" w:sz="4" w:space="0" w:color="auto"/>
              <w:right w:val="single" w:sz="4" w:space="0" w:color="auto"/>
            </w:tcBorders>
          </w:tcPr>
          <w:p w14:paraId="34745E8E" w14:textId="77777777" w:rsidR="003E5945" w:rsidRPr="00BE1724" w:rsidRDefault="003E5945" w:rsidP="00F65A79">
            <w:pPr>
              <w:tabs>
                <w:tab w:val="left" w:pos="405"/>
              </w:tabs>
              <w:spacing w:line="276" w:lineRule="auto"/>
              <w:jc w:val="both"/>
              <w:rPr>
                <w:rFonts w:ascii="Times New Roman" w:eastAsia="Times New Roman" w:hAnsi="Times New Roman" w:cs="Times New Roman"/>
                <w:sz w:val="20"/>
                <w:szCs w:val="20"/>
              </w:rPr>
            </w:pPr>
            <w:r w:rsidRPr="00BE1724">
              <w:rPr>
                <w:rFonts w:ascii="Times New Roman" w:eastAsia="Times New Roman" w:hAnsi="Times New Roman" w:cs="Times New Roman"/>
                <w:sz w:val="20"/>
                <w:szCs w:val="20"/>
              </w:rPr>
              <w:t>18</w:t>
            </w:r>
          </w:p>
        </w:tc>
      </w:tr>
      <w:bookmarkEnd w:id="2"/>
    </w:tbl>
    <w:p w14:paraId="3FA34F7F"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bookmarkEnd w:id="0"/>
    <w:p w14:paraId="772D9F2A"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p w14:paraId="2C3FFAE8"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p w14:paraId="2D895872" w14:textId="77777777" w:rsidR="003E5945" w:rsidRPr="00181BA5" w:rsidRDefault="003E5945" w:rsidP="003E5945">
      <w:pPr>
        <w:jc w:val="both"/>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PROGRAM: DJELATNOST JAVNE VATROGASNE POSTROJBE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3"/>
        <w:gridCol w:w="1920"/>
        <w:gridCol w:w="1919"/>
      </w:tblGrid>
      <w:tr w:rsidR="003E5945" w:rsidRPr="00181BA5" w14:paraId="667B7867" w14:textId="77777777" w:rsidTr="00F65A79">
        <w:tc>
          <w:tcPr>
            <w:tcW w:w="5223" w:type="dxa"/>
            <w:tcBorders>
              <w:top w:val="single" w:sz="4" w:space="0" w:color="000000"/>
              <w:left w:val="single" w:sz="4" w:space="0" w:color="000000"/>
              <w:bottom w:val="single" w:sz="4" w:space="0" w:color="000000"/>
              <w:right w:val="single" w:sz="4" w:space="0" w:color="000000"/>
            </w:tcBorders>
          </w:tcPr>
          <w:p w14:paraId="0912CFCE" w14:textId="77777777" w:rsidR="003E5945" w:rsidRPr="00181BA5" w:rsidRDefault="003E5945" w:rsidP="00F65A79">
            <w:pPr>
              <w:jc w:val="both"/>
              <w:rPr>
                <w:rFonts w:ascii="Times New Roman" w:eastAsia="Times New Roman" w:hAnsi="Times New Roman" w:cs="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hideMark/>
          </w:tcPr>
          <w:p w14:paraId="31BAC2C4"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Planirano</w:t>
            </w:r>
          </w:p>
        </w:tc>
        <w:tc>
          <w:tcPr>
            <w:tcW w:w="1919" w:type="dxa"/>
            <w:tcBorders>
              <w:top w:val="single" w:sz="4" w:space="0" w:color="000000"/>
              <w:left w:val="single" w:sz="4" w:space="0" w:color="000000"/>
              <w:bottom w:val="single" w:sz="4" w:space="0" w:color="000000"/>
              <w:right w:val="single" w:sz="4" w:space="0" w:color="000000"/>
            </w:tcBorders>
          </w:tcPr>
          <w:p w14:paraId="64CEA421"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Ostvareno</w:t>
            </w:r>
          </w:p>
        </w:tc>
      </w:tr>
      <w:tr w:rsidR="003E5945" w:rsidRPr="00181BA5" w14:paraId="312FC7CF" w14:textId="77777777" w:rsidTr="00F65A79">
        <w:tc>
          <w:tcPr>
            <w:tcW w:w="5223" w:type="dxa"/>
            <w:tcBorders>
              <w:top w:val="single" w:sz="4" w:space="0" w:color="000000"/>
              <w:left w:val="single" w:sz="4" w:space="0" w:color="000000"/>
              <w:bottom w:val="single" w:sz="4" w:space="0" w:color="000000"/>
              <w:right w:val="single" w:sz="4" w:space="0" w:color="000000"/>
            </w:tcBorders>
          </w:tcPr>
          <w:p w14:paraId="29C6EF45"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Financiranje redovne djelatnosti Javne vatrogasne postrojbe</w:t>
            </w:r>
          </w:p>
        </w:tc>
        <w:tc>
          <w:tcPr>
            <w:tcW w:w="1920" w:type="dxa"/>
            <w:tcBorders>
              <w:top w:val="single" w:sz="4" w:space="0" w:color="000000"/>
              <w:left w:val="single" w:sz="4" w:space="0" w:color="000000"/>
              <w:bottom w:val="single" w:sz="4" w:space="0" w:color="000000"/>
              <w:right w:val="single" w:sz="4" w:space="0" w:color="000000"/>
            </w:tcBorders>
          </w:tcPr>
          <w:p w14:paraId="4FD5FA77" w14:textId="77777777" w:rsidR="003E5945" w:rsidRPr="00181BA5" w:rsidRDefault="003E5945" w:rsidP="00F65A79">
            <w:pPr>
              <w:jc w:val="right"/>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 xml:space="preserve">1.199.357,00 € </w:t>
            </w:r>
          </w:p>
        </w:tc>
        <w:tc>
          <w:tcPr>
            <w:tcW w:w="1919" w:type="dxa"/>
            <w:tcBorders>
              <w:top w:val="single" w:sz="4" w:space="0" w:color="000000"/>
              <w:left w:val="single" w:sz="4" w:space="0" w:color="000000"/>
              <w:bottom w:val="single" w:sz="4" w:space="0" w:color="000000"/>
              <w:right w:val="single" w:sz="4" w:space="0" w:color="000000"/>
            </w:tcBorders>
          </w:tcPr>
          <w:p w14:paraId="5EF67D3F" w14:textId="77777777" w:rsidR="003E5945" w:rsidRPr="00181BA5" w:rsidRDefault="003E5945" w:rsidP="00F65A79">
            <w:pPr>
              <w:jc w:val="right"/>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1.071.672,64 €</w:t>
            </w:r>
          </w:p>
        </w:tc>
      </w:tr>
      <w:tr w:rsidR="003E5945" w:rsidRPr="00181BA5" w14:paraId="2E375671" w14:textId="77777777" w:rsidTr="00F65A79">
        <w:trPr>
          <w:trHeight w:val="390"/>
        </w:trPr>
        <w:tc>
          <w:tcPr>
            <w:tcW w:w="5223" w:type="dxa"/>
            <w:tcBorders>
              <w:top w:val="single" w:sz="4" w:space="0" w:color="000000"/>
              <w:left w:val="single" w:sz="4" w:space="0" w:color="000000"/>
              <w:bottom w:val="single" w:sz="4" w:space="0" w:color="000000"/>
              <w:right w:val="single" w:sz="4" w:space="0" w:color="000000"/>
            </w:tcBorders>
            <w:hideMark/>
          </w:tcPr>
          <w:p w14:paraId="11111596" w14:textId="77777777" w:rsidR="003E5945" w:rsidRPr="00181BA5" w:rsidRDefault="003E5945" w:rsidP="00F65A79">
            <w:pPr>
              <w:jc w:val="both"/>
              <w:rPr>
                <w:rFonts w:ascii="Times New Roman" w:eastAsia="Times New Roman" w:hAnsi="Times New Roman" w:cs="Times New Roman"/>
                <w:b/>
              </w:rPr>
            </w:pPr>
            <w:r w:rsidRPr="00181BA5">
              <w:rPr>
                <w:rFonts w:ascii="Times New Roman" w:eastAsia="Times New Roman" w:hAnsi="Times New Roman" w:cs="Times New Roman"/>
                <w:b/>
              </w:rPr>
              <w:t>UKUPNA REALIZACIJA</w:t>
            </w:r>
          </w:p>
        </w:tc>
        <w:tc>
          <w:tcPr>
            <w:tcW w:w="1920" w:type="dxa"/>
            <w:tcBorders>
              <w:top w:val="single" w:sz="4" w:space="0" w:color="000000"/>
              <w:left w:val="single" w:sz="4" w:space="0" w:color="000000"/>
              <w:bottom w:val="single" w:sz="4" w:space="0" w:color="000000"/>
              <w:right w:val="single" w:sz="4" w:space="0" w:color="000000"/>
            </w:tcBorders>
            <w:hideMark/>
          </w:tcPr>
          <w:p w14:paraId="5775D69C" w14:textId="77777777" w:rsidR="003E5945" w:rsidRPr="00181BA5" w:rsidRDefault="003E5945" w:rsidP="00F65A79">
            <w:pPr>
              <w:jc w:val="right"/>
              <w:rPr>
                <w:rFonts w:ascii="Times New Roman" w:eastAsia="Times New Roman" w:hAnsi="Times New Roman" w:cs="Times New Roman"/>
                <w:b/>
                <w:sz w:val="24"/>
                <w:szCs w:val="24"/>
              </w:rPr>
            </w:pPr>
            <w:r w:rsidRPr="00181BA5">
              <w:rPr>
                <w:rFonts w:ascii="Times New Roman" w:eastAsia="Times New Roman" w:hAnsi="Times New Roman" w:cs="Times New Roman"/>
                <w:b/>
                <w:sz w:val="24"/>
                <w:szCs w:val="24"/>
              </w:rPr>
              <w:t>1.199.357,00 €</w:t>
            </w:r>
          </w:p>
        </w:tc>
        <w:tc>
          <w:tcPr>
            <w:tcW w:w="1919" w:type="dxa"/>
            <w:tcBorders>
              <w:top w:val="single" w:sz="4" w:space="0" w:color="000000"/>
              <w:left w:val="single" w:sz="4" w:space="0" w:color="000000"/>
              <w:bottom w:val="single" w:sz="4" w:space="0" w:color="000000"/>
              <w:right w:val="single" w:sz="4" w:space="0" w:color="000000"/>
            </w:tcBorders>
          </w:tcPr>
          <w:p w14:paraId="5EB70493" w14:textId="77777777" w:rsidR="003E5945" w:rsidRPr="00181BA5" w:rsidRDefault="003E5945" w:rsidP="00F65A79">
            <w:pPr>
              <w:jc w:val="right"/>
              <w:rPr>
                <w:rFonts w:ascii="Times New Roman" w:eastAsia="Times New Roman" w:hAnsi="Times New Roman" w:cs="Times New Roman"/>
                <w:b/>
                <w:sz w:val="24"/>
                <w:szCs w:val="24"/>
              </w:rPr>
            </w:pPr>
            <w:r w:rsidRPr="00181BA5">
              <w:rPr>
                <w:rFonts w:ascii="Times New Roman" w:eastAsia="Times New Roman" w:hAnsi="Times New Roman" w:cs="Times New Roman"/>
                <w:b/>
                <w:sz w:val="24"/>
                <w:szCs w:val="24"/>
              </w:rPr>
              <w:t>1.071.672,64 €</w:t>
            </w:r>
          </w:p>
        </w:tc>
      </w:tr>
    </w:tbl>
    <w:p w14:paraId="1BFBFB21" w14:textId="77777777" w:rsidR="003E5945" w:rsidRPr="00181BA5" w:rsidRDefault="003E5945" w:rsidP="003E5945">
      <w:pPr>
        <w:jc w:val="both"/>
        <w:rPr>
          <w:rFonts w:ascii="Times New Roman" w:eastAsia="Calibri" w:hAnsi="Times New Roman" w:cs="Times New Roman"/>
          <w:b/>
          <w:bCs/>
          <w:sz w:val="24"/>
          <w:szCs w:val="24"/>
        </w:rPr>
      </w:pPr>
    </w:p>
    <w:p w14:paraId="2CDDDECE" w14:textId="77777777" w:rsidR="003E5945" w:rsidRPr="00181BA5" w:rsidRDefault="003E5945" w:rsidP="003E5945">
      <w:pPr>
        <w:jc w:val="both"/>
        <w:rPr>
          <w:rFonts w:ascii="Times New Roman" w:eastAsia="Calibri" w:hAnsi="Times New Roman" w:cs="Times New Roman"/>
          <w:b/>
          <w:bCs/>
          <w:sz w:val="24"/>
          <w:szCs w:val="24"/>
        </w:rPr>
      </w:pPr>
    </w:p>
    <w:p w14:paraId="56B9590E" w14:textId="77777777" w:rsidR="003E5945" w:rsidRPr="00181BA5" w:rsidRDefault="003E5945" w:rsidP="003E5945">
      <w:pPr>
        <w:jc w:val="both"/>
        <w:rPr>
          <w:rFonts w:ascii="Times New Roman" w:eastAsia="Calibri" w:hAnsi="Times New Roman" w:cs="Times New Roman"/>
          <w:b/>
          <w:bCs/>
          <w:sz w:val="24"/>
          <w:szCs w:val="24"/>
        </w:rPr>
      </w:pPr>
    </w:p>
    <w:p w14:paraId="38720055" w14:textId="5112BC52" w:rsidR="003E5945" w:rsidRPr="00181BA5" w:rsidRDefault="003E5945" w:rsidP="00F71B63">
      <w:pPr>
        <w:spacing w:line="276" w:lineRule="auto"/>
        <w:jc w:val="both"/>
        <w:rPr>
          <w:rFonts w:ascii="Times New Roman" w:hAnsi="Times New Roman" w:cs="Times New Roman"/>
          <w:b/>
          <w:bCs/>
          <w:sz w:val="24"/>
          <w:szCs w:val="24"/>
        </w:rPr>
      </w:pPr>
      <w:r w:rsidRPr="00181BA5">
        <w:rPr>
          <w:rFonts w:ascii="Times New Roman" w:hAnsi="Times New Roman" w:cs="Times New Roman"/>
          <w:b/>
          <w:bCs/>
          <w:sz w:val="24"/>
          <w:szCs w:val="24"/>
        </w:rPr>
        <w:t xml:space="preserve">DJELATNOST </w:t>
      </w:r>
      <w:r>
        <w:rPr>
          <w:rFonts w:ascii="Times New Roman" w:hAnsi="Times New Roman" w:cs="Times New Roman"/>
          <w:b/>
          <w:bCs/>
          <w:sz w:val="24"/>
          <w:szCs w:val="24"/>
        </w:rPr>
        <w:t>JAVNE VATROGASNE POSTROJBE</w:t>
      </w:r>
    </w:p>
    <w:p w14:paraId="1F9A4E39" w14:textId="77777777" w:rsidR="003E5945" w:rsidRDefault="003E5945" w:rsidP="00F71B63">
      <w:pPr>
        <w:spacing w:line="276" w:lineRule="auto"/>
        <w:jc w:val="both"/>
        <w:rPr>
          <w:rFonts w:ascii="Times New Roman" w:eastAsia="Calibri" w:hAnsi="Times New Roman" w:cs="Times New Roman"/>
          <w:b/>
          <w:bCs/>
          <w:sz w:val="24"/>
          <w:szCs w:val="24"/>
        </w:rPr>
      </w:pPr>
    </w:p>
    <w:p w14:paraId="75C31C55" w14:textId="77777777" w:rsidR="003E5945" w:rsidRPr="00181BA5" w:rsidRDefault="003E5945" w:rsidP="00F71B63">
      <w:pPr>
        <w:spacing w:line="276" w:lineRule="auto"/>
        <w:jc w:val="both"/>
        <w:rPr>
          <w:rFonts w:ascii="Times New Roman" w:eastAsia="Calibri" w:hAnsi="Times New Roman" w:cs="Times New Roman"/>
          <w:b/>
          <w:bCs/>
          <w:sz w:val="24"/>
          <w:szCs w:val="24"/>
        </w:rPr>
      </w:pPr>
      <w:r w:rsidRPr="00181BA5">
        <w:rPr>
          <w:rFonts w:ascii="Times New Roman" w:eastAsia="Calibri" w:hAnsi="Times New Roman" w:cs="Times New Roman"/>
          <w:b/>
          <w:bCs/>
          <w:sz w:val="24"/>
          <w:szCs w:val="24"/>
        </w:rPr>
        <w:t>Opći podaci o postrojbi</w:t>
      </w:r>
    </w:p>
    <w:p w14:paraId="5922ED0D" w14:textId="77777777" w:rsidR="003E5945" w:rsidRPr="00181BA5" w:rsidRDefault="003E5945" w:rsidP="00F71B63">
      <w:pPr>
        <w:spacing w:line="276" w:lineRule="auto"/>
        <w:jc w:val="both"/>
        <w:rPr>
          <w:rFonts w:ascii="Times New Roman" w:eastAsia="Calibri" w:hAnsi="Times New Roman" w:cs="Times New Roman"/>
          <w:b/>
          <w:bCs/>
          <w:sz w:val="24"/>
          <w:szCs w:val="24"/>
        </w:rPr>
      </w:pPr>
    </w:p>
    <w:p w14:paraId="2BECF573" w14:textId="77777777" w:rsidR="003E5945" w:rsidRPr="00181BA5" w:rsidRDefault="003E5945" w:rsidP="00F71B63">
      <w:pPr>
        <w:spacing w:line="276" w:lineRule="auto"/>
        <w:jc w:val="both"/>
        <w:rPr>
          <w:rFonts w:ascii="Times New Roman" w:hAnsi="Times New Roman" w:cs="Times New Roman"/>
          <w:sz w:val="24"/>
          <w:szCs w:val="24"/>
        </w:rPr>
      </w:pPr>
      <w:r w:rsidRPr="00181BA5">
        <w:rPr>
          <w:rFonts w:ascii="Times New Roman" w:hAnsi="Times New Roman" w:cs="Times New Roman"/>
          <w:sz w:val="24"/>
          <w:szCs w:val="24"/>
        </w:rPr>
        <w:t xml:space="preserve">Javna vatrogasna postrojba Grada Vodica ustrojena je sukladno Planu zaštite od požara za djelovanje na području požarne zone Vodice. Područje djelovanja postrojbe je mnogo šire, te obuhvaća sukladno zapovijedi Županijskog vatrogasnog zapovjednika cijelu Šibensko – kninsku županiju, odnosno sukladno zapovijedi Glavnog vatrogasnog zapovjednika teritorij cijele Republike Hrvatske.   </w:t>
      </w:r>
    </w:p>
    <w:p w14:paraId="3C90FB91" w14:textId="77777777" w:rsidR="003E5945" w:rsidRPr="00181BA5" w:rsidRDefault="003E5945" w:rsidP="00F71B63">
      <w:pPr>
        <w:spacing w:line="276" w:lineRule="auto"/>
        <w:jc w:val="both"/>
        <w:rPr>
          <w:rFonts w:ascii="Times New Roman" w:hAnsi="Times New Roman" w:cs="Times New Roman"/>
          <w:sz w:val="24"/>
          <w:szCs w:val="24"/>
        </w:rPr>
      </w:pPr>
      <w:r w:rsidRPr="00181BA5">
        <w:rPr>
          <w:rFonts w:ascii="Times New Roman" w:hAnsi="Times New Roman" w:cs="Times New Roman"/>
          <w:sz w:val="24"/>
          <w:szCs w:val="24"/>
        </w:rPr>
        <w:t xml:space="preserve">Rad postrojbe definiran je obvezama proizašlim iz Zakona o ustanovama, Zakona o vatrogastvu, Zakona o zaštiti od požara, Zakona o sustavu civilne zaštite, podzakonskim aktima Zakona, Statutom Javne vatrogasne postrojbe Grada Vodica i drugim općim aktima postrojbe. </w:t>
      </w:r>
    </w:p>
    <w:p w14:paraId="210FCBC2" w14:textId="77777777" w:rsidR="003E5945" w:rsidRPr="00181BA5" w:rsidRDefault="003E5945" w:rsidP="00F71B63">
      <w:pPr>
        <w:spacing w:line="276" w:lineRule="auto"/>
        <w:jc w:val="both"/>
        <w:rPr>
          <w:rFonts w:ascii="Times New Roman" w:hAnsi="Times New Roman" w:cs="Times New Roman"/>
          <w:sz w:val="24"/>
          <w:szCs w:val="24"/>
        </w:rPr>
      </w:pPr>
    </w:p>
    <w:p w14:paraId="7608A265" w14:textId="77777777" w:rsidR="003E5945" w:rsidRPr="00181BA5" w:rsidRDefault="003E5945" w:rsidP="00F71B63">
      <w:pPr>
        <w:spacing w:line="276" w:lineRule="auto"/>
        <w:jc w:val="both"/>
        <w:rPr>
          <w:rFonts w:ascii="Times New Roman" w:hAnsi="Times New Roman" w:cs="Times New Roman"/>
          <w:sz w:val="24"/>
          <w:szCs w:val="24"/>
        </w:rPr>
      </w:pPr>
      <w:r w:rsidRPr="00181BA5">
        <w:rPr>
          <w:rFonts w:ascii="Times New Roman" w:hAnsi="Times New Roman" w:cs="Times New Roman"/>
          <w:sz w:val="24"/>
          <w:szCs w:val="24"/>
        </w:rPr>
        <w:t>Dugoročni cilj programa za 2024. – 2026. godinu je zaštita opće sigurnosti ljudi i imovine, te preventivno djelovanje na području zaštite od požara i ostalih ugroza, te nabavka i modernizacija vatrogasne tehnike i opreme.</w:t>
      </w:r>
      <w:r w:rsidRPr="00181BA5">
        <w:rPr>
          <w:rFonts w:ascii="Times New Roman" w:hAnsi="Times New Roman" w:cs="Times New Roman"/>
          <w:sz w:val="24"/>
          <w:szCs w:val="24"/>
        </w:rPr>
        <w:tab/>
      </w:r>
    </w:p>
    <w:p w14:paraId="444B037D" w14:textId="77777777" w:rsidR="003E5945" w:rsidRPr="00181BA5" w:rsidRDefault="003E5945" w:rsidP="00F71B63">
      <w:pPr>
        <w:spacing w:line="276" w:lineRule="auto"/>
        <w:jc w:val="both"/>
        <w:rPr>
          <w:rFonts w:ascii="Times New Roman" w:hAnsi="Times New Roman" w:cs="Times New Roman"/>
          <w:sz w:val="24"/>
          <w:szCs w:val="24"/>
        </w:rPr>
      </w:pPr>
    </w:p>
    <w:p w14:paraId="0CD1A390" w14:textId="77777777" w:rsidR="003E5945" w:rsidRPr="00181BA5" w:rsidRDefault="003E5945" w:rsidP="00F71B63">
      <w:pPr>
        <w:spacing w:line="276" w:lineRule="auto"/>
        <w:jc w:val="both"/>
        <w:rPr>
          <w:rFonts w:ascii="Times New Roman" w:hAnsi="Times New Roman" w:cs="Times New Roman"/>
          <w:sz w:val="24"/>
          <w:szCs w:val="24"/>
        </w:rPr>
      </w:pPr>
      <w:r w:rsidRPr="00181BA5">
        <w:rPr>
          <w:rFonts w:ascii="Times New Roman" w:hAnsi="Times New Roman" w:cs="Times New Roman"/>
          <w:sz w:val="24"/>
          <w:szCs w:val="24"/>
        </w:rPr>
        <w:t>Cilj redovnu djelatnost vatrogastva bio je smanjiti broj intervencija kroz razdoblje usvojenog financijskog plana. Smanjenje se planiralo kroz preventivna djelovanja, kao što su  provođenje osposobljavanja i usavršavanja vatrogasnih kadrova, održavanje i čišćenje protupožarnih putova, te upoznavanje građana s mjerama rizika i način smanjivanja istih.</w:t>
      </w:r>
    </w:p>
    <w:p w14:paraId="617C73EC" w14:textId="77777777" w:rsidR="003E5945" w:rsidRDefault="003E5945" w:rsidP="00F71B63">
      <w:pPr>
        <w:spacing w:line="276" w:lineRule="auto"/>
        <w:jc w:val="both"/>
        <w:rPr>
          <w:rFonts w:ascii="Times New Roman" w:hAnsi="Times New Roman" w:cs="Times New Roman"/>
          <w:b/>
          <w:bCs/>
          <w:sz w:val="24"/>
          <w:szCs w:val="24"/>
        </w:rPr>
      </w:pPr>
    </w:p>
    <w:p w14:paraId="7E780FCE" w14:textId="77777777" w:rsidR="003E5945" w:rsidRDefault="003E5945" w:rsidP="00F71B63">
      <w:pPr>
        <w:spacing w:line="276" w:lineRule="auto"/>
        <w:jc w:val="both"/>
        <w:rPr>
          <w:rFonts w:ascii="Times New Roman" w:hAnsi="Times New Roman" w:cs="Times New Roman"/>
          <w:b/>
          <w:bCs/>
          <w:sz w:val="24"/>
          <w:szCs w:val="24"/>
        </w:rPr>
      </w:pPr>
    </w:p>
    <w:p w14:paraId="5F034154" w14:textId="77777777" w:rsidR="003E5945" w:rsidRDefault="003E5945" w:rsidP="003E5945">
      <w:pPr>
        <w:jc w:val="both"/>
        <w:rPr>
          <w:rFonts w:ascii="Times New Roman" w:hAnsi="Times New Roman" w:cs="Times New Roman"/>
          <w:b/>
          <w:bCs/>
          <w:sz w:val="24"/>
          <w:szCs w:val="24"/>
        </w:rPr>
      </w:pPr>
    </w:p>
    <w:p w14:paraId="1AEE1826" w14:textId="77777777" w:rsidR="003E5945" w:rsidRPr="00181BA5" w:rsidRDefault="003E5945" w:rsidP="00F71B63">
      <w:pPr>
        <w:spacing w:line="276" w:lineRule="auto"/>
        <w:jc w:val="both"/>
        <w:rPr>
          <w:rFonts w:ascii="Times New Roman" w:hAnsi="Times New Roman" w:cs="Times New Roman"/>
          <w:sz w:val="24"/>
          <w:szCs w:val="24"/>
        </w:rPr>
      </w:pPr>
      <w:r w:rsidRPr="00181BA5">
        <w:rPr>
          <w:rFonts w:ascii="Times New Roman" w:hAnsi="Times New Roman" w:cs="Times New Roman"/>
          <w:b/>
          <w:bCs/>
          <w:sz w:val="24"/>
          <w:szCs w:val="24"/>
        </w:rPr>
        <w:t>Ostvarenje ciljeva za 2024. godinu</w:t>
      </w:r>
    </w:p>
    <w:p w14:paraId="3B211B1C" w14:textId="77777777" w:rsidR="003E5945" w:rsidRPr="00181BA5" w:rsidRDefault="003E5945" w:rsidP="00F71B63">
      <w:pPr>
        <w:spacing w:line="276" w:lineRule="auto"/>
        <w:jc w:val="both"/>
        <w:rPr>
          <w:rFonts w:ascii="Times New Roman" w:hAnsi="Times New Roman" w:cs="Times New Roman"/>
          <w:b/>
          <w:bCs/>
          <w:sz w:val="24"/>
          <w:szCs w:val="24"/>
        </w:rPr>
      </w:pPr>
    </w:p>
    <w:p w14:paraId="0019C895" w14:textId="77777777" w:rsidR="003E5945" w:rsidRPr="00181BA5" w:rsidRDefault="003E5945" w:rsidP="00F71B63">
      <w:pPr>
        <w:spacing w:line="276" w:lineRule="auto"/>
        <w:jc w:val="both"/>
        <w:rPr>
          <w:rFonts w:ascii="Times New Roman" w:eastAsia="Times New Roman" w:hAnsi="Times New Roman" w:cs="Times New Roman"/>
          <w:color w:val="000000"/>
          <w:sz w:val="24"/>
          <w:szCs w:val="24"/>
          <w:lang w:eastAsia="hr-HR"/>
        </w:rPr>
      </w:pPr>
      <w:r w:rsidRPr="00181BA5">
        <w:rPr>
          <w:rFonts w:ascii="Times New Roman" w:hAnsi="Times New Roman" w:cs="Times New Roman"/>
          <w:b/>
          <w:bCs/>
          <w:sz w:val="24"/>
          <w:szCs w:val="24"/>
        </w:rPr>
        <w:t>Kroz cilj redovnu djelatnost vatrogastva za 2024. godinu</w:t>
      </w:r>
      <w:r w:rsidRPr="00181BA5">
        <w:rPr>
          <w:rFonts w:ascii="Times New Roman" w:hAnsi="Times New Roman" w:cs="Times New Roman"/>
          <w:sz w:val="24"/>
          <w:szCs w:val="24"/>
        </w:rPr>
        <w:t xml:space="preserve">, definirali smo brojku od 130 intervencija, što je broj intervencija iz 2023. godine. Cilj je ostvaren. </w:t>
      </w:r>
      <w:r w:rsidRPr="00181BA5">
        <w:rPr>
          <w:rFonts w:ascii="Times New Roman" w:eastAsia="Times New Roman" w:hAnsi="Times New Roman" w:cs="Times New Roman"/>
          <w:color w:val="000000"/>
          <w:sz w:val="24"/>
          <w:szCs w:val="24"/>
          <w:lang w:eastAsia="hr-HR"/>
        </w:rPr>
        <w:t xml:space="preserve">Tijekom 2024. godine, ukupno je bilo 130 intervencija. Postavljeni cilj o smanjenju broja intervencija u zadnjih par godina se počeo ostvarivati. Vidljivo je da zadnje dvije godine imamo najmanji broj intervencija od početka operativnog djelovanja postrojbe, što je i bio cilj svih preventivnih aktivnosti. Međutim 2024. godina po ostalim statističkim pokazateljima je bila zahtjevna požarna godina. Pokazatelji koji nam to kazuju su broj odrađenih sati na intervencijama vatrogasaca i vozila, te troškovi koji su nastali prilikom intervencija. Tu treba naglasiti da je većina tih zahtjevnijih intervencija odrađeno van područja osnivača. Na području odgovornosti postrojbe nije bilo većih zabilježenih intervencija koje iziskuju velike snage, te nije bilo nikakvih vremenskih ekstrema koji za posljedicu imaju veliki broj vatrogasnih intervencija. </w:t>
      </w:r>
    </w:p>
    <w:p w14:paraId="7F65F820" w14:textId="77777777" w:rsidR="003E5945" w:rsidRPr="00181BA5" w:rsidRDefault="003E5945" w:rsidP="003E5945">
      <w:pPr>
        <w:spacing w:line="276" w:lineRule="auto"/>
        <w:jc w:val="both"/>
        <w:rPr>
          <w:rFonts w:ascii="Times New Roman" w:hAnsi="Times New Roman" w:cs="Times New Roman"/>
          <w:color w:val="C00000"/>
          <w:sz w:val="20"/>
          <w:szCs w:val="20"/>
        </w:rPr>
      </w:pPr>
    </w:p>
    <w:p w14:paraId="05ECD67E" w14:textId="77777777" w:rsidR="003E5945" w:rsidRPr="00181BA5" w:rsidRDefault="003E5945" w:rsidP="003E5945">
      <w:pPr>
        <w:spacing w:line="276" w:lineRule="auto"/>
        <w:jc w:val="both"/>
        <w:rPr>
          <w:rFonts w:ascii="Times New Roman" w:hAnsi="Times New Roman" w:cs="Times New Roman"/>
          <w:color w:val="C00000"/>
          <w:sz w:val="20"/>
          <w:szCs w:val="20"/>
        </w:rPr>
      </w:pPr>
    </w:p>
    <w:tbl>
      <w:tblPr>
        <w:tblStyle w:val="TableGrid"/>
        <w:tblW w:w="9072" w:type="dxa"/>
        <w:tblInd w:w="-5" w:type="dxa"/>
        <w:tblCellMar>
          <w:top w:w="7" w:type="dxa"/>
          <w:right w:w="115" w:type="dxa"/>
        </w:tblCellMar>
        <w:tblLook w:val="04A0" w:firstRow="1" w:lastRow="0" w:firstColumn="1" w:lastColumn="0" w:noHBand="0" w:noVBand="1"/>
      </w:tblPr>
      <w:tblGrid>
        <w:gridCol w:w="3686"/>
        <w:gridCol w:w="880"/>
        <w:gridCol w:w="1106"/>
        <w:gridCol w:w="811"/>
        <w:gridCol w:w="1031"/>
        <w:gridCol w:w="1558"/>
      </w:tblGrid>
      <w:tr w:rsidR="003E5945" w:rsidRPr="00181BA5" w14:paraId="18DEAD83" w14:textId="77777777" w:rsidTr="00F65A79">
        <w:trPr>
          <w:trHeight w:val="462"/>
        </w:trPr>
        <w:tc>
          <w:tcPr>
            <w:tcW w:w="3686" w:type="dxa"/>
            <w:tcBorders>
              <w:top w:val="single" w:sz="4" w:space="0" w:color="000000"/>
              <w:left w:val="single" w:sz="4" w:space="0" w:color="000000"/>
              <w:bottom w:val="single" w:sz="4" w:space="0" w:color="000000"/>
              <w:right w:val="single" w:sz="4" w:space="0" w:color="000000"/>
            </w:tcBorders>
            <w:shd w:val="clear" w:color="auto" w:fill="C6D9F1"/>
          </w:tcPr>
          <w:p w14:paraId="69ED64C8" w14:textId="77777777" w:rsidR="003E5945" w:rsidRPr="00181BA5" w:rsidRDefault="003E5945" w:rsidP="00F65A79">
            <w:pPr>
              <w:spacing w:line="259" w:lineRule="auto"/>
              <w:ind w:left="107"/>
            </w:pPr>
          </w:p>
        </w:tc>
        <w:tc>
          <w:tcPr>
            <w:tcW w:w="880" w:type="dxa"/>
            <w:tcBorders>
              <w:top w:val="single" w:sz="4" w:space="0" w:color="000000"/>
              <w:left w:val="single" w:sz="4" w:space="0" w:color="000000"/>
              <w:bottom w:val="single" w:sz="4" w:space="0" w:color="000000"/>
              <w:right w:val="nil"/>
            </w:tcBorders>
            <w:shd w:val="clear" w:color="auto" w:fill="C6D9F1"/>
          </w:tcPr>
          <w:p w14:paraId="534031A9" w14:textId="77777777" w:rsidR="003E5945" w:rsidRPr="00181BA5" w:rsidRDefault="003E5945" w:rsidP="00F65A79">
            <w:pPr>
              <w:spacing w:line="259" w:lineRule="auto"/>
              <w:ind w:left="107"/>
            </w:pPr>
            <w:r w:rsidRPr="00181BA5">
              <w:rPr>
                <w:rFonts w:ascii="Times New Roman" w:eastAsia="Times New Roman" w:hAnsi="Times New Roman" w:cs="Times New Roman"/>
                <w:b/>
                <w:sz w:val="22"/>
              </w:rPr>
              <w:t xml:space="preserve">2024. </w:t>
            </w:r>
          </w:p>
        </w:tc>
        <w:tc>
          <w:tcPr>
            <w:tcW w:w="1106" w:type="dxa"/>
            <w:tcBorders>
              <w:top w:val="single" w:sz="4" w:space="0" w:color="000000"/>
              <w:left w:val="nil"/>
              <w:bottom w:val="single" w:sz="4" w:space="0" w:color="000000"/>
              <w:right w:val="single" w:sz="4" w:space="0" w:color="000000"/>
            </w:tcBorders>
            <w:shd w:val="clear" w:color="auto" w:fill="C6D9F1"/>
          </w:tcPr>
          <w:p w14:paraId="60BDF48A" w14:textId="77777777" w:rsidR="003E5945" w:rsidRPr="00181BA5" w:rsidRDefault="003E5945" w:rsidP="00F65A79">
            <w:pPr>
              <w:spacing w:after="160" w:line="259" w:lineRule="auto"/>
            </w:pPr>
          </w:p>
        </w:tc>
        <w:tc>
          <w:tcPr>
            <w:tcW w:w="811" w:type="dxa"/>
            <w:tcBorders>
              <w:top w:val="single" w:sz="4" w:space="0" w:color="000000"/>
              <w:left w:val="single" w:sz="4" w:space="0" w:color="000000"/>
              <w:bottom w:val="single" w:sz="4" w:space="0" w:color="000000"/>
              <w:right w:val="nil"/>
            </w:tcBorders>
            <w:shd w:val="clear" w:color="auto" w:fill="C6D9F1"/>
          </w:tcPr>
          <w:p w14:paraId="725B2B4B" w14:textId="77777777" w:rsidR="003E5945" w:rsidRPr="00181BA5" w:rsidRDefault="003E5945" w:rsidP="00F65A79">
            <w:pPr>
              <w:spacing w:line="259" w:lineRule="auto"/>
              <w:ind w:left="108"/>
              <w:rPr>
                <w:rFonts w:ascii="Times New Roman" w:hAnsi="Times New Roman" w:cs="Times New Roman"/>
                <w:b/>
              </w:rPr>
            </w:pPr>
            <w:r w:rsidRPr="00181BA5">
              <w:rPr>
                <w:rFonts w:ascii="Times New Roman" w:hAnsi="Times New Roman" w:cs="Times New Roman"/>
                <w:b/>
                <w:sz w:val="22"/>
              </w:rPr>
              <w:t xml:space="preserve">2023. </w:t>
            </w:r>
          </w:p>
        </w:tc>
        <w:tc>
          <w:tcPr>
            <w:tcW w:w="1031" w:type="dxa"/>
            <w:tcBorders>
              <w:top w:val="single" w:sz="4" w:space="0" w:color="000000"/>
              <w:left w:val="nil"/>
              <w:bottom w:val="single" w:sz="4" w:space="0" w:color="000000"/>
              <w:right w:val="single" w:sz="4" w:space="0" w:color="000000"/>
            </w:tcBorders>
            <w:shd w:val="clear" w:color="auto" w:fill="C6D9F1"/>
          </w:tcPr>
          <w:p w14:paraId="2E98E24B" w14:textId="77777777" w:rsidR="003E5945" w:rsidRPr="00181BA5" w:rsidRDefault="003E5945" w:rsidP="00F65A79">
            <w:pPr>
              <w:spacing w:after="160" w:line="259" w:lineRule="auto"/>
              <w:rPr>
                <w:rFonts w:ascii="Times New Roman" w:hAnsi="Times New Roman" w:cs="Times New Roman"/>
                <w:b/>
              </w:rPr>
            </w:pPr>
          </w:p>
        </w:tc>
        <w:tc>
          <w:tcPr>
            <w:tcW w:w="1558" w:type="dxa"/>
            <w:tcBorders>
              <w:top w:val="single" w:sz="4" w:space="0" w:color="000000"/>
              <w:left w:val="single" w:sz="4" w:space="0" w:color="000000"/>
              <w:bottom w:val="single" w:sz="4" w:space="0" w:color="000000"/>
              <w:right w:val="single" w:sz="4" w:space="0" w:color="000000"/>
            </w:tcBorders>
            <w:shd w:val="clear" w:color="auto" w:fill="C6D9F1"/>
          </w:tcPr>
          <w:p w14:paraId="3A2E2F70" w14:textId="77777777" w:rsidR="003E5945" w:rsidRPr="00181BA5" w:rsidRDefault="003E5945" w:rsidP="00F65A79">
            <w:pPr>
              <w:spacing w:line="259" w:lineRule="auto"/>
              <w:ind w:left="109"/>
              <w:rPr>
                <w:rFonts w:ascii="Times New Roman" w:hAnsi="Times New Roman" w:cs="Times New Roman"/>
                <w:b/>
              </w:rPr>
            </w:pPr>
            <w:r w:rsidRPr="00181BA5">
              <w:rPr>
                <w:rFonts w:ascii="Times New Roman" w:hAnsi="Times New Roman" w:cs="Times New Roman"/>
                <w:b/>
                <w:sz w:val="22"/>
              </w:rPr>
              <w:t xml:space="preserve">RAZLIKA </w:t>
            </w:r>
          </w:p>
        </w:tc>
      </w:tr>
      <w:tr w:rsidR="003E5945" w:rsidRPr="00181BA5" w14:paraId="212C73B6" w14:textId="77777777" w:rsidTr="00F65A79">
        <w:trPr>
          <w:trHeight w:val="462"/>
        </w:trPr>
        <w:tc>
          <w:tcPr>
            <w:tcW w:w="3686" w:type="dxa"/>
            <w:tcBorders>
              <w:top w:val="single" w:sz="4" w:space="0" w:color="000000"/>
              <w:left w:val="single" w:sz="4" w:space="0" w:color="000000"/>
              <w:bottom w:val="single" w:sz="4" w:space="0" w:color="000000"/>
              <w:right w:val="single" w:sz="4" w:space="0" w:color="000000"/>
            </w:tcBorders>
            <w:shd w:val="clear" w:color="auto" w:fill="C6D9F1"/>
          </w:tcPr>
          <w:p w14:paraId="31B33B8E" w14:textId="77777777" w:rsidR="003E5945" w:rsidRPr="00181BA5" w:rsidRDefault="003E5945" w:rsidP="00F65A79">
            <w:pPr>
              <w:spacing w:line="259" w:lineRule="auto"/>
              <w:ind w:left="107"/>
            </w:pPr>
            <w:r w:rsidRPr="00181BA5">
              <w:rPr>
                <w:rFonts w:ascii="Times New Roman" w:eastAsia="Times New Roman" w:hAnsi="Times New Roman" w:cs="Times New Roman"/>
                <w:b/>
                <w:sz w:val="22"/>
              </w:rPr>
              <w:t xml:space="preserve">POŽARI </w:t>
            </w:r>
          </w:p>
        </w:tc>
        <w:tc>
          <w:tcPr>
            <w:tcW w:w="880" w:type="dxa"/>
            <w:tcBorders>
              <w:top w:val="single" w:sz="4" w:space="0" w:color="000000"/>
              <w:left w:val="single" w:sz="4" w:space="0" w:color="000000"/>
              <w:bottom w:val="single" w:sz="4" w:space="0" w:color="000000"/>
              <w:right w:val="nil"/>
            </w:tcBorders>
          </w:tcPr>
          <w:p w14:paraId="44007C92" w14:textId="77777777" w:rsidR="003E5945" w:rsidRPr="00181BA5" w:rsidRDefault="003E5945" w:rsidP="00F65A79">
            <w:pPr>
              <w:spacing w:after="160" w:line="259" w:lineRule="auto"/>
            </w:pPr>
          </w:p>
        </w:tc>
        <w:tc>
          <w:tcPr>
            <w:tcW w:w="1106" w:type="dxa"/>
            <w:tcBorders>
              <w:top w:val="single" w:sz="4" w:space="0" w:color="000000"/>
              <w:left w:val="nil"/>
              <w:bottom w:val="single" w:sz="4" w:space="0" w:color="000000"/>
              <w:right w:val="single" w:sz="4" w:space="0" w:color="000000"/>
            </w:tcBorders>
          </w:tcPr>
          <w:p w14:paraId="61B7B98A" w14:textId="77777777" w:rsidR="003E5945" w:rsidRPr="00181BA5" w:rsidRDefault="003E5945" w:rsidP="00F65A79">
            <w:pPr>
              <w:spacing w:line="259" w:lineRule="auto"/>
            </w:pPr>
            <w:r w:rsidRPr="00181BA5">
              <w:rPr>
                <w:rFonts w:ascii="Times New Roman" w:eastAsia="Times New Roman" w:hAnsi="Times New Roman" w:cs="Times New Roman"/>
                <w:b/>
                <w:sz w:val="22"/>
              </w:rPr>
              <w:t xml:space="preserve">64 </w:t>
            </w:r>
          </w:p>
        </w:tc>
        <w:tc>
          <w:tcPr>
            <w:tcW w:w="811" w:type="dxa"/>
            <w:tcBorders>
              <w:top w:val="single" w:sz="4" w:space="0" w:color="000000"/>
              <w:left w:val="single" w:sz="4" w:space="0" w:color="000000"/>
              <w:bottom w:val="single" w:sz="4" w:space="0" w:color="000000"/>
              <w:right w:val="nil"/>
            </w:tcBorders>
          </w:tcPr>
          <w:p w14:paraId="6055CE6E" w14:textId="77777777" w:rsidR="003E5945" w:rsidRPr="00181BA5" w:rsidRDefault="003E5945" w:rsidP="00F65A79">
            <w:pPr>
              <w:spacing w:after="160" w:line="259" w:lineRule="auto"/>
            </w:pPr>
          </w:p>
        </w:tc>
        <w:tc>
          <w:tcPr>
            <w:tcW w:w="1031" w:type="dxa"/>
            <w:tcBorders>
              <w:top w:val="single" w:sz="4" w:space="0" w:color="000000"/>
              <w:left w:val="nil"/>
              <w:bottom w:val="single" w:sz="4" w:space="0" w:color="000000"/>
              <w:right w:val="single" w:sz="4" w:space="0" w:color="000000"/>
            </w:tcBorders>
          </w:tcPr>
          <w:p w14:paraId="56DD2FFF" w14:textId="77777777" w:rsidR="003E5945" w:rsidRPr="00181BA5" w:rsidRDefault="003E5945" w:rsidP="00F65A79">
            <w:pPr>
              <w:spacing w:line="259" w:lineRule="auto"/>
            </w:pPr>
            <w:r w:rsidRPr="00181BA5">
              <w:rPr>
                <w:rFonts w:ascii="Times New Roman" w:eastAsia="Times New Roman" w:hAnsi="Times New Roman" w:cs="Times New Roman"/>
                <w:b/>
                <w:sz w:val="22"/>
              </w:rPr>
              <w:t>49</w:t>
            </w:r>
            <w:r w:rsidRPr="00181BA5">
              <w:rPr>
                <w:sz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E8721E6" w14:textId="77777777" w:rsidR="003E5945" w:rsidRPr="00181BA5" w:rsidRDefault="003E5945" w:rsidP="00F65A79">
            <w:pPr>
              <w:spacing w:line="259" w:lineRule="auto"/>
              <w:ind w:left="119"/>
              <w:jc w:val="center"/>
            </w:pPr>
            <w:r w:rsidRPr="00181BA5">
              <w:rPr>
                <w:sz w:val="22"/>
              </w:rPr>
              <w:t xml:space="preserve">+15 </w:t>
            </w:r>
          </w:p>
        </w:tc>
      </w:tr>
      <w:tr w:rsidR="003E5945" w:rsidRPr="00181BA5" w14:paraId="1DD6EA8E" w14:textId="77777777" w:rsidTr="00F65A79">
        <w:trPr>
          <w:trHeight w:val="494"/>
        </w:trPr>
        <w:tc>
          <w:tcPr>
            <w:tcW w:w="3686" w:type="dxa"/>
            <w:tcBorders>
              <w:top w:val="single" w:sz="4" w:space="0" w:color="000000"/>
              <w:left w:val="single" w:sz="4" w:space="0" w:color="000000"/>
              <w:bottom w:val="single" w:sz="4" w:space="0" w:color="000000"/>
              <w:right w:val="single" w:sz="4" w:space="0" w:color="000000"/>
            </w:tcBorders>
            <w:shd w:val="clear" w:color="auto" w:fill="C6D9F1"/>
          </w:tcPr>
          <w:p w14:paraId="415FCA09" w14:textId="77777777" w:rsidR="003E5945" w:rsidRPr="00181BA5" w:rsidRDefault="003E5945" w:rsidP="00F65A79">
            <w:pPr>
              <w:spacing w:line="259" w:lineRule="auto"/>
              <w:ind w:left="107"/>
            </w:pPr>
            <w:r w:rsidRPr="00181BA5">
              <w:rPr>
                <w:rFonts w:ascii="Times New Roman" w:eastAsia="Times New Roman" w:hAnsi="Times New Roman" w:cs="Times New Roman"/>
                <w:b/>
                <w:sz w:val="22"/>
              </w:rPr>
              <w:t xml:space="preserve">TEHNIČKE INTERVENCIJE </w:t>
            </w:r>
          </w:p>
        </w:tc>
        <w:tc>
          <w:tcPr>
            <w:tcW w:w="880" w:type="dxa"/>
            <w:tcBorders>
              <w:top w:val="single" w:sz="4" w:space="0" w:color="000000"/>
              <w:left w:val="single" w:sz="4" w:space="0" w:color="000000"/>
              <w:bottom w:val="single" w:sz="4" w:space="0" w:color="000000"/>
              <w:right w:val="nil"/>
            </w:tcBorders>
          </w:tcPr>
          <w:p w14:paraId="12D68899" w14:textId="77777777" w:rsidR="003E5945" w:rsidRPr="00181BA5" w:rsidRDefault="003E5945" w:rsidP="00F65A79">
            <w:pPr>
              <w:spacing w:after="160" w:line="259" w:lineRule="auto"/>
            </w:pPr>
          </w:p>
        </w:tc>
        <w:tc>
          <w:tcPr>
            <w:tcW w:w="1106" w:type="dxa"/>
            <w:tcBorders>
              <w:top w:val="single" w:sz="4" w:space="0" w:color="000000"/>
              <w:left w:val="nil"/>
              <w:bottom w:val="single" w:sz="4" w:space="0" w:color="000000"/>
              <w:right w:val="single" w:sz="4" w:space="0" w:color="000000"/>
            </w:tcBorders>
          </w:tcPr>
          <w:p w14:paraId="4B431A71" w14:textId="77777777" w:rsidR="003E5945" w:rsidRPr="00181BA5" w:rsidRDefault="003E5945" w:rsidP="00F65A79">
            <w:pPr>
              <w:spacing w:line="259" w:lineRule="auto"/>
            </w:pPr>
            <w:r w:rsidRPr="00181BA5">
              <w:rPr>
                <w:rFonts w:ascii="Times New Roman" w:eastAsia="Times New Roman" w:hAnsi="Times New Roman" w:cs="Times New Roman"/>
                <w:b/>
                <w:sz w:val="22"/>
              </w:rPr>
              <w:t xml:space="preserve">61 </w:t>
            </w:r>
          </w:p>
        </w:tc>
        <w:tc>
          <w:tcPr>
            <w:tcW w:w="811" w:type="dxa"/>
            <w:tcBorders>
              <w:top w:val="single" w:sz="4" w:space="0" w:color="000000"/>
              <w:left w:val="single" w:sz="4" w:space="0" w:color="000000"/>
              <w:bottom w:val="single" w:sz="4" w:space="0" w:color="000000"/>
              <w:right w:val="nil"/>
            </w:tcBorders>
          </w:tcPr>
          <w:p w14:paraId="685A381E" w14:textId="77777777" w:rsidR="003E5945" w:rsidRPr="00181BA5" w:rsidRDefault="003E5945" w:rsidP="00F65A79">
            <w:pPr>
              <w:spacing w:after="160" w:line="259" w:lineRule="auto"/>
            </w:pPr>
          </w:p>
        </w:tc>
        <w:tc>
          <w:tcPr>
            <w:tcW w:w="1031" w:type="dxa"/>
            <w:tcBorders>
              <w:top w:val="single" w:sz="4" w:space="0" w:color="000000"/>
              <w:left w:val="nil"/>
              <w:bottom w:val="single" w:sz="4" w:space="0" w:color="000000"/>
              <w:right w:val="single" w:sz="4" w:space="0" w:color="000000"/>
            </w:tcBorders>
          </w:tcPr>
          <w:p w14:paraId="6827B348" w14:textId="77777777" w:rsidR="003E5945" w:rsidRPr="00181BA5" w:rsidRDefault="003E5945" w:rsidP="00F65A79">
            <w:pPr>
              <w:spacing w:line="259" w:lineRule="auto"/>
            </w:pPr>
            <w:r w:rsidRPr="00181BA5">
              <w:rPr>
                <w:rFonts w:ascii="Times New Roman" w:eastAsia="Times New Roman" w:hAnsi="Times New Roman" w:cs="Times New Roman"/>
                <w:b/>
                <w:sz w:val="22"/>
              </w:rPr>
              <w:t>63</w:t>
            </w:r>
            <w:r w:rsidRPr="00181BA5">
              <w:rPr>
                <w:sz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615CFEF" w14:textId="77777777" w:rsidR="003E5945" w:rsidRPr="00181BA5" w:rsidRDefault="003E5945" w:rsidP="00F65A79">
            <w:pPr>
              <w:spacing w:line="259" w:lineRule="auto"/>
              <w:ind w:left="117"/>
              <w:jc w:val="center"/>
            </w:pPr>
            <w:r w:rsidRPr="00181BA5">
              <w:rPr>
                <w:sz w:val="22"/>
              </w:rPr>
              <w:t xml:space="preserve">-2 </w:t>
            </w:r>
          </w:p>
        </w:tc>
      </w:tr>
      <w:tr w:rsidR="003E5945" w:rsidRPr="00181BA5" w14:paraId="18800121" w14:textId="77777777" w:rsidTr="00F65A79">
        <w:trPr>
          <w:trHeight w:val="518"/>
        </w:trPr>
        <w:tc>
          <w:tcPr>
            <w:tcW w:w="3686" w:type="dxa"/>
            <w:tcBorders>
              <w:top w:val="single" w:sz="4" w:space="0" w:color="000000"/>
              <w:left w:val="single" w:sz="4" w:space="0" w:color="000000"/>
              <w:bottom w:val="single" w:sz="4" w:space="0" w:color="000000"/>
              <w:right w:val="single" w:sz="4" w:space="0" w:color="000000"/>
            </w:tcBorders>
            <w:shd w:val="clear" w:color="auto" w:fill="C6D9F1"/>
          </w:tcPr>
          <w:p w14:paraId="58F0FE2F" w14:textId="77777777" w:rsidR="003E5945" w:rsidRPr="00181BA5" w:rsidRDefault="003E5945" w:rsidP="00F65A79">
            <w:pPr>
              <w:spacing w:line="259" w:lineRule="auto"/>
              <w:ind w:left="107"/>
            </w:pPr>
            <w:r w:rsidRPr="00181BA5">
              <w:rPr>
                <w:rFonts w:ascii="Times New Roman" w:eastAsia="Times New Roman" w:hAnsi="Times New Roman" w:cs="Times New Roman"/>
                <w:b/>
                <w:sz w:val="22"/>
              </w:rPr>
              <w:t xml:space="preserve">OSTALE INTERVENCIJE </w:t>
            </w:r>
          </w:p>
        </w:tc>
        <w:tc>
          <w:tcPr>
            <w:tcW w:w="880" w:type="dxa"/>
            <w:tcBorders>
              <w:top w:val="single" w:sz="4" w:space="0" w:color="000000"/>
              <w:left w:val="single" w:sz="4" w:space="0" w:color="000000"/>
              <w:bottom w:val="single" w:sz="4" w:space="0" w:color="000000"/>
              <w:right w:val="nil"/>
            </w:tcBorders>
          </w:tcPr>
          <w:p w14:paraId="30543E8C" w14:textId="77777777" w:rsidR="003E5945" w:rsidRPr="00181BA5" w:rsidRDefault="003E5945" w:rsidP="00F65A79">
            <w:pPr>
              <w:spacing w:after="160" w:line="259" w:lineRule="auto"/>
            </w:pPr>
          </w:p>
        </w:tc>
        <w:tc>
          <w:tcPr>
            <w:tcW w:w="1106" w:type="dxa"/>
            <w:tcBorders>
              <w:top w:val="single" w:sz="4" w:space="0" w:color="000000"/>
              <w:left w:val="nil"/>
              <w:bottom w:val="single" w:sz="4" w:space="0" w:color="000000"/>
              <w:right w:val="single" w:sz="4" w:space="0" w:color="000000"/>
            </w:tcBorders>
          </w:tcPr>
          <w:p w14:paraId="2AF042CC" w14:textId="77777777" w:rsidR="003E5945" w:rsidRPr="00181BA5" w:rsidRDefault="003E5945" w:rsidP="00F65A79">
            <w:pPr>
              <w:spacing w:line="259" w:lineRule="auto"/>
              <w:ind w:left="55"/>
            </w:pPr>
            <w:r w:rsidRPr="00181BA5">
              <w:rPr>
                <w:rFonts w:ascii="Times New Roman" w:eastAsia="Times New Roman" w:hAnsi="Times New Roman" w:cs="Times New Roman"/>
                <w:b/>
                <w:sz w:val="22"/>
              </w:rPr>
              <w:t xml:space="preserve">5 </w:t>
            </w:r>
          </w:p>
        </w:tc>
        <w:tc>
          <w:tcPr>
            <w:tcW w:w="811" w:type="dxa"/>
            <w:tcBorders>
              <w:top w:val="single" w:sz="4" w:space="0" w:color="000000"/>
              <w:left w:val="single" w:sz="4" w:space="0" w:color="000000"/>
              <w:bottom w:val="single" w:sz="4" w:space="0" w:color="000000"/>
              <w:right w:val="nil"/>
            </w:tcBorders>
          </w:tcPr>
          <w:p w14:paraId="5E3F5FF4" w14:textId="77777777" w:rsidR="003E5945" w:rsidRPr="00181BA5" w:rsidRDefault="003E5945" w:rsidP="00F65A79">
            <w:pPr>
              <w:spacing w:after="160" w:line="259" w:lineRule="auto"/>
            </w:pPr>
          </w:p>
        </w:tc>
        <w:tc>
          <w:tcPr>
            <w:tcW w:w="1031" w:type="dxa"/>
            <w:tcBorders>
              <w:top w:val="single" w:sz="4" w:space="0" w:color="000000"/>
              <w:left w:val="nil"/>
              <w:bottom w:val="single" w:sz="4" w:space="0" w:color="000000"/>
              <w:right w:val="single" w:sz="4" w:space="0" w:color="000000"/>
            </w:tcBorders>
          </w:tcPr>
          <w:p w14:paraId="4050F74C" w14:textId="77777777" w:rsidR="003E5945" w:rsidRPr="00181BA5" w:rsidRDefault="003E5945" w:rsidP="00F65A79">
            <w:pPr>
              <w:spacing w:line="259" w:lineRule="auto"/>
            </w:pPr>
            <w:r w:rsidRPr="00181BA5">
              <w:rPr>
                <w:rFonts w:ascii="Times New Roman" w:eastAsia="Times New Roman" w:hAnsi="Times New Roman" w:cs="Times New Roman"/>
                <w:b/>
                <w:sz w:val="22"/>
              </w:rPr>
              <w:t>18</w:t>
            </w:r>
            <w:r w:rsidRPr="00181BA5">
              <w:rPr>
                <w:sz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D2BE869" w14:textId="77777777" w:rsidR="003E5945" w:rsidRPr="00181BA5" w:rsidRDefault="003E5945" w:rsidP="00F65A79">
            <w:pPr>
              <w:spacing w:line="259" w:lineRule="auto"/>
              <w:ind w:left="117"/>
              <w:jc w:val="center"/>
            </w:pPr>
            <w:r w:rsidRPr="00181BA5">
              <w:rPr>
                <w:sz w:val="22"/>
              </w:rPr>
              <w:t xml:space="preserve">-13 </w:t>
            </w:r>
          </w:p>
        </w:tc>
      </w:tr>
    </w:tbl>
    <w:p w14:paraId="01B80192" w14:textId="77777777" w:rsidR="003E5945" w:rsidRPr="00181BA5" w:rsidRDefault="003E5945" w:rsidP="003E5945">
      <w:pPr>
        <w:spacing w:line="276" w:lineRule="auto"/>
        <w:jc w:val="both"/>
        <w:rPr>
          <w:rFonts w:ascii="Times New Roman" w:hAnsi="Times New Roman" w:cs="Times New Roman"/>
          <w:color w:val="C00000"/>
          <w:sz w:val="20"/>
          <w:szCs w:val="20"/>
        </w:rPr>
      </w:pPr>
    </w:p>
    <w:p w14:paraId="0B20E275" w14:textId="77777777" w:rsidR="003E5945" w:rsidRPr="00181BA5" w:rsidRDefault="003E5945" w:rsidP="003E5945">
      <w:pPr>
        <w:spacing w:line="276" w:lineRule="auto"/>
        <w:jc w:val="both"/>
        <w:rPr>
          <w:rFonts w:ascii="Times New Roman" w:hAnsi="Times New Roman" w:cs="Times New Roman"/>
          <w:color w:val="C00000"/>
          <w:sz w:val="20"/>
          <w:szCs w:val="20"/>
        </w:rPr>
      </w:pPr>
    </w:p>
    <w:p w14:paraId="079C60A0" w14:textId="77777777" w:rsidR="003E5945" w:rsidRPr="00181BA5" w:rsidRDefault="003E5945" w:rsidP="00F71B63">
      <w:pPr>
        <w:suppressAutoHyphens/>
        <w:spacing w:line="276" w:lineRule="auto"/>
        <w:jc w:val="both"/>
        <w:rPr>
          <w:rFonts w:ascii="Times New Roman" w:eastAsia="Times New Roman" w:hAnsi="Times New Roman" w:cs="Times New Roman"/>
          <w:sz w:val="24"/>
          <w:szCs w:val="24"/>
        </w:rPr>
      </w:pPr>
      <w:r w:rsidRPr="00181BA5">
        <w:rPr>
          <w:rFonts w:ascii="Times New Roman" w:eastAsia="Times New Roman" w:hAnsi="Times New Roman" w:cs="Times New Roman"/>
          <w:b/>
          <w:bCs/>
          <w:sz w:val="24"/>
          <w:szCs w:val="24"/>
        </w:rPr>
        <w:t xml:space="preserve">Cilj povećanje svijesti o preventivnoj zaštiti od požara </w:t>
      </w:r>
      <w:r w:rsidRPr="00181BA5">
        <w:rPr>
          <w:rFonts w:ascii="Times New Roman" w:eastAsia="Times New Roman" w:hAnsi="Times New Roman" w:cs="Times New Roman"/>
          <w:sz w:val="24"/>
          <w:szCs w:val="24"/>
        </w:rPr>
        <w:t>je ostvaren radionicama i edukacijama u svim razinama stanovništva, s naglaskom na djecu predškolske i školske dobi i starije osobe. Održali smo vježbu evakuacije i prezentaciju opreme u dječjem vrtiću „Tamaris“, „Dočine“, „Čista Velika“ i „Maslina“ Tribunj.</w:t>
      </w:r>
    </w:p>
    <w:p w14:paraId="1533947D" w14:textId="77777777" w:rsidR="003E5945" w:rsidRPr="00181BA5" w:rsidRDefault="003E5945" w:rsidP="00F71B63">
      <w:pPr>
        <w:suppressAutoHyphens/>
        <w:spacing w:line="276" w:lineRule="auto"/>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Vježbom naziva „Osnovna škola Vodice“ prezentirano je djelovanje rada i mogućnosti djelatnika i učenika Osnovne škole i redovitih snaga vatrogastva na pružanju pomoći i spašavanju ugroženih osoba u slučaju ugroze, kao i usklađenost postupanja svih sudionika vježbe sa zakonskim i podzakonskim propisima RH i prihvaćenih propisa EU, normama, pisanim i nepisanim pravilima postupanja svih snaga, gdje je uvježbavan zajednički nastup djelatnika osnovne škole Vodice, JVP Vodice, DVD Vodice i županijskog vatrogasnog operativnog centra pri intervencijama u kojima se mora provesti evakuacija škole.</w:t>
      </w:r>
    </w:p>
    <w:p w14:paraId="76D436BB" w14:textId="77777777" w:rsidR="003E5945" w:rsidRPr="00181BA5" w:rsidRDefault="003E5945" w:rsidP="00F71B63">
      <w:pPr>
        <w:suppressAutoHyphens/>
        <w:spacing w:line="276" w:lineRule="auto"/>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 xml:space="preserve">Vježbom „Miramare Vodice 2024“ uvježbavali smo zajednički nastup djelatnika hotela, JVP i DVD Vodice te županijskog operativnog centra pri intervencijama u kojima se mora provesti evakuacija hotela i gašenje požara. </w:t>
      </w:r>
    </w:p>
    <w:p w14:paraId="4644AD80" w14:textId="77777777" w:rsidR="003E5945" w:rsidRPr="00181BA5" w:rsidRDefault="003E5945" w:rsidP="00F71B63">
      <w:pPr>
        <w:suppressAutoHyphens/>
        <w:spacing w:line="276" w:lineRule="auto"/>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 xml:space="preserve">U Čistoj Velikoj za učenike osnovne škole održali smo „Tehničku prezentaciju“  u kojoj smo prezentirati dio naše opreme i vozila. Cilj nam je bio približiti svoj rad i svoju opremu zainteresiranim učenicima. Preventivno smo kroz naše web stranice te kroz medije  djelovali i podizali svijesti građana na sigurnost imovine i zdravlja u svom okruženju, ali i načinu postupanja u opasnim situacijama prije dolaska vatrogasaca. Također sve javne vježbe bile su otvorene za javnost. </w:t>
      </w:r>
    </w:p>
    <w:p w14:paraId="53C0F438" w14:textId="77777777" w:rsidR="003E5945" w:rsidRPr="00181BA5" w:rsidRDefault="003E5945" w:rsidP="00F71B63">
      <w:pPr>
        <w:suppressAutoHyphens/>
        <w:spacing w:line="276" w:lineRule="auto"/>
        <w:jc w:val="both"/>
        <w:rPr>
          <w:rFonts w:ascii="Times New Roman" w:eastAsia="Times New Roman" w:hAnsi="Times New Roman" w:cs="Times New Roman"/>
          <w:sz w:val="24"/>
          <w:szCs w:val="24"/>
        </w:rPr>
      </w:pPr>
    </w:p>
    <w:p w14:paraId="2C65F7B0" w14:textId="77777777" w:rsidR="003E5945" w:rsidRPr="00181BA5" w:rsidRDefault="003E5945" w:rsidP="00F71B63">
      <w:pPr>
        <w:suppressAutoHyphens/>
        <w:spacing w:line="276" w:lineRule="auto"/>
        <w:jc w:val="both"/>
        <w:rPr>
          <w:rFonts w:ascii="Times New Roman" w:eastAsia="Times New Roman" w:hAnsi="Times New Roman" w:cs="Times New Roman"/>
          <w:b/>
          <w:bCs/>
          <w:sz w:val="24"/>
          <w:szCs w:val="24"/>
        </w:rPr>
      </w:pPr>
    </w:p>
    <w:p w14:paraId="5EDBF1A1" w14:textId="77777777" w:rsidR="003E5945" w:rsidRPr="00181BA5" w:rsidRDefault="003E5945" w:rsidP="00F71B63">
      <w:pPr>
        <w:suppressAutoHyphens/>
        <w:spacing w:line="276" w:lineRule="auto"/>
        <w:jc w:val="both"/>
        <w:rPr>
          <w:rFonts w:ascii="Times New Roman" w:eastAsia="Times New Roman" w:hAnsi="Times New Roman" w:cs="Times New Roman"/>
          <w:sz w:val="24"/>
          <w:szCs w:val="24"/>
        </w:rPr>
      </w:pPr>
      <w:r w:rsidRPr="00181BA5">
        <w:rPr>
          <w:rFonts w:ascii="Times New Roman" w:eastAsia="Times New Roman" w:hAnsi="Times New Roman" w:cs="Times New Roman"/>
          <w:b/>
          <w:bCs/>
          <w:sz w:val="24"/>
          <w:szCs w:val="24"/>
        </w:rPr>
        <w:t>Cilj o povećanju broja izdanih odobrenja za loženje vatre na otvorenom prostoru</w:t>
      </w:r>
      <w:r w:rsidRPr="00181BA5">
        <w:rPr>
          <w:rFonts w:ascii="Times New Roman" w:eastAsia="Times New Roman" w:hAnsi="Times New Roman" w:cs="Times New Roman"/>
          <w:sz w:val="24"/>
          <w:szCs w:val="24"/>
        </w:rPr>
        <w:t xml:space="preserve">, je ostvaren. Jedna od preventivnih radnji koju koristimo za smanjenje požara otvorenih prostora je  upoznavanje građana koji vrše spaljivanje biljnog otpada o Odluci o mjerama zaštite od požara na otvorenim prostorima. Upoznavanje smo vršili putem medija. </w:t>
      </w:r>
    </w:p>
    <w:p w14:paraId="36D18D66" w14:textId="77777777" w:rsidR="003E5945" w:rsidRPr="00181BA5" w:rsidRDefault="003E5945" w:rsidP="00F71B63">
      <w:pPr>
        <w:suppressAutoHyphens/>
        <w:spacing w:line="276" w:lineRule="auto"/>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 xml:space="preserve">Odluka navodi zabranu spaljivanja na otvorenim prostorima od 01. lipnja do 31. listopada, dok  se loženje vatre u razdoblju od 01. studenoga do 31. svibnja može se obavljati ako je osoba prethodno obavijestila o tome neposredno ili putem telefona nadležnu vatrogasnu postrojbu i od iste ishodila odobrenje za loženje vatre na otvorenom prostoru. Tijekom 2024. godine imali smo ukupno 1648  prijava spaljivanja na otvorenom prostoru, što je povećanje u odnosu na 2023. godinu. Na području županije Šibensko – kninske u zajedničkom sustavu koji se vodi zbirno zabilježeno je ukupno 4438 prijava, dok je postrojba zaprimila 37,13% svih prijava. </w:t>
      </w:r>
    </w:p>
    <w:p w14:paraId="202A48B7" w14:textId="77777777" w:rsidR="003E5945" w:rsidRPr="00181BA5" w:rsidRDefault="003E5945" w:rsidP="00F71B63">
      <w:pPr>
        <w:suppressAutoHyphens/>
        <w:spacing w:line="276" w:lineRule="auto"/>
        <w:jc w:val="both"/>
        <w:rPr>
          <w:rFonts w:ascii="Times New Roman" w:eastAsia="Times New Roman" w:hAnsi="Times New Roman" w:cs="Times New Roman"/>
          <w:sz w:val="24"/>
          <w:szCs w:val="24"/>
        </w:rPr>
      </w:pPr>
    </w:p>
    <w:p w14:paraId="113452F9" w14:textId="77777777" w:rsidR="003E5945" w:rsidRPr="00181BA5" w:rsidRDefault="003E5945" w:rsidP="00F71B63">
      <w:pPr>
        <w:spacing w:line="276" w:lineRule="auto"/>
        <w:jc w:val="both"/>
        <w:rPr>
          <w:rFonts w:ascii="Times New Roman" w:eastAsia="Times New Roman" w:hAnsi="Times New Roman" w:cs="Times New Roman"/>
          <w:sz w:val="24"/>
          <w:szCs w:val="24"/>
        </w:rPr>
      </w:pPr>
      <w:r w:rsidRPr="00181BA5">
        <w:rPr>
          <w:rFonts w:ascii="Times New Roman" w:eastAsia="Times New Roman" w:hAnsi="Times New Roman" w:cs="Times New Roman"/>
          <w:b/>
          <w:bCs/>
          <w:sz w:val="24"/>
          <w:szCs w:val="24"/>
        </w:rPr>
        <w:t>Cilj o povećanju operativne sposobnosti profesionalnih vatrogasaca kroz provođenja programa neformalnog obrazovanja</w:t>
      </w:r>
      <w:r w:rsidRPr="00181BA5">
        <w:rPr>
          <w:rFonts w:ascii="Times New Roman" w:eastAsia="Times New Roman" w:hAnsi="Times New Roman" w:cs="Times New Roman"/>
          <w:sz w:val="24"/>
          <w:szCs w:val="24"/>
        </w:rPr>
        <w:t xml:space="preserve"> je djelomično ostvaren. Neformalno obrazovanje za vatrogasne postrojbe i dobrovoljna vatrogasne društva provodi Državna vatrogasna škola. Kako ista za navedeni period nije donijela sve Programe, te nije bilo navedenih osposobljavanja za specijalnosti iz cilja, postrojba nije ostvarila planirani cilj. Međutim postrojba je obavljala druge aktivnosti vezane uz cilj, a to su da su dva djelatnika postrojbe sudjelovali su na međunarodnom natjecanju vatrogasnih grupa pod nazivom Fire Combat – „Vatrena oluja Čapljine“ te su u svojoj kategoriji osvojili prvo mjesto, četiri djelatnika postrojbe sudjelovali su na humanitarnoj utrci vatrogasaca „Zagreb Firefighter Stair Challenge“ u korist Udruge roditelja vitalno ugrožene djece, gdje su ostvarili zapažene rezultate, postrojbu je na vatrogasnom natjecanju „2. Croatia Rescue Challenge“ u rješavanju taktičkih zadataka uslijed prometne nezgode predstavljao tim od 5 vatrogasaca.              Postrojba je tijekom 2024. godine svakodnevno obavljala osposobljavanja koja su definirana Programom i načinom provedbe teorijske nastave i praktičnih vježbi u vatrogasnim postrojbama („Narodne Novine“ br. 115/20). Za 2024. godinu zapovjednik je donio godišnji Plan teorijske nastave i praktičnih vježbi i nužnih mjera zaštite. </w:t>
      </w:r>
    </w:p>
    <w:p w14:paraId="1F5FE0AB" w14:textId="77777777" w:rsidR="003E5945" w:rsidRPr="00181BA5" w:rsidRDefault="003E5945" w:rsidP="00F71B63">
      <w:pPr>
        <w:spacing w:line="276" w:lineRule="auto"/>
        <w:jc w:val="both"/>
        <w:rPr>
          <w:rFonts w:ascii="Times New Roman" w:eastAsia="Times New Roman" w:hAnsi="Times New Roman" w:cs="Times New Roman"/>
          <w:sz w:val="24"/>
          <w:szCs w:val="24"/>
        </w:rPr>
      </w:pPr>
    </w:p>
    <w:p w14:paraId="3C3ABB2A" w14:textId="77777777" w:rsidR="003E5945" w:rsidRPr="00181BA5" w:rsidRDefault="003E5945" w:rsidP="00F71B63">
      <w:pPr>
        <w:spacing w:line="276" w:lineRule="auto"/>
        <w:jc w:val="both"/>
        <w:rPr>
          <w:rFonts w:ascii="Times New Roman" w:eastAsia="Times New Roman" w:hAnsi="Times New Roman" w:cs="Times New Roman"/>
          <w:sz w:val="24"/>
          <w:szCs w:val="24"/>
        </w:rPr>
      </w:pPr>
      <w:r w:rsidRPr="00181BA5">
        <w:rPr>
          <w:rFonts w:ascii="Times New Roman" w:eastAsia="Times New Roman" w:hAnsi="Times New Roman" w:cs="Times New Roman"/>
          <w:b/>
          <w:bCs/>
          <w:sz w:val="24"/>
          <w:szCs w:val="24"/>
        </w:rPr>
        <w:t xml:space="preserve">Cilj povećanja broja priključaka vatrodojavnih centrala </w:t>
      </w:r>
      <w:r w:rsidRPr="00181BA5">
        <w:rPr>
          <w:rFonts w:ascii="Times New Roman" w:eastAsia="Times New Roman" w:hAnsi="Times New Roman" w:cs="Times New Roman"/>
          <w:sz w:val="24"/>
          <w:szCs w:val="24"/>
        </w:rPr>
        <w:t>je ostvaren. Tijekom 2024. godine na vatrodojavni centar postrojbe spojeno je 5 vatrodojavnih sustava pravnih osoba. Na taj način smo povećali vlastiti prihod i ulagali u nabavku nove vatrogasne opreme.</w:t>
      </w:r>
    </w:p>
    <w:p w14:paraId="342B1931" w14:textId="77777777" w:rsidR="003E5945" w:rsidRPr="00181BA5" w:rsidRDefault="003E5945" w:rsidP="00F71B63">
      <w:pPr>
        <w:spacing w:line="276" w:lineRule="auto"/>
        <w:jc w:val="both"/>
        <w:rPr>
          <w:rFonts w:ascii="Times New Roman" w:eastAsia="Times New Roman" w:hAnsi="Times New Roman" w:cs="Times New Roman"/>
          <w:sz w:val="24"/>
          <w:szCs w:val="24"/>
        </w:rPr>
      </w:pPr>
    </w:p>
    <w:p w14:paraId="74724BF5" w14:textId="77777777" w:rsidR="003E5945" w:rsidRPr="00181BA5" w:rsidRDefault="003E5945" w:rsidP="00F71B63">
      <w:pPr>
        <w:spacing w:line="276" w:lineRule="auto"/>
        <w:jc w:val="both"/>
        <w:rPr>
          <w:rFonts w:ascii="Times New Roman" w:eastAsia="Times New Roman" w:hAnsi="Times New Roman" w:cs="Times New Roman"/>
          <w:sz w:val="24"/>
          <w:szCs w:val="24"/>
        </w:rPr>
      </w:pPr>
      <w:r w:rsidRPr="00181BA5">
        <w:rPr>
          <w:rFonts w:ascii="Times New Roman" w:eastAsia="Times New Roman" w:hAnsi="Times New Roman" w:cs="Times New Roman"/>
          <w:b/>
          <w:bCs/>
          <w:sz w:val="24"/>
          <w:szCs w:val="24"/>
        </w:rPr>
        <w:t>Cilj opremanje javne vatrogasne postrojbe</w:t>
      </w:r>
      <w:r w:rsidRPr="00181BA5">
        <w:rPr>
          <w:rFonts w:ascii="Times New Roman" w:eastAsia="Times New Roman" w:hAnsi="Times New Roman" w:cs="Times New Roman"/>
          <w:sz w:val="24"/>
          <w:szCs w:val="24"/>
        </w:rPr>
        <w:t xml:space="preserve"> je djelomično ostvaren. Nisu kupljeni izolacijski aparati zbog procjene da ih tijekom 2024. godine postrojba imala dovoljno, a sukladno intervencijama odnosno trenutačnoj procjeni i stupnju rizika nabavila se slijedeća oprema:</w:t>
      </w:r>
    </w:p>
    <w:p w14:paraId="5FD8EA11" w14:textId="77777777" w:rsidR="003E5945" w:rsidRPr="00181BA5" w:rsidRDefault="003E5945" w:rsidP="00F71B63">
      <w:pPr>
        <w:widowControl/>
        <w:numPr>
          <w:ilvl w:val="0"/>
          <w:numId w:val="18"/>
        </w:numPr>
        <w:autoSpaceDE/>
        <w:autoSpaceDN/>
        <w:spacing w:line="276" w:lineRule="auto"/>
        <w:jc w:val="both"/>
        <w:rPr>
          <w:rFonts w:ascii="Times New Roman" w:eastAsia="Times New Roman" w:hAnsi="Times New Roman"/>
          <w:bCs/>
          <w:sz w:val="24"/>
          <w:szCs w:val="20"/>
          <w:lang w:eastAsia="hr-HR"/>
        </w:rPr>
      </w:pPr>
      <w:r w:rsidRPr="00181BA5">
        <w:rPr>
          <w:rFonts w:ascii="Times New Roman" w:eastAsia="Times New Roman" w:hAnsi="Times New Roman"/>
          <w:bCs/>
          <w:sz w:val="24"/>
          <w:szCs w:val="20"/>
          <w:lang w:eastAsia="hr-HR"/>
        </w:rPr>
        <w:t>19 kompleta radnih hlača i jakni,</w:t>
      </w:r>
    </w:p>
    <w:p w14:paraId="1F9875F4" w14:textId="77777777" w:rsidR="003E5945" w:rsidRPr="00181BA5" w:rsidRDefault="003E5945" w:rsidP="00F71B63">
      <w:pPr>
        <w:widowControl/>
        <w:numPr>
          <w:ilvl w:val="0"/>
          <w:numId w:val="18"/>
        </w:numPr>
        <w:autoSpaceDE/>
        <w:autoSpaceDN/>
        <w:spacing w:line="276" w:lineRule="auto"/>
        <w:jc w:val="both"/>
        <w:rPr>
          <w:rFonts w:ascii="Times New Roman" w:eastAsia="Times New Roman" w:hAnsi="Times New Roman"/>
          <w:bCs/>
          <w:sz w:val="24"/>
          <w:szCs w:val="20"/>
          <w:lang w:eastAsia="hr-HR"/>
        </w:rPr>
      </w:pPr>
      <w:r w:rsidRPr="00181BA5">
        <w:rPr>
          <w:rFonts w:ascii="Times New Roman" w:eastAsia="Times New Roman" w:hAnsi="Times New Roman"/>
          <w:bCs/>
          <w:sz w:val="24"/>
          <w:szCs w:val="20"/>
          <w:lang w:eastAsia="hr-HR"/>
        </w:rPr>
        <w:t>2 kompleta ronilačkih odijela sa opremom za disanje,</w:t>
      </w:r>
    </w:p>
    <w:p w14:paraId="36F1DB12" w14:textId="77777777" w:rsidR="003E5945" w:rsidRPr="00181BA5" w:rsidRDefault="003E5945" w:rsidP="00F71B63">
      <w:pPr>
        <w:widowControl/>
        <w:numPr>
          <w:ilvl w:val="0"/>
          <w:numId w:val="18"/>
        </w:numPr>
        <w:autoSpaceDE/>
        <w:autoSpaceDN/>
        <w:spacing w:line="276" w:lineRule="auto"/>
        <w:jc w:val="both"/>
        <w:rPr>
          <w:rFonts w:ascii="Times New Roman" w:eastAsia="Times New Roman" w:hAnsi="Times New Roman"/>
          <w:bCs/>
          <w:sz w:val="24"/>
          <w:szCs w:val="20"/>
          <w:lang w:eastAsia="hr-HR"/>
        </w:rPr>
      </w:pPr>
      <w:r w:rsidRPr="00181BA5">
        <w:rPr>
          <w:rFonts w:ascii="Times New Roman" w:eastAsia="Times New Roman" w:hAnsi="Times New Roman"/>
          <w:bCs/>
          <w:sz w:val="24"/>
          <w:szCs w:val="20"/>
          <w:lang w:eastAsia="hr-HR"/>
        </w:rPr>
        <w:t>ručni alat za razvaljivanje,</w:t>
      </w:r>
    </w:p>
    <w:p w14:paraId="776E1BAD" w14:textId="77777777" w:rsidR="003E5945" w:rsidRPr="00181BA5" w:rsidRDefault="003E5945" w:rsidP="00F71B63">
      <w:pPr>
        <w:widowControl/>
        <w:numPr>
          <w:ilvl w:val="0"/>
          <w:numId w:val="18"/>
        </w:numPr>
        <w:autoSpaceDE/>
        <w:autoSpaceDN/>
        <w:spacing w:line="276" w:lineRule="auto"/>
        <w:jc w:val="both"/>
        <w:rPr>
          <w:rFonts w:ascii="Times New Roman" w:eastAsia="Times New Roman" w:hAnsi="Times New Roman"/>
          <w:bCs/>
          <w:sz w:val="24"/>
          <w:szCs w:val="20"/>
          <w:lang w:eastAsia="hr-HR"/>
        </w:rPr>
      </w:pPr>
      <w:r w:rsidRPr="00181BA5">
        <w:rPr>
          <w:rFonts w:ascii="Times New Roman" w:eastAsia="Times New Roman" w:hAnsi="Times New Roman"/>
          <w:bCs/>
          <w:sz w:val="24"/>
          <w:szCs w:val="20"/>
          <w:lang w:eastAsia="hr-HR"/>
        </w:rPr>
        <w:t>motorni kresač visokih grana,</w:t>
      </w:r>
    </w:p>
    <w:p w14:paraId="5628A964" w14:textId="77777777" w:rsidR="003E5945" w:rsidRPr="00181BA5" w:rsidRDefault="003E5945" w:rsidP="00F71B63">
      <w:pPr>
        <w:widowControl/>
        <w:numPr>
          <w:ilvl w:val="0"/>
          <w:numId w:val="18"/>
        </w:numPr>
        <w:autoSpaceDE/>
        <w:autoSpaceDN/>
        <w:spacing w:line="276" w:lineRule="auto"/>
        <w:jc w:val="both"/>
        <w:rPr>
          <w:rFonts w:ascii="Times New Roman" w:eastAsia="Times New Roman" w:hAnsi="Times New Roman"/>
          <w:bCs/>
          <w:sz w:val="24"/>
          <w:szCs w:val="20"/>
          <w:lang w:eastAsia="hr-HR"/>
        </w:rPr>
      </w:pPr>
      <w:r w:rsidRPr="00181BA5">
        <w:rPr>
          <w:rFonts w:ascii="Times New Roman" w:eastAsia="Times New Roman" w:hAnsi="Times New Roman"/>
          <w:bCs/>
          <w:sz w:val="24"/>
          <w:szCs w:val="20"/>
          <w:lang w:eastAsia="hr-HR"/>
        </w:rPr>
        <w:t>generator 2.2 kW,</w:t>
      </w:r>
    </w:p>
    <w:p w14:paraId="70F750BE" w14:textId="77777777" w:rsidR="003E5945" w:rsidRPr="00181BA5" w:rsidRDefault="003E5945" w:rsidP="00F71B63">
      <w:pPr>
        <w:widowControl/>
        <w:numPr>
          <w:ilvl w:val="0"/>
          <w:numId w:val="18"/>
        </w:numPr>
        <w:autoSpaceDE/>
        <w:autoSpaceDN/>
        <w:spacing w:line="276" w:lineRule="auto"/>
        <w:jc w:val="both"/>
        <w:rPr>
          <w:rFonts w:ascii="Times New Roman" w:eastAsia="Times New Roman" w:hAnsi="Times New Roman"/>
          <w:bCs/>
          <w:sz w:val="24"/>
          <w:szCs w:val="20"/>
          <w:lang w:eastAsia="hr-HR"/>
        </w:rPr>
      </w:pPr>
      <w:r w:rsidRPr="00181BA5">
        <w:rPr>
          <w:rFonts w:ascii="Times New Roman" w:eastAsia="Times New Roman" w:hAnsi="Times New Roman"/>
          <w:bCs/>
          <w:sz w:val="24"/>
          <w:szCs w:val="20"/>
          <w:lang w:eastAsia="hr-HR"/>
        </w:rPr>
        <w:t>bušaći čekić,</w:t>
      </w:r>
    </w:p>
    <w:p w14:paraId="5AE18D0C" w14:textId="77777777" w:rsidR="003E5945" w:rsidRPr="00181BA5" w:rsidRDefault="003E5945" w:rsidP="00F71B63">
      <w:pPr>
        <w:widowControl/>
        <w:numPr>
          <w:ilvl w:val="0"/>
          <w:numId w:val="18"/>
        </w:numPr>
        <w:autoSpaceDE/>
        <w:autoSpaceDN/>
        <w:spacing w:line="276" w:lineRule="auto"/>
        <w:jc w:val="both"/>
        <w:rPr>
          <w:rFonts w:ascii="Times New Roman" w:eastAsia="Times New Roman" w:hAnsi="Times New Roman"/>
          <w:bCs/>
          <w:sz w:val="24"/>
          <w:szCs w:val="20"/>
          <w:lang w:eastAsia="hr-HR"/>
        </w:rPr>
      </w:pPr>
      <w:r w:rsidRPr="00181BA5">
        <w:rPr>
          <w:rFonts w:ascii="Times New Roman" w:eastAsia="Times New Roman" w:hAnsi="Times New Roman"/>
          <w:bCs/>
          <w:sz w:val="24"/>
          <w:szCs w:val="20"/>
          <w:lang w:eastAsia="hr-HR"/>
        </w:rPr>
        <w:lastRenderedPageBreak/>
        <w:t>sklopiva platforma za spašavanje na visini,</w:t>
      </w:r>
    </w:p>
    <w:p w14:paraId="19ECE14D" w14:textId="77777777" w:rsidR="003E5945" w:rsidRPr="00181BA5" w:rsidRDefault="003E5945" w:rsidP="00F71B63">
      <w:pPr>
        <w:widowControl/>
        <w:numPr>
          <w:ilvl w:val="0"/>
          <w:numId w:val="18"/>
        </w:numPr>
        <w:autoSpaceDE/>
        <w:autoSpaceDN/>
        <w:spacing w:line="276" w:lineRule="auto"/>
        <w:jc w:val="both"/>
        <w:rPr>
          <w:rFonts w:ascii="Times New Roman" w:eastAsia="Times New Roman" w:hAnsi="Times New Roman"/>
          <w:bCs/>
          <w:sz w:val="24"/>
          <w:szCs w:val="20"/>
          <w:lang w:eastAsia="hr-HR"/>
        </w:rPr>
      </w:pPr>
      <w:r w:rsidRPr="00181BA5">
        <w:rPr>
          <w:rFonts w:ascii="Times New Roman" w:eastAsia="Times New Roman" w:hAnsi="Times New Roman"/>
          <w:bCs/>
          <w:sz w:val="24"/>
          <w:szCs w:val="20"/>
          <w:lang w:eastAsia="hr-HR"/>
        </w:rPr>
        <w:t>2 ručne radio stanice,</w:t>
      </w:r>
    </w:p>
    <w:p w14:paraId="2F8BF594" w14:textId="77777777" w:rsidR="003E5945" w:rsidRPr="00181BA5" w:rsidRDefault="003E5945" w:rsidP="00F71B63">
      <w:pPr>
        <w:widowControl/>
        <w:numPr>
          <w:ilvl w:val="0"/>
          <w:numId w:val="18"/>
        </w:numPr>
        <w:autoSpaceDE/>
        <w:autoSpaceDN/>
        <w:spacing w:line="276" w:lineRule="auto"/>
        <w:jc w:val="both"/>
        <w:rPr>
          <w:rFonts w:ascii="Times New Roman" w:eastAsia="Times New Roman" w:hAnsi="Times New Roman"/>
          <w:bCs/>
          <w:sz w:val="24"/>
          <w:szCs w:val="20"/>
          <w:lang w:eastAsia="hr-HR"/>
        </w:rPr>
      </w:pPr>
      <w:r w:rsidRPr="00181BA5">
        <w:rPr>
          <w:rFonts w:ascii="Times New Roman" w:eastAsia="Times New Roman" w:hAnsi="Times New Roman"/>
          <w:bCs/>
          <w:sz w:val="24"/>
          <w:szCs w:val="20"/>
          <w:lang w:eastAsia="hr-HR"/>
        </w:rPr>
        <w:t>3 interventna zaštitna odijela,</w:t>
      </w:r>
    </w:p>
    <w:p w14:paraId="275907DB" w14:textId="77777777" w:rsidR="003E5945" w:rsidRPr="00181BA5" w:rsidRDefault="003E5945" w:rsidP="00F71B63">
      <w:pPr>
        <w:widowControl/>
        <w:numPr>
          <w:ilvl w:val="0"/>
          <w:numId w:val="18"/>
        </w:numPr>
        <w:autoSpaceDE/>
        <w:autoSpaceDN/>
        <w:spacing w:line="276" w:lineRule="auto"/>
        <w:jc w:val="both"/>
        <w:rPr>
          <w:rFonts w:ascii="Times New Roman" w:eastAsia="Times New Roman" w:hAnsi="Times New Roman"/>
          <w:bCs/>
          <w:sz w:val="24"/>
          <w:szCs w:val="20"/>
          <w:lang w:eastAsia="hr-HR"/>
        </w:rPr>
      </w:pPr>
      <w:r w:rsidRPr="00181BA5">
        <w:rPr>
          <w:rFonts w:ascii="Times New Roman" w:eastAsia="Times New Roman" w:hAnsi="Times New Roman"/>
          <w:bCs/>
          <w:sz w:val="24"/>
          <w:szCs w:val="20"/>
          <w:lang w:eastAsia="hr-HR"/>
        </w:rPr>
        <w:t>cijevi različitih profila,</w:t>
      </w:r>
    </w:p>
    <w:p w14:paraId="1D8F3547" w14:textId="77777777" w:rsidR="003E5945" w:rsidRPr="00181BA5" w:rsidRDefault="003E5945" w:rsidP="00F71B63">
      <w:pPr>
        <w:widowControl/>
        <w:numPr>
          <w:ilvl w:val="0"/>
          <w:numId w:val="18"/>
        </w:numPr>
        <w:autoSpaceDE/>
        <w:autoSpaceDN/>
        <w:spacing w:line="276" w:lineRule="auto"/>
        <w:jc w:val="both"/>
        <w:rPr>
          <w:rFonts w:ascii="Times New Roman" w:eastAsia="Times New Roman" w:hAnsi="Times New Roman"/>
          <w:bCs/>
          <w:sz w:val="24"/>
          <w:szCs w:val="20"/>
          <w:lang w:eastAsia="hr-HR"/>
        </w:rPr>
      </w:pPr>
      <w:r w:rsidRPr="00181BA5">
        <w:rPr>
          <w:rFonts w:ascii="Times New Roman" w:eastAsia="Times New Roman" w:hAnsi="Times New Roman"/>
          <w:bCs/>
          <w:sz w:val="24"/>
          <w:szCs w:val="20"/>
          <w:lang w:eastAsia="hr-HR"/>
        </w:rPr>
        <w:t xml:space="preserve">potopna crpka, </w:t>
      </w:r>
    </w:p>
    <w:p w14:paraId="19FB9AAB" w14:textId="77777777" w:rsidR="003E5945" w:rsidRPr="00181BA5" w:rsidRDefault="003E5945" w:rsidP="00F71B63">
      <w:pPr>
        <w:spacing w:line="276" w:lineRule="auto"/>
        <w:ind w:left="1428"/>
        <w:jc w:val="both"/>
        <w:rPr>
          <w:rFonts w:ascii="Times New Roman" w:eastAsia="Times New Roman" w:hAnsi="Times New Roman"/>
          <w:bCs/>
          <w:sz w:val="24"/>
          <w:szCs w:val="20"/>
          <w:lang w:eastAsia="hr-HR"/>
        </w:rPr>
      </w:pPr>
      <w:r w:rsidRPr="00181BA5">
        <w:rPr>
          <w:rFonts w:ascii="Times New Roman" w:eastAsia="Times New Roman" w:hAnsi="Times New Roman"/>
          <w:bCs/>
          <w:sz w:val="24"/>
          <w:szCs w:val="20"/>
          <w:lang w:eastAsia="hr-HR"/>
        </w:rPr>
        <w:t xml:space="preserve">te ostali sitni inventar kao što su prijelaznice, mlaznice, povezice za cijevi i sl. </w:t>
      </w:r>
    </w:p>
    <w:p w14:paraId="64695C99" w14:textId="77777777" w:rsidR="003E5945" w:rsidRPr="00181BA5" w:rsidRDefault="003E5945" w:rsidP="00F71B63">
      <w:pPr>
        <w:spacing w:line="276" w:lineRule="auto"/>
        <w:jc w:val="both"/>
        <w:rPr>
          <w:rFonts w:ascii="Times New Roman" w:eastAsia="Times New Roman" w:hAnsi="Times New Roman" w:cs="Times New Roman"/>
          <w:sz w:val="24"/>
          <w:szCs w:val="24"/>
        </w:rPr>
      </w:pPr>
    </w:p>
    <w:p w14:paraId="3912488D" w14:textId="77777777" w:rsidR="003E5945" w:rsidRPr="00181BA5" w:rsidRDefault="003E5945" w:rsidP="00F71B63">
      <w:pPr>
        <w:spacing w:line="276" w:lineRule="auto"/>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 xml:space="preserve"> Da bi povećali operativnu sposobnost postrojbe ulagali smo u osposobljavanje i usavršavanje djelatnika, provodili tjelovježbe te nabavljali novu osobnu i zajedničku zaštitnu vatrogasnu opremu. Tijekom promatrane godine nije bilo ozljeda na radu. Djelatnici su na svim intervencijama kao i uvijek nosili propisanu osobnu zaštitnu opremu.  Ulaganjem u opremu i tehniku pratimo novitete na tržištu, koji služe za uspješnije odrađivanje intervencija. U narednom periodu zbog povećanja operativne spremnosti, te zbog usklađivanja sa planskim dokumentima postrojba će morati raspisati natječaj za popunjavanje operativnih radnih mjesta.</w:t>
      </w:r>
    </w:p>
    <w:p w14:paraId="0D762371" w14:textId="77777777" w:rsidR="003E5945" w:rsidRPr="00181BA5" w:rsidRDefault="003E5945" w:rsidP="00F71B63">
      <w:pPr>
        <w:suppressAutoHyphens/>
        <w:spacing w:line="276" w:lineRule="auto"/>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 xml:space="preserve">Vatrogasno vijeće postrojbe održalo je 8 sjednica na kojima su donijete, a sukladno Statutu postrojbe smjernice za ostvarivanje Programa rada, Financijskog plana te ostalih Odluka i Zaključaka za provedbu vatrogasne djelatnosti i ostalih aktivnosti.  </w:t>
      </w:r>
    </w:p>
    <w:p w14:paraId="083A4DD7" w14:textId="77777777" w:rsidR="003E5945" w:rsidRPr="00181BA5" w:rsidRDefault="003E5945" w:rsidP="003E5945">
      <w:pPr>
        <w:spacing w:line="276" w:lineRule="auto"/>
        <w:jc w:val="both"/>
        <w:rPr>
          <w:rFonts w:ascii="Times New Roman" w:hAnsi="Times New Roman" w:cs="Times New Roman"/>
          <w:color w:val="C00000"/>
          <w:sz w:val="20"/>
          <w:szCs w:val="20"/>
        </w:rPr>
      </w:pPr>
    </w:p>
    <w:p w14:paraId="3FC8F5E4" w14:textId="77777777" w:rsidR="003E5945" w:rsidRDefault="003E5945" w:rsidP="003E5945">
      <w:pPr>
        <w:jc w:val="both"/>
        <w:rPr>
          <w:rFonts w:ascii="Times New Roman" w:hAnsi="Times New Roman" w:cs="Times New Roman"/>
          <w:color w:val="C00000"/>
          <w:sz w:val="20"/>
          <w:szCs w:val="20"/>
        </w:rPr>
      </w:pPr>
    </w:p>
    <w:p w14:paraId="1B8DFBEE" w14:textId="77777777" w:rsidR="003E5945" w:rsidRPr="00181BA5" w:rsidRDefault="003E5945" w:rsidP="003E5945">
      <w:pPr>
        <w:jc w:val="both"/>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PROGRAM: CIVILNA ZAŠTITA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4"/>
        <w:gridCol w:w="1919"/>
        <w:gridCol w:w="1919"/>
      </w:tblGrid>
      <w:tr w:rsidR="003E5945" w:rsidRPr="00181BA5" w14:paraId="78C15E55" w14:textId="77777777" w:rsidTr="00F65A79">
        <w:tc>
          <w:tcPr>
            <w:tcW w:w="5224" w:type="dxa"/>
            <w:tcBorders>
              <w:top w:val="single" w:sz="4" w:space="0" w:color="000000"/>
              <w:left w:val="single" w:sz="4" w:space="0" w:color="000000"/>
              <w:bottom w:val="single" w:sz="4" w:space="0" w:color="000000"/>
              <w:right w:val="single" w:sz="4" w:space="0" w:color="000000"/>
            </w:tcBorders>
          </w:tcPr>
          <w:p w14:paraId="3106939B" w14:textId="77777777" w:rsidR="003E5945" w:rsidRPr="00181BA5" w:rsidRDefault="003E5945" w:rsidP="00F65A79">
            <w:pPr>
              <w:jc w:val="both"/>
              <w:rPr>
                <w:rFonts w:ascii="Times New Roman" w:eastAsia="Times New Roman" w:hAnsi="Times New Roman" w:cs="Times New Roman"/>
                <w:sz w:val="24"/>
                <w:szCs w:val="24"/>
              </w:rPr>
            </w:pPr>
          </w:p>
        </w:tc>
        <w:tc>
          <w:tcPr>
            <w:tcW w:w="1919" w:type="dxa"/>
            <w:tcBorders>
              <w:top w:val="single" w:sz="4" w:space="0" w:color="000000"/>
              <w:left w:val="single" w:sz="4" w:space="0" w:color="000000"/>
              <w:bottom w:val="single" w:sz="4" w:space="0" w:color="000000"/>
              <w:right w:val="single" w:sz="4" w:space="0" w:color="000000"/>
            </w:tcBorders>
            <w:hideMark/>
          </w:tcPr>
          <w:p w14:paraId="64597959"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Planirano</w:t>
            </w:r>
          </w:p>
        </w:tc>
        <w:tc>
          <w:tcPr>
            <w:tcW w:w="1919" w:type="dxa"/>
            <w:tcBorders>
              <w:top w:val="single" w:sz="4" w:space="0" w:color="000000"/>
              <w:left w:val="single" w:sz="4" w:space="0" w:color="000000"/>
              <w:bottom w:val="single" w:sz="4" w:space="0" w:color="000000"/>
              <w:right w:val="single" w:sz="4" w:space="0" w:color="000000"/>
            </w:tcBorders>
          </w:tcPr>
          <w:p w14:paraId="57913594"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Ostvareno</w:t>
            </w:r>
          </w:p>
        </w:tc>
      </w:tr>
      <w:tr w:rsidR="003E5945" w:rsidRPr="00181BA5" w14:paraId="656AEB66" w14:textId="77777777" w:rsidTr="00F65A79">
        <w:tc>
          <w:tcPr>
            <w:tcW w:w="5224" w:type="dxa"/>
            <w:tcBorders>
              <w:top w:val="single" w:sz="4" w:space="0" w:color="000000"/>
              <w:left w:val="single" w:sz="4" w:space="0" w:color="000000"/>
              <w:bottom w:val="single" w:sz="4" w:space="0" w:color="000000"/>
              <w:right w:val="single" w:sz="4" w:space="0" w:color="000000"/>
            </w:tcBorders>
            <w:hideMark/>
          </w:tcPr>
          <w:p w14:paraId="2D4CCE7A"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Redovna djelatnost postrojbe civilne zaštite</w:t>
            </w:r>
          </w:p>
        </w:tc>
        <w:tc>
          <w:tcPr>
            <w:tcW w:w="1919" w:type="dxa"/>
            <w:tcBorders>
              <w:top w:val="single" w:sz="4" w:space="0" w:color="000000"/>
              <w:left w:val="single" w:sz="4" w:space="0" w:color="000000"/>
              <w:bottom w:val="single" w:sz="4" w:space="0" w:color="000000"/>
              <w:right w:val="single" w:sz="4" w:space="0" w:color="000000"/>
            </w:tcBorders>
            <w:hideMark/>
          </w:tcPr>
          <w:p w14:paraId="7699F1DD"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5.000,00 €</w:t>
            </w:r>
          </w:p>
        </w:tc>
        <w:tc>
          <w:tcPr>
            <w:tcW w:w="1919" w:type="dxa"/>
            <w:tcBorders>
              <w:top w:val="single" w:sz="4" w:space="0" w:color="000000"/>
              <w:left w:val="single" w:sz="4" w:space="0" w:color="000000"/>
              <w:bottom w:val="single" w:sz="4" w:space="0" w:color="000000"/>
              <w:right w:val="single" w:sz="4" w:space="0" w:color="000000"/>
            </w:tcBorders>
          </w:tcPr>
          <w:p w14:paraId="0AE0996F"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1.110,75 €</w:t>
            </w:r>
          </w:p>
        </w:tc>
      </w:tr>
      <w:tr w:rsidR="003E5945" w:rsidRPr="00181BA5" w14:paraId="1E3D3604" w14:textId="77777777" w:rsidTr="00F65A79">
        <w:tc>
          <w:tcPr>
            <w:tcW w:w="5224" w:type="dxa"/>
            <w:tcBorders>
              <w:top w:val="single" w:sz="4" w:space="0" w:color="000000"/>
              <w:left w:val="single" w:sz="4" w:space="0" w:color="000000"/>
              <w:bottom w:val="single" w:sz="4" w:space="0" w:color="000000"/>
              <w:right w:val="single" w:sz="4" w:space="0" w:color="000000"/>
            </w:tcBorders>
          </w:tcPr>
          <w:p w14:paraId="51D58B1C"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Redovna djelatnost Gorske službe spašavanja</w:t>
            </w:r>
          </w:p>
        </w:tc>
        <w:tc>
          <w:tcPr>
            <w:tcW w:w="1919" w:type="dxa"/>
            <w:tcBorders>
              <w:top w:val="single" w:sz="4" w:space="0" w:color="000000"/>
              <w:left w:val="single" w:sz="4" w:space="0" w:color="000000"/>
              <w:bottom w:val="single" w:sz="4" w:space="0" w:color="000000"/>
              <w:right w:val="single" w:sz="4" w:space="0" w:color="000000"/>
            </w:tcBorders>
          </w:tcPr>
          <w:p w14:paraId="08468FF6"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7.000,00 €</w:t>
            </w:r>
          </w:p>
        </w:tc>
        <w:tc>
          <w:tcPr>
            <w:tcW w:w="1919" w:type="dxa"/>
            <w:tcBorders>
              <w:top w:val="single" w:sz="4" w:space="0" w:color="000000"/>
              <w:left w:val="single" w:sz="4" w:space="0" w:color="000000"/>
              <w:bottom w:val="single" w:sz="4" w:space="0" w:color="000000"/>
              <w:right w:val="single" w:sz="4" w:space="0" w:color="000000"/>
            </w:tcBorders>
          </w:tcPr>
          <w:p w14:paraId="160D7B3B"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7.000,00 €</w:t>
            </w:r>
          </w:p>
        </w:tc>
      </w:tr>
      <w:tr w:rsidR="003E5945" w:rsidRPr="00181BA5" w14:paraId="239195BC" w14:textId="77777777" w:rsidTr="00F65A79">
        <w:tc>
          <w:tcPr>
            <w:tcW w:w="5224" w:type="dxa"/>
            <w:tcBorders>
              <w:top w:val="single" w:sz="4" w:space="0" w:color="000000"/>
              <w:left w:val="single" w:sz="4" w:space="0" w:color="000000"/>
              <w:bottom w:val="single" w:sz="4" w:space="0" w:color="000000"/>
              <w:right w:val="single" w:sz="4" w:space="0" w:color="000000"/>
            </w:tcBorders>
            <w:hideMark/>
          </w:tcPr>
          <w:p w14:paraId="2D4DF80B" w14:textId="77777777" w:rsidR="003E5945" w:rsidRPr="00181BA5" w:rsidRDefault="003E5945" w:rsidP="00F65A79">
            <w:pPr>
              <w:jc w:val="both"/>
              <w:rPr>
                <w:rFonts w:ascii="Times New Roman" w:eastAsia="Times New Roman" w:hAnsi="Times New Roman" w:cs="Times New Roman"/>
                <w:b/>
              </w:rPr>
            </w:pPr>
            <w:r w:rsidRPr="00181BA5">
              <w:rPr>
                <w:rFonts w:ascii="Times New Roman" w:eastAsia="Times New Roman" w:hAnsi="Times New Roman" w:cs="Times New Roman"/>
                <w:b/>
              </w:rPr>
              <w:t>UKUPNA REALIZACIJA</w:t>
            </w:r>
          </w:p>
        </w:tc>
        <w:tc>
          <w:tcPr>
            <w:tcW w:w="1919" w:type="dxa"/>
            <w:tcBorders>
              <w:top w:val="single" w:sz="4" w:space="0" w:color="000000"/>
              <w:left w:val="single" w:sz="4" w:space="0" w:color="000000"/>
              <w:bottom w:val="single" w:sz="4" w:space="0" w:color="000000"/>
              <w:right w:val="single" w:sz="4" w:space="0" w:color="000000"/>
            </w:tcBorders>
            <w:hideMark/>
          </w:tcPr>
          <w:p w14:paraId="23318781" w14:textId="77777777" w:rsidR="003E5945" w:rsidRPr="00181BA5" w:rsidRDefault="003E5945" w:rsidP="00F65A79">
            <w:pPr>
              <w:jc w:val="right"/>
              <w:rPr>
                <w:rFonts w:ascii="Times New Roman" w:eastAsia="Times New Roman" w:hAnsi="Times New Roman" w:cs="Times New Roman"/>
                <w:b/>
                <w:sz w:val="24"/>
                <w:szCs w:val="24"/>
              </w:rPr>
            </w:pPr>
            <w:r w:rsidRPr="00181BA5">
              <w:rPr>
                <w:rFonts w:ascii="Times New Roman" w:eastAsia="Times New Roman" w:hAnsi="Times New Roman" w:cs="Times New Roman"/>
                <w:b/>
                <w:sz w:val="24"/>
                <w:szCs w:val="24"/>
              </w:rPr>
              <w:t>12.000,00 €</w:t>
            </w:r>
          </w:p>
        </w:tc>
        <w:tc>
          <w:tcPr>
            <w:tcW w:w="1919" w:type="dxa"/>
            <w:tcBorders>
              <w:top w:val="single" w:sz="4" w:space="0" w:color="000000"/>
              <w:left w:val="single" w:sz="4" w:space="0" w:color="000000"/>
              <w:bottom w:val="single" w:sz="4" w:space="0" w:color="000000"/>
              <w:right w:val="single" w:sz="4" w:space="0" w:color="000000"/>
            </w:tcBorders>
          </w:tcPr>
          <w:p w14:paraId="3E281A9C" w14:textId="77777777" w:rsidR="003E5945" w:rsidRPr="00181BA5" w:rsidRDefault="003E5945" w:rsidP="00F65A79">
            <w:pPr>
              <w:jc w:val="right"/>
              <w:rPr>
                <w:rFonts w:ascii="Times New Roman" w:eastAsia="Times New Roman" w:hAnsi="Times New Roman" w:cs="Times New Roman"/>
                <w:b/>
                <w:sz w:val="24"/>
                <w:szCs w:val="24"/>
              </w:rPr>
            </w:pPr>
            <w:r w:rsidRPr="00181BA5">
              <w:rPr>
                <w:rFonts w:ascii="Times New Roman" w:eastAsia="Times New Roman" w:hAnsi="Times New Roman" w:cs="Times New Roman"/>
                <w:b/>
                <w:sz w:val="24"/>
                <w:szCs w:val="24"/>
              </w:rPr>
              <w:t>8.110,75 €</w:t>
            </w:r>
          </w:p>
        </w:tc>
      </w:tr>
    </w:tbl>
    <w:p w14:paraId="232A1694" w14:textId="77777777" w:rsidR="003E5945" w:rsidRPr="00181BA5" w:rsidRDefault="003E5945" w:rsidP="003E5945">
      <w:pPr>
        <w:jc w:val="both"/>
        <w:rPr>
          <w:rFonts w:ascii="Times New Roman" w:eastAsia="Times New Roman" w:hAnsi="Times New Roman" w:cs="Times New Roman"/>
          <w:color w:val="C00000"/>
          <w:sz w:val="20"/>
          <w:szCs w:val="20"/>
          <w:lang w:eastAsia="hr-HR"/>
        </w:rPr>
      </w:pPr>
    </w:p>
    <w:p w14:paraId="20B0F7F8" w14:textId="77777777" w:rsidR="003E5945" w:rsidRPr="00181BA5" w:rsidRDefault="003E5945" w:rsidP="003E5945">
      <w:pPr>
        <w:jc w:val="both"/>
        <w:rPr>
          <w:rFonts w:ascii="Times New Roman" w:eastAsia="Times New Roman" w:hAnsi="Times New Roman" w:cs="Times New Roman"/>
          <w:color w:val="C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683"/>
        <w:gridCol w:w="1506"/>
        <w:gridCol w:w="1106"/>
        <w:gridCol w:w="1054"/>
        <w:gridCol w:w="1559"/>
      </w:tblGrid>
      <w:tr w:rsidR="003E5945" w:rsidRPr="0016455E" w14:paraId="55356DFA" w14:textId="77777777" w:rsidTr="00F65A79">
        <w:tc>
          <w:tcPr>
            <w:tcW w:w="1592" w:type="dxa"/>
            <w:tcBorders>
              <w:top w:val="single" w:sz="4" w:space="0" w:color="auto"/>
              <w:left w:val="single" w:sz="4" w:space="0" w:color="auto"/>
              <w:bottom w:val="single" w:sz="4" w:space="0" w:color="auto"/>
              <w:right w:val="single" w:sz="4" w:space="0" w:color="auto"/>
            </w:tcBorders>
            <w:hideMark/>
          </w:tcPr>
          <w:p w14:paraId="4025B485"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Vrsta rashoda/izdatka</w:t>
            </w:r>
          </w:p>
        </w:tc>
        <w:tc>
          <w:tcPr>
            <w:tcW w:w="1683" w:type="dxa"/>
            <w:tcBorders>
              <w:top w:val="single" w:sz="4" w:space="0" w:color="auto"/>
              <w:left w:val="single" w:sz="4" w:space="0" w:color="auto"/>
              <w:bottom w:val="single" w:sz="4" w:space="0" w:color="auto"/>
              <w:right w:val="single" w:sz="4" w:space="0" w:color="auto"/>
            </w:tcBorders>
            <w:hideMark/>
          </w:tcPr>
          <w:p w14:paraId="018B1A7A"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Cilj programa</w:t>
            </w:r>
          </w:p>
          <w:p w14:paraId="50836AB9"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/aktivnosti</w:t>
            </w:r>
          </w:p>
        </w:tc>
        <w:tc>
          <w:tcPr>
            <w:tcW w:w="1506" w:type="dxa"/>
            <w:tcBorders>
              <w:top w:val="single" w:sz="4" w:space="0" w:color="auto"/>
              <w:left w:val="single" w:sz="4" w:space="0" w:color="auto"/>
              <w:bottom w:val="single" w:sz="4" w:space="0" w:color="auto"/>
              <w:right w:val="single" w:sz="4" w:space="0" w:color="auto"/>
            </w:tcBorders>
          </w:tcPr>
          <w:p w14:paraId="5CA22215"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Pokazatelj/</w:t>
            </w:r>
          </w:p>
          <w:p w14:paraId="530273FE"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uspješnosti</w:t>
            </w:r>
          </w:p>
        </w:tc>
        <w:tc>
          <w:tcPr>
            <w:tcW w:w="1106" w:type="dxa"/>
            <w:tcBorders>
              <w:top w:val="single" w:sz="4" w:space="0" w:color="auto"/>
              <w:left w:val="single" w:sz="4" w:space="0" w:color="auto"/>
              <w:bottom w:val="single" w:sz="4" w:space="0" w:color="auto"/>
              <w:right w:val="single" w:sz="4" w:space="0" w:color="auto"/>
            </w:tcBorders>
          </w:tcPr>
          <w:p w14:paraId="2028B47D"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Polazna</w:t>
            </w:r>
          </w:p>
          <w:p w14:paraId="54A0D163"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vrijednost</w:t>
            </w:r>
          </w:p>
        </w:tc>
        <w:tc>
          <w:tcPr>
            <w:tcW w:w="1054" w:type="dxa"/>
            <w:tcBorders>
              <w:top w:val="single" w:sz="4" w:space="0" w:color="auto"/>
              <w:left w:val="single" w:sz="4" w:space="0" w:color="auto"/>
              <w:bottom w:val="single" w:sz="4" w:space="0" w:color="auto"/>
              <w:right w:val="single" w:sz="4" w:space="0" w:color="auto"/>
            </w:tcBorders>
          </w:tcPr>
          <w:p w14:paraId="388DA2B9"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Plan 2024.</w:t>
            </w:r>
          </w:p>
        </w:tc>
        <w:tc>
          <w:tcPr>
            <w:tcW w:w="1559" w:type="dxa"/>
            <w:tcBorders>
              <w:top w:val="single" w:sz="4" w:space="0" w:color="auto"/>
              <w:left w:val="single" w:sz="4" w:space="0" w:color="auto"/>
              <w:bottom w:val="single" w:sz="4" w:space="0" w:color="auto"/>
              <w:right w:val="single" w:sz="4" w:space="0" w:color="auto"/>
            </w:tcBorders>
          </w:tcPr>
          <w:p w14:paraId="2CA8724B"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Izvršenje 2024.</w:t>
            </w:r>
          </w:p>
        </w:tc>
      </w:tr>
      <w:tr w:rsidR="003E5945" w:rsidRPr="0016455E" w14:paraId="105AD157" w14:textId="77777777" w:rsidTr="00F65A79">
        <w:tc>
          <w:tcPr>
            <w:tcW w:w="1592" w:type="dxa"/>
            <w:tcBorders>
              <w:top w:val="single" w:sz="4" w:space="0" w:color="auto"/>
              <w:left w:val="single" w:sz="4" w:space="0" w:color="auto"/>
              <w:bottom w:val="single" w:sz="4" w:space="0" w:color="auto"/>
              <w:right w:val="single" w:sz="4" w:space="0" w:color="auto"/>
            </w:tcBorders>
          </w:tcPr>
          <w:p w14:paraId="7DC8FBA4"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Redovna djelatnost postrojbe civilne zaštite</w:t>
            </w:r>
          </w:p>
        </w:tc>
        <w:tc>
          <w:tcPr>
            <w:tcW w:w="1683" w:type="dxa"/>
            <w:tcBorders>
              <w:top w:val="single" w:sz="4" w:space="0" w:color="auto"/>
              <w:left w:val="single" w:sz="4" w:space="0" w:color="auto"/>
              <w:bottom w:val="single" w:sz="4" w:space="0" w:color="auto"/>
              <w:right w:val="single" w:sz="4" w:space="0" w:color="auto"/>
            </w:tcBorders>
          </w:tcPr>
          <w:p w14:paraId="226AAB08"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Poboljšanje  operativnosti Civilne zaštite</w:t>
            </w:r>
          </w:p>
        </w:tc>
        <w:tc>
          <w:tcPr>
            <w:tcW w:w="1506" w:type="dxa"/>
            <w:tcBorders>
              <w:top w:val="single" w:sz="4" w:space="0" w:color="auto"/>
              <w:left w:val="single" w:sz="4" w:space="0" w:color="auto"/>
              <w:bottom w:val="single" w:sz="4" w:space="0" w:color="auto"/>
              <w:right w:val="single" w:sz="4" w:space="0" w:color="auto"/>
            </w:tcBorders>
          </w:tcPr>
          <w:p w14:paraId="71300D79"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Izvršenje tekuće donacije u novcu</w:t>
            </w:r>
          </w:p>
        </w:tc>
        <w:tc>
          <w:tcPr>
            <w:tcW w:w="1106" w:type="dxa"/>
            <w:tcBorders>
              <w:top w:val="single" w:sz="4" w:space="0" w:color="auto"/>
              <w:left w:val="single" w:sz="4" w:space="0" w:color="auto"/>
              <w:bottom w:val="single" w:sz="4" w:space="0" w:color="auto"/>
              <w:right w:val="single" w:sz="4" w:space="0" w:color="auto"/>
            </w:tcBorders>
          </w:tcPr>
          <w:p w14:paraId="5B81C44E"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4.000,00 €</w:t>
            </w:r>
          </w:p>
        </w:tc>
        <w:tc>
          <w:tcPr>
            <w:tcW w:w="1054" w:type="dxa"/>
            <w:tcBorders>
              <w:top w:val="single" w:sz="4" w:space="0" w:color="auto"/>
              <w:left w:val="single" w:sz="4" w:space="0" w:color="auto"/>
              <w:bottom w:val="single" w:sz="4" w:space="0" w:color="auto"/>
              <w:right w:val="single" w:sz="4" w:space="0" w:color="auto"/>
            </w:tcBorders>
          </w:tcPr>
          <w:p w14:paraId="1C54CD2A"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4.000,00 €</w:t>
            </w:r>
          </w:p>
        </w:tc>
        <w:tc>
          <w:tcPr>
            <w:tcW w:w="1559" w:type="dxa"/>
            <w:tcBorders>
              <w:top w:val="single" w:sz="4" w:space="0" w:color="auto"/>
              <w:left w:val="single" w:sz="4" w:space="0" w:color="auto"/>
              <w:bottom w:val="single" w:sz="4" w:space="0" w:color="auto"/>
              <w:right w:val="single" w:sz="4" w:space="0" w:color="auto"/>
            </w:tcBorders>
          </w:tcPr>
          <w:p w14:paraId="7C4F7C27"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1.110,75 €</w:t>
            </w:r>
          </w:p>
        </w:tc>
      </w:tr>
      <w:tr w:rsidR="003E5945" w:rsidRPr="0016455E" w14:paraId="279EA3FF" w14:textId="77777777" w:rsidTr="00F65A79">
        <w:tc>
          <w:tcPr>
            <w:tcW w:w="1592" w:type="dxa"/>
            <w:tcBorders>
              <w:top w:val="single" w:sz="4" w:space="0" w:color="auto"/>
              <w:left w:val="single" w:sz="4" w:space="0" w:color="auto"/>
              <w:bottom w:val="single" w:sz="4" w:space="0" w:color="auto"/>
              <w:right w:val="single" w:sz="4" w:space="0" w:color="auto"/>
            </w:tcBorders>
          </w:tcPr>
          <w:p w14:paraId="071DC31C"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Redovna djelatnost Gorske službe spašavanja</w:t>
            </w:r>
          </w:p>
        </w:tc>
        <w:tc>
          <w:tcPr>
            <w:tcW w:w="1683" w:type="dxa"/>
            <w:tcBorders>
              <w:top w:val="single" w:sz="4" w:space="0" w:color="auto"/>
              <w:left w:val="single" w:sz="4" w:space="0" w:color="auto"/>
              <w:bottom w:val="single" w:sz="4" w:space="0" w:color="auto"/>
              <w:right w:val="single" w:sz="4" w:space="0" w:color="auto"/>
            </w:tcBorders>
          </w:tcPr>
          <w:p w14:paraId="1BD2CE1C"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Sufinanciranje redovnog rada/Poboljšanje  operativnosti Civilne zaštite</w:t>
            </w:r>
          </w:p>
        </w:tc>
        <w:tc>
          <w:tcPr>
            <w:tcW w:w="1506" w:type="dxa"/>
            <w:tcBorders>
              <w:top w:val="single" w:sz="4" w:space="0" w:color="auto"/>
              <w:left w:val="single" w:sz="4" w:space="0" w:color="auto"/>
              <w:bottom w:val="single" w:sz="4" w:space="0" w:color="auto"/>
              <w:right w:val="single" w:sz="4" w:space="0" w:color="auto"/>
            </w:tcBorders>
          </w:tcPr>
          <w:p w14:paraId="0139BFD9"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Izvršenje tekuće donacije u novcu</w:t>
            </w:r>
          </w:p>
        </w:tc>
        <w:tc>
          <w:tcPr>
            <w:tcW w:w="1106" w:type="dxa"/>
            <w:tcBorders>
              <w:top w:val="single" w:sz="4" w:space="0" w:color="auto"/>
              <w:left w:val="single" w:sz="4" w:space="0" w:color="auto"/>
              <w:bottom w:val="single" w:sz="4" w:space="0" w:color="auto"/>
              <w:right w:val="single" w:sz="4" w:space="0" w:color="auto"/>
            </w:tcBorders>
          </w:tcPr>
          <w:p w14:paraId="1F8199BD"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 xml:space="preserve"> 4.000,00 €</w:t>
            </w:r>
          </w:p>
        </w:tc>
        <w:tc>
          <w:tcPr>
            <w:tcW w:w="1054" w:type="dxa"/>
            <w:tcBorders>
              <w:top w:val="single" w:sz="4" w:space="0" w:color="auto"/>
              <w:left w:val="single" w:sz="4" w:space="0" w:color="auto"/>
              <w:bottom w:val="single" w:sz="4" w:space="0" w:color="auto"/>
              <w:right w:val="single" w:sz="4" w:space="0" w:color="auto"/>
            </w:tcBorders>
          </w:tcPr>
          <w:p w14:paraId="49F39A16"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4.000,00 €</w:t>
            </w:r>
          </w:p>
        </w:tc>
        <w:tc>
          <w:tcPr>
            <w:tcW w:w="1559" w:type="dxa"/>
            <w:tcBorders>
              <w:top w:val="single" w:sz="4" w:space="0" w:color="auto"/>
              <w:left w:val="single" w:sz="4" w:space="0" w:color="auto"/>
              <w:bottom w:val="single" w:sz="4" w:space="0" w:color="auto"/>
              <w:right w:val="single" w:sz="4" w:space="0" w:color="auto"/>
            </w:tcBorders>
          </w:tcPr>
          <w:p w14:paraId="216B2CB3"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7.000,00 €</w:t>
            </w:r>
          </w:p>
        </w:tc>
      </w:tr>
    </w:tbl>
    <w:p w14:paraId="0C0646BB" w14:textId="77777777" w:rsidR="003E5945" w:rsidRPr="00181BA5" w:rsidRDefault="003E5945" w:rsidP="003E5945">
      <w:pPr>
        <w:jc w:val="both"/>
        <w:rPr>
          <w:rFonts w:ascii="Times New Roman" w:eastAsia="Times New Roman" w:hAnsi="Times New Roman" w:cs="Times New Roman"/>
          <w:sz w:val="24"/>
          <w:szCs w:val="24"/>
          <w:lang w:eastAsia="hr-HR"/>
        </w:rPr>
      </w:pPr>
    </w:p>
    <w:p w14:paraId="67D42649" w14:textId="77777777" w:rsidR="003E5945" w:rsidRPr="00181BA5" w:rsidRDefault="003E5945" w:rsidP="003E5945">
      <w:pPr>
        <w:jc w:val="both"/>
        <w:rPr>
          <w:rFonts w:ascii="Times New Roman" w:eastAsia="Times New Roman" w:hAnsi="Times New Roman" w:cs="Times New Roman"/>
          <w:sz w:val="24"/>
          <w:szCs w:val="24"/>
          <w:lang w:eastAsia="hr-HR"/>
        </w:rPr>
      </w:pPr>
    </w:p>
    <w:p w14:paraId="50CD9AC1" w14:textId="77777777" w:rsidR="003E5945" w:rsidRPr="00181BA5" w:rsidRDefault="003E5945" w:rsidP="003E5945">
      <w:pPr>
        <w:jc w:val="both"/>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PROGRAM PROTUPOŽARNA ZAŠTITA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7"/>
        <w:gridCol w:w="1919"/>
        <w:gridCol w:w="1916"/>
      </w:tblGrid>
      <w:tr w:rsidR="003E5945" w:rsidRPr="00181BA5" w14:paraId="7E18817B" w14:textId="77777777" w:rsidTr="00F65A79">
        <w:tc>
          <w:tcPr>
            <w:tcW w:w="5227" w:type="dxa"/>
            <w:tcBorders>
              <w:top w:val="single" w:sz="4" w:space="0" w:color="000000"/>
              <w:left w:val="single" w:sz="4" w:space="0" w:color="000000"/>
              <w:bottom w:val="single" w:sz="4" w:space="0" w:color="000000"/>
              <w:right w:val="single" w:sz="4" w:space="0" w:color="000000"/>
            </w:tcBorders>
          </w:tcPr>
          <w:p w14:paraId="7AB6CEF4" w14:textId="77777777" w:rsidR="003E5945" w:rsidRPr="00181BA5" w:rsidRDefault="003E5945" w:rsidP="00F65A79">
            <w:pPr>
              <w:jc w:val="both"/>
              <w:rPr>
                <w:rFonts w:ascii="Times New Roman" w:eastAsia="Times New Roman" w:hAnsi="Times New Roman" w:cs="Times New Roman"/>
                <w:sz w:val="24"/>
                <w:szCs w:val="24"/>
              </w:rPr>
            </w:pPr>
          </w:p>
        </w:tc>
        <w:tc>
          <w:tcPr>
            <w:tcW w:w="1919" w:type="dxa"/>
            <w:tcBorders>
              <w:top w:val="single" w:sz="4" w:space="0" w:color="000000"/>
              <w:left w:val="single" w:sz="4" w:space="0" w:color="000000"/>
              <w:bottom w:val="single" w:sz="4" w:space="0" w:color="000000"/>
              <w:right w:val="single" w:sz="4" w:space="0" w:color="000000"/>
            </w:tcBorders>
            <w:hideMark/>
          </w:tcPr>
          <w:p w14:paraId="522E559C"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Planirano</w:t>
            </w:r>
          </w:p>
        </w:tc>
        <w:tc>
          <w:tcPr>
            <w:tcW w:w="1916" w:type="dxa"/>
            <w:tcBorders>
              <w:top w:val="single" w:sz="4" w:space="0" w:color="000000"/>
              <w:left w:val="single" w:sz="4" w:space="0" w:color="000000"/>
              <w:bottom w:val="single" w:sz="4" w:space="0" w:color="000000"/>
              <w:right w:val="single" w:sz="4" w:space="0" w:color="000000"/>
            </w:tcBorders>
          </w:tcPr>
          <w:p w14:paraId="56971BF6"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Ostvareno</w:t>
            </w:r>
          </w:p>
        </w:tc>
      </w:tr>
      <w:tr w:rsidR="003E5945" w:rsidRPr="00181BA5" w14:paraId="162A9CC4" w14:textId="77777777" w:rsidTr="00F65A79">
        <w:tc>
          <w:tcPr>
            <w:tcW w:w="5227" w:type="dxa"/>
            <w:tcBorders>
              <w:top w:val="single" w:sz="4" w:space="0" w:color="000000"/>
              <w:left w:val="single" w:sz="4" w:space="0" w:color="000000"/>
              <w:bottom w:val="single" w:sz="4" w:space="0" w:color="000000"/>
              <w:right w:val="single" w:sz="4" w:space="0" w:color="000000"/>
            </w:tcBorders>
          </w:tcPr>
          <w:p w14:paraId="0D2C5914" w14:textId="77777777" w:rsidR="003E5945" w:rsidRPr="00181BA5" w:rsidRDefault="003E5945" w:rsidP="00F65A79">
            <w:pPr>
              <w:jc w:val="both"/>
              <w:rPr>
                <w:rFonts w:ascii="Times New Roman" w:eastAsia="Times New Roman" w:hAnsi="Times New Roman" w:cs="Times New Roman"/>
              </w:rPr>
            </w:pPr>
            <w:bookmarkStart w:id="3" w:name="_Hlk119309493"/>
            <w:r w:rsidRPr="00181BA5">
              <w:rPr>
                <w:rFonts w:ascii="Times New Roman" w:eastAsia="Times New Roman" w:hAnsi="Times New Roman" w:cs="Times New Roman"/>
              </w:rPr>
              <w:t>Redovna djelatnost vatrogasnih društava</w:t>
            </w:r>
          </w:p>
        </w:tc>
        <w:tc>
          <w:tcPr>
            <w:tcW w:w="1919" w:type="dxa"/>
            <w:tcBorders>
              <w:top w:val="single" w:sz="4" w:space="0" w:color="000000"/>
              <w:left w:val="single" w:sz="4" w:space="0" w:color="000000"/>
              <w:bottom w:val="single" w:sz="4" w:space="0" w:color="000000"/>
              <w:right w:val="single" w:sz="4" w:space="0" w:color="000000"/>
            </w:tcBorders>
          </w:tcPr>
          <w:p w14:paraId="7961FE72"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123.900,00 €</w:t>
            </w:r>
          </w:p>
        </w:tc>
        <w:tc>
          <w:tcPr>
            <w:tcW w:w="1916" w:type="dxa"/>
            <w:tcBorders>
              <w:top w:val="single" w:sz="4" w:space="0" w:color="000000"/>
              <w:left w:val="single" w:sz="4" w:space="0" w:color="000000"/>
              <w:bottom w:val="single" w:sz="4" w:space="0" w:color="000000"/>
              <w:right w:val="single" w:sz="4" w:space="0" w:color="000000"/>
            </w:tcBorders>
          </w:tcPr>
          <w:p w14:paraId="3F6B65BB"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119.900,00 €</w:t>
            </w:r>
          </w:p>
        </w:tc>
      </w:tr>
      <w:bookmarkEnd w:id="3"/>
      <w:tr w:rsidR="003E5945" w:rsidRPr="00181BA5" w14:paraId="099DA556" w14:textId="77777777" w:rsidTr="00F65A79">
        <w:tc>
          <w:tcPr>
            <w:tcW w:w="5227" w:type="dxa"/>
            <w:tcBorders>
              <w:top w:val="single" w:sz="4" w:space="0" w:color="000000"/>
              <w:left w:val="single" w:sz="4" w:space="0" w:color="000000"/>
              <w:bottom w:val="single" w:sz="4" w:space="0" w:color="000000"/>
              <w:right w:val="single" w:sz="4" w:space="0" w:color="000000"/>
            </w:tcBorders>
          </w:tcPr>
          <w:p w14:paraId="7BCCB8E8"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Redovna djelatnost vatrogasne zajednice</w:t>
            </w:r>
          </w:p>
        </w:tc>
        <w:tc>
          <w:tcPr>
            <w:tcW w:w="1919" w:type="dxa"/>
            <w:tcBorders>
              <w:top w:val="single" w:sz="4" w:space="0" w:color="000000"/>
              <w:left w:val="single" w:sz="4" w:space="0" w:color="000000"/>
              <w:bottom w:val="single" w:sz="4" w:space="0" w:color="000000"/>
              <w:right w:val="single" w:sz="4" w:space="0" w:color="000000"/>
            </w:tcBorders>
          </w:tcPr>
          <w:p w14:paraId="77DE94D6"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20.000,00 €</w:t>
            </w:r>
          </w:p>
        </w:tc>
        <w:tc>
          <w:tcPr>
            <w:tcW w:w="1916" w:type="dxa"/>
            <w:tcBorders>
              <w:top w:val="single" w:sz="4" w:space="0" w:color="000000"/>
              <w:left w:val="single" w:sz="4" w:space="0" w:color="000000"/>
              <w:bottom w:val="single" w:sz="4" w:space="0" w:color="000000"/>
              <w:right w:val="single" w:sz="4" w:space="0" w:color="000000"/>
            </w:tcBorders>
          </w:tcPr>
          <w:p w14:paraId="3100DFFC"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20.000,00 €</w:t>
            </w:r>
          </w:p>
        </w:tc>
      </w:tr>
      <w:tr w:rsidR="003E5945" w:rsidRPr="00181BA5" w14:paraId="20E67AC0" w14:textId="77777777" w:rsidTr="00F65A79">
        <w:tc>
          <w:tcPr>
            <w:tcW w:w="5227" w:type="dxa"/>
            <w:tcBorders>
              <w:top w:val="single" w:sz="4" w:space="0" w:color="000000"/>
              <w:left w:val="single" w:sz="4" w:space="0" w:color="000000"/>
              <w:bottom w:val="single" w:sz="4" w:space="0" w:color="000000"/>
              <w:right w:val="single" w:sz="4" w:space="0" w:color="000000"/>
            </w:tcBorders>
            <w:hideMark/>
          </w:tcPr>
          <w:p w14:paraId="7FDC7F19" w14:textId="77777777" w:rsidR="003E5945" w:rsidRPr="00181BA5" w:rsidRDefault="003E5945" w:rsidP="00F65A79">
            <w:pPr>
              <w:jc w:val="both"/>
              <w:rPr>
                <w:rFonts w:ascii="Times New Roman" w:eastAsia="Times New Roman" w:hAnsi="Times New Roman" w:cs="Times New Roman"/>
                <w:b/>
              </w:rPr>
            </w:pPr>
            <w:r w:rsidRPr="00181BA5">
              <w:rPr>
                <w:rFonts w:ascii="Times New Roman" w:eastAsia="Times New Roman" w:hAnsi="Times New Roman" w:cs="Times New Roman"/>
                <w:b/>
              </w:rPr>
              <w:t>UKUPNA REALIZACIJA</w:t>
            </w:r>
          </w:p>
        </w:tc>
        <w:tc>
          <w:tcPr>
            <w:tcW w:w="1919" w:type="dxa"/>
            <w:tcBorders>
              <w:top w:val="single" w:sz="4" w:space="0" w:color="000000"/>
              <w:left w:val="single" w:sz="4" w:space="0" w:color="000000"/>
              <w:bottom w:val="single" w:sz="4" w:space="0" w:color="000000"/>
              <w:right w:val="single" w:sz="4" w:space="0" w:color="000000"/>
            </w:tcBorders>
            <w:hideMark/>
          </w:tcPr>
          <w:p w14:paraId="4904DE63" w14:textId="77777777" w:rsidR="003E5945" w:rsidRPr="00181BA5" w:rsidRDefault="003E5945" w:rsidP="00F65A79">
            <w:pPr>
              <w:jc w:val="right"/>
              <w:rPr>
                <w:rFonts w:ascii="Times New Roman" w:eastAsia="Times New Roman" w:hAnsi="Times New Roman" w:cs="Times New Roman"/>
                <w:b/>
                <w:sz w:val="24"/>
                <w:szCs w:val="24"/>
              </w:rPr>
            </w:pPr>
            <w:r w:rsidRPr="00181BA5">
              <w:rPr>
                <w:rFonts w:ascii="Times New Roman" w:eastAsia="Times New Roman" w:hAnsi="Times New Roman" w:cs="Times New Roman"/>
                <w:b/>
                <w:sz w:val="24"/>
                <w:szCs w:val="24"/>
              </w:rPr>
              <w:t>143.900,00 €</w:t>
            </w:r>
          </w:p>
        </w:tc>
        <w:tc>
          <w:tcPr>
            <w:tcW w:w="1916" w:type="dxa"/>
            <w:tcBorders>
              <w:top w:val="single" w:sz="4" w:space="0" w:color="000000"/>
              <w:left w:val="single" w:sz="4" w:space="0" w:color="000000"/>
              <w:bottom w:val="single" w:sz="4" w:space="0" w:color="000000"/>
              <w:right w:val="single" w:sz="4" w:space="0" w:color="000000"/>
            </w:tcBorders>
          </w:tcPr>
          <w:p w14:paraId="5AD462FD" w14:textId="77777777" w:rsidR="003E5945" w:rsidRPr="00181BA5" w:rsidRDefault="003E5945" w:rsidP="00F65A79">
            <w:pPr>
              <w:jc w:val="right"/>
              <w:rPr>
                <w:rFonts w:ascii="Times New Roman" w:eastAsia="Times New Roman" w:hAnsi="Times New Roman" w:cs="Times New Roman"/>
                <w:b/>
                <w:sz w:val="24"/>
                <w:szCs w:val="24"/>
              </w:rPr>
            </w:pPr>
            <w:r w:rsidRPr="00181BA5">
              <w:rPr>
                <w:rFonts w:ascii="Times New Roman" w:eastAsia="Times New Roman" w:hAnsi="Times New Roman" w:cs="Times New Roman"/>
                <w:b/>
                <w:sz w:val="24"/>
                <w:szCs w:val="24"/>
              </w:rPr>
              <w:t>139.900,00 €</w:t>
            </w:r>
          </w:p>
        </w:tc>
      </w:tr>
    </w:tbl>
    <w:p w14:paraId="44FFCE5F" w14:textId="77777777" w:rsidR="003E5945" w:rsidRPr="00181BA5" w:rsidRDefault="003E5945" w:rsidP="003E5945">
      <w:pPr>
        <w:jc w:val="both"/>
        <w:rPr>
          <w:rFonts w:ascii="Times New Roman" w:eastAsia="Times New Roman" w:hAnsi="Times New Roman" w:cs="Times New Roman"/>
          <w:color w:val="C00000"/>
          <w:sz w:val="20"/>
          <w:szCs w:val="20"/>
          <w:lang w:eastAsia="hr-HR"/>
        </w:rPr>
      </w:pPr>
    </w:p>
    <w:p w14:paraId="249CFC50" w14:textId="77777777" w:rsidR="003E5945" w:rsidRPr="00181BA5" w:rsidRDefault="003E5945" w:rsidP="003E5945">
      <w:pPr>
        <w:jc w:val="both"/>
        <w:rPr>
          <w:rFonts w:ascii="Times New Roman" w:eastAsia="Times New Roman" w:hAnsi="Times New Roman" w:cs="Times New Roman"/>
          <w:color w:val="C00000"/>
          <w:sz w:val="20"/>
          <w:szCs w:val="20"/>
          <w:lang w:eastAsia="hr-HR"/>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218"/>
        <w:gridCol w:w="1559"/>
        <w:gridCol w:w="1304"/>
        <w:gridCol w:w="1276"/>
        <w:gridCol w:w="1276"/>
      </w:tblGrid>
      <w:tr w:rsidR="003E5945" w:rsidRPr="00181BA5" w14:paraId="1E82B810" w14:textId="77777777" w:rsidTr="00F65A79">
        <w:tc>
          <w:tcPr>
            <w:tcW w:w="1584" w:type="dxa"/>
            <w:tcBorders>
              <w:top w:val="single" w:sz="4" w:space="0" w:color="auto"/>
              <w:left w:val="single" w:sz="4" w:space="0" w:color="auto"/>
              <w:bottom w:val="single" w:sz="4" w:space="0" w:color="auto"/>
              <w:right w:val="single" w:sz="4" w:space="0" w:color="auto"/>
            </w:tcBorders>
            <w:hideMark/>
          </w:tcPr>
          <w:p w14:paraId="35884ED2"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Vrsta rashoda/izdatka</w:t>
            </w:r>
          </w:p>
        </w:tc>
        <w:tc>
          <w:tcPr>
            <w:tcW w:w="1218" w:type="dxa"/>
            <w:tcBorders>
              <w:top w:val="single" w:sz="4" w:space="0" w:color="auto"/>
              <w:left w:val="single" w:sz="4" w:space="0" w:color="auto"/>
              <w:bottom w:val="single" w:sz="4" w:space="0" w:color="auto"/>
              <w:right w:val="single" w:sz="4" w:space="0" w:color="auto"/>
            </w:tcBorders>
            <w:hideMark/>
          </w:tcPr>
          <w:p w14:paraId="4944AC40"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Cilj programa</w:t>
            </w:r>
          </w:p>
          <w:p w14:paraId="6A90E48C"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lastRenderedPageBreak/>
              <w:t>/aktivnosti</w:t>
            </w:r>
          </w:p>
        </w:tc>
        <w:tc>
          <w:tcPr>
            <w:tcW w:w="1559" w:type="dxa"/>
            <w:tcBorders>
              <w:top w:val="single" w:sz="4" w:space="0" w:color="auto"/>
              <w:left w:val="single" w:sz="4" w:space="0" w:color="auto"/>
              <w:bottom w:val="single" w:sz="4" w:space="0" w:color="auto"/>
              <w:right w:val="single" w:sz="4" w:space="0" w:color="auto"/>
            </w:tcBorders>
          </w:tcPr>
          <w:p w14:paraId="539CABC5"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lastRenderedPageBreak/>
              <w:t>Pokazatelj/</w:t>
            </w:r>
          </w:p>
          <w:p w14:paraId="3C768766"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uspješnosti</w:t>
            </w:r>
          </w:p>
        </w:tc>
        <w:tc>
          <w:tcPr>
            <w:tcW w:w="1304" w:type="dxa"/>
            <w:tcBorders>
              <w:top w:val="single" w:sz="4" w:space="0" w:color="auto"/>
              <w:left w:val="single" w:sz="4" w:space="0" w:color="auto"/>
              <w:bottom w:val="single" w:sz="4" w:space="0" w:color="auto"/>
              <w:right w:val="single" w:sz="4" w:space="0" w:color="auto"/>
            </w:tcBorders>
          </w:tcPr>
          <w:p w14:paraId="2A351DF0"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Polazna</w:t>
            </w:r>
          </w:p>
          <w:p w14:paraId="52CA3769"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vrijednost</w:t>
            </w:r>
          </w:p>
        </w:tc>
        <w:tc>
          <w:tcPr>
            <w:tcW w:w="1276" w:type="dxa"/>
            <w:tcBorders>
              <w:top w:val="single" w:sz="4" w:space="0" w:color="auto"/>
              <w:left w:val="single" w:sz="4" w:space="0" w:color="auto"/>
              <w:bottom w:val="single" w:sz="4" w:space="0" w:color="auto"/>
              <w:right w:val="single" w:sz="4" w:space="0" w:color="auto"/>
            </w:tcBorders>
          </w:tcPr>
          <w:p w14:paraId="32BC8BF7"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Plan 2024.</w:t>
            </w:r>
          </w:p>
        </w:tc>
        <w:tc>
          <w:tcPr>
            <w:tcW w:w="1276" w:type="dxa"/>
            <w:tcBorders>
              <w:top w:val="single" w:sz="4" w:space="0" w:color="auto"/>
              <w:left w:val="single" w:sz="4" w:space="0" w:color="auto"/>
              <w:bottom w:val="single" w:sz="4" w:space="0" w:color="auto"/>
              <w:right w:val="single" w:sz="4" w:space="0" w:color="auto"/>
            </w:tcBorders>
          </w:tcPr>
          <w:p w14:paraId="06524DE3"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Izvršenje 2024.</w:t>
            </w:r>
          </w:p>
        </w:tc>
      </w:tr>
      <w:tr w:rsidR="003E5945" w:rsidRPr="00181BA5" w14:paraId="1EE08C13" w14:textId="77777777" w:rsidTr="00F65A79">
        <w:tc>
          <w:tcPr>
            <w:tcW w:w="1584" w:type="dxa"/>
            <w:tcBorders>
              <w:top w:val="single" w:sz="4" w:space="0" w:color="auto"/>
              <w:left w:val="single" w:sz="4" w:space="0" w:color="auto"/>
              <w:bottom w:val="single" w:sz="4" w:space="0" w:color="auto"/>
              <w:right w:val="single" w:sz="4" w:space="0" w:color="auto"/>
            </w:tcBorders>
          </w:tcPr>
          <w:p w14:paraId="17DBF2F0"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Redovna djelatnost Dobrovoljnog vatrogasnog društva Vodice</w:t>
            </w:r>
          </w:p>
        </w:tc>
        <w:tc>
          <w:tcPr>
            <w:tcW w:w="1218" w:type="dxa"/>
            <w:tcBorders>
              <w:top w:val="single" w:sz="4" w:space="0" w:color="auto"/>
              <w:left w:val="single" w:sz="4" w:space="0" w:color="auto"/>
              <w:bottom w:val="single" w:sz="4" w:space="0" w:color="auto"/>
              <w:right w:val="single" w:sz="4" w:space="0" w:color="auto"/>
            </w:tcBorders>
          </w:tcPr>
          <w:p w14:paraId="6C03B2B5"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Financiranje redovnog rada</w:t>
            </w:r>
          </w:p>
        </w:tc>
        <w:tc>
          <w:tcPr>
            <w:tcW w:w="1559" w:type="dxa"/>
            <w:tcBorders>
              <w:top w:val="single" w:sz="4" w:space="0" w:color="auto"/>
              <w:left w:val="single" w:sz="4" w:space="0" w:color="auto"/>
              <w:bottom w:val="single" w:sz="4" w:space="0" w:color="auto"/>
              <w:right w:val="single" w:sz="4" w:space="0" w:color="auto"/>
            </w:tcBorders>
          </w:tcPr>
          <w:p w14:paraId="64EBBB91"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Izvršenje tekuće donacije u novcu</w:t>
            </w:r>
          </w:p>
        </w:tc>
        <w:tc>
          <w:tcPr>
            <w:tcW w:w="1304" w:type="dxa"/>
            <w:tcBorders>
              <w:top w:val="single" w:sz="4" w:space="0" w:color="auto"/>
              <w:left w:val="single" w:sz="4" w:space="0" w:color="auto"/>
              <w:bottom w:val="single" w:sz="4" w:space="0" w:color="auto"/>
              <w:right w:val="single" w:sz="4" w:space="0" w:color="auto"/>
            </w:tcBorders>
          </w:tcPr>
          <w:p w14:paraId="4287A695"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31.000,00 €</w:t>
            </w:r>
          </w:p>
        </w:tc>
        <w:tc>
          <w:tcPr>
            <w:tcW w:w="1276" w:type="dxa"/>
            <w:tcBorders>
              <w:top w:val="single" w:sz="4" w:space="0" w:color="auto"/>
              <w:left w:val="single" w:sz="4" w:space="0" w:color="auto"/>
              <w:bottom w:val="single" w:sz="4" w:space="0" w:color="auto"/>
              <w:right w:val="single" w:sz="4" w:space="0" w:color="auto"/>
            </w:tcBorders>
          </w:tcPr>
          <w:p w14:paraId="690E7419"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32.000,00 €</w:t>
            </w:r>
          </w:p>
        </w:tc>
        <w:tc>
          <w:tcPr>
            <w:tcW w:w="1276" w:type="dxa"/>
            <w:tcBorders>
              <w:top w:val="single" w:sz="4" w:space="0" w:color="auto"/>
              <w:left w:val="single" w:sz="4" w:space="0" w:color="auto"/>
              <w:bottom w:val="single" w:sz="4" w:space="0" w:color="auto"/>
              <w:right w:val="single" w:sz="4" w:space="0" w:color="auto"/>
            </w:tcBorders>
          </w:tcPr>
          <w:p w14:paraId="6A88D858" w14:textId="77777777" w:rsidR="003E5945" w:rsidRPr="0016455E" w:rsidRDefault="003E5945" w:rsidP="00F65A79">
            <w:pPr>
              <w:tabs>
                <w:tab w:val="left" w:pos="405"/>
              </w:tabs>
              <w:spacing w:line="276" w:lineRule="auto"/>
              <w:jc w:val="right"/>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87.200,00 €</w:t>
            </w:r>
          </w:p>
        </w:tc>
      </w:tr>
      <w:tr w:rsidR="003E5945" w:rsidRPr="00181BA5" w14:paraId="644D3ED9" w14:textId="77777777" w:rsidTr="00F65A79">
        <w:tc>
          <w:tcPr>
            <w:tcW w:w="1584" w:type="dxa"/>
            <w:tcBorders>
              <w:top w:val="single" w:sz="4" w:space="0" w:color="auto"/>
              <w:left w:val="single" w:sz="4" w:space="0" w:color="auto"/>
              <w:bottom w:val="single" w:sz="4" w:space="0" w:color="auto"/>
              <w:right w:val="single" w:sz="4" w:space="0" w:color="auto"/>
            </w:tcBorders>
          </w:tcPr>
          <w:p w14:paraId="276A8228"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Redovna djelatnost Dobrovoljnog vatrogasnog društva Prvić Šepurine</w:t>
            </w:r>
          </w:p>
        </w:tc>
        <w:tc>
          <w:tcPr>
            <w:tcW w:w="1218" w:type="dxa"/>
            <w:tcBorders>
              <w:top w:val="single" w:sz="4" w:space="0" w:color="auto"/>
              <w:left w:val="single" w:sz="4" w:space="0" w:color="auto"/>
              <w:bottom w:val="single" w:sz="4" w:space="0" w:color="auto"/>
              <w:right w:val="single" w:sz="4" w:space="0" w:color="auto"/>
            </w:tcBorders>
          </w:tcPr>
          <w:p w14:paraId="3C0FF66C"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Financiranje redovnog rada</w:t>
            </w:r>
          </w:p>
        </w:tc>
        <w:tc>
          <w:tcPr>
            <w:tcW w:w="1559" w:type="dxa"/>
            <w:tcBorders>
              <w:top w:val="single" w:sz="4" w:space="0" w:color="auto"/>
              <w:left w:val="single" w:sz="4" w:space="0" w:color="auto"/>
              <w:bottom w:val="single" w:sz="4" w:space="0" w:color="auto"/>
              <w:right w:val="single" w:sz="4" w:space="0" w:color="auto"/>
            </w:tcBorders>
          </w:tcPr>
          <w:p w14:paraId="4B6D686C"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Izvršenje tekuće donacije u novcu</w:t>
            </w:r>
          </w:p>
        </w:tc>
        <w:tc>
          <w:tcPr>
            <w:tcW w:w="1304" w:type="dxa"/>
            <w:tcBorders>
              <w:top w:val="single" w:sz="4" w:space="0" w:color="auto"/>
              <w:left w:val="single" w:sz="4" w:space="0" w:color="auto"/>
              <w:bottom w:val="single" w:sz="4" w:space="0" w:color="auto"/>
              <w:right w:val="single" w:sz="4" w:space="0" w:color="auto"/>
            </w:tcBorders>
          </w:tcPr>
          <w:p w14:paraId="3F4BD33F"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16.000,00 €</w:t>
            </w:r>
          </w:p>
        </w:tc>
        <w:tc>
          <w:tcPr>
            <w:tcW w:w="1276" w:type="dxa"/>
            <w:tcBorders>
              <w:top w:val="single" w:sz="4" w:space="0" w:color="auto"/>
              <w:left w:val="single" w:sz="4" w:space="0" w:color="auto"/>
              <w:bottom w:val="single" w:sz="4" w:space="0" w:color="auto"/>
              <w:right w:val="single" w:sz="4" w:space="0" w:color="auto"/>
            </w:tcBorders>
          </w:tcPr>
          <w:p w14:paraId="5AF3F3D3"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17.000,00  €</w:t>
            </w:r>
          </w:p>
        </w:tc>
        <w:tc>
          <w:tcPr>
            <w:tcW w:w="1276" w:type="dxa"/>
            <w:tcBorders>
              <w:top w:val="single" w:sz="4" w:space="0" w:color="auto"/>
              <w:left w:val="single" w:sz="4" w:space="0" w:color="auto"/>
              <w:bottom w:val="single" w:sz="4" w:space="0" w:color="auto"/>
              <w:right w:val="single" w:sz="4" w:space="0" w:color="auto"/>
            </w:tcBorders>
          </w:tcPr>
          <w:p w14:paraId="5BDDBA9F" w14:textId="77777777" w:rsidR="003E5945" w:rsidRPr="0016455E" w:rsidRDefault="003E5945" w:rsidP="00F65A79">
            <w:pPr>
              <w:tabs>
                <w:tab w:val="left" w:pos="405"/>
              </w:tabs>
              <w:spacing w:line="276" w:lineRule="auto"/>
              <w:jc w:val="right"/>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32.700,00 €</w:t>
            </w:r>
          </w:p>
        </w:tc>
      </w:tr>
      <w:tr w:rsidR="003E5945" w:rsidRPr="00181BA5" w14:paraId="0753C60D" w14:textId="77777777" w:rsidTr="00F65A79">
        <w:tc>
          <w:tcPr>
            <w:tcW w:w="1584" w:type="dxa"/>
            <w:tcBorders>
              <w:top w:val="single" w:sz="4" w:space="0" w:color="auto"/>
              <w:left w:val="single" w:sz="4" w:space="0" w:color="auto"/>
              <w:bottom w:val="single" w:sz="4" w:space="0" w:color="auto"/>
              <w:right w:val="single" w:sz="4" w:space="0" w:color="auto"/>
            </w:tcBorders>
          </w:tcPr>
          <w:p w14:paraId="027109EA"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Redovna djelatnost Dobrovoljnog vatrogasnog društva Čista Velika</w:t>
            </w:r>
          </w:p>
        </w:tc>
        <w:tc>
          <w:tcPr>
            <w:tcW w:w="1218" w:type="dxa"/>
            <w:tcBorders>
              <w:top w:val="single" w:sz="4" w:space="0" w:color="auto"/>
              <w:left w:val="single" w:sz="4" w:space="0" w:color="auto"/>
              <w:bottom w:val="single" w:sz="4" w:space="0" w:color="auto"/>
              <w:right w:val="single" w:sz="4" w:space="0" w:color="auto"/>
            </w:tcBorders>
          </w:tcPr>
          <w:p w14:paraId="45960BE2"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Financiranje redovnog rada</w:t>
            </w:r>
          </w:p>
        </w:tc>
        <w:tc>
          <w:tcPr>
            <w:tcW w:w="1559" w:type="dxa"/>
            <w:tcBorders>
              <w:top w:val="single" w:sz="4" w:space="0" w:color="auto"/>
              <w:left w:val="single" w:sz="4" w:space="0" w:color="auto"/>
              <w:bottom w:val="single" w:sz="4" w:space="0" w:color="auto"/>
              <w:right w:val="single" w:sz="4" w:space="0" w:color="auto"/>
            </w:tcBorders>
          </w:tcPr>
          <w:p w14:paraId="2852A796"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Izvršenje tekuće donacije u novcu</w:t>
            </w:r>
          </w:p>
        </w:tc>
        <w:tc>
          <w:tcPr>
            <w:tcW w:w="1304" w:type="dxa"/>
            <w:tcBorders>
              <w:top w:val="single" w:sz="4" w:space="0" w:color="auto"/>
              <w:left w:val="single" w:sz="4" w:space="0" w:color="auto"/>
              <w:bottom w:val="single" w:sz="4" w:space="0" w:color="auto"/>
              <w:right w:val="single" w:sz="4" w:space="0" w:color="auto"/>
            </w:tcBorders>
          </w:tcPr>
          <w:p w14:paraId="05F3DEBE"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4.000,00 €</w:t>
            </w:r>
          </w:p>
        </w:tc>
        <w:tc>
          <w:tcPr>
            <w:tcW w:w="1276" w:type="dxa"/>
            <w:tcBorders>
              <w:top w:val="single" w:sz="4" w:space="0" w:color="auto"/>
              <w:left w:val="single" w:sz="4" w:space="0" w:color="auto"/>
              <w:bottom w:val="single" w:sz="4" w:space="0" w:color="auto"/>
              <w:right w:val="single" w:sz="4" w:space="0" w:color="auto"/>
            </w:tcBorders>
          </w:tcPr>
          <w:p w14:paraId="77B4C9CE"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5.000,00 €</w:t>
            </w:r>
          </w:p>
          <w:p w14:paraId="6DAED92C"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p>
          <w:p w14:paraId="67CE5834"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1AC065" w14:textId="77777777" w:rsidR="003E5945" w:rsidRPr="0016455E" w:rsidRDefault="003E5945" w:rsidP="00F65A79">
            <w:pPr>
              <w:tabs>
                <w:tab w:val="left" w:pos="405"/>
              </w:tabs>
              <w:spacing w:line="276" w:lineRule="auto"/>
              <w:jc w:val="right"/>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0,00 €</w:t>
            </w:r>
          </w:p>
        </w:tc>
      </w:tr>
      <w:tr w:rsidR="003E5945" w:rsidRPr="00181BA5" w14:paraId="0D393650" w14:textId="77777777" w:rsidTr="00F65A79">
        <w:tc>
          <w:tcPr>
            <w:tcW w:w="1584" w:type="dxa"/>
            <w:tcBorders>
              <w:top w:val="single" w:sz="4" w:space="0" w:color="auto"/>
              <w:left w:val="single" w:sz="4" w:space="0" w:color="auto"/>
              <w:bottom w:val="single" w:sz="4" w:space="0" w:color="auto"/>
              <w:right w:val="single" w:sz="4" w:space="0" w:color="auto"/>
            </w:tcBorders>
          </w:tcPr>
          <w:p w14:paraId="33E18ECE" w14:textId="77777777" w:rsidR="003E5945" w:rsidRPr="0016455E" w:rsidRDefault="003E5945" w:rsidP="00F65A79">
            <w:pPr>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Redovna djelatnost vatrogasne zajednica Grada Vodica</w:t>
            </w:r>
          </w:p>
        </w:tc>
        <w:tc>
          <w:tcPr>
            <w:tcW w:w="1218" w:type="dxa"/>
            <w:tcBorders>
              <w:top w:val="single" w:sz="4" w:space="0" w:color="auto"/>
              <w:left w:val="single" w:sz="4" w:space="0" w:color="auto"/>
              <w:bottom w:val="single" w:sz="4" w:space="0" w:color="auto"/>
              <w:right w:val="single" w:sz="4" w:space="0" w:color="auto"/>
            </w:tcBorders>
          </w:tcPr>
          <w:p w14:paraId="6F304382"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Financiranje redovnog rada</w:t>
            </w:r>
          </w:p>
        </w:tc>
        <w:tc>
          <w:tcPr>
            <w:tcW w:w="1559" w:type="dxa"/>
            <w:tcBorders>
              <w:top w:val="single" w:sz="4" w:space="0" w:color="auto"/>
              <w:left w:val="single" w:sz="4" w:space="0" w:color="auto"/>
              <w:bottom w:val="single" w:sz="4" w:space="0" w:color="auto"/>
              <w:right w:val="single" w:sz="4" w:space="0" w:color="auto"/>
            </w:tcBorders>
          </w:tcPr>
          <w:p w14:paraId="299AC7CA"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Izvršenje tekuće donacije u novcu</w:t>
            </w:r>
          </w:p>
        </w:tc>
        <w:tc>
          <w:tcPr>
            <w:tcW w:w="1304" w:type="dxa"/>
            <w:tcBorders>
              <w:top w:val="single" w:sz="4" w:space="0" w:color="auto"/>
              <w:left w:val="single" w:sz="4" w:space="0" w:color="auto"/>
              <w:bottom w:val="single" w:sz="4" w:space="0" w:color="auto"/>
              <w:right w:val="single" w:sz="4" w:space="0" w:color="auto"/>
            </w:tcBorders>
          </w:tcPr>
          <w:p w14:paraId="31EF6A13"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13.000,00 €</w:t>
            </w:r>
          </w:p>
        </w:tc>
        <w:tc>
          <w:tcPr>
            <w:tcW w:w="1276" w:type="dxa"/>
            <w:tcBorders>
              <w:top w:val="single" w:sz="4" w:space="0" w:color="auto"/>
              <w:left w:val="single" w:sz="4" w:space="0" w:color="auto"/>
              <w:bottom w:val="single" w:sz="4" w:space="0" w:color="auto"/>
              <w:right w:val="single" w:sz="4" w:space="0" w:color="auto"/>
            </w:tcBorders>
          </w:tcPr>
          <w:p w14:paraId="48C51EA3" w14:textId="77777777" w:rsidR="003E5945" w:rsidRPr="0016455E" w:rsidRDefault="003E5945" w:rsidP="00F65A79">
            <w:pPr>
              <w:tabs>
                <w:tab w:val="left" w:pos="405"/>
              </w:tabs>
              <w:spacing w:line="276" w:lineRule="auto"/>
              <w:jc w:val="both"/>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14.000,00 €</w:t>
            </w:r>
          </w:p>
        </w:tc>
        <w:tc>
          <w:tcPr>
            <w:tcW w:w="1276" w:type="dxa"/>
            <w:tcBorders>
              <w:top w:val="single" w:sz="4" w:space="0" w:color="auto"/>
              <w:left w:val="single" w:sz="4" w:space="0" w:color="auto"/>
              <w:bottom w:val="single" w:sz="4" w:space="0" w:color="auto"/>
              <w:right w:val="single" w:sz="4" w:space="0" w:color="auto"/>
            </w:tcBorders>
          </w:tcPr>
          <w:p w14:paraId="4D3534D9" w14:textId="77777777" w:rsidR="003E5945" w:rsidRPr="0016455E" w:rsidRDefault="003E5945" w:rsidP="00F65A79">
            <w:pPr>
              <w:tabs>
                <w:tab w:val="left" w:pos="405"/>
              </w:tabs>
              <w:spacing w:line="276" w:lineRule="auto"/>
              <w:jc w:val="right"/>
              <w:rPr>
                <w:rFonts w:ascii="Times New Roman" w:eastAsia="Times New Roman" w:hAnsi="Times New Roman" w:cs="Times New Roman"/>
                <w:sz w:val="20"/>
                <w:szCs w:val="20"/>
              </w:rPr>
            </w:pPr>
            <w:r w:rsidRPr="0016455E">
              <w:rPr>
                <w:rFonts w:ascii="Times New Roman" w:eastAsia="Times New Roman" w:hAnsi="Times New Roman" w:cs="Times New Roman"/>
                <w:sz w:val="20"/>
                <w:szCs w:val="20"/>
              </w:rPr>
              <w:t>20.000,00 €</w:t>
            </w:r>
          </w:p>
        </w:tc>
      </w:tr>
    </w:tbl>
    <w:p w14:paraId="66E5477E" w14:textId="77777777" w:rsidR="003E5945" w:rsidRDefault="003E5945" w:rsidP="003E5945">
      <w:pPr>
        <w:jc w:val="both"/>
        <w:rPr>
          <w:rFonts w:ascii="Times New Roman" w:eastAsia="Times New Roman" w:hAnsi="Times New Roman" w:cs="Times New Roman"/>
          <w:sz w:val="24"/>
          <w:szCs w:val="24"/>
          <w:lang w:eastAsia="hr-HR"/>
        </w:rPr>
      </w:pPr>
    </w:p>
    <w:p w14:paraId="04F4A1F7" w14:textId="77777777" w:rsidR="003E5945" w:rsidRDefault="003E5945" w:rsidP="003E5945">
      <w:pPr>
        <w:jc w:val="both"/>
        <w:rPr>
          <w:rFonts w:ascii="Times New Roman" w:eastAsia="Times New Roman" w:hAnsi="Times New Roman" w:cs="Times New Roman"/>
          <w:sz w:val="24"/>
          <w:szCs w:val="24"/>
          <w:lang w:eastAsia="hr-HR"/>
        </w:rPr>
      </w:pPr>
    </w:p>
    <w:p w14:paraId="37F63781" w14:textId="77777777" w:rsidR="003E5945" w:rsidRPr="00181BA5" w:rsidRDefault="003E5945" w:rsidP="003E5945">
      <w:pPr>
        <w:jc w:val="both"/>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PROGRAM PROSTORNO UREĐENJE I UNAPREĐENJE STANOVANJA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9"/>
        <w:gridCol w:w="1962"/>
        <w:gridCol w:w="1941"/>
      </w:tblGrid>
      <w:tr w:rsidR="003E5945" w:rsidRPr="00181BA5" w14:paraId="1C1E2527"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7BBC213B" w14:textId="77777777" w:rsidR="003E5945" w:rsidRPr="00181BA5" w:rsidRDefault="003E5945" w:rsidP="00F65A79">
            <w:pPr>
              <w:jc w:val="both"/>
              <w:rPr>
                <w:rFonts w:ascii="Times New Roman" w:eastAsia="Times New Roman" w:hAnsi="Times New Roman" w:cs="Times New Roman"/>
                <w:sz w:val="24"/>
                <w:szCs w:val="24"/>
              </w:rPr>
            </w:pPr>
          </w:p>
        </w:tc>
        <w:tc>
          <w:tcPr>
            <w:tcW w:w="1962" w:type="dxa"/>
            <w:tcBorders>
              <w:top w:val="single" w:sz="4" w:space="0" w:color="000000"/>
              <w:left w:val="single" w:sz="4" w:space="0" w:color="000000"/>
              <w:bottom w:val="single" w:sz="4" w:space="0" w:color="000000"/>
              <w:right w:val="single" w:sz="4" w:space="0" w:color="000000"/>
            </w:tcBorders>
            <w:hideMark/>
          </w:tcPr>
          <w:p w14:paraId="7B53DEAC"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Planirano</w:t>
            </w:r>
          </w:p>
        </w:tc>
        <w:tc>
          <w:tcPr>
            <w:tcW w:w="1941" w:type="dxa"/>
            <w:tcBorders>
              <w:top w:val="single" w:sz="4" w:space="0" w:color="000000"/>
              <w:left w:val="single" w:sz="4" w:space="0" w:color="000000"/>
              <w:bottom w:val="single" w:sz="4" w:space="0" w:color="000000"/>
              <w:right w:val="single" w:sz="4" w:space="0" w:color="000000"/>
            </w:tcBorders>
          </w:tcPr>
          <w:p w14:paraId="5B9271A1"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Ostvareno</w:t>
            </w:r>
          </w:p>
        </w:tc>
      </w:tr>
      <w:tr w:rsidR="003E5945" w:rsidRPr="00181BA5" w14:paraId="6C59EB22" w14:textId="77777777" w:rsidTr="00F65A79">
        <w:tc>
          <w:tcPr>
            <w:tcW w:w="5159" w:type="dxa"/>
            <w:tcBorders>
              <w:top w:val="single" w:sz="4" w:space="0" w:color="000000"/>
              <w:left w:val="single" w:sz="4" w:space="0" w:color="000000"/>
              <w:bottom w:val="single" w:sz="4" w:space="0" w:color="000000"/>
              <w:right w:val="single" w:sz="4" w:space="0" w:color="000000"/>
            </w:tcBorders>
            <w:hideMark/>
          </w:tcPr>
          <w:p w14:paraId="4B83FFB7"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Geodetsko katastarske usluge</w:t>
            </w:r>
          </w:p>
        </w:tc>
        <w:tc>
          <w:tcPr>
            <w:tcW w:w="1962" w:type="dxa"/>
            <w:tcBorders>
              <w:top w:val="single" w:sz="4" w:space="0" w:color="000000"/>
              <w:left w:val="single" w:sz="4" w:space="0" w:color="000000"/>
              <w:bottom w:val="single" w:sz="4" w:space="0" w:color="000000"/>
              <w:right w:val="single" w:sz="4" w:space="0" w:color="000000"/>
            </w:tcBorders>
            <w:hideMark/>
          </w:tcPr>
          <w:p w14:paraId="21F5F250"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100.000,00 €</w:t>
            </w:r>
          </w:p>
        </w:tc>
        <w:tc>
          <w:tcPr>
            <w:tcW w:w="1941" w:type="dxa"/>
            <w:tcBorders>
              <w:top w:val="single" w:sz="4" w:space="0" w:color="000000"/>
              <w:left w:val="single" w:sz="4" w:space="0" w:color="000000"/>
              <w:bottom w:val="single" w:sz="4" w:space="0" w:color="000000"/>
              <w:right w:val="single" w:sz="4" w:space="0" w:color="000000"/>
            </w:tcBorders>
          </w:tcPr>
          <w:p w14:paraId="735DB0F0"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61.249,50 €</w:t>
            </w:r>
          </w:p>
        </w:tc>
      </w:tr>
      <w:tr w:rsidR="003E5945" w:rsidRPr="00181BA5" w14:paraId="7D503DE1" w14:textId="77777777" w:rsidTr="00F65A79">
        <w:tc>
          <w:tcPr>
            <w:tcW w:w="5159" w:type="dxa"/>
            <w:tcBorders>
              <w:top w:val="single" w:sz="4" w:space="0" w:color="000000"/>
              <w:left w:val="single" w:sz="4" w:space="0" w:color="000000"/>
              <w:bottom w:val="single" w:sz="4" w:space="0" w:color="000000"/>
              <w:right w:val="single" w:sz="4" w:space="0" w:color="000000"/>
            </w:tcBorders>
            <w:hideMark/>
          </w:tcPr>
          <w:p w14:paraId="509E729C"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Izrada prostorno - planske, tehničke i ostale dokumentacije – UO za imovinu, gospodarstvo i prostorno planiranje</w:t>
            </w:r>
          </w:p>
        </w:tc>
        <w:tc>
          <w:tcPr>
            <w:tcW w:w="1962" w:type="dxa"/>
            <w:tcBorders>
              <w:top w:val="single" w:sz="4" w:space="0" w:color="000000"/>
              <w:left w:val="single" w:sz="4" w:space="0" w:color="000000"/>
              <w:bottom w:val="single" w:sz="4" w:space="0" w:color="000000"/>
              <w:right w:val="single" w:sz="4" w:space="0" w:color="000000"/>
            </w:tcBorders>
            <w:hideMark/>
          </w:tcPr>
          <w:p w14:paraId="699F9CDE"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260.000,00 €</w:t>
            </w:r>
          </w:p>
        </w:tc>
        <w:tc>
          <w:tcPr>
            <w:tcW w:w="1941" w:type="dxa"/>
            <w:tcBorders>
              <w:top w:val="single" w:sz="4" w:space="0" w:color="000000"/>
              <w:left w:val="single" w:sz="4" w:space="0" w:color="000000"/>
              <w:bottom w:val="single" w:sz="4" w:space="0" w:color="000000"/>
              <w:right w:val="single" w:sz="4" w:space="0" w:color="000000"/>
            </w:tcBorders>
          </w:tcPr>
          <w:p w14:paraId="2B51D474"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189.602,10 €</w:t>
            </w:r>
          </w:p>
        </w:tc>
      </w:tr>
      <w:tr w:rsidR="003E5945" w:rsidRPr="00181BA5" w14:paraId="606BCD10"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0A62D57B"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procjembenih elaborata</w:t>
            </w:r>
          </w:p>
        </w:tc>
        <w:tc>
          <w:tcPr>
            <w:tcW w:w="1962" w:type="dxa"/>
            <w:tcBorders>
              <w:top w:val="single" w:sz="4" w:space="0" w:color="000000"/>
              <w:left w:val="single" w:sz="4" w:space="0" w:color="000000"/>
              <w:bottom w:val="single" w:sz="4" w:space="0" w:color="000000"/>
              <w:right w:val="single" w:sz="4" w:space="0" w:color="000000"/>
            </w:tcBorders>
          </w:tcPr>
          <w:p w14:paraId="0CA4832A"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1E488D92"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2.825,00 €</w:t>
            </w:r>
          </w:p>
        </w:tc>
      </w:tr>
      <w:tr w:rsidR="003E5945" w:rsidRPr="00181BA5" w14:paraId="62C22766"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22A6D367"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idejnih projekata za planirane nerazvrstane ceste</w:t>
            </w:r>
          </w:p>
        </w:tc>
        <w:tc>
          <w:tcPr>
            <w:tcW w:w="1962" w:type="dxa"/>
            <w:tcBorders>
              <w:top w:val="single" w:sz="4" w:space="0" w:color="000000"/>
              <w:left w:val="single" w:sz="4" w:space="0" w:color="000000"/>
              <w:bottom w:val="single" w:sz="4" w:space="0" w:color="000000"/>
              <w:right w:val="single" w:sz="4" w:space="0" w:color="000000"/>
            </w:tcBorders>
          </w:tcPr>
          <w:p w14:paraId="7508E22B"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70D97DF6"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37.415,45 €</w:t>
            </w:r>
          </w:p>
        </w:tc>
      </w:tr>
      <w:tr w:rsidR="003E5945" w:rsidRPr="00181BA5" w14:paraId="74830097"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4D6E5696"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Usluga savjetovanja o mogućnostima financiranja, dizajniranja i upravljanja projektima grada Vodica</w:t>
            </w:r>
          </w:p>
        </w:tc>
        <w:tc>
          <w:tcPr>
            <w:tcW w:w="1962" w:type="dxa"/>
            <w:tcBorders>
              <w:top w:val="single" w:sz="4" w:space="0" w:color="000000"/>
              <w:left w:val="single" w:sz="4" w:space="0" w:color="000000"/>
              <w:bottom w:val="single" w:sz="4" w:space="0" w:color="000000"/>
              <w:right w:val="single" w:sz="4" w:space="0" w:color="000000"/>
            </w:tcBorders>
          </w:tcPr>
          <w:p w14:paraId="1CFC8CDD"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1FB4C1FE"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3.000,00 €</w:t>
            </w:r>
          </w:p>
        </w:tc>
      </w:tr>
      <w:tr w:rsidR="003E5945" w:rsidRPr="00181BA5" w14:paraId="4EE70150"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60BAA075"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idejnog rješenja raskrižja na cesti Srima k.č.7691/7 i 7702/7</w:t>
            </w:r>
          </w:p>
        </w:tc>
        <w:tc>
          <w:tcPr>
            <w:tcW w:w="1962" w:type="dxa"/>
            <w:tcBorders>
              <w:top w:val="single" w:sz="4" w:space="0" w:color="000000"/>
              <w:left w:val="single" w:sz="4" w:space="0" w:color="000000"/>
              <w:bottom w:val="single" w:sz="4" w:space="0" w:color="000000"/>
              <w:right w:val="single" w:sz="4" w:space="0" w:color="000000"/>
            </w:tcBorders>
          </w:tcPr>
          <w:p w14:paraId="72AA8F3A"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1445A566"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937,50 €</w:t>
            </w:r>
          </w:p>
        </w:tc>
      </w:tr>
      <w:tr w:rsidR="003E5945" w:rsidRPr="00181BA5" w14:paraId="7F4C0C24"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0F2A29F0"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glavnog projekta sa troškovima uređenja ex „Stare škole“ u Vodicama</w:t>
            </w:r>
          </w:p>
        </w:tc>
        <w:tc>
          <w:tcPr>
            <w:tcW w:w="1962" w:type="dxa"/>
            <w:tcBorders>
              <w:top w:val="single" w:sz="4" w:space="0" w:color="000000"/>
              <w:left w:val="single" w:sz="4" w:space="0" w:color="000000"/>
              <w:bottom w:val="single" w:sz="4" w:space="0" w:color="000000"/>
              <w:right w:val="single" w:sz="4" w:space="0" w:color="000000"/>
            </w:tcBorders>
          </w:tcPr>
          <w:p w14:paraId="5F97A7CA"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580CD4C9"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14.375,00 €</w:t>
            </w:r>
          </w:p>
        </w:tc>
      </w:tr>
      <w:tr w:rsidR="003E5945" w:rsidRPr="00181BA5" w14:paraId="6E52B55C"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237ABB37"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procjene tržišne vrijednosti nekretnine</w:t>
            </w:r>
          </w:p>
        </w:tc>
        <w:tc>
          <w:tcPr>
            <w:tcW w:w="1962" w:type="dxa"/>
            <w:tcBorders>
              <w:top w:val="single" w:sz="4" w:space="0" w:color="000000"/>
              <w:left w:val="single" w:sz="4" w:space="0" w:color="000000"/>
              <w:bottom w:val="single" w:sz="4" w:space="0" w:color="000000"/>
              <w:right w:val="single" w:sz="4" w:space="0" w:color="000000"/>
            </w:tcBorders>
          </w:tcPr>
          <w:p w14:paraId="366CE374"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0A5EB502"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2.762,50 €</w:t>
            </w:r>
          </w:p>
        </w:tc>
      </w:tr>
      <w:tr w:rsidR="003E5945" w:rsidRPr="00181BA5" w14:paraId="06DDE9B9"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76048DFE"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Geodetska izmjera za potrebe rješavanja imovinsko pravnih odnosa</w:t>
            </w:r>
          </w:p>
        </w:tc>
        <w:tc>
          <w:tcPr>
            <w:tcW w:w="1962" w:type="dxa"/>
            <w:tcBorders>
              <w:top w:val="single" w:sz="4" w:space="0" w:color="000000"/>
              <w:left w:val="single" w:sz="4" w:space="0" w:color="000000"/>
              <w:bottom w:val="single" w:sz="4" w:space="0" w:color="000000"/>
              <w:right w:val="single" w:sz="4" w:space="0" w:color="000000"/>
            </w:tcBorders>
          </w:tcPr>
          <w:p w14:paraId="27C847FB"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497E21A7"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1.562,50 €</w:t>
            </w:r>
          </w:p>
        </w:tc>
      </w:tr>
      <w:tr w:rsidR="003E5945" w:rsidRPr="00181BA5" w14:paraId="593E94FA"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0A5C20D2"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dokumenta za procjenu učinka k</w:t>
            </w:r>
            <w:r>
              <w:rPr>
                <w:rFonts w:ascii="Times New Roman" w:eastAsia="Times New Roman" w:hAnsi="Times New Roman" w:cs="Times New Roman"/>
                <w:sz w:val="20"/>
                <w:szCs w:val="20"/>
              </w:rPr>
              <w:t>li</w:t>
            </w:r>
            <w:r w:rsidRPr="00181BA5">
              <w:rPr>
                <w:rFonts w:ascii="Times New Roman" w:eastAsia="Times New Roman" w:hAnsi="Times New Roman" w:cs="Times New Roman"/>
                <w:sz w:val="20"/>
                <w:szCs w:val="20"/>
              </w:rPr>
              <w:t>matskih promjena na projekt „Obnova javne kulturne infrastrukture“ – pretvorba zgrade smještene u centru Vodica u Centar za umjetnost i kulturu</w:t>
            </w:r>
          </w:p>
        </w:tc>
        <w:tc>
          <w:tcPr>
            <w:tcW w:w="1962" w:type="dxa"/>
            <w:tcBorders>
              <w:top w:val="single" w:sz="4" w:space="0" w:color="000000"/>
              <w:left w:val="single" w:sz="4" w:space="0" w:color="000000"/>
              <w:bottom w:val="single" w:sz="4" w:space="0" w:color="000000"/>
              <w:right w:val="single" w:sz="4" w:space="0" w:color="000000"/>
            </w:tcBorders>
          </w:tcPr>
          <w:p w14:paraId="0B63DE20"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114D3031"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3.225,00 €</w:t>
            </w:r>
          </w:p>
        </w:tc>
      </w:tr>
      <w:tr w:rsidR="003E5945" w:rsidRPr="00181BA5" w14:paraId="35D1143B"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50E6181B"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Usluga  mjerenja strujanja mora i dinamike morskih razina korištenjem akustičnog strujomjera</w:t>
            </w:r>
          </w:p>
        </w:tc>
        <w:tc>
          <w:tcPr>
            <w:tcW w:w="1962" w:type="dxa"/>
            <w:tcBorders>
              <w:top w:val="single" w:sz="4" w:space="0" w:color="000000"/>
              <w:left w:val="single" w:sz="4" w:space="0" w:color="000000"/>
              <w:bottom w:val="single" w:sz="4" w:space="0" w:color="000000"/>
              <w:right w:val="single" w:sz="4" w:space="0" w:color="000000"/>
            </w:tcBorders>
          </w:tcPr>
          <w:p w14:paraId="2637A31F"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3F799189"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16.750,00 €</w:t>
            </w:r>
          </w:p>
        </w:tc>
      </w:tr>
      <w:tr w:rsidR="003E5945" w:rsidRPr="00181BA5" w14:paraId="5F8118BB"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3101DEA5"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projektne dokumentacije luke otvorene za javni promet lokalnog značaka Srima, Grad Vodice</w:t>
            </w:r>
          </w:p>
        </w:tc>
        <w:tc>
          <w:tcPr>
            <w:tcW w:w="1962" w:type="dxa"/>
            <w:tcBorders>
              <w:top w:val="single" w:sz="4" w:space="0" w:color="000000"/>
              <w:left w:val="single" w:sz="4" w:space="0" w:color="000000"/>
              <w:bottom w:val="single" w:sz="4" w:space="0" w:color="000000"/>
              <w:right w:val="single" w:sz="4" w:space="0" w:color="000000"/>
            </w:tcBorders>
          </w:tcPr>
          <w:p w14:paraId="2FC73729"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089BE3DC"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19.500,00 €</w:t>
            </w:r>
          </w:p>
        </w:tc>
      </w:tr>
      <w:tr w:rsidR="003E5945" w:rsidRPr="00181BA5" w14:paraId="464BE75F"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769EA568"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projektne dokumentacije uređenja i proširenja luke otvorene za javni promet županijskog značaja Vodice, Grad Vodice</w:t>
            </w:r>
          </w:p>
        </w:tc>
        <w:tc>
          <w:tcPr>
            <w:tcW w:w="1962" w:type="dxa"/>
            <w:tcBorders>
              <w:top w:val="single" w:sz="4" w:space="0" w:color="000000"/>
              <w:left w:val="single" w:sz="4" w:space="0" w:color="000000"/>
              <w:bottom w:val="single" w:sz="4" w:space="0" w:color="000000"/>
              <w:right w:val="single" w:sz="4" w:space="0" w:color="000000"/>
            </w:tcBorders>
          </w:tcPr>
          <w:p w14:paraId="3F3C8111"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0F302D70"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4.875,00 €</w:t>
            </w:r>
          </w:p>
        </w:tc>
      </w:tr>
      <w:tr w:rsidR="003E5945" w:rsidRPr="00181BA5" w14:paraId="7BEDAAA6"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68F7FE80"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Dodatne usluge na izradi V. Izmj</w:t>
            </w:r>
            <w:r>
              <w:rPr>
                <w:rFonts w:ascii="Times New Roman" w:eastAsia="Times New Roman" w:hAnsi="Times New Roman" w:cs="Times New Roman"/>
                <w:sz w:val="20"/>
                <w:szCs w:val="20"/>
              </w:rPr>
              <w:t>e</w:t>
            </w:r>
            <w:r w:rsidRPr="00181BA5">
              <w:rPr>
                <w:rFonts w:ascii="Times New Roman" w:eastAsia="Times New Roman" w:hAnsi="Times New Roman" w:cs="Times New Roman"/>
                <w:sz w:val="20"/>
                <w:szCs w:val="20"/>
              </w:rPr>
              <w:t>na i dopuna PPU Grada Vodica</w:t>
            </w:r>
          </w:p>
        </w:tc>
        <w:tc>
          <w:tcPr>
            <w:tcW w:w="1962" w:type="dxa"/>
            <w:tcBorders>
              <w:top w:val="single" w:sz="4" w:space="0" w:color="000000"/>
              <w:left w:val="single" w:sz="4" w:space="0" w:color="000000"/>
              <w:bottom w:val="single" w:sz="4" w:space="0" w:color="000000"/>
              <w:right w:val="single" w:sz="4" w:space="0" w:color="000000"/>
            </w:tcBorders>
          </w:tcPr>
          <w:p w14:paraId="0CEB7049"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3F3F56B1"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2.587,90 €</w:t>
            </w:r>
          </w:p>
        </w:tc>
      </w:tr>
      <w:tr w:rsidR="003E5945" w:rsidRPr="00181BA5" w14:paraId="5FA5CE9A"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67B8A727"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lastRenderedPageBreak/>
              <w:t>Izrada projektantskog troškovnika opremanja Centra za umjetnost i kulturu</w:t>
            </w:r>
          </w:p>
        </w:tc>
        <w:tc>
          <w:tcPr>
            <w:tcW w:w="1962" w:type="dxa"/>
            <w:tcBorders>
              <w:top w:val="single" w:sz="4" w:space="0" w:color="000000"/>
              <w:left w:val="single" w:sz="4" w:space="0" w:color="000000"/>
              <w:bottom w:val="single" w:sz="4" w:space="0" w:color="000000"/>
              <w:right w:val="single" w:sz="4" w:space="0" w:color="000000"/>
            </w:tcBorders>
          </w:tcPr>
          <w:p w14:paraId="31F15EF5"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13D4A40A"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2.875,00 €</w:t>
            </w:r>
          </w:p>
        </w:tc>
      </w:tr>
      <w:tr w:rsidR="003E5945" w:rsidRPr="00181BA5" w14:paraId="121F2155"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76F3C1E8"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idejnog rješenja višenamj</w:t>
            </w:r>
            <w:r>
              <w:rPr>
                <w:rFonts w:ascii="Times New Roman" w:eastAsia="Times New Roman" w:hAnsi="Times New Roman" w:cs="Times New Roman"/>
                <w:sz w:val="20"/>
                <w:szCs w:val="20"/>
              </w:rPr>
              <w:t>enskog</w:t>
            </w:r>
            <w:r w:rsidRPr="00181BA5">
              <w:rPr>
                <w:rFonts w:ascii="Times New Roman" w:eastAsia="Times New Roman" w:hAnsi="Times New Roman" w:cs="Times New Roman"/>
                <w:sz w:val="20"/>
                <w:szCs w:val="20"/>
              </w:rPr>
              <w:t xml:space="preserve"> prostora s igralištem u Prvić Šepurini</w:t>
            </w:r>
          </w:p>
        </w:tc>
        <w:tc>
          <w:tcPr>
            <w:tcW w:w="1962" w:type="dxa"/>
            <w:tcBorders>
              <w:top w:val="single" w:sz="4" w:space="0" w:color="000000"/>
              <w:left w:val="single" w:sz="4" w:space="0" w:color="000000"/>
              <w:bottom w:val="single" w:sz="4" w:space="0" w:color="000000"/>
              <w:right w:val="single" w:sz="4" w:space="0" w:color="000000"/>
            </w:tcBorders>
          </w:tcPr>
          <w:p w14:paraId="0062EAEE"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6DDB537F"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3.317,50 €</w:t>
            </w:r>
          </w:p>
        </w:tc>
      </w:tr>
      <w:tr w:rsidR="003E5945" w:rsidRPr="00181BA5" w14:paraId="57F4CAA7"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4F4E74D9"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projektne dokumentacije – usluga stručne podrške projektnom timu Grada Vodica u izradi fin</w:t>
            </w:r>
            <w:r>
              <w:rPr>
                <w:rFonts w:ascii="Times New Roman" w:eastAsia="Times New Roman" w:hAnsi="Times New Roman" w:cs="Times New Roman"/>
                <w:sz w:val="20"/>
                <w:szCs w:val="20"/>
              </w:rPr>
              <w:t>ancijskog</w:t>
            </w:r>
            <w:r w:rsidRPr="00181BA5">
              <w:rPr>
                <w:rFonts w:ascii="Times New Roman" w:eastAsia="Times New Roman" w:hAnsi="Times New Roman" w:cs="Times New Roman"/>
                <w:sz w:val="20"/>
                <w:szCs w:val="20"/>
              </w:rPr>
              <w:t xml:space="preserve"> i ekonomskog dijela popratne dokumentacije potrebne za javljanje na Poziv za dodjelu bespovratnih sredstava „Obnova javne kulturne infrastrukture“</w:t>
            </w:r>
          </w:p>
        </w:tc>
        <w:tc>
          <w:tcPr>
            <w:tcW w:w="1962" w:type="dxa"/>
            <w:tcBorders>
              <w:top w:val="single" w:sz="4" w:space="0" w:color="000000"/>
              <w:left w:val="single" w:sz="4" w:space="0" w:color="000000"/>
              <w:bottom w:val="single" w:sz="4" w:space="0" w:color="000000"/>
              <w:right w:val="single" w:sz="4" w:space="0" w:color="000000"/>
            </w:tcBorders>
          </w:tcPr>
          <w:p w14:paraId="0FE580CD"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728AF563"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4.375,00 €</w:t>
            </w:r>
          </w:p>
        </w:tc>
      </w:tr>
      <w:tr w:rsidR="003E5945" w:rsidRPr="00181BA5" w14:paraId="21BDC72F"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650F53E3"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i dopuna mapa glavnih projekata u sklopu površina sportsko rekreacijske namjene na području Račice na č.z. 6446/3 k.o. Vodice</w:t>
            </w:r>
          </w:p>
        </w:tc>
        <w:tc>
          <w:tcPr>
            <w:tcW w:w="1962" w:type="dxa"/>
            <w:tcBorders>
              <w:top w:val="single" w:sz="4" w:space="0" w:color="000000"/>
              <w:left w:val="single" w:sz="4" w:space="0" w:color="000000"/>
              <w:bottom w:val="single" w:sz="4" w:space="0" w:color="000000"/>
              <w:right w:val="single" w:sz="4" w:space="0" w:color="000000"/>
            </w:tcBorders>
          </w:tcPr>
          <w:p w14:paraId="181228E6"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0BB7B595"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29.750,00 €</w:t>
            </w:r>
          </w:p>
        </w:tc>
      </w:tr>
      <w:tr w:rsidR="003E5945" w:rsidRPr="00181BA5" w14:paraId="72EB764D"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088F1671"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projektne dokumentacije na natječaj MRRFEU</w:t>
            </w:r>
          </w:p>
        </w:tc>
        <w:tc>
          <w:tcPr>
            <w:tcW w:w="1962" w:type="dxa"/>
            <w:tcBorders>
              <w:top w:val="single" w:sz="4" w:space="0" w:color="000000"/>
              <w:left w:val="single" w:sz="4" w:space="0" w:color="000000"/>
              <w:bottom w:val="single" w:sz="4" w:space="0" w:color="000000"/>
              <w:right w:val="single" w:sz="4" w:space="0" w:color="000000"/>
            </w:tcBorders>
          </w:tcPr>
          <w:p w14:paraId="745CA1A6"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20B24AC7"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4.875,00 €</w:t>
            </w:r>
          </w:p>
        </w:tc>
      </w:tr>
      <w:tr w:rsidR="003E5945" w:rsidRPr="00181BA5" w14:paraId="02477F1E"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4E266926" w14:textId="77777777" w:rsidR="003E5945" w:rsidRPr="00181BA5" w:rsidRDefault="003E5945" w:rsidP="00F65A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Usluge HEP-a, dokup</w:t>
            </w:r>
            <w:r w:rsidRPr="00181BA5">
              <w:rPr>
                <w:rFonts w:ascii="Times New Roman" w:eastAsia="Times New Roman" w:hAnsi="Times New Roman" w:cs="Times New Roman"/>
                <w:sz w:val="20"/>
                <w:szCs w:val="20"/>
              </w:rPr>
              <w:t xml:space="preserve"> snage u ŠRC Račice</w:t>
            </w:r>
          </w:p>
        </w:tc>
        <w:tc>
          <w:tcPr>
            <w:tcW w:w="1962" w:type="dxa"/>
            <w:tcBorders>
              <w:top w:val="single" w:sz="4" w:space="0" w:color="000000"/>
              <w:left w:val="single" w:sz="4" w:space="0" w:color="000000"/>
              <w:bottom w:val="single" w:sz="4" w:space="0" w:color="000000"/>
              <w:right w:val="single" w:sz="4" w:space="0" w:color="000000"/>
            </w:tcBorders>
          </w:tcPr>
          <w:p w14:paraId="329CB657"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410BF1C9"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781,25 €</w:t>
            </w:r>
          </w:p>
        </w:tc>
      </w:tr>
      <w:tr w:rsidR="003E5945" w:rsidRPr="00181BA5" w14:paraId="3BFA8062"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0BE4663D"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Usluga izrade prometnog elaborata</w:t>
            </w:r>
          </w:p>
        </w:tc>
        <w:tc>
          <w:tcPr>
            <w:tcW w:w="1962" w:type="dxa"/>
            <w:tcBorders>
              <w:top w:val="single" w:sz="4" w:space="0" w:color="000000"/>
              <w:left w:val="single" w:sz="4" w:space="0" w:color="000000"/>
              <w:bottom w:val="single" w:sz="4" w:space="0" w:color="000000"/>
              <w:right w:val="single" w:sz="4" w:space="0" w:color="000000"/>
            </w:tcBorders>
          </w:tcPr>
          <w:p w14:paraId="5432D873"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3DA69DA4"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1.875,00 €</w:t>
            </w:r>
          </w:p>
        </w:tc>
      </w:tr>
      <w:tr w:rsidR="003E5945" w:rsidRPr="00181BA5" w14:paraId="59E3ED21"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141C0758"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Zastupanje naručitelja pri ishođenju akta o građenju za izgradnju nogometnog igrališta na k.č. 6446/1 k.o. Vodice</w:t>
            </w:r>
          </w:p>
        </w:tc>
        <w:tc>
          <w:tcPr>
            <w:tcW w:w="1962" w:type="dxa"/>
            <w:tcBorders>
              <w:top w:val="single" w:sz="4" w:space="0" w:color="000000"/>
              <w:left w:val="single" w:sz="4" w:space="0" w:color="000000"/>
              <w:bottom w:val="single" w:sz="4" w:space="0" w:color="000000"/>
              <w:right w:val="single" w:sz="4" w:space="0" w:color="000000"/>
            </w:tcBorders>
          </w:tcPr>
          <w:p w14:paraId="12528959"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036BCEA9"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3.125,00 €</w:t>
            </w:r>
          </w:p>
        </w:tc>
      </w:tr>
      <w:tr w:rsidR="003E5945" w:rsidRPr="00181BA5" w14:paraId="42EFE8D4"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180CEC9F"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Usluga izrade zasebnih studija za potrebe prijave projekta „Uređenje i opremanje Centra za umjetnost i kulturu“, na Poziv „Obnova javne kulturne infrastruk</w:t>
            </w:r>
            <w:r>
              <w:rPr>
                <w:rFonts w:ascii="Times New Roman" w:eastAsia="Times New Roman" w:hAnsi="Times New Roman" w:cs="Times New Roman"/>
                <w:sz w:val="20"/>
                <w:szCs w:val="20"/>
              </w:rPr>
              <w:t>tur</w:t>
            </w:r>
            <w:r w:rsidRPr="00181BA5">
              <w:rPr>
                <w:rFonts w:ascii="Times New Roman" w:eastAsia="Times New Roman" w:hAnsi="Times New Roman" w:cs="Times New Roman"/>
                <w:sz w:val="20"/>
                <w:szCs w:val="20"/>
              </w:rPr>
              <w:t>e“</w:t>
            </w:r>
          </w:p>
        </w:tc>
        <w:tc>
          <w:tcPr>
            <w:tcW w:w="1962" w:type="dxa"/>
            <w:tcBorders>
              <w:top w:val="single" w:sz="4" w:space="0" w:color="000000"/>
              <w:left w:val="single" w:sz="4" w:space="0" w:color="000000"/>
              <w:bottom w:val="single" w:sz="4" w:space="0" w:color="000000"/>
              <w:right w:val="single" w:sz="4" w:space="0" w:color="000000"/>
            </w:tcBorders>
          </w:tcPr>
          <w:p w14:paraId="42DE5D3D"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67ABBFF4"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2.650,00 €</w:t>
            </w:r>
          </w:p>
        </w:tc>
      </w:tr>
      <w:tr w:rsidR="003E5945" w:rsidRPr="00181BA5" w14:paraId="29FA9ECD"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08C3EA28"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glavnog projekta izmještanja magistralnog vodovoda</w:t>
            </w:r>
          </w:p>
        </w:tc>
        <w:tc>
          <w:tcPr>
            <w:tcW w:w="1962" w:type="dxa"/>
            <w:tcBorders>
              <w:top w:val="single" w:sz="4" w:space="0" w:color="000000"/>
              <w:left w:val="single" w:sz="4" w:space="0" w:color="000000"/>
              <w:bottom w:val="single" w:sz="4" w:space="0" w:color="000000"/>
              <w:right w:val="single" w:sz="4" w:space="0" w:color="000000"/>
            </w:tcBorders>
          </w:tcPr>
          <w:p w14:paraId="5EFAAB8A"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5193B103"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10.875,00 €</w:t>
            </w:r>
          </w:p>
        </w:tc>
      </w:tr>
      <w:tr w:rsidR="003E5945" w:rsidRPr="00181BA5" w14:paraId="6D716AFC"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0EAAE8BB"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idejnog rješenja uređenja parkinga oko trodijelne športske dvorane u Račicama</w:t>
            </w:r>
          </w:p>
        </w:tc>
        <w:tc>
          <w:tcPr>
            <w:tcW w:w="1962" w:type="dxa"/>
            <w:tcBorders>
              <w:top w:val="single" w:sz="4" w:space="0" w:color="000000"/>
              <w:left w:val="single" w:sz="4" w:space="0" w:color="000000"/>
              <w:bottom w:val="single" w:sz="4" w:space="0" w:color="000000"/>
              <w:right w:val="single" w:sz="4" w:space="0" w:color="000000"/>
            </w:tcBorders>
          </w:tcPr>
          <w:p w14:paraId="4DAF01A2"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4DDE8A6E"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6.125,00 €</w:t>
            </w:r>
          </w:p>
        </w:tc>
      </w:tr>
      <w:tr w:rsidR="003E5945" w:rsidRPr="00181BA5" w14:paraId="3A2125DB"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33223B43"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dokumenta za klimatsko potvrđivanje za Projekt „Rekonstrukcija šetnice (pješačka staza Prvić Luka – Prvić Šepurina“</w:t>
            </w:r>
          </w:p>
        </w:tc>
        <w:tc>
          <w:tcPr>
            <w:tcW w:w="1962" w:type="dxa"/>
            <w:tcBorders>
              <w:top w:val="single" w:sz="4" w:space="0" w:color="000000"/>
              <w:left w:val="single" w:sz="4" w:space="0" w:color="000000"/>
              <w:bottom w:val="single" w:sz="4" w:space="0" w:color="000000"/>
              <w:right w:val="single" w:sz="4" w:space="0" w:color="000000"/>
            </w:tcBorders>
          </w:tcPr>
          <w:p w14:paraId="43483A9A"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44FD07CD"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3.287,50 €</w:t>
            </w:r>
          </w:p>
        </w:tc>
      </w:tr>
      <w:tr w:rsidR="003E5945" w:rsidRPr="00181BA5" w14:paraId="2DC8553A"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24B608FE"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mišljenja o visini koeficijenta za zakup</w:t>
            </w:r>
          </w:p>
        </w:tc>
        <w:tc>
          <w:tcPr>
            <w:tcW w:w="1962" w:type="dxa"/>
            <w:tcBorders>
              <w:top w:val="single" w:sz="4" w:space="0" w:color="000000"/>
              <w:left w:val="single" w:sz="4" w:space="0" w:color="000000"/>
              <w:bottom w:val="single" w:sz="4" w:space="0" w:color="000000"/>
              <w:right w:val="single" w:sz="4" w:space="0" w:color="000000"/>
            </w:tcBorders>
          </w:tcPr>
          <w:p w14:paraId="7683C838"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38A50547"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250,00 €</w:t>
            </w:r>
          </w:p>
        </w:tc>
      </w:tr>
      <w:tr w:rsidR="003E5945" w:rsidRPr="00181BA5" w14:paraId="350C974D" w14:textId="77777777" w:rsidTr="00F65A79">
        <w:tc>
          <w:tcPr>
            <w:tcW w:w="5159" w:type="dxa"/>
            <w:tcBorders>
              <w:top w:val="single" w:sz="4" w:space="0" w:color="000000"/>
              <w:left w:val="single" w:sz="4" w:space="0" w:color="000000"/>
              <w:bottom w:val="single" w:sz="4" w:space="0" w:color="000000"/>
              <w:right w:val="single" w:sz="4" w:space="0" w:color="000000"/>
            </w:tcBorders>
          </w:tcPr>
          <w:p w14:paraId="797A6324"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glavnog projekta nerazvrstane ceste dužine 462 m</w:t>
            </w:r>
          </w:p>
        </w:tc>
        <w:tc>
          <w:tcPr>
            <w:tcW w:w="1962" w:type="dxa"/>
            <w:tcBorders>
              <w:top w:val="single" w:sz="4" w:space="0" w:color="000000"/>
              <w:left w:val="single" w:sz="4" w:space="0" w:color="000000"/>
              <w:bottom w:val="single" w:sz="4" w:space="0" w:color="000000"/>
              <w:right w:val="single" w:sz="4" w:space="0" w:color="000000"/>
            </w:tcBorders>
          </w:tcPr>
          <w:p w14:paraId="673A4A72" w14:textId="77777777" w:rsidR="003E5945" w:rsidRPr="00181BA5" w:rsidRDefault="003E5945" w:rsidP="00F65A79">
            <w:pPr>
              <w:jc w:val="right"/>
              <w:rPr>
                <w:rFonts w:ascii="Times New Roman" w:eastAsia="Times New Roman" w:hAnsi="Times New Roman" w:cs="Times New Roman"/>
                <w:sz w:val="20"/>
                <w:szCs w:val="20"/>
              </w:rPr>
            </w:pPr>
          </w:p>
        </w:tc>
        <w:tc>
          <w:tcPr>
            <w:tcW w:w="1941" w:type="dxa"/>
            <w:tcBorders>
              <w:top w:val="single" w:sz="4" w:space="0" w:color="000000"/>
              <w:left w:val="single" w:sz="4" w:space="0" w:color="000000"/>
              <w:bottom w:val="single" w:sz="4" w:space="0" w:color="000000"/>
              <w:right w:val="single" w:sz="4" w:space="0" w:color="000000"/>
            </w:tcBorders>
          </w:tcPr>
          <w:p w14:paraId="4246E6AF"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5.625,00 €</w:t>
            </w:r>
          </w:p>
        </w:tc>
      </w:tr>
      <w:tr w:rsidR="003E5945" w:rsidRPr="00181BA5" w14:paraId="5804296C" w14:textId="77777777" w:rsidTr="00F65A79">
        <w:trPr>
          <w:trHeight w:val="436"/>
        </w:trPr>
        <w:tc>
          <w:tcPr>
            <w:tcW w:w="5159" w:type="dxa"/>
            <w:tcBorders>
              <w:top w:val="single" w:sz="4" w:space="0" w:color="000000"/>
              <w:left w:val="single" w:sz="4" w:space="0" w:color="000000"/>
              <w:bottom w:val="single" w:sz="4" w:space="0" w:color="000000"/>
              <w:right w:val="single" w:sz="4" w:space="0" w:color="000000"/>
            </w:tcBorders>
          </w:tcPr>
          <w:p w14:paraId="3F1522A4"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b/>
              </w:rPr>
              <w:t>UKUPNA REALIZACIJA</w:t>
            </w:r>
          </w:p>
        </w:tc>
        <w:tc>
          <w:tcPr>
            <w:tcW w:w="1962" w:type="dxa"/>
            <w:tcBorders>
              <w:top w:val="single" w:sz="4" w:space="0" w:color="000000"/>
              <w:left w:val="single" w:sz="4" w:space="0" w:color="000000"/>
              <w:bottom w:val="single" w:sz="4" w:space="0" w:color="000000"/>
              <w:right w:val="single" w:sz="4" w:space="0" w:color="000000"/>
            </w:tcBorders>
          </w:tcPr>
          <w:p w14:paraId="28DEB3DD"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b/>
                <w:bCs/>
                <w:sz w:val="24"/>
                <w:szCs w:val="24"/>
              </w:rPr>
              <w:t>360.000,00 €</w:t>
            </w:r>
          </w:p>
        </w:tc>
        <w:tc>
          <w:tcPr>
            <w:tcW w:w="1941" w:type="dxa"/>
            <w:tcBorders>
              <w:top w:val="single" w:sz="4" w:space="0" w:color="000000"/>
              <w:left w:val="single" w:sz="4" w:space="0" w:color="000000"/>
              <w:bottom w:val="single" w:sz="4" w:space="0" w:color="000000"/>
              <w:right w:val="single" w:sz="4" w:space="0" w:color="000000"/>
            </w:tcBorders>
          </w:tcPr>
          <w:p w14:paraId="02A6E74D"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b/>
                <w:bCs/>
                <w:sz w:val="24"/>
                <w:szCs w:val="24"/>
              </w:rPr>
              <w:t>250.851,60 €</w:t>
            </w:r>
          </w:p>
        </w:tc>
      </w:tr>
    </w:tbl>
    <w:p w14:paraId="32B5F3C5" w14:textId="77777777" w:rsidR="003E5945" w:rsidRPr="00181BA5" w:rsidRDefault="003E5945" w:rsidP="003E5945">
      <w:pPr>
        <w:jc w:val="both"/>
        <w:rPr>
          <w:rFonts w:ascii="Times New Roman" w:eastAsia="Times New Roman" w:hAnsi="Times New Roman" w:cs="Times New Roman"/>
          <w:sz w:val="24"/>
          <w:szCs w:val="24"/>
          <w:lang w:eastAsia="hr-HR"/>
        </w:rPr>
      </w:pPr>
    </w:p>
    <w:p w14:paraId="0955ADC1" w14:textId="77777777" w:rsidR="003E5945" w:rsidRPr="00181BA5" w:rsidRDefault="003E5945" w:rsidP="003E5945">
      <w:pPr>
        <w:jc w:val="both"/>
        <w:rPr>
          <w:rFonts w:ascii="Times New Roman" w:eastAsia="Times New Roman" w:hAnsi="Times New Roman" w:cs="Times New Roman"/>
          <w:sz w:val="24"/>
          <w:szCs w:val="24"/>
          <w:lang w:eastAsia="hr-HR"/>
        </w:rPr>
      </w:pPr>
    </w:p>
    <w:p w14:paraId="36F768C8" w14:textId="77777777" w:rsidR="003E5945" w:rsidRPr="00181BA5" w:rsidRDefault="003E5945" w:rsidP="003E5945">
      <w:pPr>
        <w:jc w:val="both"/>
        <w:rPr>
          <w:rFonts w:ascii="Times New Roman" w:eastAsia="Times New Roman" w:hAnsi="Times New Roman" w:cs="Times New Roman"/>
          <w:color w:val="FF0000"/>
          <w:sz w:val="24"/>
          <w:szCs w:val="24"/>
          <w:lang w:eastAsia="hr-HR"/>
        </w:rPr>
      </w:pPr>
      <w:r w:rsidRPr="00181BA5">
        <w:rPr>
          <w:rFonts w:ascii="Times New Roman" w:eastAsia="Times New Roman" w:hAnsi="Times New Roman" w:cs="Times New Roman"/>
          <w:sz w:val="24"/>
          <w:szCs w:val="24"/>
          <w:lang w:eastAsia="hr-HR"/>
        </w:rPr>
        <w:t>PROGRAM ODRŽAVANJE KOMUNALNE INFRASTRUKTURE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6"/>
        <w:gridCol w:w="1972"/>
        <w:gridCol w:w="1954"/>
      </w:tblGrid>
      <w:tr w:rsidR="003E5945" w:rsidRPr="00181BA5" w14:paraId="21B1001F" w14:textId="77777777" w:rsidTr="00F65A79">
        <w:tc>
          <w:tcPr>
            <w:tcW w:w="5136" w:type="dxa"/>
            <w:tcBorders>
              <w:top w:val="single" w:sz="4" w:space="0" w:color="000000"/>
              <w:left w:val="single" w:sz="4" w:space="0" w:color="000000"/>
              <w:bottom w:val="single" w:sz="4" w:space="0" w:color="000000"/>
              <w:right w:val="single" w:sz="4" w:space="0" w:color="000000"/>
            </w:tcBorders>
          </w:tcPr>
          <w:p w14:paraId="4C7B85D1" w14:textId="77777777" w:rsidR="003E5945" w:rsidRPr="00181BA5" w:rsidRDefault="003E5945" w:rsidP="00F65A79">
            <w:pPr>
              <w:jc w:val="both"/>
              <w:rPr>
                <w:rFonts w:ascii="Times New Roman" w:eastAsia="Times New Roman" w:hAnsi="Times New Roman" w:cs="Times New Roman"/>
                <w:sz w:val="24"/>
                <w:szCs w:val="24"/>
              </w:rPr>
            </w:pPr>
          </w:p>
        </w:tc>
        <w:tc>
          <w:tcPr>
            <w:tcW w:w="1972" w:type="dxa"/>
            <w:tcBorders>
              <w:top w:val="single" w:sz="4" w:space="0" w:color="000000"/>
              <w:left w:val="single" w:sz="4" w:space="0" w:color="000000"/>
              <w:bottom w:val="single" w:sz="4" w:space="0" w:color="000000"/>
              <w:right w:val="single" w:sz="4" w:space="0" w:color="000000"/>
            </w:tcBorders>
            <w:hideMark/>
          </w:tcPr>
          <w:p w14:paraId="39C96F81" w14:textId="77777777" w:rsidR="003E5945" w:rsidRPr="00181BA5" w:rsidRDefault="003E5945" w:rsidP="00F65A79">
            <w:pPr>
              <w:jc w:val="center"/>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Planirano</w:t>
            </w:r>
          </w:p>
        </w:tc>
        <w:tc>
          <w:tcPr>
            <w:tcW w:w="1954" w:type="dxa"/>
            <w:tcBorders>
              <w:top w:val="single" w:sz="4" w:space="0" w:color="000000"/>
              <w:left w:val="single" w:sz="4" w:space="0" w:color="000000"/>
              <w:bottom w:val="single" w:sz="4" w:space="0" w:color="000000"/>
              <w:right w:val="single" w:sz="4" w:space="0" w:color="000000"/>
            </w:tcBorders>
          </w:tcPr>
          <w:p w14:paraId="7FC773C3" w14:textId="77777777" w:rsidR="003E5945" w:rsidRPr="00181BA5" w:rsidRDefault="003E5945" w:rsidP="00F65A79">
            <w:pPr>
              <w:jc w:val="center"/>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Ostvareno</w:t>
            </w:r>
          </w:p>
        </w:tc>
      </w:tr>
      <w:tr w:rsidR="003E5945" w:rsidRPr="00181BA5" w14:paraId="6E5A9C0B"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1E5E578A"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Zalijevanje zelenih površina- potrošnja vode</w:t>
            </w:r>
          </w:p>
        </w:tc>
        <w:tc>
          <w:tcPr>
            <w:tcW w:w="1972" w:type="dxa"/>
            <w:tcBorders>
              <w:top w:val="single" w:sz="4" w:space="0" w:color="000000"/>
              <w:left w:val="single" w:sz="4" w:space="0" w:color="000000"/>
              <w:bottom w:val="single" w:sz="4" w:space="0" w:color="000000"/>
              <w:right w:val="single" w:sz="4" w:space="0" w:color="000000"/>
            </w:tcBorders>
            <w:hideMark/>
          </w:tcPr>
          <w:p w14:paraId="24511E67"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60.000,00 €</w:t>
            </w:r>
          </w:p>
        </w:tc>
        <w:tc>
          <w:tcPr>
            <w:tcW w:w="1954" w:type="dxa"/>
            <w:tcBorders>
              <w:top w:val="single" w:sz="4" w:space="0" w:color="000000"/>
              <w:left w:val="single" w:sz="4" w:space="0" w:color="000000"/>
              <w:bottom w:val="single" w:sz="4" w:space="0" w:color="000000"/>
              <w:right w:val="single" w:sz="4" w:space="0" w:color="000000"/>
            </w:tcBorders>
          </w:tcPr>
          <w:p w14:paraId="57082404"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50.918,02 €</w:t>
            </w:r>
          </w:p>
        </w:tc>
      </w:tr>
      <w:tr w:rsidR="003E5945" w:rsidRPr="00181BA5" w14:paraId="55DB6308"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25215619"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Interventno održavanje javnih površina i nerazvrstanih cesta</w:t>
            </w:r>
          </w:p>
        </w:tc>
        <w:tc>
          <w:tcPr>
            <w:tcW w:w="1972" w:type="dxa"/>
            <w:tcBorders>
              <w:top w:val="single" w:sz="4" w:space="0" w:color="000000"/>
              <w:left w:val="single" w:sz="4" w:space="0" w:color="000000"/>
              <w:bottom w:val="single" w:sz="4" w:space="0" w:color="000000"/>
              <w:right w:val="single" w:sz="4" w:space="0" w:color="000000"/>
            </w:tcBorders>
            <w:hideMark/>
          </w:tcPr>
          <w:p w14:paraId="0AF0B98D"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45.000,00 €</w:t>
            </w:r>
          </w:p>
        </w:tc>
        <w:tc>
          <w:tcPr>
            <w:tcW w:w="1954" w:type="dxa"/>
            <w:tcBorders>
              <w:top w:val="single" w:sz="4" w:space="0" w:color="000000"/>
              <w:left w:val="single" w:sz="4" w:space="0" w:color="000000"/>
              <w:bottom w:val="single" w:sz="4" w:space="0" w:color="000000"/>
              <w:right w:val="single" w:sz="4" w:space="0" w:color="000000"/>
            </w:tcBorders>
          </w:tcPr>
          <w:p w14:paraId="500B201A"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44.657,22 €</w:t>
            </w:r>
          </w:p>
        </w:tc>
      </w:tr>
      <w:tr w:rsidR="003E5945" w:rsidRPr="00181BA5" w14:paraId="2CCD88BF"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5C72FEB9"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Energija- potrošnja javne rasvjete</w:t>
            </w:r>
          </w:p>
        </w:tc>
        <w:tc>
          <w:tcPr>
            <w:tcW w:w="1972" w:type="dxa"/>
            <w:tcBorders>
              <w:top w:val="single" w:sz="4" w:space="0" w:color="000000"/>
              <w:left w:val="single" w:sz="4" w:space="0" w:color="000000"/>
              <w:bottom w:val="single" w:sz="4" w:space="0" w:color="000000"/>
              <w:right w:val="single" w:sz="4" w:space="0" w:color="000000"/>
            </w:tcBorders>
            <w:hideMark/>
          </w:tcPr>
          <w:p w14:paraId="42A2F0B9"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250.000,00 €</w:t>
            </w:r>
          </w:p>
        </w:tc>
        <w:tc>
          <w:tcPr>
            <w:tcW w:w="1954" w:type="dxa"/>
            <w:tcBorders>
              <w:top w:val="single" w:sz="4" w:space="0" w:color="000000"/>
              <w:left w:val="single" w:sz="4" w:space="0" w:color="000000"/>
              <w:bottom w:val="single" w:sz="4" w:space="0" w:color="000000"/>
              <w:right w:val="single" w:sz="4" w:space="0" w:color="000000"/>
            </w:tcBorders>
          </w:tcPr>
          <w:p w14:paraId="7FF9CA29"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207.795,05 €</w:t>
            </w:r>
          </w:p>
        </w:tc>
      </w:tr>
      <w:tr w:rsidR="003E5945" w:rsidRPr="00181BA5" w14:paraId="42397B6E"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6403D8FB"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Održavanje javne rasvjete</w:t>
            </w:r>
          </w:p>
        </w:tc>
        <w:tc>
          <w:tcPr>
            <w:tcW w:w="1972" w:type="dxa"/>
            <w:tcBorders>
              <w:top w:val="single" w:sz="4" w:space="0" w:color="000000"/>
              <w:left w:val="single" w:sz="4" w:space="0" w:color="000000"/>
              <w:bottom w:val="single" w:sz="4" w:space="0" w:color="000000"/>
              <w:right w:val="single" w:sz="4" w:space="0" w:color="000000"/>
            </w:tcBorders>
            <w:hideMark/>
          </w:tcPr>
          <w:p w14:paraId="02A80DF9"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320.000,00 €</w:t>
            </w:r>
          </w:p>
        </w:tc>
        <w:tc>
          <w:tcPr>
            <w:tcW w:w="1954" w:type="dxa"/>
            <w:tcBorders>
              <w:top w:val="single" w:sz="4" w:space="0" w:color="000000"/>
              <w:left w:val="single" w:sz="4" w:space="0" w:color="000000"/>
              <w:bottom w:val="single" w:sz="4" w:space="0" w:color="000000"/>
              <w:right w:val="single" w:sz="4" w:space="0" w:color="000000"/>
            </w:tcBorders>
          </w:tcPr>
          <w:p w14:paraId="042CB572"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179.201,71 €</w:t>
            </w:r>
          </w:p>
        </w:tc>
      </w:tr>
      <w:tr w:rsidR="003E5945" w:rsidRPr="00181BA5" w14:paraId="61C67C23"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32411174"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Usluge deratizacije i dezinsekcije</w:t>
            </w:r>
          </w:p>
        </w:tc>
        <w:tc>
          <w:tcPr>
            <w:tcW w:w="1972" w:type="dxa"/>
            <w:tcBorders>
              <w:top w:val="single" w:sz="4" w:space="0" w:color="000000"/>
              <w:left w:val="single" w:sz="4" w:space="0" w:color="000000"/>
              <w:bottom w:val="single" w:sz="4" w:space="0" w:color="000000"/>
              <w:right w:val="single" w:sz="4" w:space="0" w:color="000000"/>
            </w:tcBorders>
            <w:hideMark/>
          </w:tcPr>
          <w:p w14:paraId="05476C48"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85.000,00 €</w:t>
            </w:r>
          </w:p>
        </w:tc>
        <w:tc>
          <w:tcPr>
            <w:tcW w:w="1954" w:type="dxa"/>
            <w:tcBorders>
              <w:top w:val="single" w:sz="4" w:space="0" w:color="000000"/>
              <w:left w:val="single" w:sz="4" w:space="0" w:color="000000"/>
              <w:bottom w:val="single" w:sz="4" w:space="0" w:color="000000"/>
              <w:right w:val="single" w:sz="4" w:space="0" w:color="000000"/>
            </w:tcBorders>
          </w:tcPr>
          <w:p w14:paraId="2011B12B"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67.670,69 €</w:t>
            </w:r>
          </w:p>
        </w:tc>
      </w:tr>
      <w:tr w:rsidR="003E5945" w:rsidRPr="00181BA5" w14:paraId="6B103FB3"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1695296D"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Čišćenje javno prometnih površina i održavanje zelenih površina na otoku Prviću</w:t>
            </w:r>
          </w:p>
        </w:tc>
        <w:tc>
          <w:tcPr>
            <w:tcW w:w="1972" w:type="dxa"/>
            <w:tcBorders>
              <w:top w:val="single" w:sz="4" w:space="0" w:color="000000"/>
              <w:left w:val="single" w:sz="4" w:space="0" w:color="000000"/>
              <w:bottom w:val="single" w:sz="4" w:space="0" w:color="000000"/>
              <w:right w:val="single" w:sz="4" w:space="0" w:color="000000"/>
            </w:tcBorders>
            <w:hideMark/>
          </w:tcPr>
          <w:p w14:paraId="736304D9"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75.000,00 €</w:t>
            </w:r>
          </w:p>
        </w:tc>
        <w:tc>
          <w:tcPr>
            <w:tcW w:w="1954" w:type="dxa"/>
            <w:tcBorders>
              <w:top w:val="single" w:sz="4" w:space="0" w:color="000000"/>
              <w:left w:val="single" w:sz="4" w:space="0" w:color="000000"/>
              <w:bottom w:val="single" w:sz="4" w:space="0" w:color="000000"/>
              <w:right w:val="single" w:sz="4" w:space="0" w:color="000000"/>
            </w:tcBorders>
          </w:tcPr>
          <w:p w14:paraId="38BDF943"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74.194,59 €</w:t>
            </w:r>
          </w:p>
        </w:tc>
      </w:tr>
      <w:tr w:rsidR="003E5945" w:rsidRPr="00181BA5" w14:paraId="383D69BA"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6968B75A"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Održavanje zelenih površina u Srimi</w:t>
            </w:r>
          </w:p>
        </w:tc>
        <w:tc>
          <w:tcPr>
            <w:tcW w:w="1972" w:type="dxa"/>
            <w:tcBorders>
              <w:top w:val="single" w:sz="4" w:space="0" w:color="000000"/>
              <w:left w:val="single" w:sz="4" w:space="0" w:color="000000"/>
              <w:bottom w:val="single" w:sz="4" w:space="0" w:color="000000"/>
              <w:right w:val="single" w:sz="4" w:space="0" w:color="000000"/>
            </w:tcBorders>
            <w:hideMark/>
          </w:tcPr>
          <w:p w14:paraId="714EE550"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33.000,00 €</w:t>
            </w:r>
          </w:p>
        </w:tc>
        <w:tc>
          <w:tcPr>
            <w:tcW w:w="1954" w:type="dxa"/>
            <w:tcBorders>
              <w:top w:val="single" w:sz="4" w:space="0" w:color="000000"/>
              <w:left w:val="single" w:sz="4" w:space="0" w:color="000000"/>
              <w:bottom w:val="single" w:sz="4" w:space="0" w:color="000000"/>
              <w:right w:val="single" w:sz="4" w:space="0" w:color="000000"/>
            </w:tcBorders>
          </w:tcPr>
          <w:p w14:paraId="7AC0244C"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32.968,22 €</w:t>
            </w:r>
          </w:p>
        </w:tc>
      </w:tr>
      <w:tr w:rsidR="003E5945" w:rsidRPr="00181BA5" w14:paraId="4CE5F657"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270DD0A0"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Čišćenje javno prometnih površina u Srimi</w:t>
            </w:r>
          </w:p>
        </w:tc>
        <w:tc>
          <w:tcPr>
            <w:tcW w:w="1972" w:type="dxa"/>
            <w:tcBorders>
              <w:top w:val="single" w:sz="4" w:space="0" w:color="000000"/>
              <w:left w:val="single" w:sz="4" w:space="0" w:color="000000"/>
              <w:bottom w:val="single" w:sz="4" w:space="0" w:color="000000"/>
              <w:right w:val="single" w:sz="4" w:space="0" w:color="000000"/>
            </w:tcBorders>
            <w:hideMark/>
          </w:tcPr>
          <w:p w14:paraId="58094B9C"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32.000,00 €</w:t>
            </w:r>
          </w:p>
        </w:tc>
        <w:tc>
          <w:tcPr>
            <w:tcW w:w="1954" w:type="dxa"/>
            <w:tcBorders>
              <w:top w:val="single" w:sz="4" w:space="0" w:color="000000"/>
              <w:left w:val="single" w:sz="4" w:space="0" w:color="000000"/>
              <w:bottom w:val="single" w:sz="4" w:space="0" w:color="000000"/>
              <w:right w:val="single" w:sz="4" w:space="0" w:color="000000"/>
            </w:tcBorders>
          </w:tcPr>
          <w:p w14:paraId="77A6966E"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31.932,47 €</w:t>
            </w:r>
          </w:p>
        </w:tc>
      </w:tr>
      <w:tr w:rsidR="003E5945" w:rsidRPr="00181BA5" w14:paraId="67F1893E"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2D285587"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Održavanje zelenih površina u Vodicama</w:t>
            </w:r>
          </w:p>
        </w:tc>
        <w:tc>
          <w:tcPr>
            <w:tcW w:w="1972" w:type="dxa"/>
            <w:tcBorders>
              <w:top w:val="single" w:sz="4" w:space="0" w:color="000000"/>
              <w:left w:val="single" w:sz="4" w:space="0" w:color="000000"/>
              <w:bottom w:val="single" w:sz="4" w:space="0" w:color="000000"/>
              <w:right w:val="single" w:sz="4" w:space="0" w:color="000000"/>
            </w:tcBorders>
            <w:hideMark/>
          </w:tcPr>
          <w:p w14:paraId="7F65E16C"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239.000,00 €</w:t>
            </w:r>
          </w:p>
        </w:tc>
        <w:tc>
          <w:tcPr>
            <w:tcW w:w="1954" w:type="dxa"/>
            <w:tcBorders>
              <w:top w:val="single" w:sz="4" w:space="0" w:color="000000"/>
              <w:left w:val="single" w:sz="4" w:space="0" w:color="000000"/>
              <w:bottom w:val="single" w:sz="4" w:space="0" w:color="000000"/>
              <w:right w:val="single" w:sz="4" w:space="0" w:color="000000"/>
            </w:tcBorders>
          </w:tcPr>
          <w:p w14:paraId="0285F415"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238.276,97 €</w:t>
            </w:r>
          </w:p>
        </w:tc>
      </w:tr>
      <w:tr w:rsidR="003E5945" w:rsidRPr="00181BA5" w14:paraId="4EEA94F3"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382AF188"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Čišćenje javno prometnih površina u Vodicama</w:t>
            </w:r>
          </w:p>
        </w:tc>
        <w:tc>
          <w:tcPr>
            <w:tcW w:w="1972" w:type="dxa"/>
            <w:tcBorders>
              <w:top w:val="single" w:sz="4" w:space="0" w:color="000000"/>
              <w:left w:val="single" w:sz="4" w:space="0" w:color="000000"/>
              <w:bottom w:val="single" w:sz="4" w:space="0" w:color="000000"/>
              <w:right w:val="single" w:sz="4" w:space="0" w:color="000000"/>
            </w:tcBorders>
            <w:hideMark/>
          </w:tcPr>
          <w:p w14:paraId="6280CF5D"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288.000,00 €</w:t>
            </w:r>
          </w:p>
        </w:tc>
        <w:tc>
          <w:tcPr>
            <w:tcW w:w="1954" w:type="dxa"/>
            <w:tcBorders>
              <w:top w:val="single" w:sz="4" w:space="0" w:color="000000"/>
              <w:left w:val="single" w:sz="4" w:space="0" w:color="000000"/>
              <w:bottom w:val="single" w:sz="4" w:space="0" w:color="000000"/>
              <w:right w:val="single" w:sz="4" w:space="0" w:color="000000"/>
            </w:tcBorders>
          </w:tcPr>
          <w:p w14:paraId="029FFE47"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286.945,51 €</w:t>
            </w:r>
          </w:p>
        </w:tc>
      </w:tr>
      <w:tr w:rsidR="003E5945" w:rsidRPr="00181BA5" w14:paraId="14F91182"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18612019"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Održavanje javnih WC-a</w:t>
            </w:r>
          </w:p>
        </w:tc>
        <w:tc>
          <w:tcPr>
            <w:tcW w:w="1972" w:type="dxa"/>
            <w:tcBorders>
              <w:top w:val="single" w:sz="4" w:space="0" w:color="000000"/>
              <w:left w:val="single" w:sz="4" w:space="0" w:color="000000"/>
              <w:bottom w:val="single" w:sz="4" w:space="0" w:color="000000"/>
              <w:right w:val="single" w:sz="4" w:space="0" w:color="000000"/>
            </w:tcBorders>
            <w:hideMark/>
          </w:tcPr>
          <w:p w14:paraId="61192630"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4.700,00 €</w:t>
            </w:r>
          </w:p>
        </w:tc>
        <w:tc>
          <w:tcPr>
            <w:tcW w:w="1954" w:type="dxa"/>
            <w:tcBorders>
              <w:top w:val="single" w:sz="4" w:space="0" w:color="000000"/>
              <w:left w:val="single" w:sz="4" w:space="0" w:color="000000"/>
              <w:bottom w:val="single" w:sz="4" w:space="0" w:color="000000"/>
              <w:right w:val="single" w:sz="4" w:space="0" w:color="000000"/>
            </w:tcBorders>
          </w:tcPr>
          <w:p w14:paraId="1CDAE7BD"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4.645,32 €</w:t>
            </w:r>
          </w:p>
        </w:tc>
      </w:tr>
      <w:tr w:rsidR="003E5945" w:rsidRPr="00181BA5" w14:paraId="15E1B0AE"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32216585"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Održavanje nerazvrstanih cesta</w:t>
            </w:r>
          </w:p>
        </w:tc>
        <w:tc>
          <w:tcPr>
            <w:tcW w:w="1972" w:type="dxa"/>
            <w:tcBorders>
              <w:top w:val="single" w:sz="4" w:space="0" w:color="000000"/>
              <w:left w:val="single" w:sz="4" w:space="0" w:color="000000"/>
              <w:bottom w:val="single" w:sz="4" w:space="0" w:color="000000"/>
              <w:right w:val="single" w:sz="4" w:space="0" w:color="000000"/>
            </w:tcBorders>
            <w:hideMark/>
          </w:tcPr>
          <w:p w14:paraId="4640691F"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127.800,00 €</w:t>
            </w:r>
          </w:p>
        </w:tc>
        <w:tc>
          <w:tcPr>
            <w:tcW w:w="1954" w:type="dxa"/>
            <w:tcBorders>
              <w:top w:val="single" w:sz="4" w:space="0" w:color="000000"/>
              <w:left w:val="single" w:sz="4" w:space="0" w:color="000000"/>
              <w:bottom w:val="single" w:sz="4" w:space="0" w:color="000000"/>
              <w:right w:val="single" w:sz="4" w:space="0" w:color="000000"/>
            </w:tcBorders>
          </w:tcPr>
          <w:p w14:paraId="300DA0E1"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100.352,96 €</w:t>
            </w:r>
          </w:p>
        </w:tc>
      </w:tr>
      <w:tr w:rsidR="003E5945" w:rsidRPr="00181BA5" w14:paraId="58FEBC19"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0E43CDFE"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Održavanje javnih površina</w:t>
            </w:r>
          </w:p>
        </w:tc>
        <w:tc>
          <w:tcPr>
            <w:tcW w:w="1972" w:type="dxa"/>
            <w:tcBorders>
              <w:top w:val="single" w:sz="4" w:space="0" w:color="000000"/>
              <w:left w:val="single" w:sz="4" w:space="0" w:color="000000"/>
              <w:bottom w:val="single" w:sz="4" w:space="0" w:color="000000"/>
              <w:right w:val="single" w:sz="4" w:space="0" w:color="000000"/>
            </w:tcBorders>
            <w:hideMark/>
          </w:tcPr>
          <w:p w14:paraId="5A424763"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159.900,00 €</w:t>
            </w:r>
          </w:p>
        </w:tc>
        <w:tc>
          <w:tcPr>
            <w:tcW w:w="1954" w:type="dxa"/>
            <w:tcBorders>
              <w:top w:val="single" w:sz="4" w:space="0" w:color="000000"/>
              <w:left w:val="single" w:sz="4" w:space="0" w:color="000000"/>
              <w:bottom w:val="single" w:sz="4" w:space="0" w:color="000000"/>
              <w:right w:val="single" w:sz="4" w:space="0" w:color="000000"/>
            </w:tcBorders>
          </w:tcPr>
          <w:p w14:paraId="3BB9910F"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134.006,44 €</w:t>
            </w:r>
          </w:p>
        </w:tc>
      </w:tr>
      <w:tr w:rsidR="003E5945" w:rsidRPr="00181BA5" w14:paraId="22E98CEE"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3F82E825"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Održavanje građevina javne odvodnje oborinskih voda</w:t>
            </w:r>
          </w:p>
        </w:tc>
        <w:tc>
          <w:tcPr>
            <w:tcW w:w="1972" w:type="dxa"/>
            <w:tcBorders>
              <w:top w:val="single" w:sz="4" w:space="0" w:color="000000"/>
              <w:left w:val="single" w:sz="4" w:space="0" w:color="000000"/>
              <w:bottom w:val="single" w:sz="4" w:space="0" w:color="000000"/>
              <w:right w:val="single" w:sz="4" w:space="0" w:color="000000"/>
            </w:tcBorders>
            <w:hideMark/>
          </w:tcPr>
          <w:p w14:paraId="1C109DD9"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15.500,00 €</w:t>
            </w:r>
          </w:p>
        </w:tc>
        <w:tc>
          <w:tcPr>
            <w:tcW w:w="1954" w:type="dxa"/>
            <w:tcBorders>
              <w:top w:val="single" w:sz="4" w:space="0" w:color="000000"/>
              <w:left w:val="single" w:sz="4" w:space="0" w:color="000000"/>
              <w:bottom w:val="single" w:sz="4" w:space="0" w:color="000000"/>
              <w:right w:val="single" w:sz="4" w:space="0" w:color="000000"/>
            </w:tcBorders>
          </w:tcPr>
          <w:p w14:paraId="44844F78"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9.981,25 €</w:t>
            </w:r>
          </w:p>
        </w:tc>
      </w:tr>
      <w:tr w:rsidR="003E5945" w:rsidRPr="00181BA5" w14:paraId="51F6B467"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74D0543C"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Održavanje javnih površina i rasvjete na otoku Prviću</w:t>
            </w:r>
          </w:p>
        </w:tc>
        <w:tc>
          <w:tcPr>
            <w:tcW w:w="1972" w:type="dxa"/>
            <w:tcBorders>
              <w:top w:val="single" w:sz="4" w:space="0" w:color="000000"/>
              <w:left w:val="single" w:sz="4" w:space="0" w:color="000000"/>
              <w:bottom w:val="single" w:sz="4" w:space="0" w:color="000000"/>
              <w:right w:val="single" w:sz="4" w:space="0" w:color="000000"/>
            </w:tcBorders>
            <w:hideMark/>
          </w:tcPr>
          <w:p w14:paraId="773C7077"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60.000,00 €</w:t>
            </w:r>
          </w:p>
        </w:tc>
        <w:tc>
          <w:tcPr>
            <w:tcW w:w="1954" w:type="dxa"/>
            <w:tcBorders>
              <w:top w:val="single" w:sz="4" w:space="0" w:color="000000"/>
              <w:left w:val="single" w:sz="4" w:space="0" w:color="000000"/>
              <w:bottom w:val="single" w:sz="4" w:space="0" w:color="000000"/>
              <w:right w:val="single" w:sz="4" w:space="0" w:color="000000"/>
            </w:tcBorders>
          </w:tcPr>
          <w:p w14:paraId="64B36A02"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56.682,63 €</w:t>
            </w:r>
          </w:p>
        </w:tc>
      </w:tr>
      <w:tr w:rsidR="003E5945" w:rsidRPr="00181BA5" w14:paraId="526B3BEB"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tcPr>
          <w:p w14:paraId="0073BFEB" w14:textId="77777777" w:rsidR="003E5945" w:rsidRPr="00181BA5" w:rsidRDefault="003E5945" w:rsidP="00F65A79">
            <w:pPr>
              <w:jc w:val="both"/>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Održavanje groblja</w:t>
            </w:r>
          </w:p>
        </w:tc>
        <w:tc>
          <w:tcPr>
            <w:tcW w:w="1972" w:type="dxa"/>
            <w:tcBorders>
              <w:top w:val="single" w:sz="4" w:space="0" w:color="000000"/>
              <w:left w:val="single" w:sz="4" w:space="0" w:color="000000"/>
              <w:bottom w:val="single" w:sz="4" w:space="0" w:color="000000"/>
              <w:right w:val="single" w:sz="4" w:space="0" w:color="000000"/>
            </w:tcBorders>
          </w:tcPr>
          <w:p w14:paraId="73964E72"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26.000,00 €</w:t>
            </w:r>
          </w:p>
        </w:tc>
        <w:tc>
          <w:tcPr>
            <w:tcW w:w="1954" w:type="dxa"/>
            <w:tcBorders>
              <w:top w:val="single" w:sz="4" w:space="0" w:color="000000"/>
              <w:left w:val="single" w:sz="4" w:space="0" w:color="000000"/>
              <w:bottom w:val="single" w:sz="4" w:space="0" w:color="000000"/>
              <w:right w:val="single" w:sz="4" w:space="0" w:color="000000"/>
            </w:tcBorders>
          </w:tcPr>
          <w:p w14:paraId="684C4E78"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16.283,05 €</w:t>
            </w:r>
          </w:p>
        </w:tc>
      </w:tr>
      <w:tr w:rsidR="003E5945" w:rsidRPr="00181BA5" w14:paraId="47E8625F" w14:textId="77777777" w:rsidTr="00F65A79">
        <w:trPr>
          <w:trHeight w:val="158"/>
        </w:trPr>
        <w:tc>
          <w:tcPr>
            <w:tcW w:w="5136" w:type="dxa"/>
            <w:tcBorders>
              <w:top w:val="single" w:sz="4" w:space="0" w:color="000000"/>
              <w:left w:val="single" w:sz="4" w:space="0" w:color="000000"/>
              <w:bottom w:val="single" w:sz="4" w:space="0" w:color="000000"/>
              <w:right w:val="single" w:sz="4" w:space="0" w:color="000000"/>
            </w:tcBorders>
            <w:hideMark/>
          </w:tcPr>
          <w:p w14:paraId="76E6768B" w14:textId="77777777" w:rsidR="003E5945" w:rsidRPr="00181BA5" w:rsidRDefault="003E5945" w:rsidP="00F65A79">
            <w:pPr>
              <w:jc w:val="both"/>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lastRenderedPageBreak/>
              <w:t>UKUPNA REALIZACIJA</w:t>
            </w:r>
          </w:p>
        </w:tc>
        <w:tc>
          <w:tcPr>
            <w:tcW w:w="1972" w:type="dxa"/>
            <w:tcBorders>
              <w:top w:val="single" w:sz="4" w:space="0" w:color="000000"/>
              <w:left w:val="single" w:sz="4" w:space="0" w:color="000000"/>
              <w:bottom w:val="single" w:sz="4" w:space="0" w:color="000000"/>
              <w:right w:val="single" w:sz="4" w:space="0" w:color="000000"/>
            </w:tcBorders>
            <w:hideMark/>
          </w:tcPr>
          <w:p w14:paraId="025E99FA" w14:textId="77777777" w:rsidR="003E5945" w:rsidRPr="00181BA5" w:rsidRDefault="003E5945" w:rsidP="00F65A79">
            <w:pPr>
              <w:jc w:val="right"/>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t>1.820.900,00 €</w:t>
            </w:r>
          </w:p>
        </w:tc>
        <w:tc>
          <w:tcPr>
            <w:tcW w:w="1954" w:type="dxa"/>
            <w:tcBorders>
              <w:top w:val="single" w:sz="4" w:space="0" w:color="000000"/>
              <w:left w:val="single" w:sz="4" w:space="0" w:color="000000"/>
              <w:bottom w:val="single" w:sz="4" w:space="0" w:color="000000"/>
              <w:right w:val="single" w:sz="4" w:space="0" w:color="000000"/>
            </w:tcBorders>
          </w:tcPr>
          <w:p w14:paraId="0245B975" w14:textId="77777777" w:rsidR="003E5945" w:rsidRPr="00181BA5" w:rsidRDefault="003E5945" w:rsidP="00F65A79">
            <w:pPr>
              <w:jc w:val="right"/>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t>1.536.512,10 €</w:t>
            </w:r>
          </w:p>
        </w:tc>
      </w:tr>
    </w:tbl>
    <w:p w14:paraId="3912AF13"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p w14:paraId="1CD33290"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Člankom 22. Zakona o komunalnom gospodarstvu („Narodne novine“, broj 68/18, 110/18, 32/20 i 145/24) propisano je da su komunalne djelatnosti one djelatnosti kojima se osigurava održavanje komunalne infrastrukture:</w:t>
      </w:r>
    </w:p>
    <w:p w14:paraId="6D477CCD"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1. održavanje nerazvrstanih cesta</w:t>
      </w:r>
    </w:p>
    <w:p w14:paraId="6A8BB10B"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2. održavanje javnih površina na kojima nije dopušten promet motornim vozilima</w:t>
      </w:r>
    </w:p>
    <w:p w14:paraId="0C13D47B"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3. održavanje građevina javne odvodnje oborinskih voda</w:t>
      </w:r>
    </w:p>
    <w:p w14:paraId="6FCB3238"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4. održavanje javnih zelenih površina</w:t>
      </w:r>
    </w:p>
    <w:p w14:paraId="61528FBE"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5. održavanje građevina, uređaja i predmeta javne namjene</w:t>
      </w:r>
    </w:p>
    <w:p w14:paraId="3761608A"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6. održavanje groblja i krematorija unutar groblja</w:t>
      </w:r>
    </w:p>
    <w:p w14:paraId="2DC152EB"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7. održavanje čistoće javnih površina</w:t>
      </w:r>
    </w:p>
    <w:p w14:paraId="6C96D178"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 xml:space="preserve">8. održavanje javne rasvjete. </w:t>
      </w:r>
    </w:p>
    <w:p w14:paraId="70EEC919" w14:textId="77777777" w:rsidR="003E5945" w:rsidRPr="00181BA5" w:rsidRDefault="003E5945" w:rsidP="003E5945">
      <w:pPr>
        <w:jc w:val="both"/>
        <w:rPr>
          <w:rFonts w:ascii="Times New Roman" w:eastAsia="Times New Roman" w:hAnsi="Times New Roman" w:cs="Times New Roman"/>
          <w:color w:val="C00000"/>
          <w:lang w:eastAsia="hr-HR"/>
        </w:rPr>
      </w:pPr>
    </w:p>
    <w:p w14:paraId="13A5C27D" w14:textId="77777777" w:rsidR="003E5945" w:rsidRPr="00181BA5" w:rsidRDefault="003E5945" w:rsidP="003E5945">
      <w:pPr>
        <w:tabs>
          <w:tab w:val="left" w:pos="1980"/>
        </w:tabs>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Člankom 60. stavkom 2. Zakona o komunalnom gospodarstvu propisano je da se pod javne prometne površine na kojima nije dopušten promet motornim vozilima smatraju  trgovi, pločnici, javni prolazi, javne stube, prečaci, šetališta, uređene plaže, biciklističke i pješačke staze, pothodnici, podvožnjaci, nadvožnjaci, mostovi i tuneli, ako nisu sastavni dio nerazvrstane ili druge ceste. Sukladno članku 23. stavkom 2. Zakona o komunalnom gospodarstvu pod održavanjem javnih površina na kojima nije dopušten promet motornih vozila podrazumijeva se održavanje i popravci tih površina kojima se osigurava njihova funkcionalna ispravnost.</w:t>
      </w:r>
    </w:p>
    <w:p w14:paraId="5922F95E"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Člankom 64. Zakona o komunalnom gospodarstvu propisano je da je održavanje komunalne infrastrukture obveza jedinica lokalne samouprave, odnosno osoba na koje je ta obveza prenesena u skladu s ovim Zakonom ili posebnim zakonom.</w:t>
      </w:r>
    </w:p>
    <w:p w14:paraId="2DC581B0"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Člankom 76. stavkom 2. Zakona o komunalnom gospodarstvu propisano je da se održavanje komunalne infrastrukture financira:</w:t>
      </w:r>
    </w:p>
    <w:p w14:paraId="0D0CFE0E"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1. iz komunalnog doprinosa</w:t>
      </w:r>
    </w:p>
    <w:p w14:paraId="467B0CA4" w14:textId="77777777" w:rsidR="003E5945" w:rsidRPr="00181BA5" w:rsidRDefault="003E5945" w:rsidP="003E5945">
      <w:pPr>
        <w:jc w:val="both"/>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2. iz komunalne naknade</w:t>
      </w:r>
    </w:p>
    <w:p w14:paraId="79A0DA33" w14:textId="77777777" w:rsidR="003E5945" w:rsidRPr="00181BA5" w:rsidRDefault="003E5945" w:rsidP="003E5945">
      <w:pPr>
        <w:jc w:val="both"/>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3. iz cijene komunalne usluge</w:t>
      </w:r>
    </w:p>
    <w:p w14:paraId="2ADFC293"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4. iz naknade za koncesiju</w:t>
      </w:r>
    </w:p>
    <w:p w14:paraId="6538588B"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5. iz proračuna jedinice lokalne samouprave</w:t>
      </w:r>
    </w:p>
    <w:p w14:paraId="3DA9AFDA"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6. iz fondova Europske unije</w:t>
      </w:r>
    </w:p>
    <w:p w14:paraId="31CC127E"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7. iz ugovora, naknada i drugih izvora propisanih posebnim zakonom i</w:t>
      </w:r>
    </w:p>
    <w:p w14:paraId="7CEE2C82"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8. iz donacija.</w:t>
      </w:r>
    </w:p>
    <w:p w14:paraId="582E7508" w14:textId="77777777" w:rsidR="003E5945" w:rsidRPr="00181BA5" w:rsidRDefault="003E5945" w:rsidP="003E5945">
      <w:pPr>
        <w:jc w:val="both"/>
        <w:rPr>
          <w:rFonts w:ascii="Times New Roman" w:eastAsia="Times New Roman" w:hAnsi="Times New Roman" w:cs="Times New Roman"/>
          <w:color w:val="C00000"/>
          <w:lang w:eastAsia="hr-HR"/>
        </w:rPr>
      </w:pPr>
    </w:p>
    <w:p w14:paraId="094C8CDA" w14:textId="77777777" w:rsidR="003E5945" w:rsidRPr="00181BA5" w:rsidRDefault="003E5945" w:rsidP="003E5945">
      <w:pPr>
        <w:jc w:val="both"/>
        <w:rPr>
          <w:rFonts w:ascii="Times New Roman" w:eastAsia="Times New Roman" w:hAnsi="Times New Roman" w:cs="Times New Roman"/>
          <w:color w:val="C00000"/>
          <w:lang w:eastAsia="hr-HR"/>
        </w:rPr>
      </w:pPr>
    </w:p>
    <w:p w14:paraId="58C42B9C" w14:textId="77777777" w:rsidR="003E5945" w:rsidRPr="00181BA5" w:rsidRDefault="003E5945" w:rsidP="003E5945">
      <w:pPr>
        <w:jc w:val="both"/>
        <w:rPr>
          <w:rFonts w:ascii="Times New Roman" w:eastAsia="Times New Roman" w:hAnsi="Times New Roman" w:cs="Times New Roman"/>
          <w:lang w:eastAsia="hr-HR"/>
        </w:rPr>
      </w:pPr>
      <w:bookmarkStart w:id="4" w:name="_Hlk167365762"/>
      <w:r w:rsidRPr="00181BA5">
        <w:rPr>
          <w:rFonts w:ascii="Times New Roman" w:eastAsia="Times New Roman" w:hAnsi="Times New Roman" w:cs="Times New Roman"/>
          <w:lang w:eastAsia="hr-HR"/>
        </w:rPr>
        <w:t>PROGRAM: GRAĐENJE OBJEKATA I UREĐAJA KOMUNALNE INFRASTRUKTURE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979"/>
        <w:gridCol w:w="1979"/>
      </w:tblGrid>
      <w:tr w:rsidR="003E5945" w:rsidRPr="00181BA5" w14:paraId="235A5007"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78C9E426" w14:textId="77777777" w:rsidR="003E5945" w:rsidRPr="00181BA5" w:rsidRDefault="003E5945" w:rsidP="00F65A79">
            <w:pPr>
              <w:jc w:val="both"/>
              <w:rPr>
                <w:rFonts w:ascii="Times New Roman" w:eastAsia="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hideMark/>
          </w:tcPr>
          <w:p w14:paraId="744275E5" w14:textId="77777777" w:rsidR="003E5945" w:rsidRPr="00181BA5" w:rsidRDefault="003E5945" w:rsidP="00F65A79">
            <w:pPr>
              <w:jc w:val="center"/>
              <w:rPr>
                <w:rFonts w:ascii="Times New Roman" w:eastAsia="Times New Roman" w:hAnsi="Times New Roman" w:cs="Times New Roman"/>
                <w:bCs/>
              </w:rPr>
            </w:pPr>
            <w:r w:rsidRPr="00181BA5">
              <w:rPr>
                <w:rFonts w:ascii="Times New Roman" w:eastAsia="Times New Roman" w:hAnsi="Times New Roman" w:cs="Times New Roman"/>
                <w:bCs/>
              </w:rPr>
              <w:t>Planirano</w:t>
            </w:r>
          </w:p>
        </w:tc>
        <w:tc>
          <w:tcPr>
            <w:tcW w:w="1979" w:type="dxa"/>
            <w:tcBorders>
              <w:top w:val="single" w:sz="4" w:space="0" w:color="000000"/>
              <w:left w:val="single" w:sz="4" w:space="0" w:color="000000"/>
              <w:bottom w:val="single" w:sz="4" w:space="0" w:color="000000"/>
              <w:right w:val="single" w:sz="4" w:space="0" w:color="000000"/>
            </w:tcBorders>
          </w:tcPr>
          <w:p w14:paraId="34B1C834" w14:textId="77777777" w:rsidR="003E5945" w:rsidRPr="00181BA5" w:rsidRDefault="003E5945" w:rsidP="00F65A79">
            <w:pPr>
              <w:jc w:val="center"/>
              <w:rPr>
                <w:rFonts w:ascii="Times New Roman" w:eastAsia="Times New Roman" w:hAnsi="Times New Roman" w:cs="Times New Roman"/>
                <w:bCs/>
              </w:rPr>
            </w:pPr>
            <w:r w:rsidRPr="00181BA5">
              <w:rPr>
                <w:rFonts w:ascii="Times New Roman" w:eastAsia="Times New Roman" w:hAnsi="Times New Roman" w:cs="Times New Roman"/>
                <w:bCs/>
              </w:rPr>
              <w:t>Ostvareno</w:t>
            </w:r>
          </w:p>
        </w:tc>
      </w:tr>
      <w:tr w:rsidR="003E5945" w:rsidRPr="00181BA5" w14:paraId="72713499" w14:textId="77777777" w:rsidTr="00F65A79">
        <w:tc>
          <w:tcPr>
            <w:tcW w:w="5098" w:type="dxa"/>
            <w:tcBorders>
              <w:top w:val="single" w:sz="4" w:space="0" w:color="000000"/>
              <w:left w:val="single" w:sz="4" w:space="0" w:color="000000"/>
              <w:bottom w:val="single" w:sz="4" w:space="0" w:color="000000"/>
              <w:right w:val="single" w:sz="4" w:space="0" w:color="000000"/>
            </w:tcBorders>
            <w:hideMark/>
          </w:tcPr>
          <w:p w14:paraId="5ABCEDEA"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Izgradnja ulične  javne rasvjete na području Grada</w:t>
            </w:r>
          </w:p>
        </w:tc>
        <w:tc>
          <w:tcPr>
            <w:tcW w:w="1979" w:type="dxa"/>
            <w:tcBorders>
              <w:top w:val="single" w:sz="4" w:space="0" w:color="000000"/>
              <w:left w:val="single" w:sz="4" w:space="0" w:color="000000"/>
              <w:bottom w:val="single" w:sz="4" w:space="0" w:color="000000"/>
              <w:right w:val="single" w:sz="4" w:space="0" w:color="000000"/>
            </w:tcBorders>
            <w:hideMark/>
          </w:tcPr>
          <w:p w14:paraId="1D000DE4"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610.000,00 €</w:t>
            </w:r>
          </w:p>
        </w:tc>
        <w:tc>
          <w:tcPr>
            <w:tcW w:w="1979" w:type="dxa"/>
            <w:tcBorders>
              <w:top w:val="single" w:sz="4" w:space="0" w:color="000000"/>
              <w:left w:val="single" w:sz="4" w:space="0" w:color="000000"/>
              <w:bottom w:val="single" w:sz="4" w:space="0" w:color="000000"/>
              <w:right w:val="single" w:sz="4" w:space="0" w:color="000000"/>
            </w:tcBorders>
          </w:tcPr>
          <w:p w14:paraId="26219C2D"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245.844,66 €</w:t>
            </w:r>
          </w:p>
        </w:tc>
      </w:tr>
      <w:tr w:rsidR="003E5945" w:rsidRPr="00181BA5" w14:paraId="391D00C9" w14:textId="77777777" w:rsidTr="00F65A79">
        <w:tc>
          <w:tcPr>
            <w:tcW w:w="5098" w:type="dxa"/>
            <w:tcBorders>
              <w:top w:val="single" w:sz="4" w:space="0" w:color="000000"/>
              <w:left w:val="single" w:sz="4" w:space="0" w:color="000000"/>
              <w:bottom w:val="single" w:sz="4" w:space="0" w:color="000000"/>
              <w:right w:val="single" w:sz="4" w:space="0" w:color="000000"/>
            </w:tcBorders>
            <w:hideMark/>
          </w:tcPr>
          <w:p w14:paraId="7BFBD201"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Uređenje cesta na području Grada</w:t>
            </w:r>
          </w:p>
        </w:tc>
        <w:tc>
          <w:tcPr>
            <w:tcW w:w="1979" w:type="dxa"/>
            <w:tcBorders>
              <w:top w:val="single" w:sz="4" w:space="0" w:color="000000"/>
              <w:left w:val="single" w:sz="4" w:space="0" w:color="000000"/>
              <w:bottom w:val="single" w:sz="4" w:space="0" w:color="000000"/>
              <w:right w:val="single" w:sz="4" w:space="0" w:color="000000"/>
            </w:tcBorders>
            <w:hideMark/>
          </w:tcPr>
          <w:p w14:paraId="06B47D75"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 xml:space="preserve"> 1.185.000,00 €</w:t>
            </w:r>
          </w:p>
        </w:tc>
        <w:tc>
          <w:tcPr>
            <w:tcW w:w="1979" w:type="dxa"/>
            <w:tcBorders>
              <w:top w:val="single" w:sz="4" w:space="0" w:color="000000"/>
              <w:left w:val="single" w:sz="4" w:space="0" w:color="000000"/>
              <w:bottom w:val="single" w:sz="4" w:space="0" w:color="000000"/>
              <w:right w:val="single" w:sz="4" w:space="0" w:color="000000"/>
            </w:tcBorders>
          </w:tcPr>
          <w:p w14:paraId="553DA62D"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768.452,87 €</w:t>
            </w:r>
          </w:p>
        </w:tc>
      </w:tr>
      <w:tr w:rsidR="003E5945" w:rsidRPr="00181BA5" w14:paraId="709433E0"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28B40333"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Uređenje javnih površina</w:t>
            </w:r>
          </w:p>
        </w:tc>
        <w:tc>
          <w:tcPr>
            <w:tcW w:w="1979" w:type="dxa"/>
            <w:tcBorders>
              <w:top w:val="single" w:sz="4" w:space="0" w:color="000000"/>
              <w:left w:val="single" w:sz="4" w:space="0" w:color="000000"/>
              <w:bottom w:val="single" w:sz="4" w:space="0" w:color="000000"/>
              <w:right w:val="single" w:sz="4" w:space="0" w:color="000000"/>
            </w:tcBorders>
          </w:tcPr>
          <w:p w14:paraId="1CEB8FC0"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579.200,00 €</w:t>
            </w:r>
          </w:p>
        </w:tc>
        <w:tc>
          <w:tcPr>
            <w:tcW w:w="1979" w:type="dxa"/>
            <w:tcBorders>
              <w:top w:val="single" w:sz="4" w:space="0" w:color="000000"/>
              <w:left w:val="single" w:sz="4" w:space="0" w:color="000000"/>
              <w:bottom w:val="single" w:sz="4" w:space="0" w:color="000000"/>
              <w:right w:val="single" w:sz="4" w:space="0" w:color="000000"/>
            </w:tcBorders>
          </w:tcPr>
          <w:p w14:paraId="13F67286"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0,00 €</w:t>
            </w:r>
          </w:p>
        </w:tc>
      </w:tr>
      <w:tr w:rsidR="003E5945" w:rsidRPr="00181BA5" w14:paraId="49392832" w14:textId="77777777" w:rsidTr="00F65A79">
        <w:tc>
          <w:tcPr>
            <w:tcW w:w="5098" w:type="dxa"/>
            <w:tcBorders>
              <w:top w:val="single" w:sz="4" w:space="0" w:color="000000"/>
              <w:left w:val="single" w:sz="4" w:space="0" w:color="000000"/>
              <w:bottom w:val="single" w:sz="4" w:space="0" w:color="000000"/>
              <w:right w:val="single" w:sz="4" w:space="0" w:color="000000"/>
            </w:tcBorders>
            <w:hideMark/>
          </w:tcPr>
          <w:p w14:paraId="0097173C"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Ulaganja na objektima komunalne infrastrukture u Čistoj Velikoj</w:t>
            </w:r>
          </w:p>
        </w:tc>
        <w:tc>
          <w:tcPr>
            <w:tcW w:w="1979" w:type="dxa"/>
            <w:tcBorders>
              <w:top w:val="single" w:sz="4" w:space="0" w:color="000000"/>
              <w:left w:val="single" w:sz="4" w:space="0" w:color="000000"/>
              <w:bottom w:val="single" w:sz="4" w:space="0" w:color="000000"/>
              <w:right w:val="single" w:sz="4" w:space="0" w:color="000000"/>
            </w:tcBorders>
            <w:hideMark/>
          </w:tcPr>
          <w:p w14:paraId="3F62F9D7"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100.000,00 €</w:t>
            </w:r>
          </w:p>
        </w:tc>
        <w:tc>
          <w:tcPr>
            <w:tcW w:w="1979" w:type="dxa"/>
            <w:tcBorders>
              <w:top w:val="single" w:sz="4" w:space="0" w:color="000000"/>
              <w:left w:val="single" w:sz="4" w:space="0" w:color="000000"/>
              <w:bottom w:val="single" w:sz="4" w:space="0" w:color="000000"/>
              <w:right w:val="single" w:sz="4" w:space="0" w:color="000000"/>
            </w:tcBorders>
          </w:tcPr>
          <w:p w14:paraId="53178AEB"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78.878,13 €</w:t>
            </w:r>
          </w:p>
        </w:tc>
      </w:tr>
      <w:tr w:rsidR="003E5945" w:rsidRPr="00181BA5" w14:paraId="2F062C9E"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30C7E34D"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Uređenje igrališta dječjeg vrtića Čista Velika</w:t>
            </w:r>
          </w:p>
        </w:tc>
        <w:tc>
          <w:tcPr>
            <w:tcW w:w="1979" w:type="dxa"/>
            <w:tcBorders>
              <w:top w:val="single" w:sz="4" w:space="0" w:color="000000"/>
              <w:left w:val="single" w:sz="4" w:space="0" w:color="000000"/>
              <w:bottom w:val="single" w:sz="4" w:space="0" w:color="000000"/>
              <w:right w:val="single" w:sz="4" w:space="0" w:color="000000"/>
            </w:tcBorders>
          </w:tcPr>
          <w:p w14:paraId="7F67D257" w14:textId="77777777" w:rsidR="003E5945" w:rsidRPr="00181BA5" w:rsidRDefault="003E5945" w:rsidP="00F65A79">
            <w:pPr>
              <w:jc w:val="right"/>
              <w:rPr>
                <w:rFonts w:ascii="Times New Roman" w:eastAsia="Times New Roman" w:hAnsi="Times New Roman" w:cs="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14:paraId="4CFD5DD9"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78.878,13 €</w:t>
            </w:r>
          </w:p>
        </w:tc>
      </w:tr>
      <w:tr w:rsidR="003E5945" w:rsidRPr="00181BA5" w14:paraId="1F486C7A" w14:textId="77777777" w:rsidTr="00F65A79">
        <w:tc>
          <w:tcPr>
            <w:tcW w:w="5098" w:type="dxa"/>
            <w:tcBorders>
              <w:top w:val="single" w:sz="4" w:space="0" w:color="000000"/>
              <w:left w:val="single" w:sz="4" w:space="0" w:color="000000"/>
              <w:bottom w:val="single" w:sz="4" w:space="0" w:color="000000"/>
              <w:right w:val="single" w:sz="4" w:space="0" w:color="000000"/>
            </w:tcBorders>
            <w:hideMark/>
          </w:tcPr>
          <w:p w14:paraId="1AEA7AA0"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Ulaganja na objektima komunalne infrastrukture u Srimi</w:t>
            </w:r>
          </w:p>
        </w:tc>
        <w:tc>
          <w:tcPr>
            <w:tcW w:w="1979" w:type="dxa"/>
            <w:tcBorders>
              <w:top w:val="single" w:sz="4" w:space="0" w:color="000000"/>
              <w:left w:val="single" w:sz="4" w:space="0" w:color="000000"/>
              <w:bottom w:val="single" w:sz="4" w:space="0" w:color="000000"/>
              <w:right w:val="single" w:sz="4" w:space="0" w:color="000000"/>
            </w:tcBorders>
            <w:hideMark/>
          </w:tcPr>
          <w:p w14:paraId="306EFBB5"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260.000,00 €</w:t>
            </w:r>
          </w:p>
        </w:tc>
        <w:tc>
          <w:tcPr>
            <w:tcW w:w="1979" w:type="dxa"/>
            <w:tcBorders>
              <w:top w:val="single" w:sz="4" w:space="0" w:color="000000"/>
              <w:left w:val="single" w:sz="4" w:space="0" w:color="000000"/>
              <w:bottom w:val="single" w:sz="4" w:space="0" w:color="000000"/>
              <w:right w:val="single" w:sz="4" w:space="0" w:color="000000"/>
            </w:tcBorders>
          </w:tcPr>
          <w:p w14:paraId="2CBB0F58"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0,00 €</w:t>
            </w:r>
          </w:p>
        </w:tc>
      </w:tr>
      <w:tr w:rsidR="003E5945" w:rsidRPr="00181BA5" w14:paraId="19221641" w14:textId="77777777" w:rsidTr="00F65A79">
        <w:tc>
          <w:tcPr>
            <w:tcW w:w="5098" w:type="dxa"/>
            <w:tcBorders>
              <w:top w:val="single" w:sz="4" w:space="0" w:color="000000"/>
              <w:left w:val="single" w:sz="4" w:space="0" w:color="000000"/>
              <w:bottom w:val="single" w:sz="4" w:space="0" w:color="000000"/>
              <w:right w:val="single" w:sz="4" w:space="0" w:color="000000"/>
            </w:tcBorders>
            <w:hideMark/>
          </w:tcPr>
          <w:p w14:paraId="38763F11"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Ulaganja na objektima komunalne infrastrukture u Gaćelezima</w:t>
            </w:r>
          </w:p>
        </w:tc>
        <w:tc>
          <w:tcPr>
            <w:tcW w:w="1979" w:type="dxa"/>
            <w:tcBorders>
              <w:top w:val="single" w:sz="4" w:space="0" w:color="000000"/>
              <w:left w:val="single" w:sz="4" w:space="0" w:color="000000"/>
              <w:bottom w:val="single" w:sz="4" w:space="0" w:color="000000"/>
              <w:right w:val="single" w:sz="4" w:space="0" w:color="000000"/>
            </w:tcBorders>
          </w:tcPr>
          <w:p w14:paraId="2B5E323D"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60.000,00 €</w:t>
            </w:r>
          </w:p>
        </w:tc>
        <w:tc>
          <w:tcPr>
            <w:tcW w:w="1979" w:type="dxa"/>
            <w:tcBorders>
              <w:top w:val="single" w:sz="4" w:space="0" w:color="000000"/>
              <w:left w:val="single" w:sz="4" w:space="0" w:color="000000"/>
              <w:bottom w:val="single" w:sz="4" w:space="0" w:color="000000"/>
              <w:right w:val="single" w:sz="4" w:space="0" w:color="000000"/>
            </w:tcBorders>
          </w:tcPr>
          <w:p w14:paraId="57BA1770"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49.835,33 €</w:t>
            </w:r>
          </w:p>
        </w:tc>
      </w:tr>
      <w:tr w:rsidR="003E5945" w:rsidRPr="00181BA5" w14:paraId="79CB3AAE" w14:textId="77777777" w:rsidTr="00F65A79">
        <w:tc>
          <w:tcPr>
            <w:tcW w:w="5098" w:type="dxa"/>
            <w:tcBorders>
              <w:top w:val="single" w:sz="4" w:space="0" w:color="000000"/>
              <w:left w:val="single" w:sz="4" w:space="0" w:color="000000"/>
              <w:bottom w:val="single" w:sz="4" w:space="0" w:color="000000"/>
              <w:right w:val="single" w:sz="4" w:space="0" w:color="000000"/>
            </w:tcBorders>
          </w:tcPr>
          <w:p w14:paraId="4BBC8B09" w14:textId="77777777" w:rsidR="003E5945" w:rsidRPr="00181BA5" w:rsidRDefault="003E5945" w:rsidP="00F65A79">
            <w:pPr>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Rekonstrukcija zgrade, elektro radovi te nabava i ugradnja klima uređaja u zgradi društvene namjene</w:t>
            </w:r>
          </w:p>
        </w:tc>
        <w:tc>
          <w:tcPr>
            <w:tcW w:w="1979" w:type="dxa"/>
            <w:tcBorders>
              <w:top w:val="single" w:sz="4" w:space="0" w:color="000000"/>
              <w:left w:val="single" w:sz="4" w:space="0" w:color="000000"/>
              <w:bottom w:val="single" w:sz="4" w:space="0" w:color="000000"/>
              <w:right w:val="single" w:sz="4" w:space="0" w:color="000000"/>
            </w:tcBorders>
          </w:tcPr>
          <w:p w14:paraId="1B2EC6CB" w14:textId="77777777" w:rsidR="003E5945" w:rsidRPr="00181BA5" w:rsidRDefault="003E5945" w:rsidP="00F65A79">
            <w:pPr>
              <w:jc w:val="right"/>
              <w:rPr>
                <w:rFonts w:ascii="Times New Roman" w:eastAsia="Times New Roman" w:hAnsi="Times New Roman" w:cs="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14:paraId="6C8D0A26"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49.835,33 €</w:t>
            </w:r>
          </w:p>
        </w:tc>
      </w:tr>
      <w:tr w:rsidR="003E5945" w:rsidRPr="00181BA5" w14:paraId="409711B4" w14:textId="77777777" w:rsidTr="00F65A79">
        <w:tc>
          <w:tcPr>
            <w:tcW w:w="5098" w:type="dxa"/>
            <w:tcBorders>
              <w:top w:val="single" w:sz="4" w:space="0" w:color="000000"/>
              <w:left w:val="single" w:sz="4" w:space="0" w:color="000000"/>
              <w:bottom w:val="single" w:sz="4" w:space="0" w:color="000000"/>
              <w:right w:val="single" w:sz="4" w:space="0" w:color="000000"/>
            </w:tcBorders>
            <w:hideMark/>
          </w:tcPr>
          <w:p w14:paraId="04970E30"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Ulaganja na objektima komunalne infrastrukture u Grabovcima</w:t>
            </w:r>
          </w:p>
        </w:tc>
        <w:tc>
          <w:tcPr>
            <w:tcW w:w="1979" w:type="dxa"/>
            <w:tcBorders>
              <w:top w:val="single" w:sz="4" w:space="0" w:color="000000"/>
              <w:left w:val="single" w:sz="4" w:space="0" w:color="000000"/>
              <w:bottom w:val="single" w:sz="4" w:space="0" w:color="000000"/>
              <w:right w:val="single" w:sz="4" w:space="0" w:color="000000"/>
            </w:tcBorders>
          </w:tcPr>
          <w:p w14:paraId="32080D59"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310.000,00 €</w:t>
            </w:r>
          </w:p>
        </w:tc>
        <w:tc>
          <w:tcPr>
            <w:tcW w:w="1979" w:type="dxa"/>
            <w:tcBorders>
              <w:top w:val="single" w:sz="4" w:space="0" w:color="000000"/>
              <w:left w:val="single" w:sz="4" w:space="0" w:color="000000"/>
              <w:bottom w:val="single" w:sz="4" w:space="0" w:color="000000"/>
              <w:right w:val="single" w:sz="4" w:space="0" w:color="000000"/>
            </w:tcBorders>
          </w:tcPr>
          <w:p w14:paraId="79F4D4DD"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173.947,09 €</w:t>
            </w:r>
          </w:p>
        </w:tc>
      </w:tr>
      <w:tr w:rsidR="003E5945" w:rsidRPr="00181BA5" w14:paraId="274D5F0A" w14:textId="77777777" w:rsidTr="00F65A79">
        <w:tc>
          <w:tcPr>
            <w:tcW w:w="5098" w:type="dxa"/>
            <w:tcBorders>
              <w:top w:val="single" w:sz="4" w:space="0" w:color="000000"/>
              <w:left w:val="single" w:sz="4" w:space="0" w:color="000000"/>
              <w:bottom w:val="single" w:sz="4" w:space="0" w:color="000000"/>
              <w:right w:val="single" w:sz="4" w:space="0" w:color="000000"/>
            </w:tcBorders>
            <w:hideMark/>
          </w:tcPr>
          <w:p w14:paraId="7E8F041F"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Izgradnja kanalizacijskog sustava</w:t>
            </w:r>
          </w:p>
        </w:tc>
        <w:tc>
          <w:tcPr>
            <w:tcW w:w="1979" w:type="dxa"/>
            <w:tcBorders>
              <w:top w:val="single" w:sz="4" w:space="0" w:color="000000"/>
              <w:left w:val="single" w:sz="4" w:space="0" w:color="000000"/>
              <w:bottom w:val="single" w:sz="4" w:space="0" w:color="000000"/>
              <w:right w:val="single" w:sz="4" w:space="0" w:color="000000"/>
            </w:tcBorders>
          </w:tcPr>
          <w:p w14:paraId="4F9E2261"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1.200.000,00 €</w:t>
            </w:r>
          </w:p>
        </w:tc>
        <w:tc>
          <w:tcPr>
            <w:tcW w:w="1979" w:type="dxa"/>
            <w:tcBorders>
              <w:top w:val="single" w:sz="4" w:space="0" w:color="000000"/>
              <w:left w:val="single" w:sz="4" w:space="0" w:color="000000"/>
              <w:bottom w:val="single" w:sz="4" w:space="0" w:color="000000"/>
              <w:right w:val="single" w:sz="4" w:space="0" w:color="000000"/>
            </w:tcBorders>
          </w:tcPr>
          <w:p w14:paraId="0099CCAB"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0,00  €</w:t>
            </w:r>
          </w:p>
        </w:tc>
      </w:tr>
      <w:tr w:rsidR="003E5945" w:rsidRPr="00181BA5" w14:paraId="5C701B57" w14:textId="77777777" w:rsidTr="00F65A79">
        <w:tc>
          <w:tcPr>
            <w:tcW w:w="5098" w:type="dxa"/>
            <w:tcBorders>
              <w:top w:val="single" w:sz="4" w:space="0" w:color="000000"/>
              <w:left w:val="single" w:sz="4" w:space="0" w:color="000000"/>
              <w:bottom w:val="single" w:sz="4" w:space="0" w:color="000000"/>
              <w:right w:val="single" w:sz="4" w:space="0" w:color="auto"/>
            </w:tcBorders>
            <w:hideMark/>
          </w:tcPr>
          <w:p w14:paraId="5E43CED6"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b/>
              </w:rPr>
              <w:t>UKUPNA REALIZACIJA</w:t>
            </w:r>
          </w:p>
        </w:tc>
        <w:tc>
          <w:tcPr>
            <w:tcW w:w="1979" w:type="dxa"/>
            <w:tcBorders>
              <w:top w:val="single" w:sz="4" w:space="0" w:color="auto"/>
              <w:left w:val="single" w:sz="4" w:space="0" w:color="auto"/>
              <w:bottom w:val="single" w:sz="4" w:space="0" w:color="auto"/>
              <w:right w:val="single" w:sz="4" w:space="0" w:color="auto"/>
            </w:tcBorders>
            <w:vAlign w:val="bottom"/>
            <w:hideMark/>
          </w:tcPr>
          <w:p w14:paraId="6A62C2AA" w14:textId="77777777" w:rsidR="003E5945" w:rsidRPr="00181BA5" w:rsidRDefault="003E5945" w:rsidP="00F65A79">
            <w:pPr>
              <w:jc w:val="right"/>
              <w:rPr>
                <w:rFonts w:ascii="Times New Roman" w:eastAsia="Times New Roman" w:hAnsi="Times New Roman" w:cs="Times New Roman"/>
                <w:b/>
                <w:bCs/>
              </w:rPr>
            </w:pPr>
            <w:r w:rsidRPr="00181BA5">
              <w:rPr>
                <w:rFonts w:ascii="Times New Roman" w:eastAsia="Times New Roman" w:hAnsi="Times New Roman" w:cs="Times New Roman"/>
                <w:b/>
                <w:bCs/>
              </w:rPr>
              <w:t>4.304.200,00 €</w:t>
            </w:r>
          </w:p>
        </w:tc>
        <w:tc>
          <w:tcPr>
            <w:tcW w:w="1979" w:type="dxa"/>
            <w:tcBorders>
              <w:top w:val="single" w:sz="4" w:space="0" w:color="auto"/>
              <w:left w:val="single" w:sz="4" w:space="0" w:color="auto"/>
              <w:bottom w:val="single" w:sz="4" w:space="0" w:color="auto"/>
              <w:right w:val="single" w:sz="4" w:space="0" w:color="auto"/>
            </w:tcBorders>
          </w:tcPr>
          <w:p w14:paraId="69D2F0E3" w14:textId="77777777" w:rsidR="003E5945" w:rsidRPr="00181BA5" w:rsidRDefault="003E5945" w:rsidP="00F65A79">
            <w:pPr>
              <w:jc w:val="right"/>
              <w:rPr>
                <w:rFonts w:ascii="Times New Roman" w:eastAsia="Times New Roman" w:hAnsi="Times New Roman" w:cs="Times New Roman"/>
                <w:b/>
                <w:bCs/>
              </w:rPr>
            </w:pPr>
            <w:r w:rsidRPr="00181BA5">
              <w:rPr>
                <w:rFonts w:ascii="Times New Roman" w:eastAsia="Times New Roman" w:hAnsi="Times New Roman" w:cs="Times New Roman"/>
                <w:b/>
                <w:bCs/>
              </w:rPr>
              <w:t>1.316.958,08  €</w:t>
            </w:r>
          </w:p>
        </w:tc>
      </w:tr>
    </w:tbl>
    <w:p w14:paraId="53D5C181" w14:textId="77777777" w:rsidR="003E5945" w:rsidRPr="00181BA5" w:rsidRDefault="003E5945" w:rsidP="003E5945">
      <w:pPr>
        <w:jc w:val="both"/>
        <w:rPr>
          <w:rFonts w:ascii="Times New Roman" w:eastAsia="Times New Roman" w:hAnsi="Times New Roman" w:cs="Times New Roman"/>
          <w:color w:val="C00000"/>
          <w:lang w:eastAsia="hr-HR"/>
        </w:rPr>
      </w:pPr>
    </w:p>
    <w:p w14:paraId="4A6D5717"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Člankom 59. Zakona o komunalnom gospodarstvu propisano je da se komunalnom infrastrukturom smatraju:</w:t>
      </w:r>
    </w:p>
    <w:p w14:paraId="5FB2F667"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1. nerazvrstane ceste</w:t>
      </w:r>
    </w:p>
    <w:p w14:paraId="6FA3C095"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2. javne prometne površine na kojima nije dopušten promet motornih vozila</w:t>
      </w:r>
    </w:p>
    <w:p w14:paraId="781FF4EF"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3. javna parkirališta</w:t>
      </w:r>
    </w:p>
    <w:p w14:paraId="7D0468BC"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4. javne garaže</w:t>
      </w:r>
    </w:p>
    <w:p w14:paraId="2D32F480"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5. javne zelene površine</w:t>
      </w:r>
    </w:p>
    <w:p w14:paraId="16DAA440"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6. građevine i uređaji javne namjene</w:t>
      </w:r>
    </w:p>
    <w:p w14:paraId="5CDBE53E"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7. javna rasvjeta</w:t>
      </w:r>
    </w:p>
    <w:p w14:paraId="7AF66BFD"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8. groblja i krematoriji na grobljima</w:t>
      </w:r>
    </w:p>
    <w:p w14:paraId="5A99BB66"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Člankom 64. Zakona o komunalnom gospodarstvu propisano je da je građenje komunalne infrastrukture obveza jedinica lokalne samouprave, odnosno osoba na koje je ta obveza prenesena u skladu s ovim Zakonom ili posebnim zakonom.</w:t>
      </w:r>
    </w:p>
    <w:p w14:paraId="56B726DF"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Člankom 76. stavkom 2. Zakona o komunalnom gospodarstvu propisano je da se građenje komunalne infrastrukture financira:</w:t>
      </w:r>
    </w:p>
    <w:p w14:paraId="4B5B2BA7"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1. iz komunalnog doprinosa</w:t>
      </w:r>
    </w:p>
    <w:p w14:paraId="03A67C10"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2. iz komunalne naknade</w:t>
      </w:r>
    </w:p>
    <w:p w14:paraId="24F235D9"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3. iz cijene komunalne usluge</w:t>
      </w:r>
    </w:p>
    <w:p w14:paraId="7B089CF8"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4. iz naknade za koncesiju</w:t>
      </w:r>
    </w:p>
    <w:p w14:paraId="147ADFD1"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5. iz proračuna jedinice lokalne samouprave</w:t>
      </w:r>
    </w:p>
    <w:p w14:paraId="48E90302"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6. iz fondova Europske unije</w:t>
      </w:r>
    </w:p>
    <w:p w14:paraId="2E253267"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7. iz ugovora, naknada i drugih izvora propisanih posebnim zakonom i</w:t>
      </w:r>
    </w:p>
    <w:p w14:paraId="640B689E" w14:textId="77777777" w:rsidR="003E594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8. iz donacija.</w:t>
      </w:r>
      <w:bookmarkEnd w:id="4"/>
    </w:p>
    <w:p w14:paraId="24B94F04" w14:textId="77777777" w:rsidR="003E5945" w:rsidRPr="00181BA5" w:rsidRDefault="003E5945" w:rsidP="003E5945">
      <w:pPr>
        <w:jc w:val="both"/>
        <w:rPr>
          <w:rFonts w:ascii="Times New Roman" w:eastAsia="Times New Roman" w:hAnsi="Times New Roman" w:cs="Times New Roman"/>
          <w:lang w:eastAsia="hr-HR"/>
        </w:rPr>
      </w:pPr>
    </w:p>
    <w:p w14:paraId="74190938" w14:textId="77777777" w:rsidR="003E5945" w:rsidRPr="00181BA5" w:rsidRDefault="003E5945" w:rsidP="003E5945">
      <w:pPr>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756"/>
        <w:gridCol w:w="949"/>
      </w:tblGrid>
      <w:tr w:rsidR="003E5945" w:rsidRPr="003A1A06" w14:paraId="40E082E4" w14:textId="77777777" w:rsidTr="00F65A79">
        <w:tc>
          <w:tcPr>
            <w:tcW w:w="1685" w:type="dxa"/>
            <w:tcBorders>
              <w:top w:val="single" w:sz="4" w:space="0" w:color="auto"/>
              <w:left w:val="single" w:sz="4" w:space="0" w:color="auto"/>
              <w:bottom w:val="single" w:sz="4" w:space="0" w:color="auto"/>
              <w:right w:val="single" w:sz="4" w:space="0" w:color="auto"/>
            </w:tcBorders>
            <w:hideMark/>
          </w:tcPr>
          <w:p w14:paraId="7F838F18" w14:textId="77777777" w:rsidR="003E5945" w:rsidRPr="003A1A06" w:rsidRDefault="003E5945" w:rsidP="00F65A79">
            <w:pPr>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hideMark/>
          </w:tcPr>
          <w:p w14:paraId="75157F55" w14:textId="77777777" w:rsidR="003E5945" w:rsidRPr="003A1A06" w:rsidRDefault="003E5945" w:rsidP="00F65A79">
            <w:pPr>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Cilj programa</w:t>
            </w:r>
          </w:p>
          <w:p w14:paraId="54C2C435" w14:textId="77777777" w:rsidR="003E5945" w:rsidRPr="003A1A06" w:rsidRDefault="003E5945" w:rsidP="00F65A79">
            <w:pPr>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tcPr>
          <w:p w14:paraId="4EEE077C" w14:textId="77777777" w:rsidR="003E5945" w:rsidRPr="003A1A06" w:rsidRDefault="003E5945" w:rsidP="00F65A79">
            <w:pPr>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Pokazatelj</w:t>
            </w:r>
          </w:p>
          <w:p w14:paraId="1CA1FEE9" w14:textId="77777777" w:rsidR="003E5945" w:rsidRPr="003A1A06" w:rsidRDefault="003E5945" w:rsidP="00F65A79">
            <w:pPr>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tcPr>
          <w:p w14:paraId="0DBCE27A" w14:textId="77777777" w:rsidR="003E5945" w:rsidRPr="003A1A06" w:rsidRDefault="003E5945" w:rsidP="00F65A79">
            <w:pPr>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Polazna</w:t>
            </w:r>
          </w:p>
          <w:p w14:paraId="22490DC8" w14:textId="77777777" w:rsidR="003E5945" w:rsidRPr="003A1A06" w:rsidRDefault="003E5945" w:rsidP="00F65A79">
            <w:pPr>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vrijednost</w:t>
            </w:r>
          </w:p>
        </w:tc>
        <w:tc>
          <w:tcPr>
            <w:tcW w:w="756" w:type="dxa"/>
            <w:tcBorders>
              <w:top w:val="single" w:sz="4" w:space="0" w:color="auto"/>
              <w:left w:val="single" w:sz="4" w:space="0" w:color="auto"/>
              <w:bottom w:val="single" w:sz="4" w:space="0" w:color="auto"/>
              <w:right w:val="single" w:sz="4" w:space="0" w:color="auto"/>
            </w:tcBorders>
          </w:tcPr>
          <w:p w14:paraId="67A2729E" w14:textId="77777777" w:rsidR="003E5945" w:rsidRPr="003A1A06" w:rsidRDefault="003E5945" w:rsidP="00F65A79">
            <w:pPr>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 xml:space="preserve">Plan 2024. </w:t>
            </w:r>
          </w:p>
        </w:tc>
        <w:tc>
          <w:tcPr>
            <w:tcW w:w="845" w:type="dxa"/>
            <w:tcBorders>
              <w:top w:val="single" w:sz="4" w:space="0" w:color="auto"/>
              <w:left w:val="single" w:sz="4" w:space="0" w:color="auto"/>
              <w:bottom w:val="single" w:sz="4" w:space="0" w:color="auto"/>
              <w:right w:val="single" w:sz="4" w:space="0" w:color="auto"/>
            </w:tcBorders>
          </w:tcPr>
          <w:p w14:paraId="5E1403BE" w14:textId="77777777" w:rsidR="003E5945" w:rsidRPr="003A1A06" w:rsidRDefault="003E5945" w:rsidP="00F65A79">
            <w:pPr>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Izvršenje 2024.</w:t>
            </w:r>
          </w:p>
        </w:tc>
      </w:tr>
      <w:tr w:rsidR="003E5945" w:rsidRPr="003A1A06" w14:paraId="0738B0C2" w14:textId="77777777" w:rsidTr="00F65A79">
        <w:tc>
          <w:tcPr>
            <w:tcW w:w="1685" w:type="dxa"/>
            <w:tcBorders>
              <w:top w:val="single" w:sz="4" w:space="0" w:color="auto"/>
              <w:left w:val="single" w:sz="4" w:space="0" w:color="auto"/>
              <w:bottom w:val="single" w:sz="4" w:space="0" w:color="auto"/>
              <w:right w:val="single" w:sz="4" w:space="0" w:color="auto"/>
            </w:tcBorders>
          </w:tcPr>
          <w:p w14:paraId="000A29C4" w14:textId="77777777" w:rsidR="003E5945" w:rsidRPr="003A1A06" w:rsidRDefault="003E5945" w:rsidP="00F65A79">
            <w:pPr>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Izgradnja ulične javne rasvjete</w:t>
            </w:r>
          </w:p>
        </w:tc>
        <w:tc>
          <w:tcPr>
            <w:tcW w:w="1944" w:type="dxa"/>
            <w:tcBorders>
              <w:top w:val="single" w:sz="4" w:space="0" w:color="auto"/>
              <w:left w:val="single" w:sz="4" w:space="0" w:color="auto"/>
              <w:bottom w:val="single" w:sz="4" w:space="0" w:color="auto"/>
              <w:right w:val="single" w:sz="4" w:space="0" w:color="auto"/>
            </w:tcBorders>
          </w:tcPr>
          <w:p w14:paraId="20F0FBE1"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Jačanje komunalne infrastrukture</w:t>
            </w:r>
          </w:p>
        </w:tc>
        <w:tc>
          <w:tcPr>
            <w:tcW w:w="1811" w:type="dxa"/>
            <w:tcBorders>
              <w:top w:val="single" w:sz="4" w:space="0" w:color="auto"/>
              <w:left w:val="single" w:sz="4" w:space="0" w:color="auto"/>
              <w:bottom w:val="single" w:sz="4" w:space="0" w:color="auto"/>
              <w:right w:val="single" w:sz="4" w:space="0" w:color="auto"/>
            </w:tcBorders>
          </w:tcPr>
          <w:p w14:paraId="57FB98A4"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Broj rasvjetnih mjesta</w:t>
            </w:r>
          </w:p>
        </w:tc>
        <w:tc>
          <w:tcPr>
            <w:tcW w:w="1176" w:type="dxa"/>
            <w:tcBorders>
              <w:top w:val="single" w:sz="4" w:space="0" w:color="auto"/>
              <w:left w:val="single" w:sz="4" w:space="0" w:color="auto"/>
              <w:bottom w:val="single" w:sz="4" w:space="0" w:color="auto"/>
              <w:right w:val="single" w:sz="4" w:space="0" w:color="auto"/>
            </w:tcBorders>
          </w:tcPr>
          <w:p w14:paraId="6A1BB201"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4700</w:t>
            </w:r>
          </w:p>
        </w:tc>
        <w:tc>
          <w:tcPr>
            <w:tcW w:w="756" w:type="dxa"/>
            <w:tcBorders>
              <w:top w:val="single" w:sz="4" w:space="0" w:color="auto"/>
              <w:left w:val="single" w:sz="4" w:space="0" w:color="auto"/>
              <w:bottom w:val="single" w:sz="4" w:space="0" w:color="auto"/>
              <w:right w:val="single" w:sz="4" w:space="0" w:color="auto"/>
            </w:tcBorders>
          </w:tcPr>
          <w:p w14:paraId="4388B5D1"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4850</w:t>
            </w:r>
          </w:p>
        </w:tc>
        <w:tc>
          <w:tcPr>
            <w:tcW w:w="845" w:type="dxa"/>
            <w:tcBorders>
              <w:top w:val="single" w:sz="4" w:space="0" w:color="auto"/>
              <w:left w:val="single" w:sz="4" w:space="0" w:color="auto"/>
              <w:bottom w:val="single" w:sz="4" w:space="0" w:color="auto"/>
              <w:right w:val="single" w:sz="4" w:space="0" w:color="auto"/>
            </w:tcBorders>
          </w:tcPr>
          <w:p w14:paraId="6EB3EA84"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4883</w:t>
            </w:r>
          </w:p>
        </w:tc>
      </w:tr>
      <w:tr w:rsidR="003E5945" w:rsidRPr="003A1A06" w14:paraId="3AF0843B" w14:textId="77777777" w:rsidTr="00F65A79">
        <w:tc>
          <w:tcPr>
            <w:tcW w:w="1685" w:type="dxa"/>
            <w:tcBorders>
              <w:top w:val="single" w:sz="4" w:space="0" w:color="auto"/>
              <w:left w:val="single" w:sz="4" w:space="0" w:color="auto"/>
              <w:bottom w:val="single" w:sz="4" w:space="0" w:color="auto"/>
              <w:right w:val="single" w:sz="4" w:space="0" w:color="auto"/>
            </w:tcBorders>
          </w:tcPr>
          <w:p w14:paraId="24E1BE0C" w14:textId="77777777" w:rsidR="003E5945" w:rsidRPr="003A1A06" w:rsidRDefault="003E5945" w:rsidP="00F65A79">
            <w:pPr>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Uređenje cesta na području Grada</w:t>
            </w:r>
          </w:p>
        </w:tc>
        <w:tc>
          <w:tcPr>
            <w:tcW w:w="1944" w:type="dxa"/>
            <w:tcBorders>
              <w:top w:val="single" w:sz="4" w:space="0" w:color="auto"/>
              <w:left w:val="single" w:sz="4" w:space="0" w:color="auto"/>
              <w:bottom w:val="single" w:sz="4" w:space="0" w:color="auto"/>
              <w:right w:val="single" w:sz="4" w:space="0" w:color="auto"/>
            </w:tcBorders>
          </w:tcPr>
          <w:p w14:paraId="03449559"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Jačanje komunalne infrastrukture</w:t>
            </w:r>
          </w:p>
        </w:tc>
        <w:tc>
          <w:tcPr>
            <w:tcW w:w="1811" w:type="dxa"/>
            <w:tcBorders>
              <w:top w:val="single" w:sz="4" w:space="0" w:color="auto"/>
              <w:left w:val="single" w:sz="4" w:space="0" w:color="auto"/>
              <w:bottom w:val="single" w:sz="4" w:space="0" w:color="auto"/>
              <w:right w:val="single" w:sz="4" w:space="0" w:color="auto"/>
            </w:tcBorders>
          </w:tcPr>
          <w:p w14:paraId="792239A4"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Izgrađenost u metrima kvadratnim godišnje</w:t>
            </w:r>
          </w:p>
        </w:tc>
        <w:tc>
          <w:tcPr>
            <w:tcW w:w="1176" w:type="dxa"/>
            <w:tcBorders>
              <w:top w:val="single" w:sz="4" w:space="0" w:color="auto"/>
              <w:left w:val="single" w:sz="4" w:space="0" w:color="auto"/>
              <w:bottom w:val="single" w:sz="4" w:space="0" w:color="auto"/>
              <w:right w:val="single" w:sz="4" w:space="0" w:color="auto"/>
            </w:tcBorders>
          </w:tcPr>
          <w:p w14:paraId="310A3F45"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12500</w:t>
            </w:r>
          </w:p>
        </w:tc>
        <w:tc>
          <w:tcPr>
            <w:tcW w:w="756" w:type="dxa"/>
            <w:tcBorders>
              <w:top w:val="single" w:sz="4" w:space="0" w:color="auto"/>
              <w:left w:val="single" w:sz="4" w:space="0" w:color="auto"/>
              <w:bottom w:val="single" w:sz="4" w:space="0" w:color="auto"/>
              <w:right w:val="single" w:sz="4" w:space="0" w:color="auto"/>
            </w:tcBorders>
          </w:tcPr>
          <w:p w14:paraId="7129F9D4"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12500</w:t>
            </w:r>
          </w:p>
        </w:tc>
        <w:tc>
          <w:tcPr>
            <w:tcW w:w="845" w:type="dxa"/>
            <w:tcBorders>
              <w:top w:val="single" w:sz="4" w:space="0" w:color="auto"/>
              <w:left w:val="single" w:sz="4" w:space="0" w:color="auto"/>
              <w:bottom w:val="single" w:sz="4" w:space="0" w:color="auto"/>
              <w:right w:val="single" w:sz="4" w:space="0" w:color="auto"/>
            </w:tcBorders>
          </w:tcPr>
          <w:p w14:paraId="726229F5"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13260</w:t>
            </w:r>
          </w:p>
        </w:tc>
      </w:tr>
      <w:tr w:rsidR="003E5945" w:rsidRPr="003A1A06" w14:paraId="023D4805" w14:textId="77777777" w:rsidTr="00F65A79">
        <w:tc>
          <w:tcPr>
            <w:tcW w:w="1685" w:type="dxa"/>
            <w:tcBorders>
              <w:top w:val="single" w:sz="4" w:space="0" w:color="auto"/>
              <w:left w:val="single" w:sz="4" w:space="0" w:color="auto"/>
              <w:bottom w:val="single" w:sz="4" w:space="0" w:color="auto"/>
              <w:right w:val="single" w:sz="4" w:space="0" w:color="auto"/>
            </w:tcBorders>
          </w:tcPr>
          <w:p w14:paraId="380D9863" w14:textId="77777777" w:rsidR="003E5945" w:rsidRPr="003A1A06" w:rsidRDefault="003E5945" w:rsidP="00F65A79">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A1A06">
              <w:rPr>
                <w:rFonts w:ascii="Times New Roman" w:eastAsia="Times New Roman" w:hAnsi="Times New Roman" w:cs="Times New Roman"/>
                <w:sz w:val="20"/>
                <w:szCs w:val="20"/>
              </w:rPr>
              <w:t>Izgradnja kanalizacijskog sustava</w:t>
            </w:r>
          </w:p>
        </w:tc>
        <w:tc>
          <w:tcPr>
            <w:tcW w:w="1944" w:type="dxa"/>
            <w:tcBorders>
              <w:top w:val="single" w:sz="4" w:space="0" w:color="auto"/>
              <w:left w:val="single" w:sz="4" w:space="0" w:color="auto"/>
              <w:bottom w:val="single" w:sz="4" w:space="0" w:color="auto"/>
              <w:right w:val="single" w:sz="4" w:space="0" w:color="auto"/>
            </w:tcBorders>
          </w:tcPr>
          <w:p w14:paraId="7C9BD658"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Jačanje komunalne infrastrukture</w:t>
            </w:r>
          </w:p>
        </w:tc>
        <w:tc>
          <w:tcPr>
            <w:tcW w:w="1811" w:type="dxa"/>
            <w:tcBorders>
              <w:top w:val="single" w:sz="4" w:space="0" w:color="auto"/>
              <w:left w:val="single" w:sz="4" w:space="0" w:color="auto"/>
              <w:bottom w:val="single" w:sz="4" w:space="0" w:color="auto"/>
              <w:right w:val="single" w:sz="4" w:space="0" w:color="auto"/>
            </w:tcBorders>
          </w:tcPr>
          <w:p w14:paraId="017AD9A5"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Izgrađenost u kilometrima</w:t>
            </w:r>
          </w:p>
          <w:p w14:paraId="60FC432A"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tcPr>
          <w:p w14:paraId="48A99340"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16</w:t>
            </w:r>
          </w:p>
        </w:tc>
        <w:tc>
          <w:tcPr>
            <w:tcW w:w="756" w:type="dxa"/>
            <w:tcBorders>
              <w:top w:val="single" w:sz="4" w:space="0" w:color="auto"/>
              <w:left w:val="single" w:sz="4" w:space="0" w:color="auto"/>
              <w:bottom w:val="single" w:sz="4" w:space="0" w:color="auto"/>
              <w:right w:val="single" w:sz="4" w:space="0" w:color="auto"/>
            </w:tcBorders>
          </w:tcPr>
          <w:p w14:paraId="2C82E042"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17</w:t>
            </w:r>
          </w:p>
        </w:tc>
        <w:tc>
          <w:tcPr>
            <w:tcW w:w="845" w:type="dxa"/>
            <w:tcBorders>
              <w:top w:val="single" w:sz="4" w:space="0" w:color="auto"/>
              <w:left w:val="single" w:sz="4" w:space="0" w:color="auto"/>
              <w:bottom w:val="single" w:sz="4" w:space="0" w:color="auto"/>
              <w:right w:val="single" w:sz="4" w:space="0" w:color="auto"/>
            </w:tcBorders>
          </w:tcPr>
          <w:p w14:paraId="33E20DEF" w14:textId="77777777" w:rsidR="003E5945" w:rsidRPr="003A1A06" w:rsidRDefault="003E5945" w:rsidP="00F65A79">
            <w:pPr>
              <w:tabs>
                <w:tab w:val="left" w:pos="405"/>
              </w:tabs>
              <w:spacing w:line="276" w:lineRule="auto"/>
              <w:jc w:val="both"/>
              <w:rPr>
                <w:rFonts w:ascii="Times New Roman" w:eastAsia="Times New Roman" w:hAnsi="Times New Roman" w:cs="Times New Roman"/>
                <w:sz w:val="20"/>
                <w:szCs w:val="20"/>
              </w:rPr>
            </w:pPr>
            <w:r w:rsidRPr="003A1A06">
              <w:rPr>
                <w:rFonts w:ascii="Times New Roman" w:eastAsia="Times New Roman" w:hAnsi="Times New Roman" w:cs="Times New Roman"/>
                <w:sz w:val="20"/>
                <w:szCs w:val="20"/>
              </w:rPr>
              <w:t>0</w:t>
            </w:r>
          </w:p>
        </w:tc>
      </w:tr>
    </w:tbl>
    <w:p w14:paraId="04009228" w14:textId="77777777" w:rsidR="003E5945" w:rsidRPr="00181BA5" w:rsidRDefault="003E5945" w:rsidP="003E5945">
      <w:pPr>
        <w:jc w:val="both"/>
        <w:rPr>
          <w:rFonts w:ascii="Times New Roman" w:eastAsia="Times New Roman" w:hAnsi="Times New Roman" w:cs="Times New Roman"/>
          <w:lang w:eastAsia="hr-HR"/>
        </w:rPr>
      </w:pPr>
    </w:p>
    <w:p w14:paraId="24F3ADB3" w14:textId="77777777" w:rsidR="003E5945" w:rsidRPr="00181BA5" w:rsidRDefault="003E5945" w:rsidP="003E5945">
      <w:pPr>
        <w:jc w:val="both"/>
        <w:rPr>
          <w:rFonts w:ascii="Times New Roman" w:eastAsia="Times New Roman" w:hAnsi="Times New Roman" w:cs="Times New Roman"/>
          <w:lang w:eastAsia="hr-HR"/>
        </w:rPr>
      </w:pPr>
    </w:p>
    <w:p w14:paraId="335B7A18" w14:textId="77777777" w:rsidR="003E5945" w:rsidRPr="00181BA5" w:rsidRDefault="003E5945" w:rsidP="003E5945">
      <w:pPr>
        <w:jc w:val="both"/>
        <w:rPr>
          <w:rFonts w:ascii="Times New Roman" w:eastAsia="Times New Roman" w:hAnsi="Times New Roman" w:cs="Times New Roman"/>
          <w:lang w:eastAsia="hr-HR"/>
        </w:rPr>
      </w:pPr>
    </w:p>
    <w:p w14:paraId="5767BFA6" w14:textId="77777777" w:rsidR="003E5945" w:rsidRPr="00181BA5" w:rsidRDefault="003E5945" w:rsidP="003E5945">
      <w:pPr>
        <w:jc w:val="both"/>
        <w:rPr>
          <w:rFonts w:ascii="Times New Roman" w:eastAsia="Times New Roman" w:hAnsi="Times New Roman" w:cs="Times New Roman"/>
          <w:lang w:eastAsia="hr-HR"/>
        </w:rPr>
      </w:pPr>
      <w:r w:rsidRPr="00181BA5">
        <w:rPr>
          <w:rFonts w:ascii="Times New Roman" w:eastAsia="Times New Roman" w:hAnsi="Times New Roman" w:cs="Times New Roman"/>
          <w:lang w:eastAsia="hr-HR"/>
        </w:rPr>
        <w:t>PROGRAM OSTALI INFRASTRUKTURNI OBJEKTI I UREĐAJI</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7"/>
        <w:gridCol w:w="1883"/>
        <w:gridCol w:w="1883"/>
      </w:tblGrid>
      <w:tr w:rsidR="003E5945" w:rsidRPr="00181BA5" w14:paraId="027D6AB9" w14:textId="77777777" w:rsidTr="00F65A79">
        <w:trPr>
          <w:trHeight w:val="267"/>
        </w:trPr>
        <w:tc>
          <w:tcPr>
            <w:tcW w:w="5377" w:type="dxa"/>
            <w:tcBorders>
              <w:top w:val="single" w:sz="4" w:space="0" w:color="000000"/>
              <w:left w:val="single" w:sz="4" w:space="0" w:color="000000"/>
              <w:bottom w:val="single" w:sz="4" w:space="0" w:color="000000"/>
              <w:right w:val="single" w:sz="4" w:space="0" w:color="000000"/>
            </w:tcBorders>
          </w:tcPr>
          <w:p w14:paraId="42302C18" w14:textId="77777777" w:rsidR="003E5945" w:rsidRPr="00181BA5" w:rsidRDefault="003E5945" w:rsidP="00F65A79">
            <w:pPr>
              <w:jc w:val="both"/>
              <w:rPr>
                <w:rFonts w:ascii="Times New Roman" w:eastAsia="Times New Roman" w:hAnsi="Times New Roman" w:cs="Times New Roman"/>
              </w:rPr>
            </w:pPr>
          </w:p>
        </w:tc>
        <w:tc>
          <w:tcPr>
            <w:tcW w:w="1883" w:type="dxa"/>
            <w:tcBorders>
              <w:top w:val="single" w:sz="4" w:space="0" w:color="000000"/>
              <w:left w:val="single" w:sz="4" w:space="0" w:color="000000"/>
              <w:bottom w:val="single" w:sz="4" w:space="0" w:color="000000"/>
              <w:right w:val="single" w:sz="4" w:space="0" w:color="000000"/>
            </w:tcBorders>
            <w:hideMark/>
          </w:tcPr>
          <w:p w14:paraId="4D185C5A" w14:textId="77777777" w:rsidR="003E5945" w:rsidRPr="00181BA5" w:rsidRDefault="003E5945" w:rsidP="00F65A79">
            <w:pPr>
              <w:jc w:val="center"/>
              <w:rPr>
                <w:rFonts w:ascii="Times New Roman" w:eastAsia="Times New Roman" w:hAnsi="Times New Roman" w:cs="Times New Roman"/>
                <w:bCs/>
              </w:rPr>
            </w:pPr>
            <w:r w:rsidRPr="00181BA5">
              <w:rPr>
                <w:rFonts w:ascii="Times New Roman" w:eastAsia="Times New Roman" w:hAnsi="Times New Roman" w:cs="Times New Roman"/>
                <w:bCs/>
              </w:rPr>
              <w:t>Planirano</w:t>
            </w:r>
          </w:p>
        </w:tc>
        <w:tc>
          <w:tcPr>
            <w:tcW w:w="1883" w:type="dxa"/>
            <w:tcBorders>
              <w:top w:val="single" w:sz="4" w:space="0" w:color="000000"/>
              <w:left w:val="single" w:sz="4" w:space="0" w:color="000000"/>
              <w:bottom w:val="single" w:sz="4" w:space="0" w:color="000000"/>
              <w:right w:val="single" w:sz="4" w:space="0" w:color="000000"/>
            </w:tcBorders>
          </w:tcPr>
          <w:p w14:paraId="3A9BB50C" w14:textId="77777777" w:rsidR="003E5945" w:rsidRPr="00181BA5" w:rsidRDefault="003E5945" w:rsidP="00F65A79">
            <w:pPr>
              <w:jc w:val="center"/>
              <w:rPr>
                <w:rFonts w:ascii="Times New Roman" w:eastAsia="Times New Roman" w:hAnsi="Times New Roman" w:cs="Times New Roman"/>
                <w:bCs/>
              </w:rPr>
            </w:pPr>
            <w:r w:rsidRPr="00181BA5">
              <w:rPr>
                <w:rFonts w:ascii="Times New Roman" w:eastAsia="Times New Roman" w:hAnsi="Times New Roman" w:cs="Times New Roman"/>
                <w:bCs/>
              </w:rPr>
              <w:t>Ostvareno</w:t>
            </w:r>
          </w:p>
        </w:tc>
      </w:tr>
      <w:tr w:rsidR="003E5945" w:rsidRPr="00181BA5" w14:paraId="201516FA" w14:textId="77777777" w:rsidTr="00F65A79">
        <w:trPr>
          <w:trHeight w:val="872"/>
        </w:trPr>
        <w:tc>
          <w:tcPr>
            <w:tcW w:w="5377" w:type="dxa"/>
            <w:tcBorders>
              <w:top w:val="single" w:sz="4" w:space="0" w:color="000000"/>
              <w:left w:val="single" w:sz="4" w:space="0" w:color="000000"/>
              <w:bottom w:val="single" w:sz="4" w:space="0" w:color="000000"/>
              <w:right w:val="single" w:sz="4" w:space="0" w:color="000000"/>
            </w:tcBorders>
            <w:hideMark/>
          </w:tcPr>
          <w:p w14:paraId="2073FB20" w14:textId="77777777" w:rsidR="003E5945" w:rsidRPr="00181BA5" w:rsidRDefault="003E5945" w:rsidP="00F65A79">
            <w:pPr>
              <w:jc w:val="both"/>
              <w:rPr>
                <w:rFonts w:ascii="Times New Roman" w:eastAsia="Times New Roman" w:hAnsi="Times New Roman" w:cs="Times New Roman"/>
                <w:bCs/>
                <w:color w:val="000000" w:themeColor="text1"/>
              </w:rPr>
            </w:pPr>
            <w:r w:rsidRPr="00181BA5">
              <w:rPr>
                <w:rFonts w:ascii="Times New Roman" w:eastAsia="Times New Roman" w:hAnsi="Times New Roman" w:cs="Times New Roman"/>
                <w:bCs/>
                <w:color w:val="000000" w:themeColor="text1"/>
              </w:rPr>
              <w:t>Ostali objekti i uređaji – usluge održavanja i ostale usluge – UO za komunalno – vodni sustav, zaštitu okoliša i graditeljstvo – manji komunalni rashodi</w:t>
            </w:r>
          </w:p>
        </w:tc>
        <w:tc>
          <w:tcPr>
            <w:tcW w:w="1883" w:type="dxa"/>
            <w:tcBorders>
              <w:top w:val="single" w:sz="4" w:space="0" w:color="000000"/>
              <w:left w:val="single" w:sz="4" w:space="0" w:color="000000"/>
              <w:bottom w:val="single" w:sz="4" w:space="0" w:color="000000"/>
              <w:right w:val="single" w:sz="4" w:space="0" w:color="000000"/>
            </w:tcBorders>
            <w:hideMark/>
          </w:tcPr>
          <w:p w14:paraId="1C75ABC8" w14:textId="77777777" w:rsidR="003E5945" w:rsidRPr="00181BA5" w:rsidRDefault="003E5945" w:rsidP="00F65A79">
            <w:pPr>
              <w:jc w:val="right"/>
              <w:rPr>
                <w:rFonts w:ascii="Times New Roman" w:eastAsia="Times New Roman" w:hAnsi="Times New Roman" w:cs="Times New Roman"/>
                <w:color w:val="000000" w:themeColor="text1"/>
              </w:rPr>
            </w:pPr>
            <w:r w:rsidRPr="00181BA5">
              <w:rPr>
                <w:rFonts w:ascii="Times New Roman" w:eastAsia="Times New Roman" w:hAnsi="Times New Roman" w:cs="Times New Roman"/>
                <w:color w:val="000000" w:themeColor="text1"/>
              </w:rPr>
              <w:t>1.452.541,00 €</w:t>
            </w:r>
          </w:p>
        </w:tc>
        <w:tc>
          <w:tcPr>
            <w:tcW w:w="1883" w:type="dxa"/>
            <w:tcBorders>
              <w:top w:val="single" w:sz="4" w:space="0" w:color="000000"/>
              <w:left w:val="single" w:sz="4" w:space="0" w:color="000000"/>
              <w:bottom w:val="single" w:sz="4" w:space="0" w:color="000000"/>
              <w:right w:val="single" w:sz="4" w:space="0" w:color="000000"/>
            </w:tcBorders>
          </w:tcPr>
          <w:p w14:paraId="694BE821" w14:textId="77777777" w:rsidR="003E5945" w:rsidRPr="00181BA5" w:rsidRDefault="003E5945" w:rsidP="00F65A79">
            <w:pPr>
              <w:jc w:val="right"/>
              <w:rPr>
                <w:rFonts w:ascii="Times New Roman" w:eastAsia="Times New Roman" w:hAnsi="Times New Roman" w:cs="Times New Roman"/>
                <w:color w:val="000000" w:themeColor="text1"/>
              </w:rPr>
            </w:pPr>
            <w:r w:rsidRPr="00181BA5">
              <w:rPr>
                <w:rFonts w:ascii="Times New Roman" w:eastAsia="Times New Roman" w:hAnsi="Times New Roman" w:cs="Times New Roman"/>
                <w:color w:val="000000" w:themeColor="text1"/>
              </w:rPr>
              <w:t>1.041.652,59 €</w:t>
            </w:r>
          </w:p>
        </w:tc>
      </w:tr>
      <w:tr w:rsidR="003E5945" w:rsidRPr="00181BA5" w14:paraId="27672047"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641F3841"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Župa sv. Ane Čista Velika, financijska potpora za radove na crkvi i zvoniku</w:t>
            </w:r>
          </w:p>
        </w:tc>
        <w:tc>
          <w:tcPr>
            <w:tcW w:w="1883" w:type="dxa"/>
            <w:tcBorders>
              <w:top w:val="single" w:sz="4" w:space="0" w:color="000000"/>
              <w:left w:val="single" w:sz="4" w:space="0" w:color="000000"/>
              <w:bottom w:val="single" w:sz="4" w:space="0" w:color="000000"/>
              <w:right w:val="single" w:sz="4" w:space="0" w:color="000000"/>
            </w:tcBorders>
          </w:tcPr>
          <w:p w14:paraId="1CBE01B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40556742"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13.800,00 €</w:t>
            </w:r>
          </w:p>
        </w:tc>
      </w:tr>
      <w:tr w:rsidR="003E5945" w:rsidRPr="00181BA5" w14:paraId="73F8D042"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A4DFA57"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Čišćenje i uređenje okoliša crkve sv. Ane u Čistoj Velikoj</w:t>
            </w:r>
          </w:p>
        </w:tc>
        <w:tc>
          <w:tcPr>
            <w:tcW w:w="1883" w:type="dxa"/>
            <w:tcBorders>
              <w:top w:val="single" w:sz="4" w:space="0" w:color="000000"/>
              <w:left w:val="single" w:sz="4" w:space="0" w:color="000000"/>
              <w:bottom w:val="single" w:sz="4" w:space="0" w:color="000000"/>
              <w:right w:val="single" w:sz="4" w:space="0" w:color="000000"/>
            </w:tcBorders>
          </w:tcPr>
          <w:p w14:paraId="5C89BE6F"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B5B9892"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1.000,00 €</w:t>
            </w:r>
          </w:p>
        </w:tc>
      </w:tr>
      <w:tr w:rsidR="003E5945" w:rsidRPr="00181BA5" w14:paraId="66A672E9"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B5A6F29"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Prijevoz miješanog i komunalnog otpada s otoka Prvića</w:t>
            </w:r>
          </w:p>
        </w:tc>
        <w:tc>
          <w:tcPr>
            <w:tcW w:w="1883" w:type="dxa"/>
            <w:tcBorders>
              <w:top w:val="single" w:sz="4" w:space="0" w:color="000000"/>
              <w:left w:val="single" w:sz="4" w:space="0" w:color="000000"/>
              <w:bottom w:val="single" w:sz="4" w:space="0" w:color="000000"/>
              <w:right w:val="single" w:sz="4" w:space="0" w:color="000000"/>
            </w:tcBorders>
          </w:tcPr>
          <w:p w14:paraId="4767430C"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5F840451"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37.000,00 €</w:t>
            </w:r>
          </w:p>
        </w:tc>
      </w:tr>
      <w:tr w:rsidR="003E5945" w:rsidRPr="00181BA5" w14:paraId="221BA555"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1A934C88"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usluge i opreme za organizaciju Adventa</w:t>
            </w:r>
          </w:p>
        </w:tc>
        <w:tc>
          <w:tcPr>
            <w:tcW w:w="1883" w:type="dxa"/>
            <w:tcBorders>
              <w:top w:val="single" w:sz="4" w:space="0" w:color="000000"/>
              <w:left w:val="single" w:sz="4" w:space="0" w:color="000000"/>
              <w:bottom w:val="single" w:sz="4" w:space="0" w:color="000000"/>
              <w:right w:val="single" w:sz="4" w:space="0" w:color="000000"/>
            </w:tcBorders>
          </w:tcPr>
          <w:p w14:paraId="1FEBC8DC"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33857664"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12.350,00 €</w:t>
            </w:r>
          </w:p>
        </w:tc>
      </w:tr>
      <w:tr w:rsidR="003E5945" w:rsidRPr="00181BA5" w14:paraId="20E91FBF"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19A280E7"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Prilagodba nogostupa u ul. Ćirila i Metoda</w:t>
            </w:r>
          </w:p>
        </w:tc>
        <w:tc>
          <w:tcPr>
            <w:tcW w:w="1883" w:type="dxa"/>
            <w:tcBorders>
              <w:top w:val="single" w:sz="4" w:space="0" w:color="000000"/>
              <w:left w:val="single" w:sz="4" w:space="0" w:color="000000"/>
              <w:bottom w:val="single" w:sz="4" w:space="0" w:color="000000"/>
              <w:right w:val="single" w:sz="4" w:space="0" w:color="000000"/>
            </w:tcBorders>
          </w:tcPr>
          <w:p w14:paraId="0A37DB4A"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BE4504B"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3.062,50 €</w:t>
            </w:r>
          </w:p>
        </w:tc>
      </w:tr>
      <w:tr w:rsidR="003E5945" w:rsidRPr="00181BA5" w14:paraId="41949F7F"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A739557"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Sufinanciranje troškova prijevoza miješanog komunalnog i glomaznog otpada s otoka Prvića na kopno radi konačnog zbrinjavanja</w:t>
            </w:r>
          </w:p>
        </w:tc>
        <w:tc>
          <w:tcPr>
            <w:tcW w:w="1883" w:type="dxa"/>
            <w:tcBorders>
              <w:top w:val="single" w:sz="4" w:space="0" w:color="000000"/>
              <w:left w:val="single" w:sz="4" w:space="0" w:color="000000"/>
              <w:bottom w:val="single" w:sz="4" w:space="0" w:color="000000"/>
              <w:right w:val="single" w:sz="4" w:space="0" w:color="000000"/>
            </w:tcBorders>
          </w:tcPr>
          <w:p w14:paraId="2F34F1D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D2F7B29"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53.524,46 €</w:t>
            </w:r>
          </w:p>
        </w:tc>
      </w:tr>
      <w:tr w:rsidR="003E5945" w:rsidRPr="00181BA5" w14:paraId="46BFD0F2"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7DB7AF8A"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lastRenderedPageBreak/>
              <w:t>Izgradnja oborinske odvodnje u ulici Prve primorske čete</w:t>
            </w:r>
          </w:p>
        </w:tc>
        <w:tc>
          <w:tcPr>
            <w:tcW w:w="1883" w:type="dxa"/>
            <w:tcBorders>
              <w:top w:val="single" w:sz="4" w:space="0" w:color="000000"/>
              <w:left w:val="single" w:sz="4" w:space="0" w:color="000000"/>
              <w:bottom w:val="single" w:sz="4" w:space="0" w:color="000000"/>
              <w:right w:val="single" w:sz="4" w:space="0" w:color="000000"/>
            </w:tcBorders>
          </w:tcPr>
          <w:p w14:paraId="0AD62A43"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551FF9D2"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199.388,92 €</w:t>
            </w:r>
          </w:p>
        </w:tc>
      </w:tr>
      <w:tr w:rsidR="003E5945" w:rsidRPr="00181BA5" w14:paraId="7CF25CF9"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47BF9DB8"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Soboslikarski radovi - Kulturni centar u Vodicama</w:t>
            </w:r>
          </w:p>
        </w:tc>
        <w:tc>
          <w:tcPr>
            <w:tcW w:w="1883" w:type="dxa"/>
            <w:tcBorders>
              <w:top w:val="single" w:sz="4" w:space="0" w:color="000000"/>
              <w:left w:val="single" w:sz="4" w:space="0" w:color="000000"/>
              <w:bottom w:val="single" w:sz="4" w:space="0" w:color="000000"/>
              <w:right w:val="single" w:sz="4" w:space="0" w:color="000000"/>
            </w:tcBorders>
          </w:tcPr>
          <w:p w14:paraId="1D127277"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7BDF1CE"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3.298,75 €</w:t>
            </w:r>
          </w:p>
        </w:tc>
      </w:tr>
      <w:tr w:rsidR="003E5945" w:rsidRPr="00181BA5" w14:paraId="5BF6B974"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78E5C74C"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Izrada i ugradnja aluminijskih vrata u Ku</w:t>
            </w:r>
            <w:r>
              <w:rPr>
                <w:rFonts w:ascii="Times New Roman" w:eastAsia="Times New Roman" w:hAnsi="Times New Roman" w:cs="Times New Roman"/>
                <w:bCs/>
                <w:color w:val="000000" w:themeColor="text1"/>
                <w:sz w:val="20"/>
                <w:szCs w:val="20"/>
              </w:rPr>
              <w:t>l</w:t>
            </w:r>
            <w:r w:rsidRPr="00181BA5">
              <w:rPr>
                <w:rFonts w:ascii="Times New Roman" w:eastAsia="Times New Roman" w:hAnsi="Times New Roman" w:cs="Times New Roman"/>
                <w:bCs/>
                <w:color w:val="000000" w:themeColor="text1"/>
                <w:sz w:val="20"/>
                <w:szCs w:val="20"/>
              </w:rPr>
              <w:t>turnom centru u Vodicama</w:t>
            </w:r>
          </w:p>
        </w:tc>
        <w:tc>
          <w:tcPr>
            <w:tcW w:w="1883" w:type="dxa"/>
            <w:tcBorders>
              <w:top w:val="single" w:sz="4" w:space="0" w:color="000000"/>
              <w:left w:val="single" w:sz="4" w:space="0" w:color="000000"/>
              <w:bottom w:val="single" w:sz="4" w:space="0" w:color="000000"/>
              <w:right w:val="single" w:sz="4" w:space="0" w:color="000000"/>
            </w:tcBorders>
          </w:tcPr>
          <w:p w14:paraId="221B9EC7"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8A70EFD"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4.660,00 €</w:t>
            </w:r>
          </w:p>
        </w:tc>
      </w:tr>
      <w:tr w:rsidR="003E5945" w:rsidRPr="00181BA5" w14:paraId="75ADBC68"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335842A"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Uređenje atrija dječjeg vrtića Dočine</w:t>
            </w:r>
          </w:p>
        </w:tc>
        <w:tc>
          <w:tcPr>
            <w:tcW w:w="1883" w:type="dxa"/>
            <w:tcBorders>
              <w:top w:val="single" w:sz="4" w:space="0" w:color="000000"/>
              <w:left w:val="single" w:sz="4" w:space="0" w:color="000000"/>
              <w:bottom w:val="single" w:sz="4" w:space="0" w:color="000000"/>
              <w:right w:val="single" w:sz="4" w:space="0" w:color="000000"/>
            </w:tcBorders>
          </w:tcPr>
          <w:p w14:paraId="571BFDBF"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7E274F5"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56.677,85 €</w:t>
            </w:r>
          </w:p>
        </w:tc>
      </w:tr>
      <w:tr w:rsidR="003E5945" w:rsidRPr="00181BA5" w14:paraId="69A33D33"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521E715"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Održavanje klima sustava gradskih Ustanova</w:t>
            </w:r>
          </w:p>
        </w:tc>
        <w:tc>
          <w:tcPr>
            <w:tcW w:w="1883" w:type="dxa"/>
            <w:tcBorders>
              <w:top w:val="single" w:sz="4" w:space="0" w:color="000000"/>
              <w:left w:val="single" w:sz="4" w:space="0" w:color="000000"/>
              <w:bottom w:val="single" w:sz="4" w:space="0" w:color="000000"/>
              <w:right w:val="single" w:sz="4" w:space="0" w:color="000000"/>
            </w:tcBorders>
          </w:tcPr>
          <w:p w14:paraId="20AAC980"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5301082B"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5.313,12 €</w:t>
            </w:r>
          </w:p>
        </w:tc>
      </w:tr>
      <w:tr w:rsidR="003E5945" w:rsidRPr="00181BA5" w14:paraId="1FB32A28"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66FB6BA"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Demontaža aqualiftera</w:t>
            </w:r>
          </w:p>
        </w:tc>
        <w:tc>
          <w:tcPr>
            <w:tcW w:w="1883" w:type="dxa"/>
            <w:tcBorders>
              <w:top w:val="single" w:sz="4" w:space="0" w:color="000000"/>
              <w:left w:val="single" w:sz="4" w:space="0" w:color="000000"/>
              <w:bottom w:val="single" w:sz="4" w:space="0" w:color="000000"/>
              <w:right w:val="single" w:sz="4" w:space="0" w:color="000000"/>
            </w:tcBorders>
          </w:tcPr>
          <w:p w14:paraId="76C1D84E"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05942745"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3.412,50 €</w:t>
            </w:r>
          </w:p>
        </w:tc>
      </w:tr>
      <w:tr w:rsidR="003E5945" w:rsidRPr="00181BA5" w14:paraId="2B8E1218"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764FAD4"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Dodatni radovi na rampama na području Grada</w:t>
            </w:r>
          </w:p>
        </w:tc>
        <w:tc>
          <w:tcPr>
            <w:tcW w:w="1883" w:type="dxa"/>
            <w:tcBorders>
              <w:top w:val="single" w:sz="4" w:space="0" w:color="000000"/>
              <w:left w:val="single" w:sz="4" w:space="0" w:color="000000"/>
              <w:bottom w:val="single" w:sz="4" w:space="0" w:color="000000"/>
              <w:right w:val="single" w:sz="4" w:space="0" w:color="000000"/>
            </w:tcBorders>
          </w:tcPr>
          <w:p w14:paraId="37F756A1"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6C3407F"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1.487,50 €</w:t>
            </w:r>
          </w:p>
        </w:tc>
      </w:tr>
      <w:tr w:rsidR="003E5945" w:rsidRPr="00181BA5" w14:paraId="0E174793"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0458E0EA"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Popravak VRF sustava u Staroj školi</w:t>
            </w:r>
          </w:p>
        </w:tc>
        <w:tc>
          <w:tcPr>
            <w:tcW w:w="1883" w:type="dxa"/>
            <w:tcBorders>
              <w:top w:val="single" w:sz="4" w:space="0" w:color="000000"/>
              <w:left w:val="single" w:sz="4" w:space="0" w:color="000000"/>
              <w:bottom w:val="single" w:sz="4" w:space="0" w:color="000000"/>
              <w:right w:val="single" w:sz="4" w:space="0" w:color="000000"/>
            </w:tcBorders>
          </w:tcPr>
          <w:p w14:paraId="60B91B57"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385ACA7F"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1.837,50 €</w:t>
            </w:r>
          </w:p>
        </w:tc>
      </w:tr>
      <w:tr w:rsidR="003E5945" w:rsidRPr="00181BA5" w14:paraId="2814C583"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E219949"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Izmjena ventilokonvektora u Gradskoj upravi</w:t>
            </w:r>
          </w:p>
        </w:tc>
        <w:tc>
          <w:tcPr>
            <w:tcW w:w="1883" w:type="dxa"/>
            <w:tcBorders>
              <w:top w:val="single" w:sz="4" w:space="0" w:color="000000"/>
              <w:left w:val="single" w:sz="4" w:space="0" w:color="000000"/>
              <w:bottom w:val="single" w:sz="4" w:space="0" w:color="000000"/>
              <w:right w:val="single" w:sz="4" w:space="0" w:color="000000"/>
            </w:tcBorders>
          </w:tcPr>
          <w:p w14:paraId="5A0258EA"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719E938"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1.440,06 €</w:t>
            </w:r>
          </w:p>
        </w:tc>
      </w:tr>
      <w:tr w:rsidR="003E5945" w:rsidRPr="00181BA5" w14:paraId="655C8AF2"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FEA06F6"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Održavanje GIS-a 1-12/2024</w:t>
            </w:r>
          </w:p>
        </w:tc>
        <w:tc>
          <w:tcPr>
            <w:tcW w:w="1883" w:type="dxa"/>
            <w:tcBorders>
              <w:top w:val="single" w:sz="4" w:space="0" w:color="000000"/>
              <w:left w:val="single" w:sz="4" w:space="0" w:color="000000"/>
              <w:bottom w:val="single" w:sz="4" w:space="0" w:color="000000"/>
              <w:right w:val="single" w:sz="4" w:space="0" w:color="000000"/>
            </w:tcBorders>
          </w:tcPr>
          <w:p w14:paraId="1019D314"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49C35339"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2.656,56 €</w:t>
            </w:r>
          </w:p>
        </w:tc>
      </w:tr>
      <w:tr w:rsidR="003E5945" w:rsidRPr="00181BA5" w14:paraId="3F80D50B"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A4B4C91"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Uplata vodnog doprinosa k.č.zgr.148 i 36</w:t>
            </w:r>
          </w:p>
        </w:tc>
        <w:tc>
          <w:tcPr>
            <w:tcW w:w="1883" w:type="dxa"/>
            <w:tcBorders>
              <w:top w:val="single" w:sz="4" w:space="0" w:color="000000"/>
              <w:left w:val="single" w:sz="4" w:space="0" w:color="000000"/>
              <w:bottom w:val="single" w:sz="4" w:space="0" w:color="000000"/>
              <w:right w:val="single" w:sz="4" w:space="0" w:color="000000"/>
            </w:tcBorders>
          </w:tcPr>
          <w:p w14:paraId="25C52AAC"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802D3B7"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3.078,63 €</w:t>
            </w:r>
          </w:p>
        </w:tc>
      </w:tr>
      <w:tr w:rsidR="003E5945" w:rsidRPr="00181BA5" w14:paraId="77C17916"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4C79DE5D"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ležećih policajaca</w:t>
            </w:r>
          </w:p>
        </w:tc>
        <w:tc>
          <w:tcPr>
            <w:tcW w:w="1883" w:type="dxa"/>
            <w:tcBorders>
              <w:top w:val="single" w:sz="4" w:space="0" w:color="000000"/>
              <w:left w:val="single" w:sz="4" w:space="0" w:color="000000"/>
              <w:bottom w:val="single" w:sz="4" w:space="0" w:color="000000"/>
              <w:right w:val="single" w:sz="4" w:space="0" w:color="000000"/>
            </w:tcBorders>
          </w:tcPr>
          <w:p w14:paraId="7A5467AE"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31A6C82"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1.460,00 €</w:t>
            </w:r>
          </w:p>
        </w:tc>
      </w:tr>
      <w:tr w:rsidR="003E5945" w:rsidRPr="00181BA5" w14:paraId="1CD9326F"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544F343B"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Uređenje dječjeg vrtića Dočine</w:t>
            </w:r>
          </w:p>
        </w:tc>
        <w:tc>
          <w:tcPr>
            <w:tcW w:w="1883" w:type="dxa"/>
            <w:tcBorders>
              <w:top w:val="single" w:sz="4" w:space="0" w:color="000000"/>
              <w:left w:val="single" w:sz="4" w:space="0" w:color="000000"/>
              <w:bottom w:val="single" w:sz="4" w:space="0" w:color="000000"/>
              <w:right w:val="single" w:sz="4" w:space="0" w:color="000000"/>
            </w:tcBorders>
          </w:tcPr>
          <w:p w14:paraId="7D93A35B"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3EED7CA"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44.657,46 €</w:t>
            </w:r>
          </w:p>
        </w:tc>
      </w:tr>
      <w:tr w:rsidR="003E5945" w:rsidRPr="00181BA5" w14:paraId="1E6247DC"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53707BD4"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Radovi na uređenju Poljane  - II faza( ispred Djela)</w:t>
            </w:r>
          </w:p>
        </w:tc>
        <w:tc>
          <w:tcPr>
            <w:tcW w:w="1883" w:type="dxa"/>
            <w:tcBorders>
              <w:top w:val="single" w:sz="4" w:space="0" w:color="000000"/>
              <w:left w:val="single" w:sz="4" w:space="0" w:color="000000"/>
              <w:bottom w:val="single" w:sz="4" w:space="0" w:color="000000"/>
              <w:right w:val="single" w:sz="4" w:space="0" w:color="000000"/>
            </w:tcBorders>
          </w:tcPr>
          <w:p w14:paraId="1D4B5400"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DE251A0"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82.115,16 €</w:t>
            </w:r>
          </w:p>
        </w:tc>
      </w:tr>
      <w:tr w:rsidR="003E5945" w:rsidRPr="00181BA5" w14:paraId="1E286F81"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B6B8994"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Održavanje  i uređenje zelenih površina u Čistoj Velikoj</w:t>
            </w:r>
          </w:p>
        </w:tc>
        <w:tc>
          <w:tcPr>
            <w:tcW w:w="1883" w:type="dxa"/>
            <w:tcBorders>
              <w:top w:val="single" w:sz="4" w:space="0" w:color="000000"/>
              <w:left w:val="single" w:sz="4" w:space="0" w:color="000000"/>
              <w:bottom w:val="single" w:sz="4" w:space="0" w:color="000000"/>
              <w:right w:val="single" w:sz="4" w:space="0" w:color="000000"/>
            </w:tcBorders>
          </w:tcPr>
          <w:p w14:paraId="2789D79F"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E21B4F8"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4.462,50 €</w:t>
            </w:r>
          </w:p>
        </w:tc>
      </w:tr>
      <w:tr w:rsidR="003E5945" w:rsidRPr="00181BA5" w14:paraId="7BF74A16"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104A6070"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Saniranje ogradnog zida Prve primorske čete</w:t>
            </w:r>
          </w:p>
        </w:tc>
        <w:tc>
          <w:tcPr>
            <w:tcW w:w="1883" w:type="dxa"/>
            <w:tcBorders>
              <w:top w:val="single" w:sz="4" w:space="0" w:color="000000"/>
              <w:left w:val="single" w:sz="4" w:space="0" w:color="000000"/>
              <w:bottom w:val="single" w:sz="4" w:space="0" w:color="000000"/>
              <w:right w:val="single" w:sz="4" w:space="0" w:color="000000"/>
            </w:tcBorders>
          </w:tcPr>
          <w:p w14:paraId="1062617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9429FC0"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3.300,00 €</w:t>
            </w:r>
          </w:p>
        </w:tc>
      </w:tr>
      <w:tr w:rsidR="003E5945" w:rsidRPr="00181BA5" w14:paraId="1B29DD5B"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58E216D1"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Čišćenje na č.z. 6808/41</w:t>
            </w:r>
          </w:p>
        </w:tc>
        <w:tc>
          <w:tcPr>
            <w:tcW w:w="1883" w:type="dxa"/>
            <w:tcBorders>
              <w:top w:val="single" w:sz="4" w:space="0" w:color="000000"/>
              <w:left w:val="single" w:sz="4" w:space="0" w:color="000000"/>
              <w:bottom w:val="single" w:sz="4" w:space="0" w:color="000000"/>
              <w:right w:val="single" w:sz="4" w:space="0" w:color="000000"/>
            </w:tcBorders>
          </w:tcPr>
          <w:p w14:paraId="74922E42"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7058E1E"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2.250,00 €</w:t>
            </w:r>
          </w:p>
        </w:tc>
      </w:tr>
      <w:tr w:rsidR="003E5945" w:rsidRPr="00181BA5" w14:paraId="18FB1465"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01DB856"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Obnova postojeće kanalizacijske cijevi na gradskom groblju u Vodicama</w:t>
            </w:r>
          </w:p>
        </w:tc>
        <w:tc>
          <w:tcPr>
            <w:tcW w:w="1883" w:type="dxa"/>
            <w:tcBorders>
              <w:top w:val="single" w:sz="4" w:space="0" w:color="000000"/>
              <w:left w:val="single" w:sz="4" w:space="0" w:color="000000"/>
              <w:bottom w:val="single" w:sz="4" w:space="0" w:color="000000"/>
              <w:right w:val="single" w:sz="4" w:space="0" w:color="000000"/>
            </w:tcBorders>
          </w:tcPr>
          <w:p w14:paraId="7F3591A2"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4520DE40"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40.354,13 €</w:t>
            </w:r>
          </w:p>
        </w:tc>
      </w:tr>
      <w:tr w:rsidR="003E5945" w:rsidRPr="00181BA5" w14:paraId="33610023"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734A23AE"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Izrada prve faze javne rasvjete u Grabovcima</w:t>
            </w:r>
          </w:p>
        </w:tc>
        <w:tc>
          <w:tcPr>
            <w:tcW w:w="1883" w:type="dxa"/>
            <w:tcBorders>
              <w:top w:val="single" w:sz="4" w:space="0" w:color="000000"/>
              <w:left w:val="single" w:sz="4" w:space="0" w:color="000000"/>
              <w:bottom w:val="single" w:sz="4" w:space="0" w:color="000000"/>
              <w:right w:val="single" w:sz="4" w:space="0" w:color="000000"/>
            </w:tcBorders>
          </w:tcPr>
          <w:p w14:paraId="7E47C4D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2585FD4"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3.268,63 €</w:t>
            </w:r>
          </w:p>
        </w:tc>
      </w:tr>
      <w:tr w:rsidR="003E5945" w:rsidRPr="00181BA5" w14:paraId="31657B72"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B4F1A6E"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Sanacija asfaltnog kolnika na Trgu kneza Branimira</w:t>
            </w:r>
          </w:p>
        </w:tc>
        <w:tc>
          <w:tcPr>
            <w:tcW w:w="1883" w:type="dxa"/>
            <w:tcBorders>
              <w:top w:val="single" w:sz="4" w:space="0" w:color="000000"/>
              <w:left w:val="single" w:sz="4" w:space="0" w:color="000000"/>
              <w:bottom w:val="single" w:sz="4" w:space="0" w:color="000000"/>
              <w:right w:val="single" w:sz="4" w:space="0" w:color="000000"/>
            </w:tcBorders>
          </w:tcPr>
          <w:p w14:paraId="14B5AE07"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8E201A3"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2.218,75 €</w:t>
            </w:r>
          </w:p>
        </w:tc>
      </w:tr>
      <w:tr w:rsidR="003E5945" w:rsidRPr="00181BA5" w14:paraId="2988E622"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1D3D84DB"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Izvođenje radova- granitno opločenje- rotor Račice</w:t>
            </w:r>
          </w:p>
        </w:tc>
        <w:tc>
          <w:tcPr>
            <w:tcW w:w="1883" w:type="dxa"/>
            <w:tcBorders>
              <w:top w:val="single" w:sz="4" w:space="0" w:color="000000"/>
              <w:left w:val="single" w:sz="4" w:space="0" w:color="000000"/>
              <w:bottom w:val="single" w:sz="4" w:space="0" w:color="000000"/>
              <w:right w:val="single" w:sz="4" w:space="0" w:color="000000"/>
            </w:tcBorders>
          </w:tcPr>
          <w:p w14:paraId="5C1E8120"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94C91FA"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6.487,50 €</w:t>
            </w:r>
          </w:p>
        </w:tc>
      </w:tr>
      <w:tr w:rsidR="003E5945" w:rsidRPr="00181BA5" w14:paraId="67923ACE" w14:textId="77777777" w:rsidTr="00F65A79">
        <w:trPr>
          <w:trHeight w:val="188"/>
        </w:trPr>
        <w:tc>
          <w:tcPr>
            <w:tcW w:w="5377" w:type="dxa"/>
            <w:tcBorders>
              <w:top w:val="single" w:sz="4" w:space="0" w:color="000000"/>
              <w:left w:val="single" w:sz="4" w:space="0" w:color="000000"/>
              <w:bottom w:val="single" w:sz="4" w:space="0" w:color="000000"/>
              <w:right w:val="single" w:sz="4" w:space="0" w:color="000000"/>
            </w:tcBorders>
          </w:tcPr>
          <w:p w14:paraId="03F176AE"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Pripremni radovi u stambenoj zoni na dijelu kat. čest.  417/1 k.o. Čista</w:t>
            </w:r>
          </w:p>
        </w:tc>
        <w:tc>
          <w:tcPr>
            <w:tcW w:w="1883" w:type="dxa"/>
            <w:tcBorders>
              <w:top w:val="single" w:sz="4" w:space="0" w:color="000000"/>
              <w:left w:val="single" w:sz="4" w:space="0" w:color="000000"/>
              <w:bottom w:val="single" w:sz="4" w:space="0" w:color="000000"/>
              <w:right w:val="single" w:sz="4" w:space="0" w:color="000000"/>
            </w:tcBorders>
          </w:tcPr>
          <w:p w14:paraId="616299E5"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EB6D83C"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36.000,00 €</w:t>
            </w:r>
          </w:p>
        </w:tc>
      </w:tr>
      <w:tr w:rsidR="003E5945" w:rsidRPr="00181BA5" w14:paraId="680AE70F"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6FE6D5D6"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Radovi na zbrinjavanju građevinskog i drugog otpada na području Grada Vodica</w:t>
            </w:r>
          </w:p>
        </w:tc>
        <w:tc>
          <w:tcPr>
            <w:tcW w:w="1883" w:type="dxa"/>
            <w:tcBorders>
              <w:top w:val="single" w:sz="4" w:space="0" w:color="000000"/>
              <w:left w:val="single" w:sz="4" w:space="0" w:color="000000"/>
              <w:bottom w:val="single" w:sz="4" w:space="0" w:color="000000"/>
              <w:right w:val="single" w:sz="4" w:space="0" w:color="000000"/>
            </w:tcBorders>
          </w:tcPr>
          <w:p w14:paraId="05A66D41"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5CBA097D"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18.625,00 €</w:t>
            </w:r>
          </w:p>
        </w:tc>
      </w:tr>
      <w:tr w:rsidR="003E5945" w:rsidRPr="00181BA5" w14:paraId="4470190C"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054F24D0"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Izrada vodomjera u ulici Grgura Ninskog</w:t>
            </w:r>
          </w:p>
        </w:tc>
        <w:tc>
          <w:tcPr>
            <w:tcW w:w="1883" w:type="dxa"/>
            <w:tcBorders>
              <w:top w:val="single" w:sz="4" w:space="0" w:color="000000"/>
              <w:left w:val="single" w:sz="4" w:space="0" w:color="000000"/>
              <w:bottom w:val="single" w:sz="4" w:space="0" w:color="000000"/>
              <w:right w:val="single" w:sz="4" w:space="0" w:color="000000"/>
            </w:tcBorders>
          </w:tcPr>
          <w:p w14:paraId="4843E46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F9F1185"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12.422,95 €</w:t>
            </w:r>
          </w:p>
        </w:tc>
      </w:tr>
      <w:tr w:rsidR="003E5945" w:rsidRPr="00181BA5" w14:paraId="71EA2681"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1B7DB369"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AutoCAD -a</w:t>
            </w:r>
          </w:p>
        </w:tc>
        <w:tc>
          <w:tcPr>
            <w:tcW w:w="1883" w:type="dxa"/>
            <w:tcBorders>
              <w:top w:val="single" w:sz="4" w:space="0" w:color="000000"/>
              <w:left w:val="single" w:sz="4" w:space="0" w:color="000000"/>
              <w:bottom w:val="single" w:sz="4" w:space="0" w:color="000000"/>
              <w:right w:val="single" w:sz="4" w:space="0" w:color="000000"/>
            </w:tcBorders>
          </w:tcPr>
          <w:p w14:paraId="405872A6"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C332A4A"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2.718,75 €</w:t>
            </w:r>
          </w:p>
        </w:tc>
      </w:tr>
      <w:tr w:rsidR="003E5945" w:rsidRPr="00181BA5" w14:paraId="1C6D6FA1"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ED429F6"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SOLEM sustava</w:t>
            </w:r>
          </w:p>
        </w:tc>
        <w:tc>
          <w:tcPr>
            <w:tcW w:w="1883" w:type="dxa"/>
            <w:tcBorders>
              <w:top w:val="single" w:sz="4" w:space="0" w:color="000000"/>
              <w:left w:val="single" w:sz="4" w:space="0" w:color="000000"/>
              <w:bottom w:val="single" w:sz="4" w:space="0" w:color="000000"/>
              <w:right w:val="single" w:sz="4" w:space="0" w:color="000000"/>
            </w:tcBorders>
          </w:tcPr>
          <w:p w14:paraId="6C5A8906"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8479008"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2.522,70 €</w:t>
            </w:r>
          </w:p>
        </w:tc>
      </w:tr>
      <w:tr w:rsidR="003E5945" w:rsidRPr="00181BA5" w14:paraId="3BA1E09E"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D603C78"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Iskop kanala rasvjete na Srimi</w:t>
            </w:r>
          </w:p>
        </w:tc>
        <w:tc>
          <w:tcPr>
            <w:tcW w:w="1883" w:type="dxa"/>
            <w:tcBorders>
              <w:top w:val="single" w:sz="4" w:space="0" w:color="000000"/>
              <w:left w:val="single" w:sz="4" w:space="0" w:color="000000"/>
              <w:bottom w:val="single" w:sz="4" w:space="0" w:color="000000"/>
              <w:right w:val="single" w:sz="4" w:space="0" w:color="000000"/>
            </w:tcBorders>
          </w:tcPr>
          <w:p w14:paraId="5FFC9E49"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7951366D"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2.843,75 €</w:t>
            </w:r>
          </w:p>
        </w:tc>
      </w:tr>
      <w:tr w:rsidR="003E5945" w:rsidRPr="00181BA5" w14:paraId="7338C5CC"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4C32F254"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Rekonstrukcija ulice Brunac</w:t>
            </w:r>
          </w:p>
        </w:tc>
        <w:tc>
          <w:tcPr>
            <w:tcW w:w="1883" w:type="dxa"/>
            <w:tcBorders>
              <w:top w:val="single" w:sz="4" w:space="0" w:color="000000"/>
              <w:left w:val="single" w:sz="4" w:space="0" w:color="000000"/>
              <w:bottom w:val="single" w:sz="4" w:space="0" w:color="000000"/>
              <w:right w:val="single" w:sz="4" w:space="0" w:color="000000"/>
            </w:tcBorders>
          </w:tcPr>
          <w:p w14:paraId="59874DB1"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36BC5C96"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27.434,51 €</w:t>
            </w:r>
          </w:p>
        </w:tc>
      </w:tr>
      <w:tr w:rsidR="003E5945" w:rsidRPr="00181BA5" w14:paraId="064F5AEC"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6409251C"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Priključci za el. energiju na području Grada Vodica</w:t>
            </w:r>
          </w:p>
        </w:tc>
        <w:tc>
          <w:tcPr>
            <w:tcW w:w="1883" w:type="dxa"/>
            <w:tcBorders>
              <w:top w:val="single" w:sz="4" w:space="0" w:color="000000"/>
              <w:left w:val="single" w:sz="4" w:space="0" w:color="000000"/>
              <w:bottom w:val="single" w:sz="4" w:space="0" w:color="000000"/>
              <w:right w:val="single" w:sz="4" w:space="0" w:color="000000"/>
            </w:tcBorders>
          </w:tcPr>
          <w:p w14:paraId="4DE182B4"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5F6023EE"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8.165,82 €</w:t>
            </w:r>
          </w:p>
        </w:tc>
      </w:tr>
      <w:tr w:rsidR="003E5945" w:rsidRPr="00181BA5" w14:paraId="5D22B947"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D5FD412"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Naknada za zadržavanje nezakonito izgrađene zgrade u prostoru u Prvić Šepurini</w:t>
            </w:r>
          </w:p>
        </w:tc>
        <w:tc>
          <w:tcPr>
            <w:tcW w:w="1883" w:type="dxa"/>
            <w:tcBorders>
              <w:top w:val="single" w:sz="4" w:space="0" w:color="000000"/>
              <w:left w:val="single" w:sz="4" w:space="0" w:color="000000"/>
              <w:bottom w:val="single" w:sz="4" w:space="0" w:color="000000"/>
              <w:right w:val="single" w:sz="4" w:space="0" w:color="000000"/>
            </w:tcBorders>
          </w:tcPr>
          <w:p w14:paraId="50578331"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4850C1AC"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1.215,92  €</w:t>
            </w:r>
          </w:p>
        </w:tc>
      </w:tr>
      <w:tr w:rsidR="003E5945" w:rsidRPr="00181BA5" w14:paraId="59CFD688"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182AB1CF"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arhivskog ladičara</w:t>
            </w:r>
          </w:p>
        </w:tc>
        <w:tc>
          <w:tcPr>
            <w:tcW w:w="1883" w:type="dxa"/>
            <w:tcBorders>
              <w:top w:val="single" w:sz="4" w:space="0" w:color="000000"/>
              <w:left w:val="single" w:sz="4" w:space="0" w:color="000000"/>
              <w:bottom w:val="single" w:sz="4" w:space="0" w:color="000000"/>
              <w:right w:val="single" w:sz="4" w:space="0" w:color="000000"/>
            </w:tcBorders>
          </w:tcPr>
          <w:p w14:paraId="38F423F2"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0913DB47"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2.156,25 €</w:t>
            </w:r>
          </w:p>
        </w:tc>
      </w:tr>
      <w:tr w:rsidR="003E5945" w:rsidRPr="00181BA5" w14:paraId="0BE4648B"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156611E6"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Izgradnja priključaka vodovodne i kanalizacijske mreže</w:t>
            </w:r>
          </w:p>
        </w:tc>
        <w:tc>
          <w:tcPr>
            <w:tcW w:w="1883" w:type="dxa"/>
            <w:tcBorders>
              <w:top w:val="single" w:sz="4" w:space="0" w:color="000000"/>
              <w:left w:val="single" w:sz="4" w:space="0" w:color="000000"/>
              <w:bottom w:val="single" w:sz="4" w:space="0" w:color="000000"/>
              <w:right w:val="single" w:sz="4" w:space="0" w:color="000000"/>
            </w:tcBorders>
          </w:tcPr>
          <w:p w14:paraId="07C96D04"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5567D85E"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79.943,75 €</w:t>
            </w:r>
          </w:p>
        </w:tc>
      </w:tr>
      <w:tr w:rsidR="003E5945" w:rsidRPr="00181BA5" w14:paraId="40DD4C47"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53F1EC88"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Protupožarno čišćenje raslinja uz dionicu Srima – D8</w:t>
            </w:r>
          </w:p>
        </w:tc>
        <w:tc>
          <w:tcPr>
            <w:tcW w:w="1883" w:type="dxa"/>
            <w:tcBorders>
              <w:top w:val="single" w:sz="4" w:space="0" w:color="000000"/>
              <w:left w:val="single" w:sz="4" w:space="0" w:color="000000"/>
              <w:bottom w:val="single" w:sz="4" w:space="0" w:color="000000"/>
              <w:right w:val="single" w:sz="4" w:space="0" w:color="000000"/>
            </w:tcBorders>
          </w:tcPr>
          <w:p w14:paraId="030BF48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7CB18236"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1.642,40 €</w:t>
            </w:r>
          </w:p>
        </w:tc>
      </w:tr>
      <w:tr w:rsidR="003E5945" w:rsidRPr="00181BA5" w14:paraId="7E358628"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04C4178A"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stupića za potrebe Grada</w:t>
            </w:r>
          </w:p>
        </w:tc>
        <w:tc>
          <w:tcPr>
            <w:tcW w:w="1883" w:type="dxa"/>
            <w:tcBorders>
              <w:top w:val="single" w:sz="4" w:space="0" w:color="000000"/>
              <w:left w:val="single" w:sz="4" w:space="0" w:color="000000"/>
              <w:bottom w:val="single" w:sz="4" w:space="0" w:color="000000"/>
              <w:right w:val="single" w:sz="4" w:space="0" w:color="000000"/>
            </w:tcBorders>
          </w:tcPr>
          <w:p w14:paraId="71C7B124"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4E3B222"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1.050,00 €</w:t>
            </w:r>
          </w:p>
        </w:tc>
      </w:tr>
      <w:tr w:rsidR="003E5945" w:rsidRPr="00181BA5" w14:paraId="55D93337"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6668BB7E"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Radovi na javnim površinama na području Grada</w:t>
            </w:r>
          </w:p>
        </w:tc>
        <w:tc>
          <w:tcPr>
            <w:tcW w:w="1883" w:type="dxa"/>
            <w:tcBorders>
              <w:top w:val="single" w:sz="4" w:space="0" w:color="000000"/>
              <w:left w:val="single" w:sz="4" w:space="0" w:color="000000"/>
              <w:bottom w:val="single" w:sz="4" w:space="0" w:color="000000"/>
              <w:right w:val="single" w:sz="4" w:space="0" w:color="000000"/>
            </w:tcBorders>
          </w:tcPr>
          <w:p w14:paraId="5AEDC07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DFE74F1"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3.206,25 €</w:t>
            </w:r>
          </w:p>
        </w:tc>
      </w:tr>
      <w:tr w:rsidR="003E5945" w:rsidRPr="00181BA5" w14:paraId="4E30BEE2"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088EB3F4"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Čišćenje zarova na području Grada</w:t>
            </w:r>
          </w:p>
        </w:tc>
        <w:tc>
          <w:tcPr>
            <w:tcW w:w="1883" w:type="dxa"/>
            <w:tcBorders>
              <w:top w:val="single" w:sz="4" w:space="0" w:color="000000"/>
              <w:left w:val="single" w:sz="4" w:space="0" w:color="000000"/>
              <w:bottom w:val="single" w:sz="4" w:space="0" w:color="000000"/>
              <w:right w:val="single" w:sz="4" w:space="0" w:color="000000"/>
            </w:tcBorders>
          </w:tcPr>
          <w:p w14:paraId="659A4B7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B4EEEEC"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3.037,50 €</w:t>
            </w:r>
          </w:p>
        </w:tc>
      </w:tr>
      <w:tr w:rsidR="003E5945" w:rsidRPr="00181BA5" w14:paraId="51831F5A"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F17B45A"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Usluga uklanjanja otpada  i uređenja zapuštenog zemljišta</w:t>
            </w:r>
          </w:p>
        </w:tc>
        <w:tc>
          <w:tcPr>
            <w:tcW w:w="1883" w:type="dxa"/>
            <w:tcBorders>
              <w:top w:val="single" w:sz="4" w:space="0" w:color="000000"/>
              <w:left w:val="single" w:sz="4" w:space="0" w:color="000000"/>
              <w:bottom w:val="single" w:sz="4" w:space="0" w:color="000000"/>
              <w:right w:val="single" w:sz="4" w:space="0" w:color="000000"/>
            </w:tcBorders>
          </w:tcPr>
          <w:p w14:paraId="0B6EA8C8"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F4DAA18"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10.375,00 €</w:t>
            </w:r>
          </w:p>
        </w:tc>
      </w:tr>
      <w:tr w:rsidR="003E5945" w:rsidRPr="00181BA5" w14:paraId="6429AB04"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E56A839"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Organizacija projekta „Pogled u plavo“</w:t>
            </w:r>
          </w:p>
        </w:tc>
        <w:tc>
          <w:tcPr>
            <w:tcW w:w="1883" w:type="dxa"/>
            <w:tcBorders>
              <w:top w:val="single" w:sz="4" w:space="0" w:color="000000"/>
              <w:left w:val="single" w:sz="4" w:space="0" w:color="000000"/>
              <w:bottom w:val="single" w:sz="4" w:space="0" w:color="000000"/>
              <w:right w:val="single" w:sz="4" w:space="0" w:color="000000"/>
            </w:tcBorders>
          </w:tcPr>
          <w:p w14:paraId="4D805518"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4F4D5102"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3.312,50 €</w:t>
            </w:r>
          </w:p>
        </w:tc>
      </w:tr>
      <w:tr w:rsidR="003E5945" w:rsidRPr="00181BA5" w14:paraId="0DEC71A7"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D92AADF"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Usluge montaže opreme za CMC Festival</w:t>
            </w:r>
          </w:p>
        </w:tc>
        <w:tc>
          <w:tcPr>
            <w:tcW w:w="1883" w:type="dxa"/>
            <w:tcBorders>
              <w:top w:val="single" w:sz="4" w:space="0" w:color="000000"/>
              <w:left w:val="single" w:sz="4" w:space="0" w:color="000000"/>
              <w:bottom w:val="single" w:sz="4" w:space="0" w:color="000000"/>
              <w:right w:val="single" w:sz="4" w:space="0" w:color="000000"/>
            </w:tcBorders>
          </w:tcPr>
          <w:p w14:paraId="6EB1EE7F"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3B1774E6"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6.187,50 €</w:t>
            </w:r>
          </w:p>
        </w:tc>
      </w:tr>
      <w:tr w:rsidR="003E5945" w:rsidRPr="00181BA5" w14:paraId="2D51B8B5"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42D0BBD4"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Prijevoz cisterne Srima – Prvić Šepurina - Srima</w:t>
            </w:r>
          </w:p>
        </w:tc>
        <w:tc>
          <w:tcPr>
            <w:tcW w:w="1883" w:type="dxa"/>
            <w:tcBorders>
              <w:top w:val="single" w:sz="4" w:space="0" w:color="000000"/>
              <w:left w:val="single" w:sz="4" w:space="0" w:color="000000"/>
              <w:bottom w:val="single" w:sz="4" w:space="0" w:color="000000"/>
              <w:right w:val="single" w:sz="4" w:space="0" w:color="000000"/>
            </w:tcBorders>
          </w:tcPr>
          <w:p w14:paraId="5CC29BA4"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30D9C470"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4.675,00 €</w:t>
            </w:r>
          </w:p>
        </w:tc>
      </w:tr>
      <w:tr w:rsidR="003E5945" w:rsidRPr="00181BA5" w14:paraId="7BC5EF0D"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327BE30"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Radovi na zgradi Centra za umjetnost i kulturu (kameni elementi, rasvjetni stup)</w:t>
            </w:r>
          </w:p>
        </w:tc>
        <w:tc>
          <w:tcPr>
            <w:tcW w:w="1883" w:type="dxa"/>
            <w:tcBorders>
              <w:top w:val="single" w:sz="4" w:space="0" w:color="000000"/>
              <w:left w:val="single" w:sz="4" w:space="0" w:color="000000"/>
              <w:bottom w:val="single" w:sz="4" w:space="0" w:color="000000"/>
              <w:right w:val="single" w:sz="4" w:space="0" w:color="000000"/>
            </w:tcBorders>
          </w:tcPr>
          <w:p w14:paraId="16B80764"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D00338A"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3.950,00 €</w:t>
            </w:r>
          </w:p>
        </w:tc>
      </w:tr>
      <w:tr w:rsidR="003E5945" w:rsidRPr="00181BA5" w14:paraId="090933AA"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7370AF38"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Radovi na krovištu Gradske uprave</w:t>
            </w:r>
          </w:p>
        </w:tc>
        <w:tc>
          <w:tcPr>
            <w:tcW w:w="1883" w:type="dxa"/>
            <w:tcBorders>
              <w:top w:val="single" w:sz="4" w:space="0" w:color="000000"/>
              <w:left w:val="single" w:sz="4" w:space="0" w:color="000000"/>
              <w:bottom w:val="single" w:sz="4" w:space="0" w:color="000000"/>
              <w:right w:val="single" w:sz="4" w:space="0" w:color="000000"/>
            </w:tcBorders>
          </w:tcPr>
          <w:p w14:paraId="44FEEDF5"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02FB982A"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1.656,25 €</w:t>
            </w:r>
          </w:p>
        </w:tc>
      </w:tr>
      <w:tr w:rsidR="003E5945" w:rsidRPr="00181BA5" w14:paraId="2C443F4D"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410FC146"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Izrada ograda i vrata u ul. Prve primorske čete</w:t>
            </w:r>
          </w:p>
        </w:tc>
        <w:tc>
          <w:tcPr>
            <w:tcW w:w="1883" w:type="dxa"/>
            <w:tcBorders>
              <w:top w:val="single" w:sz="4" w:space="0" w:color="000000"/>
              <w:left w:val="single" w:sz="4" w:space="0" w:color="000000"/>
              <w:bottom w:val="single" w:sz="4" w:space="0" w:color="000000"/>
              <w:right w:val="single" w:sz="4" w:space="0" w:color="000000"/>
            </w:tcBorders>
          </w:tcPr>
          <w:p w14:paraId="147673F6"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F4B713F"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9.750,00 €</w:t>
            </w:r>
          </w:p>
        </w:tc>
      </w:tr>
      <w:tr w:rsidR="003E5945" w:rsidRPr="00181BA5" w14:paraId="16D98142"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513D3667"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stabala u Čistoj Velikoj i Čistoj Maloj</w:t>
            </w:r>
          </w:p>
        </w:tc>
        <w:tc>
          <w:tcPr>
            <w:tcW w:w="1883" w:type="dxa"/>
            <w:tcBorders>
              <w:top w:val="single" w:sz="4" w:space="0" w:color="000000"/>
              <w:left w:val="single" w:sz="4" w:space="0" w:color="000000"/>
              <w:bottom w:val="single" w:sz="4" w:space="0" w:color="000000"/>
              <w:right w:val="single" w:sz="4" w:space="0" w:color="000000"/>
            </w:tcBorders>
          </w:tcPr>
          <w:p w14:paraId="345CE78F"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B2C2021"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3.160,50 €</w:t>
            </w:r>
          </w:p>
        </w:tc>
      </w:tr>
      <w:tr w:rsidR="003E5945" w:rsidRPr="00181BA5" w14:paraId="71B48E82"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14090C7"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Energetski pregled i certifikat zgrada „ex Vodice“ i ex „Stara općina“</w:t>
            </w:r>
          </w:p>
        </w:tc>
        <w:tc>
          <w:tcPr>
            <w:tcW w:w="1883" w:type="dxa"/>
            <w:tcBorders>
              <w:top w:val="single" w:sz="4" w:space="0" w:color="000000"/>
              <w:left w:val="single" w:sz="4" w:space="0" w:color="000000"/>
              <w:bottom w:val="single" w:sz="4" w:space="0" w:color="000000"/>
              <w:right w:val="single" w:sz="4" w:space="0" w:color="000000"/>
            </w:tcBorders>
          </w:tcPr>
          <w:p w14:paraId="14FEE6EE"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1EDFAA0"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4.375,00 €</w:t>
            </w:r>
          </w:p>
        </w:tc>
      </w:tr>
      <w:tr w:rsidR="003E5945" w:rsidRPr="00181BA5" w14:paraId="599545BE"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6CC0EE2"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Odvoz i skladište beton</w:t>
            </w:r>
            <w:r>
              <w:rPr>
                <w:rFonts w:ascii="Times New Roman" w:eastAsia="Times New Roman" w:hAnsi="Times New Roman" w:cs="Times New Roman"/>
                <w:bCs/>
                <w:color w:val="000000" w:themeColor="text1"/>
                <w:sz w:val="20"/>
                <w:szCs w:val="20"/>
              </w:rPr>
              <w:t>skih</w:t>
            </w:r>
            <w:r w:rsidRPr="00181BA5">
              <w:rPr>
                <w:rFonts w:ascii="Times New Roman" w:eastAsia="Times New Roman" w:hAnsi="Times New Roman" w:cs="Times New Roman"/>
                <w:bCs/>
                <w:color w:val="000000" w:themeColor="text1"/>
                <w:sz w:val="20"/>
                <w:szCs w:val="20"/>
              </w:rPr>
              <w:t xml:space="preserve"> blokova za brodove</w:t>
            </w:r>
          </w:p>
        </w:tc>
        <w:tc>
          <w:tcPr>
            <w:tcW w:w="1883" w:type="dxa"/>
            <w:tcBorders>
              <w:top w:val="single" w:sz="4" w:space="0" w:color="000000"/>
              <w:left w:val="single" w:sz="4" w:space="0" w:color="000000"/>
              <w:bottom w:val="single" w:sz="4" w:space="0" w:color="000000"/>
              <w:right w:val="single" w:sz="4" w:space="0" w:color="000000"/>
            </w:tcBorders>
          </w:tcPr>
          <w:p w14:paraId="4D63BF1B"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06A741D5"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3.000,00 €</w:t>
            </w:r>
          </w:p>
        </w:tc>
      </w:tr>
      <w:tr w:rsidR="003E5945" w:rsidRPr="00181BA5" w14:paraId="2A0E5633"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4EA18129"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Automatsko navodnjavanje Bribirskih knezova i Ante Poljička</w:t>
            </w:r>
          </w:p>
        </w:tc>
        <w:tc>
          <w:tcPr>
            <w:tcW w:w="1883" w:type="dxa"/>
            <w:tcBorders>
              <w:top w:val="single" w:sz="4" w:space="0" w:color="000000"/>
              <w:left w:val="single" w:sz="4" w:space="0" w:color="000000"/>
              <w:bottom w:val="single" w:sz="4" w:space="0" w:color="000000"/>
              <w:right w:val="single" w:sz="4" w:space="0" w:color="000000"/>
            </w:tcBorders>
          </w:tcPr>
          <w:p w14:paraId="24E4D464"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79B4D9A4"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2.062,50 €</w:t>
            </w:r>
          </w:p>
        </w:tc>
      </w:tr>
      <w:tr w:rsidR="003E5945" w:rsidRPr="00181BA5" w14:paraId="16BC15AD"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030DB27B"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lastRenderedPageBreak/>
              <w:t>Nabava i ugradnja  natpisne ploče</w:t>
            </w:r>
          </w:p>
        </w:tc>
        <w:tc>
          <w:tcPr>
            <w:tcW w:w="1883" w:type="dxa"/>
            <w:tcBorders>
              <w:top w:val="single" w:sz="4" w:space="0" w:color="000000"/>
              <w:left w:val="single" w:sz="4" w:space="0" w:color="000000"/>
              <w:bottom w:val="single" w:sz="4" w:space="0" w:color="000000"/>
              <w:right w:val="single" w:sz="4" w:space="0" w:color="000000"/>
            </w:tcBorders>
          </w:tcPr>
          <w:p w14:paraId="3F84C4E4"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3823F1D"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3.187,50 €</w:t>
            </w:r>
          </w:p>
        </w:tc>
      </w:tr>
      <w:tr w:rsidR="003E5945" w:rsidRPr="00181BA5" w14:paraId="52FEBF8C"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48985508"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Izrada elaborata priključka na  el. Energetsku mrežu – OŠ Vodice</w:t>
            </w:r>
          </w:p>
        </w:tc>
        <w:tc>
          <w:tcPr>
            <w:tcW w:w="1883" w:type="dxa"/>
            <w:tcBorders>
              <w:top w:val="single" w:sz="4" w:space="0" w:color="000000"/>
              <w:left w:val="single" w:sz="4" w:space="0" w:color="000000"/>
              <w:bottom w:val="single" w:sz="4" w:space="0" w:color="000000"/>
              <w:right w:val="single" w:sz="4" w:space="0" w:color="000000"/>
            </w:tcBorders>
          </w:tcPr>
          <w:p w14:paraId="1702DCD0"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3DDE749"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3.312,50 €</w:t>
            </w:r>
          </w:p>
        </w:tc>
      </w:tr>
      <w:tr w:rsidR="003E5945" w:rsidRPr="00181BA5" w14:paraId="5C30CCFD"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12074A82"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Horizontalna signalizacija na području Grada</w:t>
            </w:r>
          </w:p>
        </w:tc>
        <w:tc>
          <w:tcPr>
            <w:tcW w:w="1883" w:type="dxa"/>
            <w:tcBorders>
              <w:top w:val="single" w:sz="4" w:space="0" w:color="000000"/>
              <w:left w:val="single" w:sz="4" w:space="0" w:color="000000"/>
              <w:bottom w:val="single" w:sz="4" w:space="0" w:color="000000"/>
              <w:right w:val="single" w:sz="4" w:space="0" w:color="000000"/>
            </w:tcBorders>
          </w:tcPr>
          <w:p w14:paraId="3CC21F3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7E3541F8"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3.080,75 €</w:t>
            </w:r>
          </w:p>
        </w:tc>
      </w:tr>
      <w:tr w:rsidR="003E5945" w:rsidRPr="00181BA5" w14:paraId="2EE2D7FE"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5734F687"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cvijeća i supstrata</w:t>
            </w:r>
          </w:p>
        </w:tc>
        <w:tc>
          <w:tcPr>
            <w:tcW w:w="1883" w:type="dxa"/>
            <w:tcBorders>
              <w:top w:val="single" w:sz="4" w:space="0" w:color="000000"/>
              <w:left w:val="single" w:sz="4" w:space="0" w:color="000000"/>
              <w:bottom w:val="single" w:sz="4" w:space="0" w:color="000000"/>
              <w:right w:val="single" w:sz="4" w:space="0" w:color="000000"/>
            </w:tcBorders>
          </w:tcPr>
          <w:p w14:paraId="25E2731C"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7B66B962"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 xml:space="preserve">2.455,24 € </w:t>
            </w:r>
          </w:p>
        </w:tc>
      </w:tr>
      <w:tr w:rsidR="003E5945" w:rsidRPr="00181BA5" w14:paraId="14F020C8"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4F84FA9F"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Ozelenjivanje deponija Leć</w:t>
            </w:r>
          </w:p>
        </w:tc>
        <w:tc>
          <w:tcPr>
            <w:tcW w:w="1883" w:type="dxa"/>
            <w:tcBorders>
              <w:top w:val="single" w:sz="4" w:space="0" w:color="000000"/>
              <w:left w:val="single" w:sz="4" w:space="0" w:color="000000"/>
              <w:bottom w:val="single" w:sz="4" w:space="0" w:color="000000"/>
              <w:right w:val="single" w:sz="4" w:space="0" w:color="000000"/>
            </w:tcBorders>
          </w:tcPr>
          <w:p w14:paraId="3B8F8D50"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0D2D10F4"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11.487,50 €</w:t>
            </w:r>
          </w:p>
        </w:tc>
      </w:tr>
      <w:tr w:rsidR="003E5945" w:rsidRPr="00181BA5" w14:paraId="135AFA8E"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5B265EB6"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Probijanje puta na Srimi</w:t>
            </w:r>
          </w:p>
        </w:tc>
        <w:tc>
          <w:tcPr>
            <w:tcW w:w="1883" w:type="dxa"/>
            <w:tcBorders>
              <w:top w:val="single" w:sz="4" w:space="0" w:color="000000"/>
              <w:left w:val="single" w:sz="4" w:space="0" w:color="000000"/>
              <w:bottom w:val="single" w:sz="4" w:space="0" w:color="000000"/>
              <w:right w:val="single" w:sz="4" w:space="0" w:color="000000"/>
            </w:tcBorders>
          </w:tcPr>
          <w:p w14:paraId="6A0C65F3"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78B00273"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20.712,50 €</w:t>
            </w:r>
          </w:p>
        </w:tc>
      </w:tr>
      <w:tr w:rsidR="003E5945" w:rsidRPr="00181BA5" w14:paraId="5FC26F1F"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44AC7F8"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uličnih ploča i stupova</w:t>
            </w:r>
          </w:p>
        </w:tc>
        <w:tc>
          <w:tcPr>
            <w:tcW w:w="1883" w:type="dxa"/>
            <w:tcBorders>
              <w:top w:val="single" w:sz="4" w:space="0" w:color="000000"/>
              <w:left w:val="single" w:sz="4" w:space="0" w:color="000000"/>
              <w:bottom w:val="single" w:sz="4" w:space="0" w:color="000000"/>
              <w:right w:val="single" w:sz="4" w:space="0" w:color="000000"/>
            </w:tcBorders>
          </w:tcPr>
          <w:p w14:paraId="63E63947"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2303DE0"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2.650,00 €</w:t>
            </w:r>
          </w:p>
        </w:tc>
      </w:tr>
      <w:tr w:rsidR="003E5945" w:rsidRPr="00181BA5" w14:paraId="113100F3"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412DF3AB"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Godišnji pregled dječjih igrališta</w:t>
            </w:r>
          </w:p>
        </w:tc>
        <w:tc>
          <w:tcPr>
            <w:tcW w:w="1883" w:type="dxa"/>
            <w:tcBorders>
              <w:top w:val="single" w:sz="4" w:space="0" w:color="000000"/>
              <w:left w:val="single" w:sz="4" w:space="0" w:color="000000"/>
              <w:bottom w:val="single" w:sz="4" w:space="0" w:color="000000"/>
              <w:right w:val="single" w:sz="4" w:space="0" w:color="000000"/>
            </w:tcBorders>
          </w:tcPr>
          <w:p w14:paraId="1AE9C72F"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58B044F"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2.762,50 €</w:t>
            </w:r>
          </w:p>
        </w:tc>
      </w:tr>
      <w:tr w:rsidR="003E5945" w:rsidRPr="00181BA5" w14:paraId="68F70D29"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1FFE313D"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Pomoć pri organizaciji CRO Race utrke u Vodicama 2024. godine</w:t>
            </w:r>
          </w:p>
        </w:tc>
        <w:tc>
          <w:tcPr>
            <w:tcW w:w="1883" w:type="dxa"/>
            <w:tcBorders>
              <w:top w:val="single" w:sz="4" w:space="0" w:color="000000"/>
              <w:left w:val="single" w:sz="4" w:space="0" w:color="000000"/>
              <w:bottom w:val="single" w:sz="4" w:space="0" w:color="000000"/>
              <w:right w:val="single" w:sz="4" w:space="0" w:color="000000"/>
            </w:tcBorders>
          </w:tcPr>
          <w:p w14:paraId="75B3A528"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07D3F1FC"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3.250,00 €</w:t>
            </w:r>
          </w:p>
        </w:tc>
      </w:tr>
      <w:tr w:rsidR="003E5945" w:rsidRPr="00181BA5" w14:paraId="7103A49C"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68C0DC12"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božićnih ukrasa</w:t>
            </w:r>
          </w:p>
        </w:tc>
        <w:tc>
          <w:tcPr>
            <w:tcW w:w="1883" w:type="dxa"/>
            <w:tcBorders>
              <w:top w:val="single" w:sz="4" w:space="0" w:color="000000"/>
              <w:left w:val="single" w:sz="4" w:space="0" w:color="000000"/>
              <w:bottom w:val="single" w:sz="4" w:space="0" w:color="000000"/>
              <w:right w:val="single" w:sz="4" w:space="0" w:color="000000"/>
            </w:tcBorders>
          </w:tcPr>
          <w:p w14:paraId="49C79A3F"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09753875"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6.541,39 €</w:t>
            </w:r>
          </w:p>
        </w:tc>
      </w:tr>
      <w:tr w:rsidR="003E5945" w:rsidRPr="00181BA5" w14:paraId="1924DF89"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3CEF925"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jelki</w:t>
            </w:r>
          </w:p>
        </w:tc>
        <w:tc>
          <w:tcPr>
            <w:tcW w:w="1883" w:type="dxa"/>
            <w:tcBorders>
              <w:top w:val="single" w:sz="4" w:space="0" w:color="000000"/>
              <w:left w:val="single" w:sz="4" w:space="0" w:color="000000"/>
              <w:bottom w:val="single" w:sz="4" w:space="0" w:color="000000"/>
              <w:right w:val="single" w:sz="4" w:space="0" w:color="000000"/>
            </w:tcBorders>
          </w:tcPr>
          <w:p w14:paraId="2638DFA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EE9C484"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8.437,50 €</w:t>
            </w:r>
          </w:p>
        </w:tc>
      </w:tr>
      <w:tr w:rsidR="003E5945" w:rsidRPr="00181BA5" w14:paraId="0145349B"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6A04DAE"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Sječa čempresa na groblju u Vodicama</w:t>
            </w:r>
          </w:p>
        </w:tc>
        <w:tc>
          <w:tcPr>
            <w:tcW w:w="1883" w:type="dxa"/>
            <w:tcBorders>
              <w:top w:val="single" w:sz="4" w:space="0" w:color="000000"/>
              <w:left w:val="single" w:sz="4" w:space="0" w:color="000000"/>
              <w:bottom w:val="single" w:sz="4" w:space="0" w:color="000000"/>
              <w:right w:val="single" w:sz="4" w:space="0" w:color="000000"/>
            </w:tcBorders>
          </w:tcPr>
          <w:p w14:paraId="3ED0EDEB"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704424D0"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12.375,00 €</w:t>
            </w:r>
          </w:p>
        </w:tc>
      </w:tr>
      <w:tr w:rsidR="003E5945" w:rsidRPr="00181BA5" w14:paraId="6DB84C59" w14:textId="77777777" w:rsidTr="00F65A79">
        <w:trPr>
          <w:trHeight w:val="70"/>
        </w:trPr>
        <w:tc>
          <w:tcPr>
            <w:tcW w:w="5377" w:type="dxa"/>
            <w:tcBorders>
              <w:top w:val="single" w:sz="4" w:space="0" w:color="000000"/>
              <w:left w:val="single" w:sz="4" w:space="0" w:color="000000"/>
              <w:bottom w:val="single" w:sz="4" w:space="0" w:color="000000"/>
              <w:right w:val="single" w:sz="4" w:space="0" w:color="000000"/>
            </w:tcBorders>
          </w:tcPr>
          <w:p w14:paraId="56FFC74B"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Plaćanje poticajne naknade za 2023. godinu</w:t>
            </w:r>
          </w:p>
        </w:tc>
        <w:tc>
          <w:tcPr>
            <w:tcW w:w="1883" w:type="dxa"/>
            <w:tcBorders>
              <w:top w:val="single" w:sz="4" w:space="0" w:color="000000"/>
              <w:left w:val="single" w:sz="4" w:space="0" w:color="000000"/>
              <w:bottom w:val="single" w:sz="4" w:space="0" w:color="000000"/>
              <w:right w:val="single" w:sz="4" w:space="0" w:color="000000"/>
            </w:tcBorders>
          </w:tcPr>
          <w:p w14:paraId="2D8D6FC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606CB77"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45.421,62 €</w:t>
            </w:r>
          </w:p>
        </w:tc>
      </w:tr>
      <w:tr w:rsidR="003E5945" w:rsidRPr="00181BA5" w14:paraId="3CB4D558"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5255F468"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Uklanjanje azbest</w:t>
            </w:r>
            <w:r>
              <w:rPr>
                <w:rFonts w:ascii="Times New Roman" w:eastAsia="Times New Roman" w:hAnsi="Times New Roman" w:cs="Times New Roman"/>
                <w:bCs/>
                <w:color w:val="000000" w:themeColor="text1"/>
                <w:sz w:val="20"/>
                <w:szCs w:val="20"/>
              </w:rPr>
              <w:t xml:space="preserve"> </w:t>
            </w:r>
            <w:r w:rsidRPr="00181BA5">
              <w:rPr>
                <w:rFonts w:ascii="Times New Roman" w:eastAsia="Times New Roman" w:hAnsi="Times New Roman" w:cs="Times New Roman"/>
                <w:bCs/>
                <w:color w:val="000000" w:themeColor="text1"/>
                <w:sz w:val="20"/>
                <w:szCs w:val="20"/>
              </w:rPr>
              <w:t>cementnih ploča u Prvić Luci</w:t>
            </w:r>
          </w:p>
        </w:tc>
        <w:tc>
          <w:tcPr>
            <w:tcW w:w="1883" w:type="dxa"/>
            <w:tcBorders>
              <w:top w:val="single" w:sz="4" w:space="0" w:color="000000"/>
              <w:left w:val="single" w:sz="4" w:space="0" w:color="000000"/>
              <w:bottom w:val="single" w:sz="4" w:space="0" w:color="000000"/>
              <w:right w:val="single" w:sz="4" w:space="0" w:color="000000"/>
            </w:tcBorders>
          </w:tcPr>
          <w:p w14:paraId="468E2035"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557676B5"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3.187,50 €</w:t>
            </w:r>
          </w:p>
        </w:tc>
      </w:tr>
      <w:tr w:rsidR="003E5945" w:rsidRPr="00181BA5" w14:paraId="2ADD4B1C"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006977C6"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Priključenje vatrodojave Gradske uprave, ex „Stare škole“ i športske dvorane Račice na dojavni centar JVP</w:t>
            </w:r>
          </w:p>
        </w:tc>
        <w:tc>
          <w:tcPr>
            <w:tcW w:w="1883" w:type="dxa"/>
            <w:tcBorders>
              <w:top w:val="single" w:sz="4" w:space="0" w:color="000000"/>
              <w:left w:val="single" w:sz="4" w:space="0" w:color="000000"/>
              <w:bottom w:val="single" w:sz="4" w:space="0" w:color="000000"/>
              <w:right w:val="single" w:sz="4" w:space="0" w:color="000000"/>
            </w:tcBorders>
          </w:tcPr>
          <w:p w14:paraId="6924A27F"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3D7ACB7D"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2.255,64 €</w:t>
            </w:r>
          </w:p>
        </w:tc>
      </w:tr>
      <w:tr w:rsidR="003E5945" w:rsidRPr="00181BA5" w14:paraId="2B453415"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06973CB4"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Popravak namještaja i pokućstva u prostorijama u vlasni</w:t>
            </w:r>
            <w:r>
              <w:rPr>
                <w:rFonts w:ascii="Times New Roman" w:eastAsia="Times New Roman" w:hAnsi="Times New Roman" w:cs="Times New Roman"/>
                <w:bCs/>
                <w:color w:val="000000" w:themeColor="text1"/>
                <w:sz w:val="20"/>
                <w:szCs w:val="20"/>
              </w:rPr>
              <w:t>št</w:t>
            </w:r>
            <w:r w:rsidRPr="00181BA5">
              <w:rPr>
                <w:rFonts w:ascii="Times New Roman" w:eastAsia="Times New Roman" w:hAnsi="Times New Roman" w:cs="Times New Roman"/>
                <w:bCs/>
                <w:color w:val="000000" w:themeColor="text1"/>
                <w:sz w:val="20"/>
                <w:szCs w:val="20"/>
              </w:rPr>
              <w:t>vu Grada</w:t>
            </w:r>
          </w:p>
        </w:tc>
        <w:tc>
          <w:tcPr>
            <w:tcW w:w="1883" w:type="dxa"/>
            <w:tcBorders>
              <w:top w:val="single" w:sz="4" w:space="0" w:color="000000"/>
              <w:left w:val="single" w:sz="4" w:space="0" w:color="000000"/>
              <w:bottom w:val="single" w:sz="4" w:space="0" w:color="000000"/>
              <w:right w:val="single" w:sz="4" w:space="0" w:color="000000"/>
            </w:tcBorders>
          </w:tcPr>
          <w:p w14:paraId="73007C76"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74B3A81C"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2.945,00 €</w:t>
            </w:r>
          </w:p>
        </w:tc>
      </w:tr>
      <w:tr w:rsidR="003E5945" w:rsidRPr="00181BA5" w14:paraId="20DB3C48"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18EBD17D"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Najam skele i građevinski radovi na objektu k.č. 2236 k.o. Vodice</w:t>
            </w:r>
          </w:p>
        </w:tc>
        <w:tc>
          <w:tcPr>
            <w:tcW w:w="1883" w:type="dxa"/>
            <w:tcBorders>
              <w:top w:val="single" w:sz="4" w:space="0" w:color="000000"/>
              <w:left w:val="single" w:sz="4" w:space="0" w:color="000000"/>
              <w:bottom w:val="single" w:sz="4" w:space="0" w:color="000000"/>
              <w:right w:val="single" w:sz="4" w:space="0" w:color="000000"/>
            </w:tcBorders>
          </w:tcPr>
          <w:p w14:paraId="29D0634E"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3A7E7856"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3.347,50 €</w:t>
            </w:r>
          </w:p>
        </w:tc>
      </w:tr>
      <w:tr w:rsidR="003E5945" w:rsidRPr="00181BA5" w14:paraId="45C9C0B4"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15A4631C"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Usluga lice streaminga za 2024. godinu</w:t>
            </w:r>
          </w:p>
        </w:tc>
        <w:tc>
          <w:tcPr>
            <w:tcW w:w="1883" w:type="dxa"/>
            <w:tcBorders>
              <w:top w:val="single" w:sz="4" w:space="0" w:color="000000"/>
              <w:left w:val="single" w:sz="4" w:space="0" w:color="000000"/>
              <w:bottom w:val="single" w:sz="4" w:space="0" w:color="000000"/>
              <w:right w:val="single" w:sz="4" w:space="0" w:color="000000"/>
            </w:tcBorders>
          </w:tcPr>
          <w:p w14:paraId="5E7AF18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D9199E5"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1.194,60 €</w:t>
            </w:r>
          </w:p>
        </w:tc>
      </w:tr>
      <w:tr w:rsidR="003E5945" w:rsidRPr="00181BA5" w14:paraId="46F4DF8D"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67F2A369"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Zbrinjavanje otpada</w:t>
            </w:r>
          </w:p>
        </w:tc>
        <w:tc>
          <w:tcPr>
            <w:tcW w:w="1883" w:type="dxa"/>
            <w:tcBorders>
              <w:top w:val="single" w:sz="4" w:space="0" w:color="000000"/>
              <w:left w:val="single" w:sz="4" w:space="0" w:color="000000"/>
              <w:bottom w:val="single" w:sz="4" w:space="0" w:color="000000"/>
              <w:right w:val="single" w:sz="4" w:space="0" w:color="000000"/>
            </w:tcBorders>
          </w:tcPr>
          <w:p w14:paraId="6273F42B"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56B0D96"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1.744,25 €</w:t>
            </w:r>
          </w:p>
        </w:tc>
      </w:tr>
      <w:tr w:rsidR="003E5945" w:rsidRPr="00181BA5" w14:paraId="21FF5DA3"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B30F692"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Najam wc kabina na plažama</w:t>
            </w:r>
          </w:p>
        </w:tc>
        <w:tc>
          <w:tcPr>
            <w:tcW w:w="1883" w:type="dxa"/>
            <w:tcBorders>
              <w:top w:val="single" w:sz="4" w:space="0" w:color="000000"/>
              <w:left w:val="single" w:sz="4" w:space="0" w:color="000000"/>
              <w:bottom w:val="single" w:sz="4" w:space="0" w:color="000000"/>
              <w:right w:val="single" w:sz="4" w:space="0" w:color="000000"/>
            </w:tcBorders>
          </w:tcPr>
          <w:p w14:paraId="60700A6A"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454C7A5F"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2.250,00 €</w:t>
            </w:r>
          </w:p>
        </w:tc>
      </w:tr>
      <w:tr w:rsidR="003E5945" w:rsidRPr="00181BA5" w14:paraId="193C6869"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5CB808DC"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pristupnih točaka – AP ova u Staroj školi</w:t>
            </w:r>
          </w:p>
        </w:tc>
        <w:tc>
          <w:tcPr>
            <w:tcW w:w="1883" w:type="dxa"/>
            <w:tcBorders>
              <w:top w:val="single" w:sz="4" w:space="0" w:color="000000"/>
              <w:left w:val="single" w:sz="4" w:space="0" w:color="000000"/>
              <w:bottom w:val="single" w:sz="4" w:space="0" w:color="000000"/>
              <w:right w:val="single" w:sz="4" w:space="0" w:color="000000"/>
            </w:tcBorders>
          </w:tcPr>
          <w:p w14:paraId="1B38C72D"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C3DC85C"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1.562,50 €</w:t>
            </w:r>
          </w:p>
        </w:tc>
      </w:tr>
      <w:tr w:rsidR="003E5945" w:rsidRPr="00181BA5" w14:paraId="611CF7EF"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3D7E48B4"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Popravak klupa, štandova i vrata</w:t>
            </w:r>
          </w:p>
        </w:tc>
        <w:tc>
          <w:tcPr>
            <w:tcW w:w="1883" w:type="dxa"/>
            <w:tcBorders>
              <w:top w:val="single" w:sz="4" w:space="0" w:color="000000"/>
              <w:left w:val="single" w:sz="4" w:space="0" w:color="000000"/>
              <w:bottom w:val="single" w:sz="4" w:space="0" w:color="000000"/>
              <w:right w:val="single" w:sz="4" w:space="0" w:color="000000"/>
            </w:tcBorders>
          </w:tcPr>
          <w:p w14:paraId="30B802F3"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1E55EACA"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4.375,00 €</w:t>
            </w:r>
          </w:p>
        </w:tc>
      </w:tr>
      <w:tr w:rsidR="003E5945" w:rsidRPr="00181BA5" w14:paraId="78EAD0EA"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F6080A4"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 xml:space="preserve">Pranje prometnica i čišćenje raslinja </w:t>
            </w:r>
          </w:p>
        </w:tc>
        <w:tc>
          <w:tcPr>
            <w:tcW w:w="1883" w:type="dxa"/>
            <w:tcBorders>
              <w:top w:val="single" w:sz="4" w:space="0" w:color="000000"/>
              <w:left w:val="single" w:sz="4" w:space="0" w:color="000000"/>
              <w:bottom w:val="single" w:sz="4" w:space="0" w:color="000000"/>
              <w:right w:val="single" w:sz="4" w:space="0" w:color="000000"/>
            </w:tcBorders>
          </w:tcPr>
          <w:p w14:paraId="2433CDE0"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726DC9FD"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2.150,83 €</w:t>
            </w:r>
          </w:p>
        </w:tc>
      </w:tr>
      <w:tr w:rsidR="003E5945" w:rsidRPr="00181BA5" w14:paraId="07899090"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635D9153"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Ostale usluge održavanja na području Grada</w:t>
            </w:r>
          </w:p>
        </w:tc>
        <w:tc>
          <w:tcPr>
            <w:tcW w:w="1883" w:type="dxa"/>
            <w:tcBorders>
              <w:top w:val="single" w:sz="4" w:space="0" w:color="000000"/>
              <w:left w:val="single" w:sz="4" w:space="0" w:color="000000"/>
              <w:bottom w:val="single" w:sz="4" w:space="0" w:color="000000"/>
              <w:right w:val="single" w:sz="4" w:space="0" w:color="000000"/>
            </w:tcBorders>
          </w:tcPr>
          <w:p w14:paraId="179D01C9"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7D5A2D52"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40.913,49 €</w:t>
            </w:r>
          </w:p>
        </w:tc>
      </w:tr>
      <w:tr w:rsidR="003E5945" w:rsidRPr="00181BA5" w14:paraId="7BC3ED91"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437B9BD6" w14:textId="77777777" w:rsidR="003E5945" w:rsidRPr="00181BA5" w:rsidRDefault="003E5945" w:rsidP="00F65A79">
            <w:pPr>
              <w:jc w:val="both"/>
              <w:rPr>
                <w:rFonts w:ascii="Times New Roman" w:eastAsia="Times New Roman" w:hAnsi="Times New Roman" w:cs="Times New Roman"/>
                <w:bCs/>
                <w:color w:val="000000" w:themeColor="text1"/>
              </w:rPr>
            </w:pPr>
            <w:r w:rsidRPr="00181BA5">
              <w:rPr>
                <w:rFonts w:ascii="Times New Roman" w:eastAsia="Times New Roman" w:hAnsi="Times New Roman" w:cs="Times New Roman"/>
                <w:bCs/>
                <w:color w:val="000000" w:themeColor="text1"/>
              </w:rPr>
              <w:t>Ulaganja u ostale objekte i uređaje u Čistoj Maloj</w:t>
            </w:r>
          </w:p>
        </w:tc>
        <w:tc>
          <w:tcPr>
            <w:tcW w:w="1883" w:type="dxa"/>
            <w:tcBorders>
              <w:top w:val="single" w:sz="4" w:space="0" w:color="000000"/>
              <w:left w:val="single" w:sz="4" w:space="0" w:color="000000"/>
              <w:bottom w:val="single" w:sz="4" w:space="0" w:color="000000"/>
              <w:right w:val="single" w:sz="4" w:space="0" w:color="000000"/>
            </w:tcBorders>
          </w:tcPr>
          <w:p w14:paraId="78162B11" w14:textId="77777777" w:rsidR="003E5945" w:rsidRPr="00181BA5" w:rsidRDefault="003E5945" w:rsidP="00F65A79">
            <w:pPr>
              <w:jc w:val="right"/>
              <w:rPr>
                <w:rFonts w:ascii="Times New Roman" w:eastAsia="Times New Roman" w:hAnsi="Times New Roman" w:cs="Times New Roman"/>
                <w:color w:val="000000" w:themeColor="text1"/>
              </w:rPr>
            </w:pPr>
            <w:r w:rsidRPr="00181BA5">
              <w:rPr>
                <w:rFonts w:ascii="Times New Roman" w:eastAsia="Times New Roman" w:hAnsi="Times New Roman" w:cs="Times New Roman"/>
                <w:color w:val="000000" w:themeColor="text1"/>
              </w:rPr>
              <w:t>40.000,00 €</w:t>
            </w:r>
          </w:p>
        </w:tc>
        <w:tc>
          <w:tcPr>
            <w:tcW w:w="1883" w:type="dxa"/>
            <w:tcBorders>
              <w:top w:val="single" w:sz="4" w:space="0" w:color="000000"/>
              <w:left w:val="single" w:sz="4" w:space="0" w:color="000000"/>
              <w:bottom w:val="single" w:sz="4" w:space="0" w:color="000000"/>
              <w:right w:val="single" w:sz="4" w:space="0" w:color="000000"/>
            </w:tcBorders>
          </w:tcPr>
          <w:p w14:paraId="057F3293" w14:textId="77777777" w:rsidR="003E5945" w:rsidRPr="00181BA5" w:rsidRDefault="003E5945" w:rsidP="00F65A79">
            <w:pPr>
              <w:jc w:val="right"/>
              <w:rPr>
                <w:rFonts w:ascii="Times New Roman" w:eastAsia="Times New Roman" w:hAnsi="Times New Roman" w:cs="Times New Roman"/>
                <w:color w:val="000000" w:themeColor="text1"/>
              </w:rPr>
            </w:pPr>
            <w:r w:rsidRPr="00181BA5">
              <w:rPr>
                <w:rFonts w:ascii="Times New Roman" w:eastAsia="Times New Roman" w:hAnsi="Times New Roman" w:cs="Times New Roman"/>
                <w:color w:val="000000" w:themeColor="text1"/>
              </w:rPr>
              <w:t>18.706,35 €</w:t>
            </w:r>
          </w:p>
        </w:tc>
      </w:tr>
      <w:tr w:rsidR="003E5945" w:rsidRPr="00181BA5" w14:paraId="7E671BF8"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267DCE69" w14:textId="77777777" w:rsidR="003E5945" w:rsidRPr="00181BA5" w:rsidRDefault="003E5945" w:rsidP="00F65A79">
            <w:pPr>
              <w:jc w:val="both"/>
              <w:rPr>
                <w:rFonts w:ascii="Times New Roman" w:eastAsia="Times New Roman" w:hAnsi="Times New Roman" w:cs="Times New Roman"/>
                <w:bCs/>
                <w:color w:val="000000" w:themeColor="text1"/>
              </w:rPr>
            </w:pPr>
            <w:r w:rsidRPr="00181BA5">
              <w:rPr>
                <w:rFonts w:ascii="Times New Roman" w:eastAsia="Times New Roman" w:hAnsi="Times New Roman" w:cs="Times New Roman"/>
                <w:bCs/>
                <w:color w:val="000000" w:themeColor="text1"/>
              </w:rPr>
              <w:t>Ulaganja u ostale objekte i uređaje u Prvić Šepurini</w:t>
            </w:r>
          </w:p>
        </w:tc>
        <w:tc>
          <w:tcPr>
            <w:tcW w:w="1883" w:type="dxa"/>
            <w:tcBorders>
              <w:top w:val="single" w:sz="4" w:space="0" w:color="000000"/>
              <w:left w:val="single" w:sz="4" w:space="0" w:color="000000"/>
              <w:bottom w:val="single" w:sz="4" w:space="0" w:color="000000"/>
              <w:right w:val="single" w:sz="4" w:space="0" w:color="000000"/>
            </w:tcBorders>
          </w:tcPr>
          <w:p w14:paraId="43645A00" w14:textId="77777777" w:rsidR="003E5945" w:rsidRPr="00181BA5" w:rsidRDefault="003E5945" w:rsidP="00F65A79">
            <w:pPr>
              <w:jc w:val="right"/>
              <w:rPr>
                <w:rFonts w:ascii="Times New Roman" w:eastAsia="Times New Roman" w:hAnsi="Times New Roman" w:cs="Times New Roman"/>
                <w:color w:val="000000" w:themeColor="text1"/>
              </w:rPr>
            </w:pPr>
            <w:r w:rsidRPr="00181BA5">
              <w:rPr>
                <w:rFonts w:ascii="Times New Roman" w:eastAsia="Times New Roman" w:hAnsi="Times New Roman" w:cs="Times New Roman"/>
                <w:color w:val="000000" w:themeColor="text1"/>
              </w:rPr>
              <w:t>50.000,00 €</w:t>
            </w:r>
          </w:p>
        </w:tc>
        <w:tc>
          <w:tcPr>
            <w:tcW w:w="1883" w:type="dxa"/>
            <w:tcBorders>
              <w:top w:val="single" w:sz="4" w:space="0" w:color="000000"/>
              <w:left w:val="single" w:sz="4" w:space="0" w:color="000000"/>
              <w:bottom w:val="single" w:sz="4" w:space="0" w:color="000000"/>
              <w:right w:val="single" w:sz="4" w:space="0" w:color="000000"/>
            </w:tcBorders>
          </w:tcPr>
          <w:p w14:paraId="7BDD9341" w14:textId="77777777" w:rsidR="003E5945" w:rsidRPr="00181BA5" w:rsidRDefault="003E5945" w:rsidP="00F65A79">
            <w:pPr>
              <w:jc w:val="right"/>
              <w:rPr>
                <w:rFonts w:ascii="Times New Roman" w:eastAsia="Times New Roman" w:hAnsi="Times New Roman" w:cs="Times New Roman"/>
                <w:color w:val="000000" w:themeColor="text1"/>
              </w:rPr>
            </w:pPr>
            <w:r w:rsidRPr="00181BA5">
              <w:rPr>
                <w:rFonts w:ascii="Times New Roman" w:eastAsia="Times New Roman" w:hAnsi="Times New Roman" w:cs="Times New Roman"/>
                <w:color w:val="000000" w:themeColor="text1"/>
              </w:rPr>
              <w:t>9.524,55 €</w:t>
            </w:r>
          </w:p>
        </w:tc>
      </w:tr>
      <w:tr w:rsidR="003E5945" w:rsidRPr="00181BA5" w14:paraId="5068E8E1"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54A906EF" w14:textId="77777777" w:rsidR="003E5945" w:rsidRPr="00181BA5" w:rsidRDefault="003E5945" w:rsidP="00F65A79">
            <w:pPr>
              <w:jc w:val="both"/>
              <w:rPr>
                <w:rFonts w:ascii="Times New Roman" w:eastAsia="Times New Roman" w:hAnsi="Times New Roman" w:cs="Times New Roman"/>
                <w:bCs/>
                <w:color w:val="000000" w:themeColor="text1"/>
              </w:rPr>
            </w:pPr>
            <w:r w:rsidRPr="00181BA5">
              <w:rPr>
                <w:rFonts w:ascii="Times New Roman" w:eastAsia="Times New Roman" w:hAnsi="Times New Roman" w:cs="Times New Roman"/>
                <w:bCs/>
                <w:color w:val="000000" w:themeColor="text1"/>
              </w:rPr>
              <w:t>Ulaganja u ostale objekte i uređaje u Prvić Luci</w:t>
            </w:r>
          </w:p>
        </w:tc>
        <w:tc>
          <w:tcPr>
            <w:tcW w:w="1883" w:type="dxa"/>
            <w:tcBorders>
              <w:top w:val="single" w:sz="4" w:space="0" w:color="000000"/>
              <w:left w:val="single" w:sz="4" w:space="0" w:color="000000"/>
              <w:bottom w:val="single" w:sz="4" w:space="0" w:color="000000"/>
              <w:right w:val="single" w:sz="4" w:space="0" w:color="000000"/>
            </w:tcBorders>
          </w:tcPr>
          <w:p w14:paraId="737BD2D1" w14:textId="77777777" w:rsidR="003E5945" w:rsidRPr="00181BA5" w:rsidRDefault="003E5945" w:rsidP="00F65A79">
            <w:pPr>
              <w:jc w:val="right"/>
              <w:rPr>
                <w:rFonts w:ascii="Times New Roman" w:eastAsia="Times New Roman" w:hAnsi="Times New Roman" w:cs="Times New Roman"/>
                <w:color w:val="000000" w:themeColor="text1"/>
              </w:rPr>
            </w:pPr>
            <w:r w:rsidRPr="00181BA5">
              <w:rPr>
                <w:rFonts w:ascii="Times New Roman" w:eastAsia="Times New Roman" w:hAnsi="Times New Roman" w:cs="Times New Roman"/>
                <w:color w:val="000000" w:themeColor="text1"/>
              </w:rPr>
              <w:t>200.000,00 €</w:t>
            </w:r>
          </w:p>
        </w:tc>
        <w:tc>
          <w:tcPr>
            <w:tcW w:w="1883" w:type="dxa"/>
            <w:tcBorders>
              <w:top w:val="single" w:sz="4" w:space="0" w:color="000000"/>
              <w:left w:val="single" w:sz="4" w:space="0" w:color="000000"/>
              <w:bottom w:val="single" w:sz="4" w:space="0" w:color="000000"/>
              <w:right w:val="single" w:sz="4" w:space="0" w:color="000000"/>
            </w:tcBorders>
          </w:tcPr>
          <w:p w14:paraId="70538D84" w14:textId="77777777" w:rsidR="003E5945" w:rsidRPr="00181BA5" w:rsidRDefault="003E5945" w:rsidP="00F65A79">
            <w:pPr>
              <w:jc w:val="right"/>
              <w:rPr>
                <w:rFonts w:ascii="Times New Roman" w:eastAsia="Times New Roman" w:hAnsi="Times New Roman" w:cs="Times New Roman"/>
                <w:color w:val="000000" w:themeColor="text1"/>
              </w:rPr>
            </w:pPr>
            <w:r w:rsidRPr="00181BA5">
              <w:rPr>
                <w:rFonts w:ascii="Times New Roman" w:eastAsia="Times New Roman" w:hAnsi="Times New Roman" w:cs="Times New Roman"/>
                <w:color w:val="000000" w:themeColor="text1"/>
              </w:rPr>
              <w:t>158.456,96 €</w:t>
            </w:r>
          </w:p>
        </w:tc>
      </w:tr>
      <w:tr w:rsidR="003E5945" w:rsidRPr="00181BA5" w14:paraId="1E411501"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63BAD72E" w14:textId="77777777" w:rsidR="003E5945" w:rsidRPr="00181BA5" w:rsidRDefault="003E5945" w:rsidP="00F65A79">
            <w:pPr>
              <w:jc w:val="both"/>
              <w:rPr>
                <w:rFonts w:ascii="Times New Roman" w:eastAsia="Times New Roman" w:hAnsi="Times New Roman" w:cs="Times New Roman"/>
                <w:bCs/>
                <w:color w:val="000000" w:themeColor="text1"/>
                <w:sz w:val="18"/>
                <w:szCs w:val="18"/>
              </w:rPr>
            </w:pPr>
            <w:r w:rsidRPr="00181BA5">
              <w:rPr>
                <w:rFonts w:ascii="Times New Roman" w:eastAsia="Times New Roman" w:hAnsi="Times New Roman" w:cs="Times New Roman"/>
                <w:bCs/>
                <w:color w:val="000000" w:themeColor="text1"/>
                <w:sz w:val="18"/>
                <w:szCs w:val="18"/>
              </w:rPr>
              <w:t>Usluge tekućeg i investicijskog održavanja u Prvić Luci</w:t>
            </w:r>
          </w:p>
        </w:tc>
        <w:tc>
          <w:tcPr>
            <w:tcW w:w="1883" w:type="dxa"/>
            <w:tcBorders>
              <w:top w:val="single" w:sz="4" w:space="0" w:color="000000"/>
              <w:left w:val="single" w:sz="4" w:space="0" w:color="000000"/>
              <w:bottom w:val="single" w:sz="4" w:space="0" w:color="000000"/>
              <w:right w:val="single" w:sz="4" w:space="0" w:color="000000"/>
            </w:tcBorders>
          </w:tcPr>
          <w:p w14:paraId="11DDD894" w14:textId="77777777" w:rsidR="003E5945" w:rsidRPr="00181BA5" w:rsidRDefault="003E5945" w:rsidP="00F65A79">
            <w:pPr>
              <w:jc w:val="right"/>
              <w:rPr>
                <w:rFonts w:ascii="Times New Roman" w:eastAsia="Times New Roman" w:hAnsi="Times New Roman" w:cs="Times New Roman"/>
                <w:color w:val="000000" w:themeColor="text1"/>
                <w:sz w:val="18"/>
                <w:szCs w:val="18"/>
              </w:rPr>
            </w:pPr>
          </w:p>
        </w:tc>
        <w:tc>
          <w:tcPr>
            <w:tcW w:w="1883" w:type="dxa"/>
            <w:tcBorders>
              <w:top w:val="single" w:sz="4" w:space="0" w:color="000000"/>
              <w:left w:val="single" w:sz="4" w:space="0" w:color="000000"/>
              <w:bottom w:val="single" w:sz="4" w:space="0" w:color="000000"/>
              <w:right w:val="single" w:sz="4" w:space="0" w:color="000000"/>
            </w:tcBorders>
          </w:tcPr>
          <w:p w14:paraId="06CA6994" w14:textId="77777777" w:rsidR="003E5945" w:rsidRPr="00181BA5" w:rsidRDefault="003E5945" w:rsidP="00F65A79">
            <w:pPr>
              <w:jc w:val="right"/>
              <w:rPr>
                <w:rFonts w:ascii="Times New Roman" w:eastAsia="Times New Roman" w:hAnsi="Times New Roman" w:cs="Times New Roman"/>
                <w:color w:val="000000" w:themeColor="text1"/>
                <w:sz w:val="18"/>
                <w:szCs w:val="18"/>
              </w:rPr>
            </w:pPr>
            <w:r w:rsidRPr="00181BA5">
              <w:rPr>
                <w:rFonts w:ascii="Times New Roman" w:eastAsia="Times New Roman" w:hAnsi="Times New Roman" w:cs="Times New Roman"/>
                <w:color w:val="000000" w:themeColor="text1"/>
                <w:sz w:val="18"/>
                <w:szCs w:val="18"/>
              </w:rPr>
              <w:t>59.064,35 €</w:t>
            </w:r>
          </w:p>
        </w:tc>
      </w:tr>
      <w:tr w:rsidR="003E5945" w:rsidRPr="00181BA5" w14:paraId="4D731502" w14:textId="77777777" w:rsidTr="00F65A79">
        <w:trPr>
          <w:trHeight w:val="252"/>
        </w:trPr>
        <w:tc>
          <w:tcPr>
            <w:tcW w:w="5377" w:type="dxa"/>
            <w:tcBorders>
              <w:top w:val="single" w:sz="4" w:space="0" w:color="000000"/>
              <w:left w:val="single" w:sz="4" w:space="0" w:color="000000"/>
              <w:bottom w:val="single" w:sz="4" w:space="0" w:color="000000"/>
              <w:right w:val="single" w:sz="4" w:space="0" w:color="000000"/>
            </w:tcBorders>
          </w:tcPr>
          <w:p w14:paraId="41CF90B8" w14:textId="77777777" w:rsidR="003E5945" w:rsidRPr="00181BA5" w:rsidRDefault="003E5945" w:rsidP="00F65A79">
            <w:pPr>
              <w:jc w:val="both"/>
              <w:rPr>
                <w:rFonts w:ascii="Times New Roman" w:eastAsia="Times New Roman" w:hAnsi="Times New Roman" w:cs="Times New Roman"/>
                <w:bCs/>
                <w:color w:val="000000" w:themeColor="text1"/>
                <w:sz w:val="18"/>
                <w:szCs w:val="18"/>
              </w:rPr>
            </w:pPr>
            <w:r w:rsidRPr="00181BA5">
              <w:rPr>
                <w:rFonts w:ascii="Times New Roman" w:eastAsia="Times New Roman" w:hAnsi="Times New Roman" w:cs="Times New Roman"/>
                <w:bCs/>
                <w:color w:val="000000" w:themeColor="text1"/>
                <w:sz w:val="18"/>
                <w:szCs w:val="18"/>
              </w:rPr>
              <w:t>Kapitalna donacija župnom uredu sv. Marije od Milosti</w:t>
            </w:r>
          </w:p>
        </w:tc>
        <w:tc>
          <w:tcPr>
            <w:tcW w:w="1883" w:type="dxa"/>
            <w:tcBorders>
              <w:top w:val="single" w:sz="4" w:space="0" w:color="000000"/>
              <w:left w:val="single" w:sz="4" w:space="0" w:color="000000"/>
              <w:bottom w:val="single" w:sz="4" w:space="0" w:color="000000"/>
              <w:right w:val="single" w:sz="4" w:space="0" w:color="000000"/>
            </w:tcBorders>
          </w:tcPr>
          <w:p w14:paraId="52EFB603" w14:textId="77777777" w:rsidR="003E5945" w:rsidRPr="00181BA5" w:rsidRDefault="003E5945" w:rsidP="00F65A79">
            <w:pPr>
              <w:jc w:val="right"/>
              <w:rPr>
                <w:rFonts w:ascii="Times New Roman" w:eastAsia="Times New Roman" w:hAnsi="Times New Roman" w:cs="Times New Roman"/>
                <w:color w:val="000000" w:themeColor="text1"/>
                <w:sz w:val="18"/>
                <w:szCs w:val="18"/>
              </w:rPr>
            </w:pPr>
          </w:p>
        </w:tc>
        <w:tc>
          <w:tcPr>
            <w:tcW w:w="1883" w:type="dxa"/>
            <w:tcBorders>
              <w:top w:val="single" w:sz="4" w:space="0" w:color="000000"/>
              <w:left w:val="single" w:sz="4" w:space="0" w:color="000000"/>
              <w:bottom w:val="single" w:sz="4" w:space="0" w:color="000000"/>
              <w:right w:val="single" w:sz="4" w:space="0" w:color="000000"/>
            </w:tcBorders>
          </w:tcPr>
          <w:p w14:paraId="512682C1" w14:textId="77777777" w:rsidR="003E5945" w:rsidRPr="00181BA5" w:rsidRDefault="003E5945" w:rsidP="00F65A79">
            <w:pPr>
              <w:jc w:val="right"/>
              <w:rPr>
                <w:rFonts w:ascii="Times New Roman" w:eastAsia="Times New Roman" w:hAnsi="Times New Roman" w:cs="Times New Roman"/>
                <w:color w:val="000000" w:themeColor="text1"/>
                <w:sz w:val="18"/>
                <w:szCs w:val="18"/>
              </w:rPr>
            </w:pPr>
            <w:r w:rsidRPr="00181BA5">
              <w:rPr>
                <w:rFonts w:ascii="Times New Roman" w:eastAsia="Times New Roman" w:hAnsi="Times New Roman" w:cs="Times New Roman"/>
                <w:color w:val="000000" w:themeColor="text1"/>
                <w:sz w:val="18"/>
                <w:szCs w:val="18"/>
              </w:rPr>
              <w:t>99.392,61 €</w:t>
            </w:r>
          </w:p>
        </w:tc>
      </w:tr>
      <w:tr w:rsidR="003E5945" w:rsidRPr="00181BA5" w14:paraId="3F3ED797" w14:textId="77777777" w:rsidTr="00F65A79">
        <w:trPr>
          <w:trHeight w:val="267"/>
        </w:trPr>
        <w:tc>
          <w:tcPr>
            <w:tcW w:w="5377" w:type="dxa"/>
            <w:tcBorders>
              <w:top w:val="single" w:sz="4" w:space="0" w:color="000000"/>
              <w:left w:val="single" w:sz="4" w:space="0" w:color="000000"/>
              <w:bottom w:val="single" w:sz="4" w:space="0" w:color="000000"/>
              <w:right w:val="single" w:sz="4" w:space="0" w:color="000000"/>
            </w:tcBorders>
            <w:hideMark/>
          </w:tcPr>
          <w:p w14:paraId="52F9C0F9" w14:textId="77777777" w:rsidR="003E5945" w:rsidRPr="00181BA5" w:rsidRDefault="003E5945" w:rsidP="00F65A79">
            <w:pPr>
              <w:jc w:val="both"/>
              <w:rPr>
                <w:rFonts w:ascii="Times New Roman" w:eastAsia="Times New Roman" w:hAnsi="Times New Roman" w:cs="Times New Roman"/>
                <w:bCs/>
              </w:rPr>
            </w:pPr>
            <w:r w:rsidRPr="00181BA5">
              <w:rPr>
                <w:rFonts w:ascii="Times New Roman" w:eastAsia="Times New Roman" w:hAnsi="Times New Roman" w:cs="Times New Roman"/>
                <w:bCs/>
              </w:rPr>
              <w:t>Ostali objekti i uređaji (nabava dugotrajne imovine)</w:t>
            </w:r>
          </w:p>
        </w:tc>
        <w:tc>
          <w:tcPr>
            <w:tcW w:w="1883" w:type="dxa"/>
            <w:tcBorders>
              <w:top w:val="single" w:sz="4" w:space="0" w:color="000000"/>
              <w:left w:val="single" w:sz="4" w:space="0" w:color="000000"/>
              <w:bottom w:val="single" w:sz="4" w:space="0" w:color="000000"/>
              <w:right w:val="single" w:sz="4" w:space="0" w:color="000000"/>
            </w:tcBorders>
            <w:hideMark/>
          </w:tcPr>
          <w:p w14:paraId="526CE2BA"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200.000,00 €</w:t>
            </w:r>
          </w:p>
        </w:tc>
        <w:tc>
          <w:tcPr>
            <w:tcW w:w="1883" w:type="dxa"/>
            <w:tcBorders>
              <w:top w:val="single" w:sz="4" w:space="0" w:color="000000"/>
              <w:left w:val="single" w:sz="4" w:space="0" w:color="000000"/>
              <w:bottom w:val="single" w:sz="4" w:space="0" w:color="000000"/>
              <w:right w:val="single" w:sz="4" w:space="0" w:color="000000"/>
            </w:tcBorders>
          </w:tcPr>
          <w:p w14:paraId="3642E458"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90.266,53 €</w:t>
            </w:r>
          </w:p>
        </w:tc>
      </w:tr>
      <w:tr w:rsidR="003E5945" w:rsidRPr="00181BA5" w14:paraId="711FDA11" w14:textId="77777777" w:rsidTr="00F65A79">
        <w:trPr>
          <w:trHeight w:val="267"/>
        </w:trPr>
        <w:tc>
          <w:tcPr>
            <w:tcW w:w="5377" w:type="dxa"/>
            <w:tcBorders>
              <w:top w:val="single" w:sz="4" w:space="0" w:color="000000"/>
              <w:left w:val="single" w:sz="4" w:space="0" w:color="000000"/>
              <w:bottom w:val="single" w:sz="4" w:space="0" w:color="000000"/>
              <w:right w:val="single" w:sz="4" w:space="0" w:color="000000"/>
            </w:tcBorders>
          </w:tcPr>
          <w:p w14:paraId="68E18A9A"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Rekonstrukcija sustava grijanja i hlađenja u Kulturnom centru</w:t>
            </w:r>
          </w:p>
        </w:tc>
        <w:tc>
          <w:tcPr>
            <w:tcW w:w="1883" w:type="dxa"/>
            <w:tcBorders>
              <w:top w:val="single" w:sz="4" w:space="0" w:color="000000"/>
              <w:left w:val="single" w:sz="4" w:space="0" w:color="000000"/>
              <w:bottom w:val="single" w:sz="4" w:space="0" w:color="000000"/>
              <w:right w:val="single" w:sz="4" w:space="0" w:color="000000"/>
            </w:tcBorders>
          </w:tcPr>
          <w:p w14:paraId="2F8F327A" w14:textId="77777777" w:rsidR="003E5945" w:rsidRPr="00181BA5" w:rsidRDefault="003E5945" w:rsidP="00F65A79">
            <w:pPr>
              <w:jc w:val="right"/>
              <w:rPr>
                <w:rFonts w:ascii="Times New Roman" w:eastAsia="Times New Roman" w:hAnsi="Times New Roman" w:cs="Times New Roman"/>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39047D1" w14:textId="77777777" w:rsidR="003E5945" w:rsidRPr="00181BA5" w:rsidRDefault="003E5945" w:rsidP="00F65A79">
            <w:pPr>
              <w:jc w:val="right"/>
              <w:rPr>
                <w:rFonts w:ascii="Times New Roman" w:eastAsia="Times New Roman" w:hAnsi="Times New Roman" w:cs="Times New Roman"/>
                <w:color w:val="000000" w:themeColor="text1"/>
                <w:sz w:val="20"/>
                <w:szCs w:val="20"/>
              </w:rPr>
            </w:pPr>
            <w:r w:rsidRPr="00181BA5">
              <w:rPr>
                <w:rFonts w:ascii="Times New Roman" w:eastAsia="Times New Roman" w:hAnsi="Times New Roman" w:cs="Times New Roman"/>
                <w:color w:val="000000" w:themeColor="text1"/>
                <w:sz w:val="20"/>
                <w:szCs w:val="20"/>
              </w:rPr>
              <w:t>85.266,53 €</w:t>
            </w:r>
          </w:p>
        </w:tc>
      </w:tr>
      <w:tr w:rsidR="003E5945" w:rsidRPr="00181BA5" w14:paraId="75DCB425" w14:textId="77777777" w:rsidTr="00F65A79">
        <w:trPr>
          <w:trHeight w:val="267"/>
        </w:trPr>
        <w:tc>
          <w:tcPr>
            <w:tcW w:w="5377" w:type="dxa"/>
            <w:tcBorders>
              <w:top w:val="single" w:sz="4" w:space="0" w:color="000000"/>
              <w:left w:val="single" w:sz="4" w:space="0" w:color="000000"/>
              <w:bottom w:val="single" w:sz="4" w:space="0" w:color="000000"/>
              <w:right w:val="single" w:sz="4" w:space="0" w:color="000000"/>
            </w:tcBorders>
          </w:tcPr>
          <w:p w14:paraId="6DFDA068"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Izrada i montaža rukohvata na gradskom groblju u Vodicama</w:t>
            </w:r>
          </w:p>
        </w:tc>
        <w:tc>
          <w:tcPr>
            <w:tcW w:w="1883" w:type="dxa"/>
            <w:tcBorders>
              <w:top w:val="single" w:sz="4" w:space="0" w:color="000000"/>
              <w:left w:val="single" w:sz="4" w:space="0" w:color="000000"/>
              <w:bottom w:val="single" w:sz="4" w:space="0" w:color="000000"/>
              <w:right w:val="single" w:sz="4" w:space="0" w:color="000000"/>
            </w:tcBorders>
          </w:tcPr>
          <w:p w14:paraId="35FF94B7" w14:textId="77777777" w:rsidR="003E5945" w:rsidRPr="00181BA5" w:rsidRDefault="003E5945" w:rsidP="00F65A79">
            <w:pPr>
              <w:jc w:val="right"/>
              <w:rPr>
                <w:rFonts w:ascii="Times New Roman" w:eastAsia="Times New Roman" w:hAnsi="Times New Roman" w:cs="Times New Roman"/>
                <w:bCs/>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8F90FB7" w14:textId="77777777" w:rsidR="003E5945" w:rsidRPr="00181BA5" w:rsidRDefault="003E5945" w:rsidP="00F65A79">
            <w:pPr>
              <w:jc w:val="right"/>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5.000,00 €</w:t>
            </w:r>
          </w:p>
        </w:tc>
      </w:tr>
      <w:tr w:rsidR="003E5945" w:rsidRPr="00181BA5" w14:paraId="5043F613" w14:textId="77777777" w:rsidTr="00F65A79">
        <w:trPr>
          <w:trHeight w:val="267"/>
        </w:trPr>
        <w:tc>
          <w:tcPr>
            <w:tcW w:w="5377" w:type="dxa"/>
            <w:tcBorders>
              <w:top w:val="single" w:sz="4" w:space="0" w:color="000000"/>
              <w:left w:val="single" w:sz="4" w:space="0" w:color="000000"/>
              <w:bottom w:val="single" w:sz="4" w:space="0" w:color="000000"/>
              <w:right w:val="single" w:sz="4" w:space="0" w:color="000000"/>
            </w:tcBorders>
          </w:tcPr>
          <w:p w14:paraId="2EF7F963" w14:textId="77777777" w:rsidR="003E5945" w:rsidRPr="00181BA5" w:rsidRDefault="003E5945" w:rsidP="00F65A79">
            <w:pPr>
              <w:jc w:val="both"/>
              <w:rPr>
                <w:rFonts w:ascii="Times New Roman" w:eastAsia="Times New Roman" w:hAnsi="Times New Roman" w:cs="Times New Roman"/>
                <w:bCs/>
                <w:color w:val="000000" w:themeColor="text1"/>
              </w:rPr>
            </w:pPr>
            <w:r w:rsidRPr="00181BA5">
              <w:rPr>
                <w:rFonts w:ascii="Times New Roman" w:eastAsia="Times New Roman" w:hAnsi="Times New Roman" w:cs="Times New Roman"/>
                <w:bCs/>
                <w:color w:val="000000" w:themeColor="text1"/>
              </w:rPr>
              <w:t>Nabava komunalne i urbane opreme</w:t>
            </w:r>
          </w:p>
        </w:tc>
        <w:tc>
          <w:tcPr>
            <w:tcW w:w="1883" w:type="dxa"/>
            <w:tcBorders>
              <w:top w:val="single" w:sz="4" w:space="0" w:color="000000"/>
              <w:left w:val="single" w:sz="4" w:space="0" w:color="000000"/>
              <w:bottom w:val="single" w:sz="4" w:space="0" w:color="000000"/>
              <w:right w:val="single" w:sz="4" w:space="0" w:color="000000"/>
            </w:tcBorders>
          </w:tcPr>
          <w:p w14:paraId="7A270DDF" w14:textId="77777777" w:rsidR="003E5945" w:rsidRPr="00181BA5" w:rsidRDefault="003E5945" w:rsidP="00F65A79">
            <w:pPr>
              <w:jc w:val="right"/>
              <w:rPr>
                <w:rFonts w:ascii="Times New Roman" w:eastAsia="Times New Roman" w:hAnsi="Times New Roman" w:cs="Times New Roman"/>
                <w:color w:val="000000" w:themeColor="text1"/>
              </w:rPr>
            </w:pPr>
            <w:r w:rsidRPr="00181BA5">
              <w:rPr>
                <w:rFonts w:ascii="Times New Roman" w:eastAsia="Times New Roman" w:hAnsi="Times New Roman" w:cs="Times New Roman"/>
                <w:color w:val="000000" w:themeColor="text1"/>
              </w:rPr>
              <w:t>508.335,00 €</w:t>
            </w:r>
          </w:p>
        </w:tc>
        <w:tc>
          <w:tcPr>
            <w:tcW w:w="1883" w:type="dxa"/>
            <w:tcBorders>
              <w:top w:val="single" w:sz="4" w:space="0" w:color="000000"/>
              <w:left w:val="single" w:sz="4" w:space="0" w:color="000000"/>
              <w:bottom w:val="single" w:sz="4" w:space="0" w:color="000000"/>
              <w:right w:val="single" w:sz="4" w:space="0" w:color="000000"/>
            </w:tcBorders>
          </w:tcPr>
          <w:p w14:paraId="474C2C15" w14:textId="77777777" w:rsidR="003E5945" w:rsidRPr="00181BA5" w:rsidRDefault="003E5945" w:rsidP="00F65A79">
            <w:pPr>
              <w:jc w:val="right"/>
              <w:rPr>
                <w:rFonts w:ascii="Times New Roman" w:eastAsia="Times New Roman" w:hAnsi="Times New Roman" w:cs="Times New Roman"/>
                <w:color w:val="000000" w:themeColor="text1"/>
              </w:rPr>
            </w:pPr>
            <w:r w:rsidRPr="00181BA5">
              <w:rPr>
                <w:rFonts w:ascii="Times New Roman" w:eastAsia="Times New Roman" w:hAnsi="Times New Roman" w:cs="Times New Roman"/>
                <w:color w:val="000000" w:themeColor="text1"/>
              </w:rPr>
              <w:t>442.807,51 €</w:t>
            </w:r>
          </w:p>
        </w:tc>
      </w:tr>
      <w:tr w:rsidR="003E5945" w:rsidRPr="00181BA5" w14:paraId="0FC5511A" w14:textId="77777777" w:rsidTr="00F65A79">
        <w:trPr>
          <w:trHeight w:val="286"/>
        </w:trPr>
        <w:tc>
          <w:tcPr>
            <w:tcW w:w="5377" w:type="dxa"/>
            <w:tcBorders>
              <w:top w:val="single" w:sz="4" w:space="0" w:color="auto"/>
              <w:left w:val="single" w:sz="4" w:space="0" w:color="auto"/>
              <w:bottom w:val="single" w:sz="4" w:space="0" w:color="auto"/>
              <w:right w:val="single" w:sz="4" w:space="0" w:color="auto"/>
            </w:tcBorders>
          </w:tcPr>
          <w:p w14:paraId="5A440593"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komunalne i urbane opreme sa TD Leć</w:t>
            </w:r>
          </w:p>
        </w:tc>
        <w:tc>
          <w:tcPr>
            <w:tcW w:w="1883" w:type="dxa"/>
            <w:tcBorders>
              <w:top w:val="single" w:sz="4" w:space="0" w:color="000000"/>
              <w:left w:val="single" w:sz="4" w:space="0" w:color="000000"/>
              <w:bottom w:val="single" w:sz="4" w:space="0" w:color="000000"/>
              <w:right w:val="single" w:sz="4" w:space="0" w:color="000000"/>
            </w:tcBorders>
          </w:tcPr>
          <w:p w14:paraId="7E96CDF6" w14:textId="77777777" w:rsidR="003E5945" w:rsidRPr="00181BA5" w:rsidRDefault="003E5945" w:rsidP="00F65A79">
            <w:pPr>
              <w:jc w:val="right"/>
              <w:rPr>
                <w:rFonts w:ascii="Times New Roman" w:eastAsia="Times New Roman" w:hAnsi="Times New Roman" w:cs="Times New Roman"/>
                <w:bCs/>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7A685657" w14:textId="77777777" w:rsidR="003E5945" w:rsidRPr="00181BA5" w:rsidRDefault="003E5945" w:rsidP="00F65A79">
            <w:pPr>
              <w:jc w:val="right"/>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46.231,31 €</w:t>
            </w:r>
          </w:p>
        </w:tc>
      </w:tr>
      <w:tr w:rsidR="003E5945" w:rsidRPr="00181BA5" w14:paraId="62DCD9A6" w14:textId="77777777" w:rsidTr="00F65A79">
        <w:trPr>
          <w:trHeight w:val="286"/>
        </w:trPr>
        <w:tc>
          <w:tcPr>
            <w:tcW w:w="5377" w:type="dxa"/>
            <w:tcBorders>
              <w:top w:val="single" w:sz="4" w:space="0" w:color="auto"/>
              <w:left w:val="single" w:sz="4" w:space="0" w:color="auto"/>
              <w:bottom w:val="single" w:sz="4" w:space="0" w:color="auto"/>
              <w:right w:val="single" w:sz="4" w:space="0" w:color="auto"/>
            </w:tcBorders>
          </w:tcPr>
          <w:p w14:paraId="1FC511E9"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i ugradnja opreme za nadzor brzine i prometa na području Grada Vodica</w:t>
            </w:r>
          </w:p>
        </w:tc>
        <w:tc>
          <w:tcPr>
            <w:tcW w:w="1883" w:type="dxa"/>
            <w:tcBorders>
              <w:top w:val="single" w:sz="4" w:space="0" w:color="000000"/>
              <w:left w:val="single" w:sz="4" w:space="0" w:color="000000"/>
              <w:bottom w:val="single" w:sz="4" w:space="0" w:color="000000"/>
              <w:right w:val="single" w:sz="4" w:space="0" w:color="000000"/>
            </w:tcBorders>
          </w:tcPr>
          <w:p w14:paraId="664CEBB6" w14:textId="77777777" w:rsidR="003E5945" w:rsidRPr="00181BA5" w:rsidRDefault="003E5945" w:rsidP="00F65A79">
            <w:pPr>
              <w:jc w:val="right"/>
              <w:rPr>
                <w:rFonts w:ascii="Times New Roman" w:eastAsia="Times New Roman" w:hAnsi="Times New Roman" w:cs="Times New Roman"/>
                <w:bCs/>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FFB9DAE" w14:textId="77777777" w:rsidR="003E5945" w:rsidRPr="00181BA5" w:rsidRDefault="003E5945" w:rsidP="00F65A79">
            <w:pPr>
              <w:jc w:val="right"/>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 xml:space="preserve">147.875,00 € </w:t>
            </w:r>
          </w:p>
        </w:tc>
      </w:tr>
      <w:tr w:rsidR="003E5945" w:rsidRPr="00181BA5" w14:paraId="6DB99176" w14:textId="77777777" w:rsidTr="00F65A79">
        <w:trPr>
          <w:trHeight w:val="286"/>
        </w:trPr>
        <w:tc>
          <w:tcPr>
            <w:tcW w:w="5377" w:type="dxa"/>
            <w:tcBorders>
              <w:top w:val="single" w:sz="4" w:space="0" w:color="auto"/>
              <w:left w:val="single" w:sz="4" w:space="0" w:color="auto"/>
              <w:bottom w:val="single" w:sz="4" w:space="0" w:color="auto"/>
              <w:right w:val="single" w:sz="4" w:space="0" w:color="auto"/>
            </w:tcBorders>
          </w:tcPr>
          <w:p w14:paraId="4D96B369"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komunalne opreme za odvojeno sakupljanje komunalnog otpada</w:t>
            </w:r>
          </w:p>
        </w:tc>
        <w:tc>
          <w:tcPr>
            <w:tcW w:w="1883" w:type="dxa"/>
            <w:tcBorders>
              <w:top w:val="single" w:sz="4" w:space="0" w:color="000000"/>
              <w:left w:val="single" w:sz="4" w:space="0" w:color="000000"/>
              <w:bottom w:val="single" w:sz="4" w:space="0" w:color="000000"/>
              <w:right w:val="single" w:sz="4" w:space="0" w:color="000000"/>
            </w:tcBorders>
          </w:tcPr>
          <w:p w14:paraId="296D9185" w14:textId="77777777" w:rsidR="003E5945" w:rsidRPr="00181BA5" w:rsidRDefault="003E5945" w:rsidP="00F65A79">
            <w:pPr>
              <w:jc w:val="right"/>
              <w:rPr>
                <w:rFonts w:ascii="Times New Roman" w:eastAsia="Times New Roman" w:hAnsi="Times New Roman" w:cs="Times New Roman"/>
                <w:bCs/>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B747501" w14:textId="77777777" w:rsidR="003E5945" w:rsidRPr="00181BA5" w:rsidRDefault="003E5945" w:rsidP="00F65A79">
            <w:pPr>
              <w:jc w:val="right"/>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209.375,00 €</w:t>
            </w:r>
          </w:p>
        </w:tc>
      </w:tr>
      <w:tr w:rsidR="003E5945" w:rsidRPr="00181BA5" w14:paraId="04DFC61F" w14:textId="77777777" w:rsidTr="00F65A79">
        <w:trPr>
          <w:trHeight w:val="286"/>
        </w:trPr>
        <w:tc>
          <w:tcPr>
            <w:tcW w:w="5377" w:type="dxa"/>
            <w:tcBorders>
              <w:top w:val="single" w:sz="4" w:space="0" w:color="auto"/>
              <w:left w:val="single" w:sz="4" w:space="0" w:color="auto"/>
              <w:bottom w:val="single" w:sz="4" w:space="0" w:color="auto"/>
              <w:right w:val="single" w:sz="4" w:space="0" w:color="auto"/>
            </w:tcBorders>
          </w:tcPr>
          <w:p w14:paraId="030E3D81"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nadzornih kamera na području Grada i za odlagalište otpada</w:t>
            </w:r>
          </w:p>
        </w:tc>
        <w:tc>
          <w:tcPr>
            <w:tcW w:w="1883" w:type="dxa"/>
            <w:tcBorders>
              <w:top w:val="single" w:sz="4" w:space="0" w:color="000000"/>
              <w:left w:val="single" w:sz="4" w:space="0" w:color="000000"/>
              <w:bottom w:val="single" w:sz="4" w:space="0" w:color="000000"/>
              <w:right w:val="single" w:sz="4" w:space="0" w:color="000000"/>
            </w:tcBorders>
          </w:tcPr>
          <w:p w14:paraId="545A250D" w14:textId="77777777" w:rsidR="003E5945" w:rsidRPr="00181BA5" w:rsidRDefault="003E5945" w:rsidP="00F65A79">
            <w:pPr>
              <w:jc w:val="right"/>
              <w:rPr>
                <w:rFonts w:ascii="Times New Roman" w:eastAsia="Times New Roman" w:hAnsi="Times New Roman" w:cs="Times New Roman"/>
                <w:bCs/>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214C3D7E" w14:textId="77777777" w:rsidR="003E5945" w:rsidRPr="00181BA5" w:rsidRDefault="003E5945" w:rsidP="00F65A79">
            <w:pPr>
              <w:jc w:val="right"/>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21.723,70 €</w:t>
            </w:r>
          </w:p>
        </w:tc>
      </w:tr>
      <w:tr w:rsidR="003E5945" w:rsidRPr="00181BA5" w14:paraId="4082B6B1" w14:textId="77777777" w:rsidTr="00F65A79">
        <w:trPr>
          <w:trHeight w:val="286"/>
        </w:trPr>
        <w:tc>
          <w:tcPr>
            <w:tcW w:w="5377" w:type="dxa"/>
            <w:tcBorders>
              <w:top w:val="single" w:sz="4" w:space="0" w:color="auto"/>
              <w:left w:val="single" w:sz="4" w:space="0" w:color="auto"/>
              <w:bottom w:val="single" w:sz="4" w:space="0" w:color="auto"/>
              <w:right w:val="single" w:sz="4" w:space="0" w:color="auto"/>
            </w:tcBorders>
          </w:tcPr>
          <w:p w14:paraId="17C04158" w14:textId="77777777" w:rsidR="003E5945" w:rsidRPr="00181BA5" w:rsidRDefault="003E5945" w:rsidP="00F65A79">
            <w:pPr>
              <w:jc w:val="both"/>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Nabava rampi na području Grada</w:t>
            </w:r>
          </w:p>
        </w:tc>
        <w:tc>
          <w:tcPr>
            <w:tcW w:w="1883" w:type="dxa"/>
            <w:tcBorders>
              <w:top w:val="single" w:sz="4" w:space="0" w:color="000000"/>
              <w:left w:val="single" w:sz="4" w:space="0" w:color="000000"/>
              <w:bottom w:val="single" w:sz="4" w:space="0" w:color="000000"/>
              <w:right w:val="single" w:sz="4" w:space="0" w:color="000000"/>
            </w:tcBorders>
          </w:tcPr>
          <w:p w14:paraId="45979BA5" w14:textId="77777777" w:rsidR="003E5945" w:rsidRPr="00181BA5" w:rsidRDefault="003E5945" w:rsidP="00F65A79">
            <w:pPr>
              <w:jc w:val="right"/>
              <w:rPr>
                <w:rFonts w:ascii="Times New Roman" w:eastAsia="Times New Roman" w:hAnsi="Times New Roman" w:cs="Times New Roman"/>
                <w:bCs/>
                <w:color w:val="000000" w:themeColor="text1"/>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643AD824" w14:textId="77777777" w:rsidR="003E5945" w:rsidRPr="00181BA5" w:rsidRDefault="003E5945" w:rsidP="00F65A79">
            <w:pPr>
              <w:jc w:val="right"/>
              <w:rPr>
                <w:rFonts w:ascii="Times New Roman" w:eastAsia="Times New Roman" w:hAnsi="Times New Roman" w:cs="Times New Roman"/>
                <w:bCs/>
                <w:color w:val="000000" w:themeColor="text1"/>
                <w:sz w:val="20"/>
                <w:szCs w:val="20"/>
              </w:rPr>
            </w:pPr>
            <w:r w:rsidRPr="00181BA5">
              <w:rPr>
                <w:rFonts w:ascii="Times New Roman" w:eastAsia="Times New Roman" w:hAnsi="Times New Roman" w:cs="Times New Roman"/>
                <w:bCs/>
                <w:color w:val="000000" w:themeColor="text1"/>
                <w:sz w:val="20"/>
                <w:szCs w:val="20"/>
              </w:rPr>
              <w:t>17.602,50 €</w:t>
            </w:r>
          </w:p>
        </w:tc>
      </w:tr>
      <w:tr w:rsidR="003E5945" w:rsidRPr="00181BA5" w14:paraId="29A76B30" w14:textId="77777777" w:rsidTr="00F65A79">
        <w:trPr>
          <w:trHeight w:val="286"/>
        </w:trPr>
        <w:tc>
          <w:tcPr>
            <w:tcW w:w="5377" w:type="dxa"/>
            <w:tcBorders>
              <w:top w:val="single" w:sz="4" w:space="0" w:color="auto"/>
              <w:left w:val="single" w:sz="4" w:space="0" w:color="auto"/>
              <w:bottom w:val="single" w:sz="4" w:space="0" w:color="auto"/>
              <w:right w:val="single" w:sz="4" w:space="0" w:color="auto"/>
            </w:tcBorders>
          </w:tcPr>
          <w:p w14:paraId="71A7876E" w14:textId="77777777" w:rsidR="003E5945" w:rsidRPr="00181BA5" w:rsidRDefault="003E5945" w:rsidP="00F65A79">
            <w:pPr>
              <w:jc w:val="both"/>
              <w:rPr>
                <w:rFonts w:ascii="Times New Roman" w:eastAsia="Times New Roman" w:hAnsi="Times New Roman" w:cs="Times New Roman"/>
                <w:bCs/>
                <w:color w:val="C00000"/>
                <w:sz w:val="20"/>
                <w:szCs w:val="20"/>
              </w:rPr>
            </w:pPr>
            <w:r w:rsidRPr="00181BA5">
              <w:rPr>
                <w:rFonts w:ascii="Times New Roman" w:eastAsia="Times New Roman" w:hAnsi="Times New Roman" w:cs="Times New Roman"/>
                <w:b/>
                <w:color w:val="000000" w:themeColor="text1"/>
              </w:rPr>
              <w:t>UKUPNA REALIZACIJA</w:t>
            </w:r>
          </w:p>
        </w:tc>
        <w:tc>
          <w:tcPr>
            <w:tcW w:w="1883" w:type="dxa"/>
            <w:tcBorders>
              <w:top w:val="single" w:sz="4" w:space="0" w:color="000000"/>
              <w:left w:val="single" w:sz="4" w:space="0" w:color="000000"/>
              <w:bottom w:val="single" w:sz="4" w:space="0" w:color="000000"/>
              <w:right w:val="single" w:sz="4" w:space="0" w:color="000000"/>
            </w:tcBorders>
          </w:tcPr>
          <w:p w14:paraId="43036CB7" w14:textId="77777777" w:rsidR="003E5945" w:rsidRPr="00181BA5" w:rsidRDefault="003E5945" w:rsidP="00F65A79">
            <w:pPr>
              <w:jc w:val="right"/>
              <w:rPr>
                <w:rFonts w:ascii="Times New Roman" w:eastAsia="Times New Roman" w:hAnsi="Times New Roman" w:cs="Times New Roman"/>
                <w:b/>
                <w:bCs/>
                <w:color w:val="000000" w:themeColor="text1"/>
                <w:sz w:val="20"/>
                <w:szCs w:val="20"/>
              </w:rPr>
            </w:pPr>
            <w:r w:rsidRPr="00181BA5">
              <w:rPr>
                <w:rFonts w:ascii="Times New Roman" w:eastAsia="Times New Roman" w:hAnsi="Times New Roman" w:cs="Times New Roman"/>
                <w:b/>
                <w:bCs/>
                <w:color w:val="000000" w:themeColor="text1"/>
                <w:sz w:val="20"/>
                <w:szCs w:val="20"/>
              </w:rPr>
              <w:t>2.450.876,00 €</w:t>
            </w:r>
          </w:p>
        </w:tc>
        <w:tc>
          <w:tcPr>
            <w:tcW w:w="1883" w:type="dxa"/>
            <w:tcBorders>
              <w:top w:val="single" w:sz="4" w:space="0" w:color="000000"/>
              <w:left w:val="single" w:sz="4" w:space="0" w:color="000000"/>
              <w:bottom w:val="single" w:sz="4" w:space="0" w:color="000000"/>
              <w:right w:val="single" w:sz="4" w:space="0" w:color="000000"/>
            </w:tcBorders>
          </w:tcPr>
          <w:p w14:paraId="756E75BB" w14:textId="77777777" w:rsidR="003E5945" w:rsidRPr="00181BA5" w:rsidRDefault="003E5945" w:rsidP="00F65A79">
            <w:pPr>
              <w:jc w:val="right"/>
              <w:rPr>
                <w:rFonts w:ascii="Times New Roman" w:eastAsia="Times New Roman" w:hAnsi="Times New Roman" w:cs="Times New Roman"/>
                <w:b/>
                <w:bCs/>
                <w:color w:val="000000" w:themeColor="text1"/>
                <w:sz w:val="20"/>
                <w:szCs w:val="20"/>
              </w:rPr>
            </w:pPr>
            <w:r w:rsidRPr="00181BA5">
              <w:rPr>
                <w:rFonts w:ascii="Times New Roman" w:eastAsia="Times New Roman" w:hAnsi="Times New Roman" w:cs="Times New Roman"/>
                <w:b/>
                <w:bCs/>
                <w:color w:val="000000" w:themeColor="text1"/>
                <w:sz w:val="20"/>
                <w:szCs w:val="20"/>
              </w:rPr>
              <w:t>1.761.414,49 €</w:t>
            </w:r>
          </w:p>
        </w:tc>
      </w:tr>
    </w:tbl>
    <w:p w14:paraId="16C7EBC7" w14:textId="77777777" w:rsidR="003E5945" w:rsidRPr="00181BA5" w:rsidRDefault="003E5945" w:rsidP="003E5945">
      <w:pPr>
        <w:spacing w:line="276" w:lineRule="auto"/>
        <w:jc w:val="both"/>
        <w:rPr>
          <w:rFonts w:ascii="Times New Roman" w:hAnsi="Times New Roman" w:cs="Times New Roman"/>
          <w:color w:val="C00000"/>
          <w:sz w:val="24"/>
          <w:szCs w:val="24"/>
        </w:rPr>
      </w:pPr>
    </w:p>
    <w:p w14:paraId="0EACF4E2" w14:textId="77777777" w:rsidR="003E5945" w:rsidRPr="00181BA5" w:rsidRDefault="003E5945" w:rsidP="003E5945">
      <w:pPr>
        <w:jc w:val="both"/>
        <w:rPr>
          <w:rFonts w:ascii="Times New Roman" w:eastAsia="Times New Roman" w:hAnsi="Times New Roman" w:cs="Times New Roman"/>
          <w:sz w:val="24"/>
          <w:szCs w:val="24"/>
          <w:lang w:eastAsia="hr-HR"/>
        </w:rPr>
      </w:pPr>
    </w:p>
    <w:p w14:paraId="1C3B2F70" w14:textId="77777777" w:rsidR="003E5945" w:rsidRPr="00181BA5" w:rsidRDefault="003E5945" w:rsidP="003E5945">
      <w:pPr>
        <w:jc w:val="both"/>
        <w:rPr>
          <w:rFonts w:ascii="Times New Roman" w:eastAsia="Times New Roman" w:hAnsi="Times New Roman" w:cs="Times New Roman"/>
          <w:sz w:val="24"/>
          <w:szCs w:val="24"/>
          <w:lang w:eastAsia="hr-HR"/>
        </w:rPr>
      </w:pPr>
    </w:p>
    <w:p w14:paraId="25978B0B" w14:textId="77777777" w:rsidR="003E5945" w:rsidRPr="00181BA5" w:rsidRDefault="003E5945" w:rsidP="003E5945">
      <w:pPr>
        <w:jc w:val="both"/>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PROGRAM PROJEKTNA DOKUMENTACIJA I NADZOR GRAĐEVINSKIH RADOVA</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6"/>
        <w:gridCol w:w="1879"/>
        <w:gridCol w:w="1879"/>
      </w:tblGrid>
      <w:tr w:rsidR="003E5945" w:rsidRPr="00181BA5" w14:paraId="495BD0B1"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tcPr>
          <w:p w14:paraId="41BDF70B" w14:textId="77777777" w:rsidR="003E5945" w:rsidRPr="00181BA5" w:rsidRDefault="003E5945" w:rsidP="00F65A79">
            <w:pPr>
              <w:jc w:val="both"/>
              <w:rPr>
                <w:rFonts w:ascii="Times New Roman" w:eastAsia="Times New Roman" w:hAnsi="Times New Roman" w:cs="Times New Roman"/>
                <w:color w:val="C00000"/>
                <w:sz w:val="24"/>
                <w:szCs w:val="24"/>
              </w:rPr>
            </w:pPr>
          </w:p>
        </w:tc>
        <w:tc>
          <w:tcPr>
            <w:tcW w:w="1879" w:type="dxa"/>
            <w:tcBorders>
              <w:top w:val="single" w:sz="4" w:space="0" w:color="000000"/>
              <w:left w:val="single" w:sz="4" w:space="0" w:color="000000"/>
              <w:bottom w:val="single" w:sz="4" w:space="0" w:color="000000"/>
              <w:right w:val="single" w:sz="4" w:space="0" w:color="000000"/>
            </w:tcBorders>
            <w:hideMark/>
          </w:tcPr>
          <w:p w14:paraId="2FBB36DE"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Planirano</w:t>
            </w:r>
          </w:p>
        </w:tc>
        <w:tc>
          <w:tcPr>
            <w:tcW w:w="1879" w:type="dxa"/>
            <w:tcBorders>
              <w:top w:val="single" w:sz="4" w:space="0" w:color="000000"/>
              <w:left w:val="single" w:sz="4" w:space="0" w:color="000000"/>
              <w:bottom w:val="single" w:sz="4" w:space="0" w:color="000000"/>
              <w:right w:val="single" w:sz="4" w:space="0" w:color="000000"/>
            </w:tcBorders>
          </w:tcPr>
          <w:p w14:paraId="3C349C45"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Ostvareno</w:t>
            </w:r>
          </w:p>
        </w:tc>
      </w:tr>
      <w:tr w:rsidR="003E5945" w:rsidRPr="00181BA5" w14:paraId="12CBDEF6"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6261F708" w14:textId="77777777" w:rsidR="003E5945" w:rsidRPr="00181BA5" w:rsidRDefault="003E5945" w:rsidP="00F65A79">
            <w:pPr>
              <w:tabs>
                <w:tab w:val="left" w:pos="4095"/>
              </w:tabs>
              <w:jc w:val="both"/>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Obavljanje usluga stručnog i građevinskog nadzora</w:t>
            </w:r>
          </w:p>
        </w:tc>
        <w:tc>
          <w:tcPr>
            <w:tcW w:w="1879" w:type="dxa"/>
            <w:tcBorders>
              <w:top w:val="single" w:sz="4" w:space="0" w:color="000000"/>
              <w:left w:val="single" w:sz="4" w:space="0" w:color="000000"/>
              <w:bottom w:val="single" w:sz="4" w:space="0" w:color="000000"/>
              <w:right w:val="single" w:sz="4" w:space="0" w:color="000000"/>
            </w:tcBorders>
            <w:hideMark/>
          </w:tcPr>
          <w:p w14:paraId="634EDADA"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130.000,00 €</w:t>
            </w:r>
          </w:p>
        </w:tc>
        <w:tc>
          <w:tcPr>
            <w:tcW w:w="1879" w:type="dxa"/>
            <w:tcBorders>
              <w:top w:val="single" w:sz="4" w:space="0" w:color="000000"/>
              <w:left w:val="single" w:sz="4" w:space="0" w:color="000000"/>
              <w:bottom w:val="single" w:sz="4" w:space="0" w:color="000000"/>
              <w:right w:val="single" w:sz="4" w:space="0" w:color="000000"/>
            </w:tcBorders>
          </w:tcPr>
          <w:p w14:paraId="632EBB14"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119.936,30 €</w:t>
            </w:r>
          </w:p>
        </w:tc>
      </w:tr>
      <w:tr w:rsidR="003E5945" w:rsidRPr="00181BA5" w14:paraId="320F7211"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32353E0A" w14:textId="77777777" w:rsidR="003E5945" w:rsidRPr="00181BA5" w:rsidRDefault="003E5945" w:rsidP="00F65A79">
            <w:pPr>
              <w:jc w:val="both"/>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 xml:space="preserve">Izrada projektne, planske, tehničke i ostale </w:t>
            </w:r>
            <w:r w:rsidRPr="00181BA5">
              <w:rPr>
                <w:rFonts w:ascii="Times New Roman" w:eastAsia="Times New Roman" w:hAnsi="Times New Roman" w:cs="Times New Roman"/>
                <w:bCs/>
                <w:sz w:val="24"/>
                <w:szCs w:val="24"/>
              </w:rPr>
              <w:lastRenderedPageBreak/>
              <w:t>dokumentacije</w:t>
            </w:r>
          </w:p>
          <w:p w14:paraId="3F99C1BA" w14:textId="77777777" w:rsidR="003E5945" w:rsidRPr="00181BA5" w:rsidRDefault="003E5945" w:rsidP="00F65A79">
            <w:pPr>
              <w:jc w:val="both"/>
              <w:rPr>
                <w:rFonts w:ascii="Times New Roman" w:eastAsia="Times New Roman" w:hAnsi="Times New Roman" w:cs="Times New Roman"/>
                <w:bCs/>
                <w:sz w:val="24"/>
                <w:szCs w:val="24"/>
              </w:rPr>
            </w:pPr>
          </w:p>
          <w:p w14:paraId="08A9C9FA" w14:textId="77777777" w:rsidR="003E5945" w:rsidRPr="00181BA5" w:rsidRDefault="003E5945" w:rsidP="00F65A79">
            <w:pPr>
              <w:jc w:val="both"/>
              <w:rPr>
                <w:rFonts w:ascii="Times New Roman" w:eastAsia="Times New Roman" w:hAnsi="Times New Roman" w:cs="Times New Roman"/>
                <w:bCs/>
                <w:sz w:val="24"/>
                <w:szCs w:val="24"/>
              </w:rPr>
            </w:pPr>
          </w:p>
        </w:tc>
        <w:tc>
          <w:tcPr>
            <w:tcW w:w="1879" w:type="dxa"/>
            <w:tcBorders>
              <w:top w:val="single" w:sz="4" w:space="0" w:color="000000"/>
              <w:left w:val="single" w:sz="4" w:space="0" w:color="000000"/>
              <w:bottom w:val="single" w:sz="4" w:space="0" w:color="000000"/>
              <w:right w:val="single" w:sz="4" w:space="0" w:color="000000"/>
            </w:tcBorders>
            <w:hideMark/>
          </w:tcPr>
          <w:p w14:paraId="74B62148"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lastRenderedPageBreak/>
              <w:t>380.000,00 €</w:t>
            </w:r>
          </w:p>
        </w:tc>
        <w:tc>
          <w:tcPr>
            <w:tcW w:w="1879" w:type="dxa"/>
            <w:tcBorders>
              <w:top w:val="single" w:sz="4" w:space="0" w:color="000000"/>
              <w:left w:val="single" w:sz="4" w:space="0" w:color="000000"/>
              <w:bottom w:val="single" w:sz="4" w:space="0" w:color="000000"/>
              <w:right w:val="single" w:sz="4" w:space="0" w:color="000000"/>
            </w:tcBorders>
          </w:tcPr>
          <w:p w14:paraId="0A27C078"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218.044,94 €</w:t>
            </w:r>
          </w:p>
        </w:tc>
      </w:tr>
      <w:tr w:rsidR="003E5945" w:rsidRPr="00181BA5" w14:paraId="58FFE127"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1597D20A"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Projektna dokumentacija za postavu fotonaponskih panela</w:t>
            </w:r>
          </w:p>
        </w:tc>
        <w:tc>
          <w:tcPr>
            <w:tcW w:w="1879" w:type="dxa"/>
            <w:tcBorders>
              <w:top w:val="single" w:sz="4" w:space="0" w:color="000000"/>
              <w:left w:val="single" w:sz="4" w:space="0" w:color="000000"/>
              <w:bottom w:val="single" w:sz="4" w:space="0" w:color="000000"/>
              <w:right w:val="single" w:sz="4" w:space="0" w:color="000000"/>
            </w:tcBorders>
            <w:hideMark/>
          </w:tcPr>
          <w:p w14:paraId="7C6197A1"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4702FF10"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13.837,50 €</w:t>
            </w:r>
          </w:p>
        </w:tc>
      </w:tr>
      <w:tr w:rsidR="003E5945" w:rsidRPr="00181BA5" w14:paraId="093F9688"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6B6D74ED"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Izvedbeni projekt rekonstrukc</w:t>
            </w:r>
            <w:r>
              <w:rPr>
                <w:rFonts w:ascii="Times New Roman" w:eastAsia="Times New Roman" w:hAnsi="Times New Roman" w:cs="Times New Roman"/>
                <w:bCs/>
                <w:sz w:val="20"/>
                <w:szCs w:val="20"/>
              </w:rPr>
              <w:t>i</w:t>
            </w:r>
            <w:r w:rsidRPr="00181BA5">
              <w:rPr>
                <w:rFonts w:ascii="Times New Roman" w:eastAsia="Times New Roman" w:hAnsi="Times New Roman" w:cs="Times New Roman"/>
                <w:bCs/>
                <w:sz w:val="20"/>
                <w:szCs w:val="20"/>
              </w:rPr>
              <w:t>je gornjeg i donjeg dijela Poljane</w:t>
            </w:r>
          </w:p>
        </w:tc>
        <w:tc>
          <w:tcPr>
            <w:tcW w:w="1879" w:type="dxa"/>
            <w:tcBorders>
              <w:top w:val="single" w:sz="4" w:space="0" w:color="000000"/>
              <w:left w:val="single" w:sz="4" w:space="0" w:color="000000"/>
              <w:bottom w:val="single" w:sz="4" w:space="0" w:color="000000"/>
              <w:right w:val="single" w:sz="4" w:space="0" w:color="000000"/>
            </w:tcBorders>
            <w:hideMark/>
          </w:tcPr>
          <w:p w14:paraId="612B872E"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5DEDDCE1"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4.650,00 €</w:t>
            </w:r>
          </w:p>
        </w:tc>
      </w:tr>
      <w:tr w:rsidR="003E5945" w:rsidRPr="00181BA5" w14:paraId="3468867A"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677E9D5F"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Izrada troškovnika građevinsko – obrtničkih i elektromontažnih radova rekonstrukcije gornjeg dijela Poljane</w:t>
            </w:r>
          </w:p>
        </w:tc>
        <w:tc>
          <w:tcPr>
            <w:tcW w:w="1879" w:type="dxa"/>
            <w:tcBorders>
              <w:top w:val="single" w:sz="4" w:space="0" w:color="000000"/>
              <w:left w:val="single" w:sz="4" w:space="0" w:color="000000"/>
              <w:bottom w:val="single" w:sz="4" w:space="0" w:color="000000"/>
              <w:right w:val="single" w:sz="4" w:space="0" w:color="000000"/>
            </w:tcBorders>
            <w:hideMark/>
          </w:tcPr>
          <w:p w14:paraId="7F6827AA"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59C6A303"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3.960,00 €</w:t>
            </w:r>
          </w:p>
        </w:tc>
      </w:tr>
      <w:tr w:rsidR="003E5945" w:rsidRPr="00181BA5" w14:paraId="1CD9608D"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28FBCEBD"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Izvedbeni projekt DTK kanalizacije na D8</w:t>
            </w:r>
          </w:p>
        </w:tc>
        <w:tc>
          <w:tcPr>
            <w:tcW w:w="1879" w:type="dxa"/>
            <w:tcBorders>
              <w:top w:val="single" w:sz="4" w:space="0" w:color="000000"/>
              <w:left w:val="single" w:sz="4" w:space="0" w:color="000000"/>
              <w:bottom w:val="single" w:sz="4" w:space="0" w:color="000000"/>
              <w:right w:val="single" w:sz="4" w:space="0" w:color="000000"/>
            </w:tcBorders>
            <w:hideMark/>
          </w:tcPr>
          <w:p w14:paraId="5F36E906"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58966624"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2.500,00 €</w:t>
            </w:r>
          </w:p>
        </w:tc>
      </w:tr>
      <w:tr w:rsidR="003E5945" w:rsidRPr="00181BA5" w14:paraId="7F2B123A"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5A59C329"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Projektni zadatak – Strategija zelene urbane obnove</w:t>
            </w:r>
          </w:p>
        </w:tc>
        <w:tc>
          <w:tcPr>
            <w:tcW w:w="1879" w:type="dxa"/>
            <w:tcBorders>
              <w:top w:val="single" w:sz="4" w:space="0" w:color="000000"/>
              <w:left w:val="single" w:sz="4" w:space="0" w:color="000000"/>
              <w:bottom w:val="single" w:sz="4" w:space="0" w:color="000000"/>
              <w:right w:val="single" w:sz="4" w:space="0" w:color="000000"/>
            </w:tcBorders>
            <w:hideMark/>
          </w:tcPr>
          <w:p w14:paraId="40A0CFBD"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744E6950"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2.500,00 €</w:t>
            </w:r>
          </w:p>
        </w:tc>
      </w:tr>
      <w:tr w:rsidR="003E5945" w:rsidRPr="00181BA5" w14:paraId="7EF35557"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32673820"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Izrada projektne dokumentacije za izradu pristupa za invalide i osobe smanjene pokretljivosti</w:t>
            </w:r>
          </w:p>
        </w:tc>
        <w:tc>
          <w:tcPr>
            <w:tcW w:w="1879" w:type="dxa"/>
            <w:tcBorders>
              <w:top w:val="single" w:sz="4" w:space="0" w:color="000000"/>
              <w:left w:val="single" w:sz="4" w:space="0" w:color="000000"/>
              <w:bottom w:val="single" w:sz="4" w:space="0" w:color="000000"/>
              <w:right w:val="single" w:sz="4" w:space="0" w:color="000000"/>
            </w:tcBorders>
            <w:hideMark/>
          </w:tcPr>
          <w:p w14:paraId="3CE1039C"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1F54454D"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1.100,00 €</w:t>
            </w:r>
          </w:p>
        </w:tc>
      </w:tr>
      <w:tr w:rsidR="003E5945" w:rsidRPr="00181BA5" w14:paraId="37C1D950"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581DD78D"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Projektna dokumentacija krajobraz</w:t>
            </w:r>
            <w:r>
              <w:rPr>
                <w:rFonts w:ascii="Times New Roman" w:eastAsia="Times New Roman" w:hAnsi="Times New Roman" w:cs="Times New Roman"/>
                <w:bCs/>
                <w:sz w:val="20"/>
                <w:szCs w:val="20"/>
              </w:rPr>
              <w:t>n</w:t>
            </w:r>
            <w:r w:rsidRPr="00181BA5">
              <w:rPr>
                <w:rFonts w:ascii="Times New Roman" w:eastAsia="Times New Roman" w:hAnsi="Times New Roman" w:cs="Times New Roman"/>
                <w:bCs/>
                <w:sz w:val="20"/>
                <w:szCs w:val="20"/>
              </w:rPr>
              <w:t>og uređenja parkovne površine ispred restorana Scala</w:t>
            </w:r>
          </w:p>
        </w:tc>
        <w:tc>
          <w:tcPr>
            <w:tcW w:w="1879" w:type="dxa"/>
            <w:tcBorders>
              <w:top w:val="single" w:sz="4" w:space="0" w:color="000000"/>
              <w:left w:val="single" w:sz="4" w:space="0" w:color="000000"/>
              <w:bottom w:val="single" w:sz="4" w:space="0" w:color="000000"/>
              <w:right w:val="single" w:sz="4" w:space="0" w:color="000000"/>
            </w:tcBorders>
            <w:hideMark/>
          </w:tcPr>
          <w:p w14:paraId="0BE31A43"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22732E3F"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2.000,00 €</w:t>
            </w:r>
          </w:p>
        </w:tc>
      </w:tr>
      <w:tr w:rsidR="003E5945" w:rsidRPr="00181BA5" w14:paraId="79C7389B"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22BAB545"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Izrada akcijskog plana energetski održivog razvitka i prilagodbe klimatskim promjenama - SECAP</w:t>
            </w:r>
          </w:p>
        </w:tc>
        <w:tc>
          <w:tcPr>
            <w:tcW w:w="1879" w:type="dxa"/>
            <w:tcBorders>
              <w:top w:val="single" w:sz="4" w:space="0" w:color="000000"/>
              <w:left w:val="single" w:sz="4" w:space="0" w:color="000000"/>
              <w:bottom w:val="single" w:sz="4" w:space="0" w:color="000000"/>
              <w:right w:val="single" w:sz="4" w:space="0" w:color="000000"/>
            </w:tcBorders>
            <w:hideMark/>
          </w:tcPr>
          <w:p w14:paraId="6FC8DE6C"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0809C495"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16.875,00 €</w:t>
            </w:r>
          </w:p>
        </w:tc>
      </w:tr>
      <w:tr w:rsidR="003E5945" w:rsidRPr="00181BA5" w14:paraId="51456222"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tcPr>
          <w:p w14:paraId="6AD38027"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Projektiranje  i izrada izvedbenih rješenja za potrebe izvođenja DTK kanalizacije FTTH mreže Grada Vodica</w:t>
            </w:r>
          </w:p>
        </w:tc>
        <w:tc>
          <w:tcPr>
            <w:tcW w:w="1879" w:type="dxa"/>
            <w:tcBorders>
              <w:top w:val="single" w:sz="4" w:space="0" w:color="000000"/>
              <w:left w:val="single" w:sz="4" w:space="0" w:color="000000"/>
              <w:bottom w:val="single" w:sz="4" w:space="0" w:color="000000"/>
              <w:right w:val="single" w:sz="4" w:space="0" w:color="000000"/>
            </w:tcBorders>
          </w:tcPr>
          <w:p w14:paraId="4EE83D19"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3E7CB555"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5.625 ,00 €</w:t>
            </w:r>
          </w:p>
        </w:tc>
      </w:tr>
      <w:tr w:rsidR="003E5945" w:rsidRPr="00181BA5" w14:paraId="0C90E436"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6DD28D89"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Izrada podloge za projektiranje vodovodne i kanalizacijske mreže na području Grada Vodica u dijelu ulice Obrove</w:t>
            </w:r>
          </w:p>
        </w:tc>
        <w:tc>
          <w:tcPr>
            <w:tcW w:w="1879" w:type="dxa"/>
            <w:tcBorders>
              <w:top w:val="single" w:sz="4" w:space="0" w:color="000000"/>
              <w:left w:val="single" w:sz="4" w:space="0" w:color="000000"/>
              <w:bottom w:val="single" w:sz="4" w:space="0" w:color="000000"/>
              <w:right w:val="single" w:sz="4" w:space="0" w:color="000000"/>
            </w:tcBorders>
            <w:hideMark/>
          </w:tcPr>
          <w:p w14:paraId="418CC325"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50273E61"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687,50 €</w:t>
            </w:r>
          </w:p>
        </w:tc>
      </w:tr>
      <w:tr w:rsidR="003E5945" w:rsidRPr="00181BA5" w14:paraId="0E12F51F"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2D8F9E58"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Izrada elaborata osiguranja</w:t>
            </w:r>
          </w:p>
        </w:tc>
        <w:tc>
          <w:tcPr>
            <w:tcW w:w="1879" w:type="dxa"/>
            <w:tcBorders>
              <w:top w:val="single" w:sz="4" w:space="0" w:color="000000"/>
              <w:left w:val="single" w:sz="4" w:space="0" w:color="000000"/>
              <w:bottom w:val="single" w:sz="4" w:space="0" w:color="000000"/>
              <w:right w:val="single" w:sz="4" w:space="0" w:color="000000"/>
            </w:tcBorders>
            <w:hideMark/>
          </w:tcPr>
          <w:p w14:paraId="79BA6EAE"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00350BD1"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640,00 €</w:t>
            </w:r>
          </w:p>
        </w:tc>
      </w:tr>
      <w:tr w:rsidR="003E5945" w:rsidRPr="00181BA5" w14:paraId="7E128910"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08524F7A"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Nalaz i mišljenje vještaka</w:t>
            </w:r>
          </w:p>
        </w:tc>
        <w:tc>
          <w:tcPr>
            <w:tcW w:w="1879" w:type="dxa"/>
            <w:tcBorders>
              <w:top w:val="single" w:sz="4" w:space="0" w:color="000000"/>
              <w:left w:val="single" w:sz="4" w:space="0" w:color="000000"/>
              <w:bottom w:val="single" w:sz="4" w:space="0" w:color="000000"/>
              <w:right w:val="single" w:sz="4" w:space="0" w:color="000000"/>
            </w:tcBorders>
            <w:hideMark/>
          </w:tcPr>
          <w:p w14:paraId="58BFB96A"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4E390F73"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325,00 €</w:t>
            </w:r>
          </w:p>
        </w:tc>
      </w:tr>
      <w:tr w:rsidR="003E5945" w:rsidRPr="00181BA5" w14:paraId="5CF275E7"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2821264C"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Novelacija projektne dokumentacije oborinske odvodnje</w:t>
            </w:r>
          </w:p>
        </w:tc>
        <w:tc>
          <w:tcPr>
            <w:tcW w:w="1879" w:type="dxa"/>
            <w:tcBorders>
              <w:top w:val="single" w:sz="4" w:space="0" w:color="000000"/>
              <w:left w:val="single" w:sz="4" w:space="0" w:color="000000"/>
              <w:bottom w:val="single" w:sz="4" w:space="0" w:color="000000"/>
              <w:right w:val="single" w:sz="4" w:space="0" w:color="000000"/>
            </w:tcBorders>
            <w:hideMark/>
          </w:tcPr>
          <w:p w14:paraId="1AC6F246"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5D4937E7"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31.125,00 €</w:t>
            </w:r>
          </w:p>
        </w:tc>
      </w:tr>
      <w:tr w:rsidR="003E5945" w:rsidRPr="00181BA5" w14:paraId="0E136295"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5CA208B7"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Idejno rješenje rekonstrukcije postojeće građevine sportsko rekreacijske namjene</w:t>
            </w:r>
          </w:p>
        </w:tc>
        <w:tc>
          <w:tcPr>
            <w:tcW w:w="1879" w:type="dxa"/>
            <w:tcBorders>
              <w:top w:val="single" w:sz="4" w:space="0" w:color="000000"/>
              <w:left w:val="single" w:sz="4" w:space="0" w:color="000000"/>
              <w:bottom w:val="single" w:sz="4" w:space="0" w:color="000000"/>
              <w:right w:val="single" w:sz="4" w:space="0" w:color="000000"/>
            </w:tcBorders>
            <w:hideMark/>
          </w:tcPr>
          <w:p w14:paraId="4F35409A"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48FC31E8"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 xml:space="preserve">20.000,00 € </w:t>
            </w:r>
          </w:p>
        </w:tc>
      </w:tr>
      <w:tr w:rsidR="003E5945" w:rsidRPr="00181BA5" w14:paraId="560853F1" w14:textId="77777777" w:rsidTr="00F65A79">
        <w:trPr>
          <w:trHeight w:val="294"/>
        </w:trPr>
        <w:tc>
          <w:tcPr>
            <w:tcW w:w="5366" w:type="dxa"/>
            <w:tcBorders>
              <w:top w:val="single" w:sz="4" w:space="0" w:color="000000"/>
              <w:left w:val="single" w:sz="4" w:space="0" w:color="000000"/>
              <w:bottom w:val="single" w:sz="4" w:space="0" w:color="000000"/>
              <w:right w:val="single" w:sz="4" w:space="0" w:color="000000"/>
            </w:tcBorders>
            <w:hideMark/>
          </w:tcPr>
          <w:p w14:paraId="18B9A4AE"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Idejno rješenje dogradnje / izgradnje uz postojeću građevinu u organizaciji pratećih sadržaja nogometnog igrališta</w:t>
            </w:r>
          </w:p>
        </w:tc>
        <w:tc>
          <w:tcPr>
            <w:tcW w:w="1879" w:type="dxa"/>
            <w:tcBorders>
              <w:top w:val="single" w:sz="4" w:space="0" w:color="000000"/>
              <w:left w:val="single" w:sz="4" w:space="0" w:color="000000"/>
              <w:bottom w:val="single" w:sz="4" w:space="0" w:color="000000"/>
              <w:right w:val="single" w:sz="4" w:space="0" w:color="000000"/>
            </w:tcBorders>
            <w:hideMark/>
          </w:tcPr>
          <w:p w14:paraId="24EF63AE" w14:textId="77777777" w:rsidR="003E5945" w:rsidRPr="00181BA5" w:rsidRDefault="003E5945" w:rsidP="00F65A79">
            <w:pPr>
              <w:jc w:val="right"/>
              <w:rPr>
                <w:rFonts w:ascii="Times New Roman" w:eastAsia="Times New Roman" w:hAnsi="Times New Roman" w:cs="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14:paraId="0ECFD418"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22.500,00 €</w:t>
            </w:r>
          </w:p>
        </w:tc>
      </w:tr>
      <w:tr w:rsidR="003E5945" w:rsidRPr="00181BA5" w14:paraId="500BF5F8" w14:textId="77777777" w:rsidTr="00F65A79">
        <w:trPr>
          <w:trHeight w:val="294"/>
        </w:trPr>
        <w:tc>
          <w:tcPr>
            <w:tcW w:w="5366" w:type="dxa"/>
            <w:tcBorders>
              <w:top w:val="single" w:sz="4" w:space="0" w:color="auto"/>
              <w:left w:val="single" w:sz="4" w:space="0" w:color="auto"/>
              <w:bottom w:val="single" w:sz="4" w:space="0" w:color="auto"/>
              <w:right w:val="single" w:sz="4" w:space="0" w:color="auto"/>
            </w:tcBorders>
          </w:tcPr>
          <w:p w14:paraId="1889195F"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Idejni arhitektonski projekt za boćarsko i rukometno igralište  te projekt organizacije okoliša kod zgrade bivše ambulante u Čistoj Maloj</w:t>
            </w:r>
          </w:p>
        </w:tc>
        <w:tc>
          <w:tcPr>
            <w:tcW w:w="1879" w:type="dxa"/>
            <w:tcBorders>
              <w:top w:val="single" w:sz="4" w:space="0" w:color="auto"/>
              <w:left w:val="single" w:sz="4" w:space="0" w:color="auto"/>
              <w:bottom w:val="single" w:sz="4" w:space="0" w:color="auto"/>
              <w:right w:val="single" w:sz="4" w:space="0" w:color="auto"/>
            </w:tcBorders>
            <w:vAlign w:val="center"/>
          </w:tcPr>
          <w:p w14:paraId="5E9F1CAA" w14:textId="77777777" w:rsidR="003E5945" w:rsidRPr="00181BA5" w:rsidRDefault="003E5945" w:rsidP="00F65A79">
            <w:pPr>
              <w:jc w:val="right"/>
              <w:rPr>
                <w:rFonts w:ascii="Times New Roman" w:eastAsia="Times New Roman" w:hAnsi="Times New Roman" w:cs="Times New Roman"/>
                <w:b/>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191B86B8"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5.500,00</w:t>
            </w:r>
            <w:r w:rsidRPr="00181BA5">
              <w:rPr>
                <w:rFonts w:ascii="Times New Roman" w:eastAsia="Times New Roman" w:hAnsi="Times New Roman" w:cs="Times New Roman"/>
                <w:b/>
                <w:bCs/>
                <w:sz w:val="20"/>
                <w:szCs w:val="20"/>
              </w:rPr>
              <w:t xml:space="preserve"> </w:t>
            </w:r>
            <w:r w:rsidRPr="00181BA5">
              <w:rPr>
                <w:rFonts w:ascii="Times New Roman" w:eastAsia="Times New Roman" w:hAnsi="Times New Roman" w:cs="Times New Roman"/>
                <w:sz w:val="20"/>
                <w:szCs w:val="20"/>
              </w:rPr>
              <w:t>€</w:t>
            </w:r>
          </w:p>
        </w:tc>
      </w:tr>
      <w:tr w:rsidR="003E5945" w:rsidRPr="00181BA5" w14:paraId="3E7925A2" w14:textId="77777777" w:rsidTr="00F65A79">
        <w:trPr>
          <w:trHeight w:val="294"/>
        </w:trPr>
        <w:tc>
          <w:tcPr>
            <w:tcW w:w="5366" w:type="dxa"/>
            <w:tcBorders>
              <w:top w:val="single" w:sz="4" w:space="0" w:color="auto"/>
              <w:left w:val="single" w:sz="4" w:space="0" w:color="auto"/>
              <w:bottom w:val="single" w:sz="4" w:space="0" w:color="auto"/>
              <w:right w:val="single" w:sz="4" w:space="0" w:color="auto"/>
            </w:tcBorders>
          </w:tcPr>
          <w:p w14:paraId="75E7FC9D"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Novelacija glavnog projekta uređenja Artine u Vodicama</w:t>
            </w:r>
          </w:p>
        </w:tc>
        <w:tc>
          <w:tcPr>
            <w:tcW w:w="1879" w:type="dxa"/>
            <w:tcBorders>
              <w:top w:val="single" w:sz="4" w:space="0" w:color="auto"/>
              <w:left w:val="single" w:sz="4" w:space="0" w:color="auto"/>
              <w:bottom w:val="single" w:sz="4" w:space="0" w:color="auto"/>
              <w:right w:val="single" w:sz="4" w:space="0" w:color="auto"/>
            </w:tcBorders>
            <w:vAlign w:val="center"/>
          </w:tcPr>
          <w:p w14:paraId="5FD304DA" w14:textId="77777777" w:rsidR="003E5945" w:rsidRPr="00181BA5" w:rsidRDefault="003E5945" w:rsidP="00F65A79">
            <w:pPr>
              <w:jc w:val="right"/>
              <w:rPr>
                <w:rFonts w:ascii="Times New Roman" w:eastAsia="Times New Roman" w:hAnsi="Times New Roman" w:cs="Times New Roman"/>
                <w:b/>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3D6DF5BD"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3.250,00 €</w:t>
            </w:r>
          </w:p>
        </w:tc>
      </w:tr>
      <w:tr w:rsidR="003E5945" w:rsidRPr="00181BA5" w14:paraId="1A989E75" w14:textId="77777777" w:rsidTr="00F65A79">
        <w:trPr>
          <w:trHeight w:val="294"/>
        </w:trPr>
        <w:tc>
          <w:tcPr>
            <w:tcW w:w="5366" w:type="dxa"/>
            <w:tcBorders>
              <w:top w:val="single" w:sz="4" w:space="0" w:color="auto"/>
              <w:left w:val="single" w:sz="4" w:space="0" w:color="auto"/>
              <w:bottom w:val="single" w:sz="4" w:space="0" w:color="auto"/>
              <w:right w:val="single" w:sz="4" w:space="0" w:color="auto"/>
            </w:tcBorders>
          </w:tcPr>
          <w:p w14:paraId="48A586C0"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Elaborat zaštite okoliša- rekonstrukcija šetnice (pješačka staza) Prvić Luka- Prvić Šepurina č.z. 4567, k.o. Vodice</w:t>
            </w:r>
          </w:p>
        </w:tc>
        <w:tc>
          <w:tcPr>
            <w:tcW w:w="1879" w:type="dxa"/>
            <w:tcBorders>
              <w:top w:val="single" w:sz="4" w:space="0" w:color="auto"/>
              <w:left w:val="single" w:sz="4" w:space="0" w:color="auto"/>
              <w:bottom w:val="single" w:sz="4" w:space="0" w:color="auto"/>
              <w:right w:val="single" w:sz="4" w:space="0" w:color="auto"/>
            </w:tcBorders>
            <w:vAlign w:val="center"/>
          </w:tcPr>
          <w:p w14:paraId="112F57DB" w14:textId="77777777" w:rsidR="003E5945" w:rsidRPr="00181BA5" w:rsidRDefault="003E5945" w:rsidP="00F65A79">
            <w:pPr>
              <w:jc w:val="right"/>
              <w:rPr>
                <w:rFonts w:ascii="Times New Roman" w:eastAsia="Times New Roman" w:hAnsi="Times New Roman" w:cs="Times New Roman"/>
                <w:b/>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604A39CF"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4.362,50 €</w:t>
            </w:r>
          </w:p>
        </w:tc>
      </w:tr>
      <w:tr w:rsidR="003E5945" w:rsidRPr="00181BA5" w14:paraId="4A0A2127" w14:textId="77777777" w:rsidTr="00F65A79">
        <w:trPr>
          <w:trHeight w:val="294"/>
        </w:trPr>
        <w:tc>
          <w:tcPr>
            <w:tcW w:w="5366" w:type="dxa"/>
            <w:tcBorders>
              <w:top w:val="single" w:sz="4" w:space="0" w:color="auto"/>
              <w:left w:val="single" w:sz="4" w:space="0" w:color="auto"/>
              <w:bottom w:val="single" w:sz="4" w:space="0" w:color="auto"/>
              <w:right w:val="single" w:sz="4" w:space="0" w:color="auto"/>
            </w:tcBorders>
          </w:tcPr>
          <w:p w14:paraId="6C03A353"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Trošak očevida</w:t>
            </w:r>
          </w:p>
        </w:tc>
        <w:tc>
          <w:tcPr>
            <w:tcW w:w="1879" w:type="dxa"/>
            <w:tcBorders>
              <w:top w:val="single" w:sz="4" w:space="0" w:color="auto"/>
              <w:left w:val="single" w:sz="4" w:space="0" w:color="auto"/>
              <w:bottom w:val="single" w:sz="4" w:space="0" w:color="auto"/>
              <w:right w:val="single" w:sz="4" w:space="0" w:color="auto"/>
            </w:tcBorders>
            <w:vAlign w:val="center"/>
          </w:tcPr>
          <w:p w14:paraId="629DA987" w14:textId="77777777" w:rsidR="003E5945" w:rsidRPr="00181BA5" w:rsidRDefault="003E5945" w:rsidP="00F65A79">
            <w:pPr>
              <w:jc w:val="right"/>
              <w:rPr>
                <w:rFonts w:ascii="Times New Roman" w:eastAsia="Times New Roman" w:hAnsi="Times New Roman" w:cs="Times New Roman"/>
                <w:b/>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557D7BFB"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37,94 €</w:t>
            </w:r>
          </w:p>
        </w:tc>
      </w:tr>
      <w:tr w:rsidR="003E5945" w:rsidRPr="00181BA5" w14:paraId="4CD3203A" w14:textId="77777777" w:rsidTr="00F65A79">
        <w:trPr>
          <w:trHeight w:val="294"/>
        </w:trPr>
        <w:tc>
          <w:tcPr>
            <w:tcW w:w="5366" w:type="dxa"/>
            <w:tcBorders>
              <w:top w:val="single" w:sz="4" w:space="0" w:color="auto"/>
              <w:left w:val="single" w:sz="4" w:space="0" w:color="auto"/>
              <w:bottom w:val="single" w:sz="4" w:space="0" w:color="auto"/>
              <w:right w:val="single" w:sz="4" w:space="0" w:color="auto"/>
            </w:tcBorders>
          </w:tcPr>
          <w:p w14:paraId="01A6AE43"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Izrada tehničke dokumentacije za izvedbeni projekt izgradnja nogostupa, proširenja kolnih površina, izradu nove prometne signalizacije te ogradnih i potpornih zidova uz prometnicu u naselju Grabovci - II Faza</w:t>
            </w:r>
          </w:p>
        </w:tc>
        <w:tc>
          <w:tcPr>
            <w:tcW w:w="1879" w:type="dxa"/>
            <w:tcBorders>
              <w:top w:val="single" w:sz="4" w:space="0" w:color="auto"/>
              <w:left w:val="single" w:sz="4" w:space="0" w:color="auto"/>
              <w:bottom w:val="single" w:sz="4" w:space="0" w:color="auto"/>
              <w:right w:val="single" w:sz="4" w:space="0" w:color="auto"/>
            </w:tcBorders>
            <w:vAlign w:val="center"/>
          </w:tcPr>
          <w:p w14:paraId="7277F2B0" w14:textId="77777777" w:rsidR="003E5945" w:rsidRPr="00181BA5" w:rsidRDefault="003E5945" w:rsidP="00F65A79">
            <w:pPr>
              <w:jc w:val="right"/>
              <w:rPr>
                <w:rFonts w:ascii="Times New Roman" w:eastAsia="Times New Roman" w:hAnsi="Times New Roman" w:cs="Times New Roman"/>
                <w:b/>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7EA64C89" w14:textId="77777777" w:rsidR="003E5945" w:rsidRPr="00181BA5" w:rsidRDefault="003E5945" w:rsidP="00F65A79">
            <w:pPr>
              <w:jc w:val="right"/>
              <w:rPr>
                <w:rFonts w:ascii="Times New Roman" w:eastAsia="Times New Roman" w:hAnsi="Times New Roman" w:cs="Times New Roman"/>
                <w:b/>
                <w:bCs/>
                <w:sz w:val="20"/>
                <w:szCs w:val="20"/>
              </w:rPr>
            </w:pPr>
            <w:r w:rsidRPr="00181BA5">
              <w:rPr>
                <w:rFonts w:ascii="Times New Roman" w:eastAsia="Times New Roman" w:hAnsi="Times New Roman" w:cs="Times New Roman"/>
                <w:sz w:val="20"/>
                <w:szCs w:val="20"/>
              </w:rPr>
              <w:t>3.036,04</w:t>
            </w:r>
            <w:r w:rsidRPr="00181BA5">
              <w:rPr>
                <w:rFonts w:ascii="Times New Roman" w:eastAsia="Times New Roman" w:hAnsi="Times New Roman" w:cs="Times New Roman"/>
                <w:b/>
                <w:bCs/>
                <w:sz w:val="20"/>
                <w:szCs w:val="20"/>
              </w:rPr>
              <w:t xml:space="preserve"> €</w:t>
            </w:r>
          </w:p>
        </w:tc>
      </w:tr>
      <w:tr w:rsidR="003E5945" w:rsidRPr="00181BA5" w14:paraId="57B01BBC" w14:textId="77777777" w:rsidTr="00F65A79">
        <w:trPr>
          <w:trHeight w:val="294"/>
        </w:trPr>
        <w:tc>
          <w:tcPr>
            <w:tcW w:w="5366" w:type="dxa"/>
            <w:tcBorders>
              <w:top w:val="single" w:sz="4" w:space="0" w:color="auto"/>
              <w:left w:val="single" w:sz="4" w:space="0" w:color="auto"/>
              <w:bottom w:val="single" w:sz="4" w:space="0" w:color="auto"/>
              <w:right w:val="single" w:sz="4" w:space="0" w:color="auto"/>
            </w:tcBorders>
          </w:tcPr>
          <w:p w14:paraId="5A881FAB"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Analiza upravljanja komunalnom infrastrukturom</w:t>
            </w:r>
          </w:p>
        </w:tc>
        <w:tc>
          <w:tcPr>
            <w:tcW w:w="1879" w:type="dxa"/>
            <w:tcBorders>
              <w:top w:val="single" w:sz="4" w:space="0" w:color="auto"/>
              <w:left w:val="single" w:sz="4" w:space="0" w:color="auto"/>
              <w:bottom w:val="single" w:sz="4" w:space="0" w:color="auto"/>
              <w:right w:val="single" w:sz="4" w:space="0" w:color="auto"/>
            </w:tcBorders>
            <w:vAlign w:val="center"/>
          </w:tcPr>
          <w:p w14:paraId="3333D1B7" w14:textId="77777777" w:rsidR="003E5945" w:rsidRPr="00181BA5" w:rsidRDefault="003E5945" w:rsidP="00F65A79">
            <w:pPr>
              <w:jc w:val="right"/>
              <w:rPr>
                <w:rFonts w:ascii="Times New Roman" w:eastAsia="Times New Roman" w:hAnsi="Times New Roman" w:cs="Times New Roman"/>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66013737" w14:textId="77777777" w:rsidR="003E5945" w:rsidRPr="00181BA5" w:rsidRDefault="003E5945" w:rsidP="00F65A79">
            <w:pPr>
              <w:jc w:val="right"/>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2.437,50 €</w:t>
            </w:r>
          </w:p>
        </w:tc>
      </w:tr>
      <w:tr w:rsidR="003E5945" w:rsidRPr="00181BA5" w14:paraId="16AA470E" w14:textId="77777777" w:rsidTr="00F65A79">
        <w:trPr>
          <w:trHeight w:val="294"/>
        </w:trPr>
        <w:tc>
          <w:tcPr>
            <w:tcW w:w="5366" w:type="dxa"/>
            <w:tcBorders>
              <w:top w:val="single" w:sz="4" w:space="0" w:color="auto"/>
              <w:left w:val="single" w:sz="4" w:space="0" w:color="auto"/>
              <w:bottom w:val="single" w:sz="4" w:space="0" w:color="auto"/>
              <w:right w:val="single" w:sz="4" w:space="0" w:color="auto"/>
            </w:tcBorders>
          </w:tcPr>
          <w:p w14:paraId="1A24E493"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Geodetske usluge za potrebe investicija</w:t>
            </w:r>
          </w:p>
        </w:tc>
        <w:tc>
          <w:tcPr>
            <w:tcW w:w="1879" w:type="dxa"/>
            <w:tcBorders>
              <w:top w:val="single" w:sz="4" w:space="0" w:color="auto"/>
              <w:left w:val="single" w:sz="4" w:space="0" w:color="auto"/>
              <w:bottom w:val="single" w:sz="4" w:space="0" w:color="auto"/>
              <w:right w:val="single" w:sz="4" w:space="0" w:color="auto"/>
            </w:tcBorders>
            <w:vAlign w:val="center"/>
          </w:tcPr>
          <w:p w14:paraId="146196C0" w14:textId="77777777" w:rsidR="003E5945" w:rsidRPr="00181BA5" w:rsidRDefault="003E5945" w:rsidP="00F65A79">
            <w:pPr>
              <w:jc w:val="right"/>
              <w:rPr>
                <w:rFonts w:ascii="Times New Roman" w:eastAsia="Times New Roman" w:hAnsi="Times New Roman" w:cs="Times New Roman"/>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7EE0F1D4" w14:textId="77777777" w:rsidR="003E5945" w:rsidRPr="00181BA5" w:rsidRDefault="003E5945" w:rsidP="00F65A79">
            <w:pPr>
              <w:jc w:val="right"/>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875,00 €</w:t>
            </w:r>
          </w:p>
        </w:tc>
      </w:tr>
      <w:tr w:rsidR="003E5945" w:rsidRPr="00181BA5" w14:paraId="76713CD7" w14:textId="77777777" w:rsidTr="00F65A79">
        <w:trPr>
          <w:trHeight w:val="294"/>
        </w:trPr>
        <w:tc>
          <w:tcPr>
            <w:tcW w:w="5366" w:type="dxa"/>
            <w:tcBorders>
              <w:top w:val="single" w:sz="4" w:space="0" w:color="auto"/>
              <w:left w:val="single" w:sz="4" w:space="0" w:color="auto"/>
              <w:bottom w:val="single" w:sz="4" w:space="0" w:color="auto"/>
              <w:right w:val="single" w:sz="4" w:space="0" w:color="auto"/>
            </w:tcBorders>
          </w:tcPr>
          <w:p w14:paraId="1D74B370"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Izrada projekta reciklažnog dvorišta s građevinskom dozvolom</w:t>
            </w:r>
          </w:p>
        </w:tc>
        <w:tc>
          <w:tcPr>
            <w:tcW w:w="1879" w:type="dxa"/>
            <w:tcBorders>
              <w:top w:val="single" w:sz="4" w:space="0" w:color="auto"/>
              <w:left w:val="single" w:sz="4" w:space="0" w:color="auto"/>
              <w:bottom w:val="single" w:sz="4" w:space="0" w:color="auto"/>
              <w:right w:val="single" w:sz="4" w:space="0" w:color="auto"/>
            </w:tcBorders>
            <w:vAlign w:val="center"/>
          </w:tcPr>
          <w:p w14:paraId="211490E1" w14:textId="77777777" w:rsidR="003E5945" w:rsidRPr="00181BA5" w:rsidRDefault="003E5945" w:rsidP="00F65A79">
            <w:pPr>
              <w:jc w:val="right"/>
              <w:rPr>
                <w:rFonts w:ascii="Times New Roman" w:eastAsia="Times New Roman" w:hAnsi="Times New Roman" w:cs="Times New Roman"/>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D06BC44" w14:textId="77777777" w:rsidR="003E5945" w:rsidRPr="00181BA5" w:rsidRDefault="003E5945" w:rsidP="00F65A79">
            <w:pPr>
              <w:jc w:val="right"/>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25.500,00 €</w:t>
            </w:r>
          </w:p>
        </w:tc>
      </w:tr>
      <w:tr w:rsidR="003E5945" w:rsidRPr="00181BA5" w14:paraId="18569D60" w14:textId="77777777" w:rsidTr="00F65A79">
        <w:trPr>
          <w:trHeight w:val="294"/>
        </w:trPr>
        <w:tc>
          <w:tcPr>
            <w:tcW w:w="5366" w:type="dxa"/>
            <w:tcBorders>
              <w:top w:val="single" w:sz="4" w:space="0" w:color="auto"/>
              <w:left w:val="single" w:sz="4" w:space="0" w:color="auto"/>
              <w:bottom w:val="single" w:sz="4" w:space="0" w:color="auto"/>
              <w:right w:val="single" w:sz="4" w:space="0" w:color="auto"/>
            </w:tcBorders>
          </w:tcPr>
          <w:p w14:paraId="7137F086"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Izrada troškovnika radova na sanaciji nedostataka u dječjem vrtiću Tamaris</w:t>
            </w:r>
          </w:p>
        </w:tc>
        <w:tc>
          <w:tcPr>
            <w:tcW w:w="1879" w:type="dxa"/>
            <w:tcBorders>
              <w:top w:val="single" w:sz="4" w:space="0" w:color="auto"/>
              <w:left w:val="single" w:sz="4" w:space="0" w:color="auto"/>
              <w:bottom w:val="single" w:sz="4" w:space="0" w:color="auto"/>
              <w:right w:val="single" w:sz="4" w:space="0" w:color="auto"/>
            </w:tcBorders>
            <w:vAlign w:val="center"/>
          </w:tcPr>
          <w:p w14:paraId="0A133E97" w14:textId="77777777" w:rsidR="003E5945" w:rsidRPr="00181BA5" w:rsidRDefault="003E5945" w:rsidP="00F65A79">
            <w:pPr>
              <w:jc w:val="right"/>
              <w:rPr>
                <w:rFonts w:ascii="Times New Roman" w:eastAsia="Times New Roman" w:hAnsi="Times New Roman" w:cs="Times New Roman"/>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1F54EEB7" w14:textId="77777777" w:rsidR="003E5945" w:rsidRPr="00181BA5" w:rsidRDefault="003E5945" w:rsidP="00F65A79">
            <w:pPr>
              <w:jc w:val="right"/>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300,00 €</w:t>
            </w:r>
          </w:p>
        </w:tc>
      </w:tr>
      <w:tr w:rsidR="003E5945" w:rsidRPr="00181BA5" w14:paraId="16AD9840" w14:textId="77777777" w:rsidTr="00F65A79">
        <w:trPr>
          <w:trHeight w:val="294"/>
        </w:trPr>
        <w:tc>
          <w:tcPr>
            <w:tcW w:w="5366" w:type="dxa"/>
            <w:tcBorders>
              <w:top w:val="single" w:sz="4" w:space="0" w:color="auto"/>
              <w:left w:val="single" w:sz="4" w:space="0" w:color="auto"/>
              <w:bottom w:val="single" w:sz="4" w:space="0" w:color="auto"/>
              <w:right w:val="single" w:sz="4" w:space="0" w:color="auto"/>
            </w:tcBorders>
          </w:tcPr>
          <w:p w14:paraId="4DE03CDF"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Priprema dokumentacije za apliciranje na poziv FZOEU te izrada podloga za imenovanje ulica na području Grada</w:t>
            </w:r>
          </w:p>
        </w:tc>
        <w:tc>
          <w:tcPr>
            <w:tcW w:w="1879" w:type="dxa"/>
            <w:tcBorders>
              <w:top w:val="single" w:sz="4" w:space="0" w:color="auto"/>
              <w:left w:val="single" w:sz="4" w:space="0" w:color="auto"/>
              <w:bottom w:val="single" w:sz="4" w:space="0" w:color="auto"/>
              <w:right w:val="single" w:sz="4" w:space="0" w:color="auto"/>
            </w:tcBorders>
            <w:vAlign w:val="center"/>
          </w:tcPr>
          <w:p w14:paraId="2E8C1E6A" w14:textId="77777777" w:rsidR="003E5945" w:rsidRPr="00181BA5" w:rsidRDefault="003E5945" w:rsidP="00F65A79">
            <w:pPr>
              <w:jc w:val="right"/>
              <w:rPr>
                <w:rFonts w:ascii="Times New Roman" w:eastAsia="Times New Roman" w:hAnsi="Times New Roman" w:cs="Times New Roman"/>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50779575" w14:textId="77777777" w:rsidR="003E5945" w:rsidRPr="00181BA5" w:rsidRDefault="003E5945" w:rsidP="00F65A79">
            <w:pPr>
              <w:jc w:val="right"/>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590,00 €</w:t>
            </w:r>
          </w:p>
        </w:tc>
      </w:tr>
      <w:tr w:rsidR="003E5945" w:rsidRPr="00181BA5" w14:paraId="041FA97F" w14:textId="77777777" w:rsidTr="00F65A79">
        <w:trPr>
          <w:trHeight w:val="294"/>
        </w:trPr>
        <w:tc>
          <w:tcPr>
            <w:tcW w:w="5366" w:type="dxa"/>
            <w:tcBorders>
              <w:top w:val="single" w:sz="4" w:space="0" w:color="auto"/>
              <w:left w:val="single" w:sz="4" w:space="0" w:color="auto"/>
              <w:bottom w:val="single" w:sz="4" w:space="0" w:color="auto"/>
              <w:right w:val="single" w:sz="4" w:space="0" w:color="auto"/>
            </w:tcBorders>
          </w:tcPr>
          <w:p w14:paraId="1CB69490"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Izrada projektne dokumentacije industrijske zone</w:t>
            </w:r>
          </w:p>
        </w:tc>
        <w:tc>
          <w:tcPr>
            <w:tcW w:w="1879" w:type="dxa"/>
            <w:tcBorders>
              <w:top w:val="single" w:sz="4" w:space="0" w:color="auto"/>
              <w:left w:val="single" w:sz="4" w:space="0" w:color="auto"/>
              <w:bottom w:val="single" w:sz="4" w:space="0" w:color="auto"/>
              <w:right w:val="single" w:sz="4" w:space="0" w:color="auto"/>
            </w:tcBorders>
            <w:vAlign w:val="center"/>
          </w:tcPr>
          <w:p w14:paraId="236E0C77" w14:textId="77777777" w:rsidR="003E5945" w:rsidRPr="00181BA5" w:rsidRDefault="003E5945" w:rsidP="00F65A79">
            <w:pPr>
              <w:jc w:val="right"/>
              <w:rPr>
                <w:rFonts w:ascii="Times New Roman" w:eastAsia="Times New Roman" w:hAnsi="Times New Roman" w:cs="Times New Roman"/>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4FE0F4E4" w14:textId="77777777" w:rsidR="003E5945" w:rsidRPr="00181BA5" w:rsidRDefault="003E5945" w:rsidP="00F65A79">
            <w:pPr>
              <w:jc w:val="right"/>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43.830,96 €</w:t>
            </w:r>
          </w:p>
        </w:tc>
      </w:tr>
      <w:tr w:rsidR="003E5945" w:rsidRPr="00181BA5" w14:paraId="76D3105C" w14:textId="77777777" w:rsidTr="00F65A79">
        <w:trPr>
          <w:trHeight w:val="294"/>
        </w:trPr>
        <w:tc>
          <w:tcPr>
            <w:tcW w:w="5366" w:type="dxa"/>
            <w:tcBorders>
              <w:top w:val="single" w:sz="4" w:space="0" w:color="auto"/>
              <w:left w:val="single" w:sz="4" w:space="0" w:color="auto"/>
              <w:bottom w:val="single" w:sz="4" w:space="0" w:color="auto"/>
              <w:right w:val="single" w:sz="4" w:space="0" w:color="auto"/>
            </w:tcBorders>
            <w:hideMark/>
          </w:tcPr>
          <w:p w14:paraId="4DB6185F" w14:textId="77777777" w:rsidR="003E5945" w:rsidRPr="00181BA5" w:rsidRDefault="003E5945" w:rsidP="00F65A79">
            <w:pPr>
              <w:jc w:val="both"/>
              <w:rPr>
                <w:rFonts w:ascii="Times New Roman" w:eastAsia="Times New Roman" w:hAnsi="Times New Roman" w:cs="Times New Roman"/>
                <w:b/>
              </w:rPr>
            </w:pPr>
            <w:r w:rsidRPr="00181BA5">
              <w:rPr>
                <w:rFonts w:ascii="Times New Roman" w:eastAsia="Times New Roman" w:hAnsi="Times New Roman" w:cs="Times New Roman"/>
                <w:b/>
              </w:rPr>
              <w:t>UKUPNA REALIZACIJA</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DD1C6EE" w14:textId="77777777" w:rsidR="003E5945" w:rsidRPr="00181BA5" w:rsidRDefault="003E5945" w:rsidP="00F65A79">
            <w:pPr>
              <w:jc w:val="right"/>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t xml:space="preserve">510.000,00 € </w:t>
            </w:r>
          </w:p>
        </w:tc>
        <w:tc>
          <w:tcPr>
            <w:tcW w:w="1879" w:type="dxa"/>
            <w:tcBorders>
              <w:top w:val="single" w:sz="4" w:space="0" w:color="auto"/>
              <w:left w:val="single" w:sz="4" w:space="0" w:color="auto"/>
              <w:bottom w:val="single" w:sz="4" w:space="0" w:color="auto"/>
              <w:right w:val="single" w:sz="4" w:space="0" w:color="auto"/>
            </w:tcBorders>
          </w:tcPr>
          <w:p w14:paraId="53C9912B" w14:textId="77777777" w:rsidR="003E5945" w:rsidRPr="00181BA5" w:rsidRDefault="003E5945" w:rsidP="00F65A79">
            <w:pPr>
              <w:jc w:val="right"/>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t>337.981,24 €</w:t>
            </w:r>
          </w:p>
        </w:tc>
      </w:tr>
    </w:tbl>
    <w:p w14:paraId="1A278F49"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p w14:paraId="7AB0B2B7" w14:textId="77777777" w:rsidR="003E5945" w:rsidRPr="00181BA5" w:rsidRDefault="003E5945" w:rsidP="003E5945">
      <w:pPr>
        <w:jc w:val="both"/>
        <w:rPr>
          <w:rFonts w:ascii="Times New Roman" w:eastAsia="Times New Roman" w:hAnsi="Times New Roman" w:cs="Times New Roman"/>
          <w:color w:val="C00000"/>
          <w:sz w:val="24"/>
          <w:szCs w:val="24"/>
          <w:lang w:eastAsia="hr-HR"/>
        </w:rPr>
      </w:pPr>
    </w:p>
    <w:p w14:paraId="67C51675" w14:textId="77777777" w:rsidR="003E5945" w:rsidRPr="00181BA5" w:rsidRDefault="003E5945" w:rsidP="003E5945">
      <w:pPr>
        <w:jc w:val="both"/>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PROGRAM ODRŽAVANJE I UREĐENJE POMORSKOG DOBRA</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843"/>
        <w:gridCol w:w="1843"/>
      </w:tblGrid>
      <w:tr w:rsidR="003E5945" w:rsidRPr="00181BA5" w14:paraId="25D9B677"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0EFB69A3" w14:textId="77777777" w:rsidR="003E5945" w:rsidRPr="00181BA5" w:rsidRDefault="003E5945" w:rsidP="00F65A79">
            <w:pP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E10519A"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Planirano</w:t>
            </w:r>
          </w:p>
        </w:tc>
        <w:tc>
          <w:tcPr>
            <w:tcW w:w="1843" w:type="dxa"/>
            <w:tcBorders>
              <w:top w:val="single" w:sz="4" w:space="0" w:color="000000"/>
              <w:left w:val="single" w:sz="4" w:space="0" w:color="000000"/>
              <w:bottom w:val="single" w:sz="4" w:space="0" w:color="000000"/>
              <w:right w:val="single" w:sz="4" w:space="0" w:color="000000"/>
            </w:tcBorders>
          </w:tcPr>
          <w:p w14:paraId="33177469"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Ostvareno</w:t>
            </w:r>
          </w:p>
        </w:tc>
      </w:tr>
      <w:tr w:rsidR="003E5945" w:rsidRPr="00181BA5" w14:paraId="46E1FF17"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hideMark/>
          </w:tcPr>
          <w:p w14:paraId="2C39B04C" w14:textId="77777777" w:rsidR="003E5945" w:rsidRPr="00181BA5" w:rsidRDefault="003E5945" w:rsidP="00F65A79">
            <w:pPr>
              <w:jc w:val="both"/>
              <w:rPr>
                <w:rFonts w:ascii="Times New Roman" w:eastAsia="Times New Roman" w:hAnsi="Times New Roman" w:cs="Times New Roman"/>
                <w:bCs/>
              </w:rPr>
            </w:pPr>
            <w:r w:rsidRPr="00181BA5">
              <w:rPr>
                <w:rFonts w:ascii="Times New Roman" w:eastAsia="Times New Roman" w:hAnsi="Times New Roman" w:cs="Times New Roman"/>
                <w:bCs/>
              </w:rPr>
              <w:t>Upravljanje pomorskim dobrom</w:t>
            </w:r>
          </w:p>
        </w:tc>
        <w:tc>
          <w:tcPr>
            <w:tcW w:w="1843" w:type="dxa"/>
            <w:tcBorders>
              <w:top w:val="single" w:sz="4" w:space="0" w:color="000000"/>
              <w:left w:val="single" w:sz="4" w:space="0" w:color="000000"/>
              <w:bottom w:val="single" w:sz="4" w:space="0" w:color="000000"/>
              <w:right w:val="single" w:sz="4" w:space="0" w:color="000000"/>
            </w:tcBorders>
            <w:hideMark/>
          </w:tcPr>
          <w:p w14:paraId="3C2D2EDF"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46.000,00 €</w:t>
            </w:r>
          </w:p>
        </w:tc>
        <w:tc>
          <w:tcPr>
            <w:tcW w:w="1843" w:type="dxa"/>
            <w:tcBorders>
              <w:top w:val="single" w:sz="4" w:space="0" w:color="000000"/>
              <w:left w:val="single" w:sz="4" w:space="0" w:color="000000"/>
              <w:bottom w:val="single" w:sz="4" w:space="0" w:color="000000"/>
              <w:right w:val="single" w:sz="4" w:space="0" w:color="000000"/>
            </w:tcBorders>
          </w:tcPr>
          <w:p w14:paraId="2C6C03FE"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32.945,73 €</w:t>
            </w:r>
          </w:p>
        </w:tc>
      </w:tr>
      <w:tr w:rsidR="003E5945" w:rsidRPr="00181BA5" w14:paraId="24732B6A"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hideMark/>
          </w:tcPr>
          <w:p w14:paraId="6703EAB2" w14:textId="77777777" w:rsidR="003E5945" w:rsidRPr="00181BA5" w:rsidRDefault="003E5945" w:rsidP="00F65A79">
            <w:pPr>
              <w:jc w:val="both"/>
              <w:rPr>
                <w:rFonts w:ascii="Times New Roman" w:eastAsia="Times New Roman" w:hAnsi="Times New Roman" w:cs="Times New Roman"/>
                <w:bCs/>
              </w:rPr>
            </w:pPr>
            <w:r w:rsidRPr="00181BA5">
              <w:rPr>
                <w:rFonts w:ascii="Times New Roman" w:eastAsia="Times New Roman" w:hAnsi="Times New Roman" w:cs="Times New Roman"/>
                <w:bCs/>
              </w:rPr>
              <w:t>Pomorsko dobro u Vodicama i Srimi</w:t>
            </w:r>
          </w:p>
        </w:tc>
        <w:tc>
          <w:tcPr>
            <w:tcW w:w="1843" w:type="dxa"/>
            <w:tcBorders>
              <w:top w:val="single" w:sz="4" w:space="0" w:color="000000"/>
              <w:left w:val="single" w:sz="4" w:space="0" w:color="000000"/>
              <w:bottom w:val="single" w:sz="4" w:space="0" w:color="000000"/>
              <w:right w:val="single" w:sz="4" w:space="0" w:color="000000"/>
            </w:tcBorders>
            <w:hideMark/>
          </w:tcPr>
          <w:p w14:paraId="1C4FAA99"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520.000,00 €</w:t>
            </w:r>
          </w:p>
        </w:tc>
        <w:tc>
          <w:tcPr>
            <w:tcW w:w="1843" w:type="dxa"/>
            <w:tcBorders>
              <w:top w:val="single" w:sz="4" w:space="0" w:color="000000"/>
              <w:left w:val="single" w:sz="4" w:space="0" w:color="000000"/>
              <w:bottom w:val="single" w:sz="4" w:space="0" w:color="000000"/>
              <w:right w:val="single" w:sz="4" w:space="0" w:color="000000"/>
            </w:tcBorders>
          </w:tcPr>
          <w:p w14:paraId="375073B1"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408.160,96 €</w:t>
            </w:r>
          </w:p>
        </w:tc>
      </w:tr>
      <w:tr w:rsidR="003E5945" w:rsidRPr="00181BA5" w14:paraId="076C72F1"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71553A60"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Sanacija kamene školjere na granici katas</w:t>
            </w:r>
            <w:r>
              <w:rPr>
                <w:rFonts w:ascii="Times New Roman" w:eastAsia="Times New Roman" w:hAnsi="Times New Roman" w:cs="Times New Roman"/>
                <w:bCs/>
                <w:sz w:val="20"/>
                <w:szCs w:val="20"/>
              </w:rPr>
              <w:t>t</w:t>
            </w:r>
            <w:r w:rsidRPr="00181BA5">
              <w:rPr>
                <w:rFonts w:ascii="Times New Roman" w:eastAsia="Times New Roman" w:hAnsi="Times New Roman" w:cs="Times New Roman"/>
                <w:bCs/>
                <w:sz w:val="20"/>
                <w:szCs w:val="20"/>
              </w:rPr>
              <w:t>arske općine Vodice i Tribunj</w:t>
            </w:r>
          </w:p>
        </w:tc>
        <w:tc>
          <w:tcPr>
            <w:tcW w:w="1843" w:type="dxa"/>
            <w:tcBorders>
              <w:top w:val="single" w:sz="4" w:space="0" w:color="000000"/>
              <w:left w:val="single" w:sz="4" w:space="0" w:color="000000"/>
              <w:bottom w:val="single" w:sz="4" w:space="0" w:color="000000"/>
              <w:right w:val="single" w:sz="4" w:space="0" w:color="000000"/>
            </w:tcBorders>
          </w:tcPr>
          <w:p w14:paraId="6DAD6FE8"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1AAFB03"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16.250,00 €</w:t>
            </w:r>
          </w:p>
        </w:tc>
      </w:tr>
      <w:tr w:rsidR="003E5945" w:rsidRPr="00181BA5" w14:paraId="7F1D49B8"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66823AA6"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lastRenderedPageBreak/>
              <w:t>Održavanje plažne ograde</w:t>
            </w:r>
          </w:p>
        </w:tc>
        <w:tc>
          <w:tcPr>
            <w:tcW w:w="1843" w:type="dxa"/>
            <w:tcBorders>
              <w:top w:val="single" w:sz="4" w:space="0" w:color="000000"/>
              <w:left w:val="single" w:sz="4" w:space="0" w:color="000000"/>
              <w:bottom w:val="single" w:sz="4" w:space="0" w:color="000000"/>
              <w:right w:val="single" w:sz="4" w:space="0" w:color="000000"/>
            </w:tcBorders>
          </w:tcPr>
          <w:p w14:paraId="2D10EDDD"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D81FEEA"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8.577,00 €</w:t>
            </w:r>
          </w:p>
        </w:tc>
      </w:tr>
      <w:tr w:rsidR="003E5945" w:rsidRPr="00181BA5" w14:paraId="0F9A8776"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21A21BA5"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Čišćenje plaže Srima</w:t>
            </w:r>
          </w:p>
        </w:tc>
        <w:tc>
          <w:tcPr>
            <w:tcW w:w="1843" w:type="dxa"/>
            <w:tcBorders>
              <w:top w:val="single" w:sz="4" w:space="0" w:color="000000"/>
              <w:left w:val="single" w:sz="4" w:space="0" w:color="000000"/>
              <w:bottom w:val="single" w:sz="4" w:space="0" w:color="000000"/>
              <w:right w:val="single" w:sz="4" w:space="0" w:color="000000"/>
            </w:tcBorders>
          </w:tcPr>
          <w:p w14:paraId="630B4FE6"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40504EB"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2.812,50 €</w:t>
            </w:r>
          </w:p>
        </w:tc>
      </w:tr>
      <w:tr w:rsidR="003E5945" w:rsidRPr="00181BA5" w14:paraId="21AD06DB"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364B7669"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Prikupljanje MKO na plažama  7 i 8/2024</w:t>
            </w:r>
          </w:p>
        </w:tc>
        <w:tc>
          <w:tcPr>
            <w:tcW w:w="1843" w:type="dxa"/>
            <w:tcBorders>
              <w:top w:val="single" w:sz="4" w:space="0" w:color="000000"/>
              <w:left w:val="single" w:sz="4" w:space="0" w:color="000000"/>
              <w:bottom w:val="single" w:sz="4" w:space="0" w:color="000000"/>
              <w:right w:val="single" w:sz="4" w:space="0" w:color="000000"/>
            </w:tcBorders>
          </w:tcPr>
          <w:p w14:paraId="080A6AFF"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2B76BBE"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19.130,10 €</w:t>
            </w:r>
          </w:p>
        </w:tc>
      </w:tr>
      <w:tr w:rsidR="003E5945" w:rsidRPr="00181BA5" w14:paraId="53470952"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05ECC732"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Iskopi za elektroenergetsku mrežu na šetnici oko poluotoka Punta</w:t>
            </w:r>
          </w:p>
        </w:tc>
        <w:tc>
          <w:tcPr>
            <w:tcW w:w="1843" w:type="dxa"/>
            <w:tcBorders>
              <w:top w:val="single" w:sz="4" w:space="0" w:color="000000"/>
              <w:left w:val="single" w:sz="4" w:space="0" w:color="000000"/>
              <w:bottom w:val="single" w:sz="4" w:space="0" w:color="000000"/>
              <w:right w:val="single" w:sz="4" w:space="0" w:color="000000"/>
            </w:tcBorders>
          </w:tcPr>
          <w:p w14:paraId="67A26F27"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D8F0887"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3.300,00 €</w:t>
            </w:r>
          </w:p>
        </w:tc>
      </w:tr>
      <w:tr w:rsidR="003E5945" w:rsidRPr="00181BA5" w14:paraId="36935876"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673D664E"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Održavanje plaže Šetalište Miše Sladoljeva – Punta – Blata - Bristak</w:t>
            </w:r>
          </w:p>
        </w:tc>
        <w:tc>
          <w:tcPr>
            <w:tcW w:w="1843" w:type="dxa"/>
            <w:tcBorders>
              <w:top w:val="single" w:sz="4" w:space="0" w:color="000000"/>
              <w:left w:val="single" w:sz="4" w:space="0" w:color="000000"/>
              <w:bottom w:val="single" w:sz="4" w:space="0" w:color="000000"/>
              <w:right w:val="single" w:sz="4" w:space="0" w:color="000000"/>
            </w:tcBorders>
          </w:tcPr>
          <w:p w14:paraId="398A9E2C"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5E2BDAD"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33.286,63 €</w:t>
            </w:r>
          </w:p>
        </w:tc>
      </w:tr>
      <w:tr w:rsidR="003E5945" w:rsidRPr="00181BA5" w14:paraId="47DD80FF"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4DB56CB3"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Sanacija sanitarnog čvora Plava plaža</w:t>
            </w:r>
          </w:p>
        </w:tc>
        <w:tc>
          <w:tcPr>
            <w:tcW w:w="1843" w:type="dxa"/>
            <w:tcBorders>
              <w:top w:val="single" w:sz="4" w:space="0" w:color="000000"/>
              <w:left w:val="single" w:sz="4" w:space="0" w:color="000000"/>
              <w:bottom w:val="single" w:sz="4" w:space="0" w:color="000000"/>
              <w:right w:val="single" w:sz="4" w:space="0" w:color="000000"/>
            </w:tcBorders>
          </w:tcPr>
          <w:p w14:paraId="4417F3F5"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5F6CB2E"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3.125,00 €</w:t>
            </w:r>
          </w:p>
        </w:tc>
      </w:tr>
      <w:tr w:rsidR="003E5945" w:rsidRPr="00181BA5" w14:paraId="4AB23CC9"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17AA95F3"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Održavanje javnog wc-a na plaži Srimi</w:t>
            </w:r>
          </w:p>
        </w:tc>
        <w:tc>
          <w:tcPr>
            <w:tcW w:w="1843" w:type="dxa"/>
            <w:tcBorders>
              <w:top w:val="single" w:sz="4" w:space="0" w:color="000000"/>
              <w:left w:val="single" w:sz="4" w:space="0" w:color="000000"/>
              <w:bottom w:val="single" w:sz="4" w:space="0" w:color="000000"/>
              <w:right w:val="single" w:sz="4" w:space="0" w:color="000000"/>
            </w:tcBorders>
          </w:tcPr>
          <w:p w14:paraId="0647408E"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68440AE"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4.645,32 €</w:t>
            </w:r>
          </w:p>
        </w:tc>
      </w:tr>
      <w:tr w:rsidR="003E5945" w:rsidRPr="00181BA5" w14:paraId="1F484D01"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32D2C250"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Ugovori o održavanju čistoće plaža na području Grada Vodica</w:t>
            </w:r>
          </w:p>
        </w:tc>
        <w:tc>
          <w:tcPr>
            <w:tcW w:w="1843" w:type="dxa"/>
            <w:tcBorders>
              <w:top w:val="single" w:sz="4" w:space="0" w:color="000000"/>
              <w:left w:val="single" w:sz="4" w:space="0" w:color="000000"/>
              <w:bottom w:val="single" w:sz="4" w:space="0" w:color="000000"/>
              <w:right w:val="single" w:sz="4" w:space="0" w:color="000000"/>
            </w:tcBorders>
          </w:tcPr>
          <w:p w14:paraId="5A7541FD"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F717953"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134.754,64 €</w:t>
            </w:r>
          </w:p>
        </w:tc>
      </w:tr>
      <w:tr w:rsidR="003E5945" w:rsidRPr="00181BA5" w14:paraId="41E54011"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33BEEFC3"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Uređenje i stavljanje u funkciju sanitarnog čvora na Plavoj plaži u Vodicama</w:t>
            </w:r>
          </w:p>
        </w:tc>
        <w:tc>
          <w:tcPr>
            <w:tcW w:w="1843" w:type="dxa"/>
            <w:tcBorders>
              <w:top w:val="single" w:sz="4" w:space="0" w:color="000000"/>
              <w:left w:val="single" w:sz="4" w:space="0" w:color="000000"/>
              <w:bottom w:val="single" w:sz="4" w:space="0" w:color="000000"/>
              <w:right w:val="single" w:sz="4" w:space="0" w:color="000000"/>
            </w:tcBorders>
          </w:tcPr>
          <w:p w14:paraId="3F00E1DC"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FE57C7B"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18.116,88 €</w:t>
            </w:r>
          </w:p>
        </w:tc>
      </w:tr>
      <w:tr w:rsidR="003E5945" w:rsidRPr="00181BA5" w14:paraId="03CA8E70"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12D7ADA9"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Održavanje plaže Vrulje – Olympia – Imperial – Lovetovo - Srima</w:t>
            </w:r>
          </w:p>
        </w:tc>
        <w:tc>
          <w:tcPr>
            <w:tcW w:w="1843" w:type="dxa"/>
            <w:tcBorders>
              <w:top w:val="single" w:sz="4" w:space="0" w:color="000000"/>
              <w:left w:val="single" w:sz="4" w:space="0" w:color="000000"/>
              <w:bottom w:val="single" w:sz="4" w:space="0" w:color="000000"/>
              <w:right w:val="single" w:sz="4" w:space="0" w:color="000000"/>
            </w:tcBorders>
          </w:tcPr>
          <w:p w14:paraId="772DEBEE"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7C10ADD"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53.894,21 €</w:t>
            </w:r>
          </w:p>
        </w:tc>
      </w:tr>
      <w:tr w:rsidR="003E5945" w:rsidRPr="00181BA5" w14:paraId="06BBC543"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0CC7237A"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Sanacija kamenih pločica na plaži Vrulje</w:t>
            </w:r>
          </w:p>
        </w:tc>
        <w:tc>
          <w:tcPr>
            <w:tcW w:w="1843" w:type="dxa"/>
            <w:tcBorders>
              <w:top w:val="single" w:sz="4" w:space="0" w:color="000000"/>
              <w:left w:val="single" w:sz="4" w:space="0" w:color="000000"/>
              <w:bottom w:val="single" w:sz="4" w:space="0" w:color="000000"/>
              <w:right w:val="single" w:sz="4" w:space="0" w:color="000000"/>
            </w:tcBorders>
          </w:tcPr>
          <w:p w14:paraId="4EA8A90E"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76A5E98"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3.225,00 €</w:t>
            </w:r>
          </w:p>
        </w:tc>
      </w:tr>
      <w:tr w:rsidR="003E5945" w:rsidRPr="00181BA5" w14:paraId="5F0789F5"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6C8B5F39"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Uklanjanje kamene obloge s morskog dna na plaži Vrulje</w:t>
            </w:r>
          </w:p>
        </w:tc>
        <w:tc>
          <w:tcPr>
            <w:tcW w:w="1843" w:type="dxa"/>
            <w:tcBorders>
              <w:top w:val="single" w:sz="4" w:space="0" w:color="000000"/>
              <w:left w:val="single" w:sz="4" w:space="0" w:color="000000"/>
              <w:bottom w:val="single" w:sz="4" w:space="0" w:color="000000"/>
              <w:right w:val="single" w:sz="4" w:space="0" w:color="000000"/>
            </w:tcBorders>
          </w:tcPr>
          <w:p w14:paraId="39D0FD47"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191521B"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3.187,50 €</w:t>
            </w:r>
          </w:p>
        </w:tc>
      </w:tr>
      <w:tr w:rsidR="003E5945" w:rsidRPr="00181BA5" w14:paraId="1EFF549E"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3F446607"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Radovi na Plavoj plaži – zidići i betonska galanterija</w:t>
            </w:r>
          </w:p>
        </w:tc>
        <w:tc>
          <w:tcPr>
            <w:tcW w:w="1843" w:type="dxa"/>
            <w:tcBorders>
              <w:top w:val="single" w:sz="4" w:space="0" w:color="000000"/>
              <w:left w:val="single" w:sz="4" w:space="0" w:color="000000"/>
              <w:bottom w:val="single" w:sz="4" w:space="0" w:color="000000"/>
              <w:right w:val="single" w:sz="4" w:space="0" w:color="000000"/>
            </w:tcBorders>
          </w:tcPr>
          <w:p w14:paraId="3E0AF535"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56DC3DA"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6.332,50 €</w:t>
            </w:r>
          </w:p>
        </w:tc>
      </w:tr>
      <w:tr w:rsidR="003E5945" w:rsidRPr="00181BA5" w14:paraId="7A42C783"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445E03BF"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Dovršetak radova na uređenju plaža po Ugovorima iz 2023.</w:t>
            </w:r>
          </w:p>
        </w:tc>
        <w:tc>
          <w:tcPr>
            <w:tcW w:w="1843" w:type="dxa"/>
            <w:tcBorders>
              <w:top w:val="single" w:sz="4" w:space="0" w:color="000000"/>
              <w:left w:val="single" w:sz="4" w:space="0" w:color="000000"/>
              <w:bottom w:val="single" w:sz="4" w:space="0" w:color="000000"/>
              <w:right w:val="single" w:sz="4" w:space="0" w:color="000000"/>
            </w:tcBorders>
          </w:tcPr>
          <w:p w14:paraId="65C281C3"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1F90BB3"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10.750,28 €</w:t>
            </w:r>
          </w:p>
        </w:tc>
      </w:tr>
      <w:tr w:rsidR="003E5945" w:rsidRPr="00181BA5" w14:paraId="7AC8A9DC"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6EECE599"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Ronilačke usluge</w:t>
            </w:r>
          </w:p>
        </w:tc>
        <w:tc>
          <w:tcPr>
            <w:tcW w:w="1843" w:type="dxa"/>
            <w:tcBorders>
              <w:top w:val="single" w:sz="4" w:space="0" w:color="000000"/>
              <w:left w:val="single" w:sz="4" w:space="0" w:color="000000"/>
              <w:bottom w:val="single" w:sz="4" w:space="0" w:color="000000"/>
              <w:right w:val="single" w:sz="4" w:space="0" w:color="000000"/>
            </w:tcBorders>
          </w:tcPr>
          <w:p w14:paraId="113105E9"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0BC81B4"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3.425,00 €</w:t>
            </w:r>
          </w:p>
        </w:tc>
      </w:tr>
      <w:tr w:rsidR="003E5945" w:rsidRPr="00181BA5" w14:paraId="04D5B357"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7F294418"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Uklanjanje  i postavljanje nove ograde na Plavoj plaži</w:t>
            </w:r>
          </w:p>
        </w:tc>
        <w:tc>
          <w:tcPr>
            <w:tcW w:w="1843" w:type="dxa"/>
            <w:tcBorders>
              <w:top w:val="single" w:sz="4" w:space="0" w:color="000000"/>
              <w:left w:val="single" w:sz="4" w:space="0" w:color="000000"/>
              <w:bottom w:val="single" w:sz="4" w:space="0" w:color="000000"/>
              <w:right w:val="single" w:sz="4" w:space="0" w:color="000000"/>
            </w:tcBorders>
          </w:tcPr>
          <w:p w14:paraId="6D265190"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2140376"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2.750,00 €</w:t>
            </w:r>
          </w:p>
        </w:tc>
      </w:tr>
      <w:tr w:rsidR="003E5945" w:rsidRPr="00181BA5" w14:paraId="1B063F59"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154DD29F" w14:textId="77777777" w:rsidR="003E5945" w:rsidRPr="00181BA5" w:rsidRDefault="003E5945" w:rsidP="00F65A79">
            <w:pPr>
              <w:tabs>
                <w:tab w:val="left" w:pos="1425"/>
              </w:tabs>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Izgradnja školjere na plaži Bristak</w:t>
            </w:r>
          </w:p>
        </w:tc>
        <w:tc>
          <w:tcPr>
            <w:tcW w:w="1843" w:type="dxa"/>
            <w:tcBorders>
              <w:top w:val="single" w:sz="4" w:space="0" w:color="000000"/>
              <w:left w:val="single" w:sz="4" w:space="0" w:color="000000"/>
              <w:bottom w:val="single" w:sz="4" w:space="0" w:color="000000"/>
              <w:right w:val="single" w:sz="4" w:space="0" w:color="000000"/>
            </w:tcBorders>
          </w:tcPr>
          <w:p w14:paraId="6595D236"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FAE4127"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26.087,50 €</w:t>
            </w:r>
          </w:p>
        </w:tc>
      </w:tr>
      <w:tr w:rsidR="003E5945" w:rsidRPr="00181BA5" w14:paraId="6234C935"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59B90C6D"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Sanacija oštećenih mula na Plavoj plaži u Vodicama</w:t>
            </w:r>
          </w:p>
        </w:tc>
        <w:tc>
          <w:tcPr>
            <w:tcW w:w="1843" w:type="dxa"/>
            <w:tcBorders>
              <w:top w:val="single" w:sz="4" w:space="0" w:color="000000"/>
              <w:left w:val="single" w:sz="4" w:space="0" w:color="000000"/>
              <w:bottom w:val="single" w:sz="4" w:space="0" w:color="000000"/>
              <w:right w:val="single" w:sz="4" w:space="0" w:color="000000"/>
            </w:tcBorders>
          </w:tcPr>
          <w:p w14:paraId="2B1E9C4C"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05EDC43"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18.798,40 €</w:t>
            </w:r>
          </w:p>
        </w:tc>
      </w:tr>
      <w:tr w:rsidR="003E5945" w:rsidRPr="00181BA5" w14:paraId="118688F0"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1E17F26A"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Nabava stepenica za ulazak u more</w:t>
            </w:r>
          </w:p>
        </w:tc>
        <w:tc>
          <w:tcPr>
            <w:tcW w:w="1843" w:type="dxa"/>
            <w:tcBorders>
              <w:top w:val="single" w:sz="4" w:space="0" w:color="000000"/>
              <w:left w:val="single" w:sz="4" w:space="0" w:color="000000"/>
              <w:bottom w:val="single" w:sz="4" w:space="0" w:color="000000"/>
              <w:right w:val="single" w:sz="4" w:space="0" w:color="000000"/>
            </w:tcBorders>
          </w:tcPr>
          <w:p w14:paraId="17BB7F2A"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F0A19A5"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16.950,00 €</w:t>
            </w:r>
          </w:p>
        </w:tc>
      </w:tr>
      <w:tr w:rsidR="003E5945" w:rsidRPr="00181BA5" w14:paraId="59270628"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7140294A"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Izrada i montaža ograde za ulazak u more</w:t>
            </w:r>
          </w:p>
        </w:tc>
        <w:tc>
          <w:tcPr>
            <w:tcW w:w="1843" w:type="dxa"/>
            <w:tcBorders>
              <w:top w:val="single" w:sz="4" w:space="0" w:color="000000"/>
              <w:left w:val="single" w:sz="4" w:space="0" w:color="000000"/>
              <w:bottom w:val="single" w:sz="4" w:space="0" w:color="000000"/>
              <w:right w:val="single" w:sz="4" w:space="0" w:color="000000"/>
            </w:tcBorders>
          </w:tcPr>
          <w:p w14:paraId="457CEE60"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4D1A154"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7.250,00 €</w:t>
            </w:r>
          </w:p>
        </w:tc>
      </w:tr>
      <w:tr w:rsidR="003E5945" w:rsidRPr="00181BA5" w14:paraId="05722A22"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492402EC"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Sanacija šesterokuta</w:t>
            </w:r>
          </w:p>
        </w:tc>
        <w:tc>
          <w:tcPr>
            <w:tcW w:w="1843" w:type="dxa"/>
            <w:tcBorders>
              <w:top w:val="single" w:sz="4" w:space="0" w:color="000000"/>
              <w:left w:val="single" w:sz="4" w:space="0" w:color="000000"/>
              <w:bottom w:val="single" w:sz="4" w:space="0" w:color="000000"/>
              <w:right w:val="single" w:sz="4" w:space="0" w:color="000000"/>
            </w:tcBorders>
          </w:tcPr>
          <w:p w14:paraId="05910223"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70BA97F"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5.400,00 €</w:t>
            </w:r>
          </w:p>
        </w:tc>
      </w:tr>
      <w:tr w:rsidR="003E5945" w:rsidRPr="00181BA5" w14:paraId="618AF1CF"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07C70849"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Čišćenje uvala na otoku Zmajanu</w:t>
            </w:r>
          </w:p>
        </w:tc>
        <w:tc>
          <w:tcPr>
            <w:tcW w:w="1843" w:type="dxa"/>
            <w:tcBorders>
              <w:top w:val="single" w:sz="4" w:space="0" w:color="000000"/>
              <w:left w:val="single" w:sz="4" w:space="0" w:color="000000"/>
              <w:bottom w:val="single" w:sz="4" w:space="0" w:color="000000"/>
              <w:right w:val="single" w:sz="4" w:space="0" w:color="000000"/>
            </w:tcBorders>
          </w:tcPr>
          <w:p w14:paraId="79959941"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B25506A"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 xml:space="preserve">3.187,50 € </w:t>
            </w:r>
          </w:p>
        </w:tc>
      </w:tr>
      <w:tr w:rsidR="003E5945" w:rsidRPr="00181BA5" w14:paraId="1FEDE723"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2A6B836B"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Sanacija riva i muleta na području Grada</w:t>
            </w:r>
          </w:p>
        </w:tc>
        <w:tc>
          <w:tcPr>
            <w:tcW w:w="1843" w:type="dxa"/>
            <w:tcBorders>
              <w:top w:val="single" w:sz="4" w:space="0" w:color="000000"/>
              <w:left w:val="single" w:sz="4" w:space="0" w:color="000000"/>
              <w:bottom w:val="single" w:sz="4" w:space="0" w:color="000000"/>
              <w:right w:val="single" w:sz="4" w:space="0" w:color="000000"/>
            </w:tcBorders>
          </w:tcPr>
          <w:p w14:paraId="799D64F4"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636D09D"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2.925,00 €</w:t>
            </w:r>
          </w:p>
        </w:tc>
      </w:tr>
      <w:tr w:rsidR="003E5945" w:rsidRPr="00181BA5" w14:paraId="1BD2B79B"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hideMark/>
          </w:tcPr>
          <w:p w14:paraId="04C8E3DD" w14:textId="77777777" w:rsidR="003E5945" w:rsidRPr="00181BA5" w:rsidRDefault="003E5945" w:rsidP="00F65A79">
            <w:pPr>
              <w:jc w:val="both"/>
              <w:rPr>
                <w:rFonts w:ascii="Times New Roman" w:eastAsia="Times New Roman" w:hAnsi="Times New Roman" w:cs="Times New Roman"/>
                <w:bCs/>
              </w:rPr>
            </w:pPr>
            <w:r w:rsidRPr="00181BA5">
              <w:rPr>
                <w:rFonts w:ascii="Times New Roman" w:eastAsia="Times New Roman" w:hAnsi="Times New Roman" w:cs="Times New Roman"/>
                <w:bCs/>
              </w:rPr>
              <w:t>Pomorsko dobro na otoku Prviću</w:t>
            </w:r>
          </w:p>
        </w:tc>
        <w:tc>
          <w:tcPr>
            <w:tcW w:w="1843" w:type="dxa"/>
            <w:tcBorders>
              <w:top w:val="single" w:sz="4" w:space="0" w:color="000000"/>
              <w:left w:val="single" w:sz="4" w:space="0" w:color="000000"/>
              <w:bottom w:val="single" w:sz="4" w:space="0" w:color="000000"/>
              <w:right w:val="single" w:sz="4" w:space="0" w:color="000000"/>
            </w:tcBorders>
            <w:hideMark/>
          </w:tcPr>
          <w:p w14:paraId="29DA46F7"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340.000,00 €</w:t>
            </w:r>
          </w:p>
        </w:tc>
        <w:tc>
          <w:tcPr>
            <w:tcW w:w="1843" w:type="dxa"/>
            <w:tcBorders>
              <w:top w:val="single" w:sz="4" w:space="0" w:color="000000"/>
              <w:left w:val="single" w:sz="4" w:space="0" w:color="000000"/>
              <w:bottom w:val="single" w:sz="4" w:space="0" w:color="000000"/>
              <w:right w:val="single" w:sz="4" w:space="0" w:color="000000"/>
            </w:tcBorders>
          </w:tcPr>
          <w:p w14:paraId="35E1359E"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234.100,44 €</w:t>
            </w:r>
          </w:p>
        </w:tc>
      </w:tr>
      <w:tr w:rsidR="003E5945" w:rsidRPr="00181BA5" w14:paraId="44A26F74"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7DDA7A8A"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Radovi na opločenju šetnice uz park u Prvić Šepurini</w:t>
            </w:r>
          </w:p>
        </w:tc>
        <w:tc>
          <w:tcPr>
            <w:tcW w:w="1843" w:type="dxa"/>
            <w:tcBorders>
              <w:top w:val="single" w:sz="4" w:space="0" w:color="000000"/>
              <w:left w:val="single" w:sz="4" w:space="0" w:color="000000"/>
              <w:bottom w:val="single" w:sz="4" w:space="0" w:color="000000"/>
              <w:right w:val="single" w:sz="4" w:space="0" w:color="000000"/>
            </w:tcBorders>
          </w:tcPr>
          <w:p w14:paraId="419BFA0B"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7D43FDB"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73.490,69 €</w:t>
            </w:r>
          </w:p>
        </w:tc>
      </w:tr>
      <w:tr w:rsidR="003E5945" w:rsidRPr="00181BA5" w14:paraId="6E9A2693"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269A8624"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Uređenje šetnice s pripadajućim zelenilom na č.z. 4610 k.o. Prvić – I faza</w:t>
            </w:r>
          </w:p>
        </w:tc>
        <w:tc>
          <w:tcPr>
            <w:tcW w:w="1843" w:type="dxa"/>
            <w:tcBorders>
              <w:top w:val="single" w:sz="4" w:space="0" w:color="000000"/>
              <w:left w:val="single" w:sz="4" w:space="0" w:color="000000"/>
              <w:bottom w:val="single" w:sz="4" w:space="0" w:color="000000"/>
              <w:right w:val="single" w:sz="4" w:space="0" w:color="000000"/>
            </w:tcBorders>
          </w:tcPr>
          <w:p w14:paraId="1118D41E"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08E4FDB"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86.319,88 €</w:t>
            </w:r>
          </w:p>
        </w:tc>
      </w:tr>
      <w:tr w:rsidR="003E5945" w:rsidRPr="00181BA5" w14:paraId="12A5C520"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2AC6C114"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Dovršetak radova na sanaciji obalnog zida u Prvić Šepurini</w:t>
            </w:r>
          </w:p>
        </w:tc>
        <w:tc>
          <w:tcPr>
            <w:tcW w:w="1843" w:type="dxa"/>
            <w:tcBorders>
              <w:top w:val="single" w:sz="4" w:space="0" w:color="000000"/>
              <w:left w:val="single" w:sz="4" w:space="0" w:color="000000"/>
              <w:bottom w:val="single" w:sz="4" w:space="0" w:color="000000"/>
              <w:right w:val="single" w:sz="4" w:space="0" w:color="000000"/>
            </w:tcBorders>
          </w:tcPr>
          <w:p w14:paraId="25E9DC08"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7AAE87D"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16.656,74 €</w:t>
            </w:r>
          </w:p>
        </w:tc>
      </w:tr>
      <w:tr w:rsidR="003E5945" w:rsidRPr="00181BA5" w14:paraId="0776AB01"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7C881B90"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Sanacija obale uslijed vremenskih nepogoda Donja banda u Prvić Luci</w:t>
            </w:r>
          </w:p>
        </w:tc>
        <w:tc>
          <w:tcPr>
            <w:tcW w:w="1843" w:type="dxa"/>
            <w:tcBorders>
              <w:top w:val="single" w:sz="4" w:space="0" w:color="000000"/>
              <w:left w:val="single" w:sz="4" w:space="0" w:color="000000"/>
              <w:bottom w:val="single" w:sz="4" w:space="0" w:color="000000"/>
              <w:right w:val="single" w:sz="4" w:space="0" w:color="000000"/>
            </w:tcBorders>
          </w:tcPr>
          <w:p w14:paraId="0C965355"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E07ACA1"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40.249,13 €</w:t>
            </w:r>
          </w:p>
        </w:tc>
      </w:tr>
      <w:tr w:rsidR="003E5945" w:rsidRPr="00181BA5" w14:paraId="707481D3"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6E8B0B6B"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Sanacija Tonculovog mula u Prvić Luci</w:t>
            </w:r>
          </w:p>
        </w:tc>
        <w:tc>
          <w:tcPr>
            <w:tcW w:w="1843" w:type="dxa"/>
            <w:tcBorders>
              <w:top w:val="single" w:sz="4" w:space="0" w:color="000000"/>
              <w:left w:val="single" w:sz="4" w:space="0" w:color="000000"/>
              <w:bottom w:val="single" w:sz="4" w:space="0" w:color="000000"/>
              <w:right w:val="single" w:sz="4" w:space="0" w:color="000000"/>
            </w:tcBorders>
          </w:tcPr>
          <w:p w14:paraId="674201B4"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A483DB7"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3.235,00 €</w:t>
            </w:r>
          </w:p>
        </w:tc>
      </w:tr>
      <w:tr w:rsidR="003E5945" w:rsidRPr="00181BA5" w14:paraId="5EE364AD"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40A56E85"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Odvoz MKO s otoka Prvića</w:t>
            </w:r>
          </w:p>
        </w:tc>
        <w:tc>
          <w:tcPr>
            <w:tcW w:w="1843" w:type="dxa"/>
            <w:tcBorders>
              <w:top w:val="single" w:sz="4" w:space="0" w:color="000000"/>
              <w:left w:val="single" w:sz="4" w:space="0" w:color="000000"/>
              <w:bottom w:val="single" w:sz="4" w:space="0" w:color="000000"/>
              <w:right w:val="single" w:sz="4" w:space="0" w:color="000000"/>
            </w:tcBorders>
          </w:tcPr>
          <w:p w14:paraId="258DA954"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6A5BA28"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9.724,00 €</w:t>
            </w:r>
          </w:p>
        </w:tc>
      </w:tr>
      <w:tr w:rsidR="003E5945" w:rsidRPr="00181BA5" w14:paraId="036A6F37"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549A1A03"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Čišćenje uvala na otoku Prviću i Tijatu</w:t>
            </w:r>
          </w:p>
        </w:tc>
        <w:tc>
          <w:tcPr>
            <w:tcW w:w="1843" w:type="dxa"/>
            <w:tcBorders>
              <w:top w:val="single" w:sz="4" w:space="0" w:color="000000"/>
              <w:left w:val="single" w:sz="4" w:space="0" w:color="000000"/>
              <w:bottom w:val="single" w:sz="4" w:space="0" w:color="000000"/>
              <w:right w:val="single" w:sz="4" w:space="0" w:color="000000"/>
            </w:tcBorders>
          </w:tcPr>
          <w:p w14:paraId="36E4C4C6"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15DB80D"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3.187,50 €</w:t>
            </w:r>
          </w:p>
        </w:tc>
      </w:tr>
      <w:tr w:rsidR="003E5945" w:rsidRPr="00181BA5" w14:paraId="55972728" w14:textId="77777777" w:rsidTr="00F65A79">
        <w:trPr>
          <w:trHeight w:val="278"/>
        </w:trPr>
        <w:tc>
          <w:tcPr>
            <w:tcW w:w="5387" w:type="dxa"/>
            <w:tcBorders>
              <w:top w:val="single" w:sz="4" w:space="0" w:color="000000"/>
              <w:left w:val="single" w:sz="4" w:space="0" w:color="000000"/>
              <w:bottom w:val="single" w:sz="4" w:space="0" w:color="000000"/>
              <w:right w:val="single" w:sz="4" w:space="0" w:color="000000"/>
            </w:tcBorders>
          </w:tcPr>
          <w:p w14:paraId="25395611" w14:textId="77777777" w:rsidR="003E5945" w:rsidRPr="00181BA5" w:rsidRDefault="003E5945" w:rsidP="00F65A79">
            <w:pPr>
              <w:jc w:val="both"/>
              <w:rPr>
                <w:rFonts w:ascii="Times New Roman" w:eastAsia="Times New Roman" w:hAnsi="Times New Roman" w:cs="Times New Roman"/>
                <w:bCs/>
                <w:sz w:val="20"/>
                <w:szCs w:val="20"/>
              </w:rPr>
            </w:pPr>
            <w:r w:rsidRPr="00181BA5">
              <w:rPr>
                <w:rFonts w:ascii="Times New Roman" w:eastAsia="Times New Roman" w:hAnsi="Times New Roman" w:cs="Times New Roman"/>
                <w:bCs/>
                <w:sz w:val="20"/>
                <w:szCs w:val="20"/>
              </w:rPr>
              <w:t>Bušenje obalnog zida u Prvić Šepurini</w:t>
            </w:r>
          </w:p>
        </w:tc>
        <w:tc>
          <w:tcPr>
            <w:tcW w:w="1843" w:type="dxa"/>
            <w:tcBorders>
              <w:top w:val="single" w:sz="4" w:space="0" w:color="000000"/>
              <w:left w:val="single" w:sz="4" w:space="0" w:color="000000"/>
              <w:bottom w:val="single" w:sz="4" w:space="0" w:color="000000"/>
              <w:right w:val="single" w:sz="4" w:space="0" w:color="000000"/>
            </w:tcBorders>
          </w:tcPr>
          <w:p w14:paraId="23A79B48" w14:textId="77777777" w:rsidR="003E5945" w:rsidRPr="00181BA5" w:rsidRDefault="003E5945" w:rsidP="00F65A79">
            <w:pPr>
              <w:jc w:val="right"/>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FFCF02F" w14:textId="77777777" w:rsidR="003E5945" w:rsidRPr="00181BA5" w:rsidRDefault="003E5945" w:rsidP="00F65A79">
            <w:pPr>
              <w:jc w:val="right"/>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1.237,50 €</w:t>
            </w:r>
          </w:p>
        </w:tc>
      </w:tr>
      <w:tr w:rsidR="003E5945" w:rsidRPr="00181BA5" w14:paraId="5F45DA64" w14:textId="77777777" w:rsidTr="00F65A79">
        <w:trPr>
          <w:trHeight w:val="342"/>
        </w:trPr>
        <w:tc>
          <w:tcPr>
            <w:tcW w:w="5387" w:type="dxa"/>
            <w:tcBorders>
              <w:top w:val="single" w:sz="4" w:space="0" w:color="auto"/>
              <w:left w:val="single" w:sz="4" w:space="0" w:color="auto"/>
              <w:bottom w:val="single" w:sz="4" w:space="0" w:color="auto"/>
              <w:right w:val="single" w:sz="4" w:space="0" w:color="auto"/>
            </w:tcBorders>
          </w:tcPr>
          <w:p w14:paraId="22C6174E" w14:textId="77777777" w:rsidR="003E5945" w:rsidRPr="00181BA5" w:rsidRDefault="003E5945" w:rsidP="00F65A79">
            <w:pPr>
              <w:rPr>
                <w:rFonts w:ascii="Times New Roman" w:eastAsia="Times New Roman" w:hAnsi="Times New Roman" w:cs="Times New Roman"/>
                <w:b/>
              </w:rPr>
            </w:pPr>
            <w:r w:rsidRPr="00181BA5">
              <w:rPr>
                <w:rFonts w:ascii="Times New Roman" w:eastAsia="Times New Roman" w:hAnsi="Times New Roman" w:cs="Times New Roman"/>
                <w:b/>
              </w:rPr>
              <w:t>UKUPNA REALIZACIJA</w:t>
            </w:r>
          </w:p>
        </w:tc>
        <w:tc>
          <w:tcPr>
            <w:tcW w:w="1843" w:type="dxa"/>
            <w:tcBorders>
              <w:top w:val="single" w:sz="4" w:space="0" w:color="auto"/>
              <w:left w:val="single" w:sz="4" w:space="0" w:color="auto"/>
              <w:bottom w:val="single" w:sz="4" w:space="0" w:color="auto"/>
              <w:right w:val="single" w:sz="4" w:space="0" w:color="auto"/>
            </w:tcBorders>
            <w:vAlign w:val="center"/>
          </w:tcPr>
          <w:p w14:paraId="2478C2C9" w14:textId="77777777" w:rsidR="003E5945" w:rsidRPr="00181BA5" w:rsidRDefault="003E5945" w:rsidP="00F65A79">
            <w:pPr>
              <w:jc w:val="right"/>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t>906.000,00 €</w:t>
            </w:r>
          </w:p>
        </w:tc>
        <w:tc>
          <w:tcPr>
            <w:tcW w:w="1843" w:type="dxa"/>
            <w:tcBorders>
              <w:top w:val="single" w:sz="4" w:space="0" w:color="auto"/>
              <w:left w:val="single" w:sz="4" w:space="0" w:color="auto"/>
              <w:bottom w:val="single" w:sz="4" w:space="0" w:color="auto"/>
              <w:right w:val="single" w:sz="4" w:space="0" w:color="auto"/>
            </w:tcBorders>
          </w:tcPr>
          <w:p w14:paraId="47D55C61" w14:textId="77777777" w:rsidR="003E5945" w:rsidRPr="00181BA5" w:rsidRDefault="003E5945" w:rsidP="00F65A79">
            <w:pPr>
              <w:jc w:val="right"/>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t>675.207,13 €</w:t>
            </w:r>
          </w:p>
        </w:tc>
      </w:tr>
    </w:tbl>
    <w:p w14:paraId="15D8106A" w14:textId="77777777" w:rsidR="003E5945" w:rsidRDefault="003E5945" w:rsidP="003E5945">
      <w:pPr>
        <w:tabs>
          <w:tab w:val="left" w:pos="1980"/>
        </w:tabs>
        <w:jc w:val="both"/>
        <w:rPr>
          <w:rFonts w:ascii="Times New Roman" w:eastAsia="Times New Roman" w:hAnsi="Times New Roman" w:cs="Times New Roman"/>
          <w:sz w:val="24"/>
          <w:szCs w:val="24"/>
          <w:lang w:eastAsia="hr-HR"/>
        </w:rPr>
      </w:pPr>
    </w:p>
    <w:p w14:paraId="1CFA5D12" w14:textId="77777777" w:rsidR="003E5945" w:rsidRDefault="003E5945" w:rsidP="003E5945">
      <w:pPr>
        <w:tabs>
          <w:tab w:val="left" w:pos="1980"/>
        </w:tabs>
        <w:jc w:val="both"/>
        <w:rPr>
          <w:rFonts w:ascii="Times New Roman" w:eastAsia="Times New Roman" w:hAnsi="Times New Roman" w:cs="Times New Roman"/>
          <w:sz w:val="24"/>
          <w:szCs w:val="24"/>
          <w:lang w:eastAsia="hr-HR"/>
        </w:rPr>
      </w:pPr>
    </w:p>
    <w:p w14:paraId="4BD1359C" w14:textId="77777777" w:rsidR="003E5945" w:rsidRPr="00181BA5" w:rsidRDefault="003E5945" w:rsidP="003E5945">
      <w:pPr>
        <w:tabs>
          <w:tab w:val="left" w:pos="1980"/>
        </w:tabs>
        <w:jc w:val="both"/>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PROGRAM POLJSKI I PROTUPOŽARNI PUTEVI</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843"/>
        <w:gridCol w:w="1843"/>
      </w:tblGrid>
      <w:tr w:rsidR="003E5945" w:rsidRPr="00181BA5" w14:paraId="39D05570" w14:textId="77777777" w:rsidTr="00F65A79">
        <w:tc>
          <w:tcPr>
            <w:tcW w:w="5245" w:type="dxa"/>
            <w:tcBorders>
              <w:top w:val="single" w:sz="4" w:space="0" w:color="000000"/>
              <w:left w:val="single" w:sz="4" w:space="0" w:color="000000"/>
              <w:bottom w:val="single" w:sz="4" w:space="0" w:color="000000"/>
              <w:right w:val="single" w:sz="4" w:space="0" w:color="000000"/>
            </w:tcBorders>
          </w:tcPr>
          <w:p w14:paraId="340272BF" w14:textId="77777777" w:rsidR="003E5945" w:rsidRPr="00181BA5" w:rsidRDefault="003E5945" w:rsidP="00F65A79">
            <w:pP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CF8D164"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Planirano</w:t>
            </w:r>
          </w:p>
        </w:tc>
        <w:tc>
          <w:tcPr>
            <w:tcW w:w="1843" w:type="dxa"/>
            <w:tcBorders>
              <w:top w:val="single" w:sz="4" w:space="0" w:color="000000"/>
              <w:left w:val="single" w:sz="4" w:space="0" w:color="000000"/>
              <w:bottom w:val="single" w:sz="4" w:space="0" w:color="000000"/>
              <w:right w:val="single" w:sz="4" w:space="0" w:color="000000"/>
            </w:tcBorders>
          </w:tcPr>
          <w:p w14:paraId="5085D885"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Ostvareno</w:t>
            </w:r>
          </w:p>
        </w:tc>
      </w:tr>
      <w:tr w:rsidR="003E5945" w:rsidRPr="00181BA5" w14:paraId="5097B426" w14:textId="77777777" w:rsidTr="00F65A79">
        <w:tc>
          <w:tcPr>
            <w:tcW w:w="5245" w:type="dxa"/>
            <w:tcBorders>
              <w:top w:val="single" w:sz="4" w:space="0" w:color="000000"/>
              <w:left w:val="single" w:sz="4" w:space="0" w:color="000000"/>
              <w:bottom w:val="single" w:sz="4" w:space="0" w:color="000000"/>
              <w:right w:val="single" w:sz="4" w:space="0" w:color="000000"/>
            </w:tcBorders>
          </w:tcPr>
          <w:p w14:paraId="086A6B7A"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Uređenje poljskih i protupožarnih puteva na području Grada</w:t>
            </w:r>
          </w:p>
        </w:tc>
        <w:tc>
          <w:tcPr>
            <w:tcW w:w="1843" w:type="dxa"/>
            <w:tcBorders>
              <w:top w:val="single" w:sz="4" w:space="0" w:color="000000"/>
              <w:left w:val="single" w:sz="4" w:space="0" w:color="000000"/>
              <w:bottom w:val="single" w:sz="4" w:space="0" w:color="000000"/>
              <w:right w:val="single" w:sz="4" w:space="0" w:color="000000"/>
            </w:tcBorders>
          </w:tcPr>
          <w:p w14:paraId="75A9ED3A"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230.000,00 €</w:t>
            </w:r>
          </w:p>
        </w:tc>
        <w:tc>
          <w:tcPr>
            <w:tcW w:w="1843" w:type="dxa"/>
            <w:tcBorders>
              <w:top w:val="single" w:sz="4" w:space="0" w:color="000000"/>
              <w:left w:val="single" w:sz="4" w:space="0" w:color="000000"/>
              <w:bottom w:val="single" w:sz="4" w:space="0" w:color="000000"/>
              <w:right w:val="single" w:sz="4" w:space="0" w:color="000000"/>
            </w:tcBorders>
          </w:tcPr>
          <w:p w14:paraId="12FEB5F8"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55.666,12 €</w:t>
            </w:r>
          </w:p>
        </w:tc>
      </w:tr>
      <w:tr w:rsidR="003E5945" w:rsidRPr="00181BA5" w14:paraId="2D1BCC2A" w14:textId="77777777" w:rsidTr="00F65A79">
        <w:tc>
          <w:tcPr>
            <w:tcW w:w="5245" w:type="dxa"/>
            <w:tcBorders>
              <w:top w:val="single" w:sz="4" w:space="0" w:color="auto"/>
              <w:left w:val="single" w:sz="4" w:space="0" w:color="auto"/>
              <w:bottom w:val="single" w:sz="4" w:space="0" w:color="auto"/>
              <w:right w:val="single" w:sz="4" w:space="0" w:color="auto"/>
            </w:tcBorders>
            <w:hideMark/>
          </w:tcPr>
          <w:p w14:paraId="66E6F377" w14:textId="77777777" w:rsidR="003E5945" w:rsidRPr="00181BA5" w:rsidRDefault="003E5945" w:rsidP="00F65A79">
            <w:pPr>
              <w:jc w:val="both"/>
              <w:rPr>
                <w:rFonts w:ascii="Times New Roman" w:eastAsia="Times New Roman" w:hAnsi="Times New Roman" w:cs="Times New Roman"/>
                <w:b/>
              </w:rPr>
            </w:pPr>
            <w:r w:rsidRPr="00181BA5">
              <w:rPr>
                <w:rFonts w:ascii="Times New Roman" w:eastAsia="Times New Roman" w:hAnsi="Times New Roman" w:cs="Times New Roman"/>
                <w:b/>
              </w:rPr>
              <w:t>UKUPNA REALIZACIJA</w:t>
            </w:r>
          </w:p>
        </w:tc>
        <w:tc>
          <w:tcPr>
            <w:tcW w:w="1843" w:type="dxa"/>
            <w:tcBorders>
              <w:top w:val="single" w:sz="4" w:space="0" w:color="000000"/>
              <w:left w:val="single" w:sz="4" w:space="0" w:color="000000"/>
              <w:bottom w:val="single" w:sz="4" w:space="0" w:color="000000"/>
              <w:right w:val="single" w:sz="4" w:space="0" w:color="000000"/>
            </w:tcBorders>
            <w:hideMark/>
          </w:tcPr>
          <w:p w14:paraId="4516F805" w14:textId="77777777" w:rsidR="003E5945" w:rsidRPr="00181BA5" w:rsidRDefault="003E5945" w:rsidP="00F65A79">
            <w:pPr>
              <w:jc w:val="right"/>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t>230.000,00 €</w:t>
            </w:r>
          </w:p>
        </w:tc>
        <w:tc>
          <w:tcPr>
            <w:tcW w:w="1843" w:type="dxa"/>
            <w:tcBorders>
              <w:top w:val="single" w:sz="4" w:space="0" w:color="000000"/>
              <w:left w:val="single" w:sz="4" w:space="0" w:color="000000"/>
              <w:bottom w:val="single" w:sz="4" w:space="0" w:color="000000"/>
              <w:right w:val="single" w:sz="4" w:space="0" w:color="000000"/>
            </w:tcBorders>
          </w:tcPr>
          <w:p w14:paraId="1D359EDA" w14:textId="77777777" w:rsidR="003E5945" w:rsidRPr="00181BA5" w:rsidRDefault="003E5945" w:rsidP="00F65A79">
            <w:pPr>
              <w:jc w:val="right"/>
              <w:rPr>
                <w:rFonts w:ascii="Times New Roman" w:eastAsia="Times New Roman" w:hAnsi="Times New Roman" w:cs="Times New Roman"/>
                <w:b/>
                <w:bCs/>
                <w:sz w:val="24"/>
                <w:szCs w:val="24"/>
              </w:rPr>
            </w:pPr>
            <w:r w:rsidRPr="00181BA5">
              <w:rPr>
                <w:rFonts w:ascii="Times New Roman" w:eastAsia="Times New Roman" w:hAnsi="Times New Roman" w:cs="Times New Roman"/>
                <w:b/>
                <w:bCs/>
                <w:sz w:val="24"/>
                <w:szCs w:val="24"/>
              </w:rPr>
              <w:t>55.666,12 €</w:t>
            </w:r>
          </w:p>
        </w:tc>
      </w:tr>
    </w:tbl>
    <w:p w14:paraId="1E743F3A" w14:textId="77777777" w:rsidR="003E5945" w:rsidRDefault="003E5945" w:rsidP="003E5945">
      <w:pPr>
        <w:jc w:val="both"/>
        <w:rPr>
          <w:rFonts w:ascii="Times New Roman" w:eastAsia="Times New Roman" w:hAnsi="Times New Roman" w:cs="Times New Roman"/>
          <w:sz w:val="24"/>
          <w:szCs w:val="24"/>
          <w:lang w:eastAsia="hr-HR"/>
        </w:rPr>
      </w:pPr>
    </w:p>
    <w:p w14:paraId="6CAA50FC" w14:textId="77777777" w:rsidR="003E5945" w:rsidRDefault="003E5945" w:rsidP="003E5945">
      <w:pPr>
        <w:jc w:val="both"/>
        <w:rPr>
          <w:rFonts w:ascii="Times New Roman" w:eastAsia="Times New Roman" w:hAnsi="Times New Roman" w:cs="Times New Roman"/>
          <w:sz w:val="24"/>
          <w:szCs w:val="24"/>
          <w:lang w:eastAsia="hr-HR"/>
        </w:rPr>
      </w:pPr>
    </w:p>
    <w:p w14:paraId="5CF1C73C" w14:textId="77777777" w:rsidR="003E5945" w:rsidRPr="00181BA5" w:rsidRDefault="003E5945" w:rsidP="003E5945">
      <w:pPr>
        <w:jc w:val="both"/>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PROGRAM RAZVOJ PODUZETNIŠTVA</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701"/>
        <w:gridCol w:w="1701"/>
      </w:tblGrid>
      <w:tr w:rsidR="003E5945" w:rsidRPr="00181BA5" w14:paraId="5307EFD3" w14:textId="77777777" w:rsidTr="00F65A79">
        <w:tc>
          <w:tcPr>
            <w:tcW w:w="5387" w:type="dxa"/>
            <w:tcBorders>
              <w:top w:val="single" w:sz="4" w:space="0" w:color="000000"/>
              <w:left w:val="single" w:sz="4" w:space="0" w:color="000000"/>
              <w:bottom w:val="single" w:sz="4" w:space="0" w:color="000000"/>
              <w:right w:val="single" w:sz="4" w:space="0" w:color="000000"/>
            </w:tcBorders>
          </w:tcPr>
          <w:p w14:paraId="42753405" w14:textId="77777777" w:rsidR="003E5945" w:rsidRPr="00181BA5" w:rsidRDefault="003E5945" w:rsidP="00F65A79">
            <w:pPr>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5597AE3"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Planirano</w:t>
            </w:r>
          </w:p>
        </w:tc>
        <w:tc>
          <w:tcPr>
            <w:tcW w:w="1701" w:type="dxa"/>
            <w:tcBorders>
              <w:top w:val="single" w:sz="4" w:space="0" w:color="000000"/>
              <w:left w:val="single" w:sz="4" w:space="0" w:color="000000"/>
              <w:bottom w:val="single" w:sz="4" w:space="0" w:color="000000"/>
              <w:right w:val="single" w:sz="4" w:space="0" w:color="000000"/>
            </w:tcBorders>
          </w:tcPr>
          <w:p w14:paraId="74CC0C7C"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Ostvareno</w:t>
            </w:r>
          </w:p>
        </w:tc>
      </w:tr>
      <w:tr w:rsidR="003E5945" w:rsidRPr="00181BA5" w14:paraId="65F6C7C0" w14:textId="77777777" w:rsidTr="00F65A79">
        <w:tc>
          <w:tcPr>
            <w:tcW w:w="5387" w:type="dxa"/>
            <w:tcBorders>
              <w:top w:val="single" w:sz="4" w:space="0" w:color="000000"/>
              <w:left w:val="single" w:sz="4" w:space="0" w:color="000000"/>
              <w:bottom w:val="single" w:sz="4" w:space="0" w:color="000000"/>
              <w:right w:val="single" w:sz="4" w:space="0" w:color="000000"/>
            </w:tcBorders>
            <w:hideMark/>
          </w:tcPr>
          <w:p w14:paraId="72885860"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 xml:space="preserve">Subvencioniranje OPG-a, tradicijskih obrta i otočnih </w:t>
            </w:r>
            <w:r w:rsidRPr="00181BA5">
              <w:rPr>
                <w:rFonts w:ascii="Times New Roman" w:eastAsia="Times New Roman" w:hAnsi="Times New Roman" w:cs="Times New Roman"/>
              </w:rPr>
              <w:lastRenderedPageBreak/>
              <w:t>proizvoda</w:t>
            </w:r>
          </w:p>
        </w:tc>
        <w:tc>
          <w:tcPr>
            <w:tcW w:w="1701" w:type="dxa"/>
            <w:tcBorders>
              <w:top w:val="single" w:sz="4" w:space="0" w:color="000000"/>
              <w:left w:val="single" w:sz="4" w:space="0" w:color="000000"/>
              <w:bottom w:val="single" w:sz="4" w:space="0" w:color="000000"/>
              <w:right w:val="single" w:sz="4" w:space="0" w:color="000000"/>
            </w:tcBorders>
            <w:hideMark/>
          </w:tcPr>
          <w:p w14:paraId="73B35C33"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lastRenderedPageBreak/>
              <w:t>70.000,00 €</w:t>
            </w:r>
          </w:p>
        </w:tc>
        <w:tc>
          <w:tcPr>
            <w:tcW w:w="1701" w:type="dxa"/>
            <w:tcBorders>
              <w:top w:val="single" w:sz="4" w:space="0" w:color="000000"/>
              <w:left w:val="single" w:sz="4" w:space="0" w:color="000000"/>
              <w:bottom w:val="single" w:sz="4" w:space="0" w:color="000000"/>
              <w:right w:val="single" w:sz="4" w:space="0" w:color="000000"/>
            </w:tcBorders>
          </w:tcPr>
          <w:p w14:paraId="42E4FE26"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58.654,39 €</w:t>
            </w:r>
          </w:p>
        </w:tc>
      </w:tr>
      <w:tr w:rsidR="003E5945" w:rsidRPr="00181BA5" w14:paraId="415FCCB3" w14:textId="77777777" w:rsidTr="00F65A79">
        <w:tc>
          <w:tcPr>
            <w:tcW w:w="5387" w:type="dxa"/>
            <w:tcBorders>
              <w:top w:val="single" w:sz="4" w:space="0" w:color="000000"/>
              <w:left w:val="single" w:sz="4" w:space="0" w:color="000000"/>
              <w:bottom w:val="single" w:sz="4" w:space="0" w:color="000000"/>
              <w:right w:val="single" w:sz="4" w:space="0" w:color="000000"/>
            </w:tcBorders>
            <w:hideMark/>
          </w:tcPr>
          <w:p w14:paraId="475A09AF"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Ostale subvencije i donacije</w:t>
            </w:r>
          </w:p>
        </w:tc>
        <w:tc>
          <w:tcPr>
            <w:tcW w:w="1701" w:type="dxa"/>
            <w:tcBorders>
              <w:top w:val="single" w:sz="4" w:space="0" w:color="000000"/>
              <w:left w:val="single" w:sz="4" w:space="0" w:color="000000"/>
              <w:bottom w:val="single" w:sz="4" w:space="0" w:color="000000"/>
              <w:right w:val="single" w:sz="4" w:space="0" w:color="000000"/>
            </w:tcBorders>
            <w:hideMark/>
          </w:tcPr>
          <w:p w14:paraId="64325EDB"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53.275,00 €</w:t>
            </w:r>
          </w:p>
        </w:tc>
        <w:tc>
          <w:tcPr>
            <w:tcW w:w="1701" w:type="dxa"/>
            <w:tcBorders>
              <w:top w:val="single" w:sz="4" w:space="0" w:color="000000"/>
              <w:left w:val="single" w:sz="4" w:space="0" w:color="000000"/>
              <w:bottom w:val="single" w:sz="4" w:space="0" w:color="000000"/>
              <w:right w:val="single" w:sz="4" w:space="0" w:color="000000"/>
            </w:tcBorders>
          </w:tcPr>
          <w:p w14:paraId="7B6DE10E"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1.000,00 €</w:t>
            </w:r>
          </w:p>
        </w:tc>
      </w:tr>
      <w:tr w:rsidR="003E5945" w:rsidRPr="00181BA5" w14:paraId="1FEAA816" w14:textId="77777777" w:rsidTr="00F65A79">
        <w:tc>
          <w:tcPr>
            <w:tcW w:w="5387" w:type="dxa"/>
            <w:tcBorders>
              <w:top w:val="single" w:sz="4" w:space="0" w:color="000000"/>
              <w:left w:val="single" w:sz="4" w:space="0" w:color="000000"/>
              <w:bottom w:val="single" w:sz="4" w:space="0" w:color="000000"/>
              <w:right w:val="single" w:sz="4" w:space="0" w:color="000000"/>
            </w:tcBorders>
          </w:tcPr>
          <w:p w14:paraId="133CB730"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Sufinanciranje korisnika poslovnih prostora u vlasništvu Grada</w:t>
            </w:r>
          </w:p>
        </w:tc>
        <w:tc>
          <w:tcPr>
            <w:tcW w:w="1701" w:type="dxa"/>
            <w:tcBorders>
              <w:top w:val="single" w:sz="4" w:space="0" w:color="000000"/>
              <w:left w:val="single" w:sz="4" w:space="0" w:color="000000"/>
              <w:bottom w:val="single" w:sz="4" w:space="0" w:color="000000"/>
              <w:right w:val="single" w:sz="4" w:space="0" w:color="000000"/>
            </w:tcBorders>
          </w:tcPr>
          <w:p w14:paraId="1B4C5CD8"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30.000,00 €</w:t>
            </w:r>
          </w:p>
        </w:tc>
        <w:tc>
          <w:tcPr>
            <w:tcW w:w="1701" w:type="dxa"/>
            <w:tcBorders>
              <w:top w:val="single" w:sz="4" w:space="0" w:color="000000"/>
              <w:left w:val="single" w:sz="4" w:space="0" w:color="000000"/>
              <w:bottom w:val="single" w:sz="4" w:space="0" w:color="000000"/>
              <w:right w:val="single" w:sz="4" w:space="0" w:color="000000"/>
            </w:tcBorders>
          </w:tcPr>
          <w:p w14:paraId="5B928AFB"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18.069,55 €</w:t>
            </w:r>
          </w:p>
        </w:tc>
      </w:tr>
      <w:tr w:rsidR="003E5945" w:rsidRPr="00181BA5" w14:paraId="7A75BFD6" w14:textId="77777777" w:rsidTr="00F65A79">
        <w:tc>
          <w:tcPr>
            <w:tcW w:w="5387" w:type="dxa"/>
            <w:tcBorders>
              <w:top w:val="single" w:sz="4" w:space="0" w:color="000000"/>
              <w:left w:val="single" w:sz="4" w:space="0" w:color="000000"/>
              <w:bottom w:val="single" w:sz="4" w:space="0" w:color="000000"/>
              <w:right w:val="single" w:sz="4" w:space="0" w:color="000000"/>
            </w:tcBorders>
          </w:tcPr>
          <w:p w14:paraId="083F12DC"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Ulaganje u poduzetničku infrastrukturu</w:t>
            </w:r>
          </w:p>
        </w:tc>
        <w:tc>
          <w:tcPr>
            <w:tcW w:w="1701" w:type="dxa"/>
            <w:tcBorders>
              <w:top w:val="single" w:sz="4" w:space="0" w:color="000000"/>
              <w:left w:val="single" w:sz="4" w:space="0" w:color="000000"/>
              <w:bottom w:val="single" w:sz="4" w:space="0" w:color="000000"/>
              <w:right w:val="single" w:sz="4" w:space="0" w:color="000000"/>
            </w:tcBorders>
          </w:tcPr>
          <w:p w14:paraId="76C3449B"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53.000,00 €</w:t>
            </w:r>
          </w:p>
        </w:tc>
        <w:tc>
          <w:tcPr>
            <w:tcW w:w="1701" w:type="dxa"/>
            <w:tcBorders>
              <w:top w:val="single" w:sz="4" w:space="0" w:color="000000"/>
              <w:left w:val="single" w:sz="4" w:space="0" w:color="000000"/>
              <w:bottom w:val="single" w:sz="4" w:space="0" w:color="000000"/>
              <w:right w:val="single" w:sz="4" w:space="0" w:color="000000"/>
            </w:tcBorders>
          </w:tcPr>
          <w:p w14:paraId="3C2BE179" w14:textId="77777777" w:rsidR="003E5945" w:rsidRPr="00181BA5" w:rsidRDefault="003E5945" w:rsidP="00F65A79">
            <w:pPr>
              <w:jc w:val="right"/>
              <w:rPr>
                <w:rFonts w:ascii="Times New Roman" w:eastAsia="Times New Roman" w:hAnsi="Times New Roman" w:cs="Times New Roman"/>
                <w:sz w:val="24"/>
                <w:szCs w:val="24"/>
              </w:rPr>
            </w:pPr>
            <w:r w:rsidRPr="00181BA5">
              <w:rPr>
                <w:rFonts w:ascii="Times New Roman" w:eastAsia="Times New Roman" w:hAnsi="Times New Roman" w:cs="Times New Roman"/>
                <w:sz w:val="24"/>
                <w:szCs w:val="24"/>
              </w:rPr>
              <w:t>0,00 €</w:t>
            </w:r>
          </w:p>
        </w:tc>
      </w:tr>
      <w:tr w:rsidR="003E5945" w:rsidRPr="00181BA5" w14:paraId="065955EF" w14:textId="77777777" w:rsidTr="00F65A79">
        <w:tc>
          <w:tcPr>
            <w:tcW w:w="5387" w:type="dxa"/>
            <w:tcBorders>
              <w:top w:val="single" w:sz="4" w:space="0" w:color="auto"/>
              <w:left w:val="single" w:sz="4" w:space="0" w:color="auto"/>
              <w:bottom w:val="single" w:sz="4" w:space="0" w:color="auto"/>
              <w:right w:val="single" w:sz="4" w:space="0" w:color="auto"/>
            </w:tcBorders>
            <w:hideMark/>
          </w:tcPr>
          <w:p w14:paraId="124D6FA1" w14:textId="77777777" w:rsidR="003E5945" w:rsidRPr="00181BA5" w:rsidRDefault="003E5945" w:rsidP="00F65A79">
            <w:pPr>
              <w:jc w:val="both"/>
              <w:rPr>
                <w:rFonts w:ascii="Times New Roman" w:eastAsia="Times New Roman" w:hAnsi="Times New Roman" w:cs="Times New Roman"/>
                <w:b/>
              </w:rPr>
            </w:pPr>
            <w:r w:rsidRPr="00181BA5">
              <w:rPr>
                <w:rFonts w:ascii="Times New Roman" w:eastAsia="Times New Roman" w:hAnsi="Times New Roman" w:cs="Times New Roman"/>
                <w:b/>
              </w:rPr>
              <w:t>UKUPNO</w:t>
            </w:r>
          </w:p>
        </w:tc>
        <w:tc>
          <w:tcPr>
            <w:tcW w:w="1701" w:type="dxa"/>
            <w:tcBorders>
              <w:top w:val="single" w:sz="4" w:space="0" w:color="000000"/>
              <w:left w:val="single" w:sz="4" w:space="0" w:color="000000"/>
              <w:bottom w:val="single" w:sz="4" w:space="0" w:color="000000"/>
              <w:right w:val="single" w:sz="4" w:space="0" w:color="000000"/>
            </w:tcBorders>
            <w:hideMark/>
          </w:tcPr>
          <w:p w14:paraId="3FC022C5" w14:textId="77777777" w:rsidR="003E5945" w:rsidRPr="00181BA5" w:rsidRDefault="003E5945" w:rsidP="00F65A79">
            <w:pPr>
              <w:jc w:val="right"/>
              <w:rPr>
                <w:rFonts w:ascii="Times New Roman" w:eastAsia="Times New Roman" w:hAnsi="Times New Roman" w:cs="Times New Roman"/>
                <w:b/>
                <w:sz w:val="24"/>
                <w:szCs w:val="24"/>
              </w:rPr>
            </w:pPr>
            <w:r w:rsidRPr="00181BA5">
              <w:rPr>
                <w:rFonts w:ascii="Times New Roman" w:eastAsia="Times New Roman" w:hAnsi="Times New Roman" w:cs="Times New Roman"/>
                <w:b/>
                <w:sz w:val="24"/>
                <w:szCs w:val="24"/>
              </w:rPr>
              <w:t>206.275,00 €</w:t>
            </w:r>
          </w:p>
        </w:tc>
        <w:tc>
          <w:tcPr>
            <w:tcW w:w="1701" w:type="dxa"/>
            <w:tcBorders>
              <w:top w:val="single" w:sz="4" w:space="0" w:color="000000"/>
              <w:left w:val="single" w:sz="4" w:space="0" w:color="000000"/>
              <w:bottom w:val="single" w:sz="4" w:space="0" w:color="000000"/>
              <w:right w:val="single" w:sz="4" w:space="0" w:color="000000"/>
            </w:tcBorders>
          </w:tcPr>
          <w:p w14:paraId="4902AAA5" w14:textId="77777777" w:rsidR="003E5945" w:rsidRPr="00181BA5" w:rsidRDefault="003E5945" w:rsidP="00F65A79">
            <w:pPr>
              <w:jc w:val="right"/>
              <w:rPr>
                <w:rFonts w:ascii="Times New Roman" w:eastAsia="Times New Roman" w:hAnsi="Times New Roman" w:cs="Times New Roman"/>
                <w:b/>
                <w:sz w:val="24"/>
                <w:szCs w:val="24"/>
              </w:rPr>
            </w:pPr>
            <w:r w:rsidRPr="00181BA5">
              <w:rPr>
                <w:rFonts w:ascii="Times New Roman" w:eastAsia="Times New Roman" w:hAnsi="Times New Roman" w:cs="Times New Roman"/>
                <w:b/>
                <w:sz w:val="24"/>
                <w:szCs w:val="24"/>
              </w:rPr>
              <w:t>77.723,94 €</w:t>
            </w:r>
          </w:p>
        </w:tc>
      </w:tr>
    </w:tbl>
    <w:p w14:paraId="2C426B12" w14:textId="77777777" w:rsidR="003E5945" w:rsidRPr="00181BA5" w:rsidRDefault="003E5945" w:rsidP="003E5945">
      <w:pPr>
        <w:shd w:val="clear" w:color="auto" w:fill="FFFFFF"/>
        <w:rPr>
          <w:rFonts w:ascii="Times New Roman" w:eastAsia="Times New Roman" w:hAnsi="Times New Roman" w:cs="Times New Roman"/>
          <w:color w:val="C00000"/>
          <w:sz w:val="20"/>
          <w:szCs w:val="20"/>
          <w:lang w:eastAsia="hr-HR"/>
        </w:rPr>
      </w:pPr>
    </w:p>
    <w:p w14:paraId="0B1262B1" w14:textId="77777777" w:rsidR="003E5945" w:rsidRDefault="003E5945" w:rsidP="003E5945">
      <w:pPr>
        <w:shd w:val="clear" w:color="auto" w:fill="FFFFFF"/>
        <w:rPr>
          <w:rFonts w:ascii="Times New Roman" w:eastAsia="Times New Roman" w:hAnsi="Times New Roman" w:cs="Times New Roman"/>
          <w:color w:val="C00000"/>
          <w:sz w:val="20"/>
          <w:szCs w:val="20"/>
          <w:lang w:eastAsia="hr-HR"/>
        </w:rPr>
      </w:pPr>
    </w:p>
    <w:p w14:paraId="5B60C8E9" w14:textId="77777777" w:rsidR="003E5945" w:rsidRDefault="003E5945" w:rsidP="003E5945">
      <w:pPr>
        <w:shd w:val="clear" w:color="auto" w:fill="FFFFFF"/>
        <w:rPr>
          <w:rFonts w:ascii="Times New Roman" w:eastAsia="Times New Roman" w:hAnsi="Times New Roman" w:cs="Times New Roman"/>
          <w:color w:val="C00000"/>
          <w:sz w:val="20"/>
          <w:szCs w:val="20"/>
          <w:lang w:eastAsia="hr-HR"/>
        </w:rPr>
      </w:pPr>
    </w:p>
    <w:p w14:paraId="2B087DB8" w14:textId="77777777" w:rsidR="003E5945" w:rsidRPr="00181BA5" w:rsidRDefault="003E5945" w:rsidP="003E5945">
      <w:pPr>
        <w:shd w:val="clear" w:color="auto" w:fill="FFFFFF"/>
        <w:rPr>
          <w:rFonts w:ascii="Times New Roman" w:eastAsia="Times New Roman" w:hAnsi="Times New Roman" w:cs="Times New Roman"/>
          <w:color w:val="C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44"/>
        <w:gridCol w:w="1811"/>
        <w:gridCol w:w="1176"/>
        <w:gridCol w:w="1034"/>
        <w:gridCol w:w="1276"/>
      </w:tblGrid>
      <w:tr w:rsidR="003E5945" w:rsidRPr="00181BA5" w14:paraId="28133A8E" w14:textId="77777777" w:rsidTr="00F65A79">
        <w:tc>
          <w:tcPr>
            <w:tcW w:w="1685" w:type="dxa"/>
            <w:tcBorders>
              <w:top w:val="single" w:sz="4" w:space="0" w:color="auto"/>
              <w:left w:val="single" w:sz="4" w:space="0" w:color="auto"/>
              <w:bottom w:val="single" w:sz="4" w:space="0" w:color="auto"/>
              <w:right w:val="single" w:sz="4" w:space="0" w:color="auto"/>
            </w:tcBorders>
            <w:hideMark/>
          </w:tcPr>
          <w:p w14:paraId="7FCBC4F8"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Vrsta rashoda/izdatka</w:t>
            </w:r>
          </w:p>
        </w:tc>
        <w:tc>
          <w:tcPr>
            <w:tcW w:w="1944" w:type="dxa"/>
            <w:tcBorders>
              <w:top w:val="single" w:sz="4" w:space="0" w:color="auto"/>
              <w:left w:val="single" w:sz="4" w:space="0" w:color="auto"/>
              <w:bottom w:val="single" w:sz="4" w:space="0" w:color="auto"/>
              <w:right w:val="single" w:sz="4" w:space="0" w:color="auto"/>
            </w:tcBorders>
            <w:hideMark/>
          </w:tcPr>
          <w:p w14:paraId="47506916"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Cilj programa</w:t>
            </w:r>
          </w:p>
          <w:p w14:paraId="72DC48BB"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/aktivnosti</w:t>
            </w:r>
          </w:p>
        </w:tc>
        <w:tc>
          <w:tcPr>
            <w:tcW w:w="1811" w:type="dxa"/>
            <w:tcBorders>
              <w:top w:val="single" w:sz="4" w:space="0" w:color="auto"/>
              <w:left w:val="single" w:sz="4" w:space="0" w:color="auto"/>
              <w:bottom w:val="single" w:sz="4" w:space="0" w:color="auto"/>
              <w:right w:val="single" w:sz="4" w:space="0" w:color="auto"/>
            </w:tcBorders>
          </w:tcPr>
          <w:p w14:paraId="07DF22AD"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Pokazatelj/</w:t>
            </w:r>
          </w:p>
          <w:p w14:paraId="1641FA54"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uspješnosti</w:t>
            </w:r>
          </w:p>
        </w:tc>
        <w:tc>
          <w:tcPr>
            <w:tcW w:w="1176" w:type="dxa"/>
            <w:tcBorders>
              <w:top w:val="single" w:sz="4" w:space="0" w:color="auto"/>
              <w:left w:val="single" w:sz="4" w:space="0" w:color="auto"/>
              <w:bottom w:val="single" w:sz="4" w:space="0" w:color="auto"/>
              <w:right w:val="single" w:sz="4" w:space="0" w:color="auto"/>
            </w:tcBorders>
          </w:tcPr>
          <w:p w14:paraId="7C2D13D2"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Polazna</w:t>
            </w:r>
          </w:p>
          <w:p w14:paraId="685E5F0A"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vrijednost</w:t>
            </w:r>
          </w:p>
        </w:tc>
        <w:tc>
          <w:tcPr>
            <w:tcW w:w="1034" w:type="dxa"/>
            <w:tcBorders>
              <w:top w:val="single" w:sz="4" w:space="0" w:color="auto"/>
              <w:left w:val="single" w:sz="4" w:space="0" w:color="auto"/>
              <w:bottom w:val="single" w:sz="4" w:space="0" w:color="auto"/>
              <w:right w:val="single" w:sz="4" w:space="0" w:color="auto"/>
            </w:tcBorders>
          </w:tcPr>
          <w:p w14:paraId="0770F74D"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Plan 2024.</w:t>
            </w:r>
          </w:p>
        </w:tc>
        <w:tc>
          <w:tcPr>
            <w:tcW w:w="1276" w:type="dxa"/>
            <w:tcBorders>
              <w:top w:val="single" w:sz="4" w:space="0" w:color="auto"/>
              <w:left w:val="single" w:sz="4" w:space="0" w:color="auto"/>
              <w:bottom w:val="single" w:sz="4" w:space="0" w:color="auto"/>
              <w:right w:val="single" w:sz="4" w:space="0" w:color="auto"/>
            </w:tcBorders>
          </w:tcPr>
          <w:p w14:paraId="13CBF155"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Izvršenje</w:t>
            </w:r>
          </w:p>
          <w:p w14:paraId="11F611BD"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2024</w:t>
            </w:r>
          </w:p>
        </w:tc>
      </w:tr>
      <w:tr w:rsidR="003E5945" w:rsidRPr="00181BA5" w14:paraId="47275BDE" w14:textId="77777777" w:rsidTr="00F65A79">
        <w:tc>
          <w:tcPr>
            <w:tcW w:w="1685" w:type="dxa"/>
            <w:tcBorders>
              <w:top w:val="single" w:sz="4" w:space="0" w:color="auto"/>
              <w:left w:val="single" w:sz="4" w:space="0" w:color="auto"/>
              <w:bottom w:val="single" w:sz="4" w:space="0" w:color="auto"/>
              <w:right w:val="single" w:sz="4" w:space="0" w:color="auto"/>
            </w:tcBorders>
          </w:tcPr>
          <w:p w14:paraId="04BA2A96"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 xml:space="preserve"> Subvencioniranje OPG-a, tradicijskih obrta i otočnih proizvoda</w:t>
            </w:r>
          </w:p>
        </w:tc>
        <w:tc>
          <w:tcPr>
            <w:tcW w:w="1944" w:type="dxa"/>
            <w:tcBorders>
              <w:top w:val="single" w:sz="4" w:space="0" w:color="auto"/>
              <w:left w:val="single" w:sz="4" w:space="0" w:color="auto"/>
              <w:bottom w:val="single" w:sz="4" w:space="0" w:color="auto"/>
              <w:right w:val="single" w:sz="4" w:space="0" w:color="auto"/>
            </w:tcBorders>
          </w:tcPr>
          <w:p w14:paraId="75007D87" w14:textId="77777777" w:rsidR="003E5945" w:rsidRPr="00181BA5" w:rsidRDefault="003E5945" w:rsidP="00F65A79">
            <w:pPr>
              <w:spacing w:line="25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lang w:eastAsia="hr-HR"/>
              </w:rPr>
              <w:t>Poticanje razvoja gospodarstva</w:t>
            </w:r>
          </w:p>
        </w:tc>
        <w:tc>
          <w:tcPr>
            <w:tcW w:w="1811" w:type="dxa"/>
            <w:tcBorders>
              <w:top w:val="single" w:sz="4" w:space="0" w:color="auto"/>
              <w:left w:val="single" w:sz="4" w:space="0" w:color="auto"/>
              <w:bottom w:val="single" w:sz="4" w:space="0" w:color="auto"/>
              <w:right w:val="single" w:sz="4" w:space="0" w:color="auto"/>
            </w:tcBorders>
          </w:tcPr>
          <w:p w14:paraId="2EDC975C" w14:textId="77777777" w:rsidR="003E5945" w:rsidRPr="00181BA5" w:rsidRDefault="003E5945" w:rsidP="00F65A79">
            <w:pPr>
              <w:tabs>
                <w:tab w:val="left" w:pos="405"/>
              </w:tabs>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Broj korisnika subvencije</w:t>
            </w:r>
          </w:p>
        </w:tc>
        <w:tc>
          <w:tcPr>
            <w:tcW w:w="1176" w:type="dxa"/>
            <w:tcBorders>
              <w:top w:val="single" w:sz="4" w:space="0" w:color="auto"/>
              <w:left w:val="single" w:sz="4" w:space="0" w:color="auto"/>
              <w:bottom w:val="single" w:sz="4" w:space="0" w:color="auto"/>
              <w:right w:val="single" w:sz="4" w:space="0" w:color="auto"/>
            </w:tcBorders>
          </w:tcPr>
          <w:p w14:paraId="5FA76CE0" w14:textId="77777777" w:rsidR="003E5945" w:rsidRPr="00181BA5" w:rsidRDefault="003E5945" w:rsidP="00F65A79">
            <w:pPr>
              <w:tabs>
                <w:tab w:val="left" w:pos="405"/>
              </w:tabs>
              <w:spacing w:line="276" w:lineRule="auto"/>
              <w:jc w:val="center"/>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45</w:t>
            </w:r>
          </w:p>
        </w:tc>
        <w:tc>
          <w:tcPr>
            <w:tcW w:w="1034" w:type="dxa"/>
            <w:tcBorders>
              <w:top w:val="single" w:sz="4" w:space="0" w:color="auto"/>
              <w:left w:val="single" w:sz="4" w:space="0" w:color="auto"/>
              <w:bottom w:val="single" w:sz="4" w:space="0" w:color="auto"/>
              <w:right w:val="single" w:sz="4" w:space="0" w:color="auto"/>
            </w:tcBorders>
          </w:tcPr>
          <w:p w14:paraId="3508C004" w14:textId="77777777" w:rsidR="003E5945" w:rsidRPr="00181BA5" w:rsidRDefault="003E5945" w:rsidP="00F65A79">
            <w:pPr>
              <w:tabs>
                <w:tab w:val="left" w:pos="405"/>
              </w:tabs>
              <w:spacing w:line="276" w:lineRule="auto"/>
              <w:jc w:val="center"/>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45</w:t>
            </w:r>
          </w:p>
        </w:tc>
        <w:tc>
          <w:tcPr>
            <w:tcW w:w="1276" w:type="dxa"/>
            <w:tcBorders>
              <w:top w:val="single" w:sz="4" w:space="0" w:color="auto"/>
              <w:left w:val="single" w:sz="4" w:space="0" w:color="auto"/>
              <w:bottom w:val="single" w:sz="4" w:space="0" w:color="auto"/>
              <w:right w:val="single" w:sz="4" w:space="0" w:color="auto"/>
            </w:tcBorders>
          </w:tcPr>
          <w:p w14:paraId="2BBB2FD9" w14:textId="77777777" w:rsidR="003E5945" w:rsidRPr="00181BA5" w:rsidRDefault="003E5945" w:rsidP="00F65A79">
            <w:pPr>
              <w:tabs>
                <w:tab w:val="left" w:pos="405"/>
              </w:tabs>
              <w:spacing w:line="276" w:lineRule="auto"/>
              <w:jc w:val="center"/>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59</w:t>
            </w:r>
          </w:p>
        </w:tc>
      </w:tr>
      <w:tr w:rsidR="003E5945" w:rsidRPr="00181BA5" w14:paraId="6B6F03E4" w14:textId="77777777" w:rsidTr="00F65A79">
        <w:tc>
          <w:tcPr>
            <w:tcW w:w="1685" w:type="dxa"/>
            <w:tcBorders>
              <w:top w:val="single" w:sz="4" w:space="0" w:color="auto"/>
              <w:left w:val="single" w:sz="4" w:space="0" w:color="auto"/>
              <w:bottom w:val="single" w:sz="4" w:space="0" w:color="auto"/>
              <w:right w:val="single" w:sz="4" w:space="0" w:color="auto"/>
            </w:tcBorders>
          </w:tcPr>
          <w:p w14:paraId="4BFC2ACA"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Subvencioniranje korisnika poslovnih prostora u vlasništvu Grada Vodica</w:t>
            </w:r>
          </w:p>
        </w:tc>
        <w:tc>
          <w:tcPr>
            <w:tcW w:w="1944" w:type="dxa"/>
            <w:tcBorders>
              <w:top w:val="single" w:sz="4" w:space="0" w:color="auto"/>
              <w:left w:val="single" w:sz="4" w:space="0" w:color="auto"/>
              <w:bottom w:val="single" w:sz="4" w:space="0" w:color="auto"/>
              <w:right w:val="single" w:sz="4" w:space="0" w:color="auto"/>
            </w:tcBorders>
          </w:tcPr>
          <w:p w14:paraId="24026ABD" w14:textId="77777777" w:rsidR="003E5945" w:rsidRPr="00181BA5" w:rsidRDefault="003E5945" w:rsidP="00F65A79">
            <w:pPr>
              <w:tabs>
                <w:tab w:val="left" w:pos="405"/>
              </w:tabs>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 xml:space="preserve"> Poticanje razvoja gospodarstva</w:t>
            </w:r>
          </w:p>
        </w:tc>
        <w:tc>
          <w:tcPr>
            <w:tcW w:w="1811" w:type="dxa"/>
            <w:tcBorders>
              <w:top w:val="single" w:sz="4" w:space="0" w:color="auto"/>
              <w:left w:val="single" w:sz="4" w:space="0" w:color="auto"/>
              <w:bottom w:val="single" w:sz="4" w:space="0" w:color="auto"/>
              <w:right w:val="single" w:sz="4" w:space="0" w:color="auto"/>
            </w:tcBorders>
          </w:tcPr>
          <w:p w14:paraId="0BC5A8F5" w14:textId="77777777" w:rsidR="003E5945" w:rsidRPr="00181BA5" w:rsidRDefault="003E5945" w:rsidP="00F65A79">
            <w:pPr>
              <w:tabs>
                <w:tab w:val="left" w:pos="405"/>
              </w:tabs>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Broj korisnika subvencije</w:t>
            </w:r>
          </w:p>
        </w:tc>
        <w:tc>
          <w:tcPr>
            <w:tcW w:w="1176" w:type="dxa"/>
            <w:tcBorders>
              <w:top w:val="single" w:sz="4" w:space="0" w:color="auto"/>
              <w:left w:val="single" w:sz="4" w:space="0" w:color="auto"/>
              <w:bottom w:val="single" w:sz="4" w:space="0" w:color="auto"/>
              <w:right w:val="single" w:sz="4" w:space="0" w:color="auto"/>
            </w:tcBorders>
          </w:tcPr>
          <w:p w14:paraId="38EF7FBE" w14:textId="77777777" w:rsidR="003E5945" w:rsidRPr="00181BA5" w:rsidRDefault="003E5945" w:rsidP="00F65A79">
            <w:pPr>
              <w:tabs>
                <w:tab w:val="left" w:pos="405"/>
              </w:tabs>
              <w:spacing w:line="276" w:lineRule="auto"/>
              <w:jc w:val="center"/>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9</w:t>
            </w:r>
          </w:p>
        </w:tc>
        <w:tc>
          <w:tcPr>
            <w:tcW w:w="1034" w:type="dxa"/>
            <w:tcBorders>
              <w:top w:val="single" w:sz="4" w:space="0" w:color="auto"/>
              <w:left w:val="single" w:sz="4" w:space="0" w:color="auto"/>
              <w:bottom w:val="single" w:sz="4" w:space="0" w:color="auto"/>
              <w:right w:val="single" w:sz="4" w:space="0" w:color="auto"/>
            </w:tcBorders>
          </w:tcPr>
          <w:p w14:paraId="57047377" w14:textId="77777777" w:rsidR="003E5945" w:rsidRPr="00181BA5" w:rsidRDefault="003E5945" w:rsidP="00F65A79">
            <w:pPr>
              <w:tabs>
                <w:tab w:val="left" w:pos="405"/>
              </w:tabs>
              <w:spacing w:line="276" w:lineRule="auto"/>
              <w:jc w:val="center"/>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14:paraId="60CE7518" w14:textId="77777777" w:rsidR="003E5945" w:rsidRPr="00181BA5" w:rsidRDefault="003E5945" w:rsidP="00F65A79">
            <w:pPr>
              <w:tabs>
                <w:tab w:val="left" w:pos="405"/>
              </w:tabs>
              <w:spacing w:line="276" w:lineRule="auto"/>
              <w:jc w:val="center"/>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7</w:t>
            </w:r>
          </w:p>
        </w:tc>
      </w:tr>
      <w:tr w:rsidR="003E5945" w:rsidRPr="00181BA5" w14:paraId="59254949" w14:textId="77777777" w:rsidTr="00F65A79">
        <w:tc>
          <w:tcPr>
            <w:tcW w:w="1685" w:type="dxa"/>
            <w:tcBorders>
              <w:top w:val="single" w:sz="4" w:space="0" w:color="auto"/>
              <w:left w:val="single" w:sz="4" w:space="0" w:color="auto"/>
              <w:bottom w:val="single" w:sz="4" w:space="0" w:color="auto"/>
              <w:right w:val="single" w:sz="4" w:space="0" w:color="auto"/>
            </w:tcBorders>
          </w:tcPr>
          <w:p w14:paraId="1CF52A6E"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Ulaganje u  poduzetničku</w:t>
            </w:r>
          </w:p>
          <w:p w14:paraId="04698752" w14:textId="77777777" w:rsidR="003E5945" w:rsidRPr="00181BA5" w:rsidRDefault="003E5945" w:rsidP="00F65A79">
            <w:pPr>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infrastrukturu</w:t>
            </w:r>
          </w:p>
        </w:tc>
        <w:tc>
          <w:tcPr>
            <w:tcW w:w="1944" w:type="dxa"/>
            <w:tcBorders>
              <w:top w:val="single" w:sz="4" w:space="0" w:color="auto"/>
              <w:left w:val="single" w:sz="4" w:space="0" w:color="auto"/>
              <w:bottom w:val="single" w:sz="4" w:space="0" w:color="auto"/>
              <w:right w:val="single" w:sz="4" w:space="0" w:color="auto"/>
            </w:tcBorders>
          </w:tcPr>
          <w:p w14:paraId="5F790198" w14:textId="77777777" w:rsidR="003E5945" w:rsidRPr="00181BA5" w:rsidRDefault="003E5945" w:rsidP="00F65A79">
            <w:pPr>
              <w:tabs>
                <w:tab w:val="left" w:pos="405"/>
              </w:tabs>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Izrada projektne dokumentacije za poduzetnički inkubator</w:t>
            </w:r>
          </w:p>
        </w:tc>
        <w:tc>
          <w:tcPr>
            <w:tcW w:w="1811" w:type="dxa"/>
            <w:tcBorders>
              <w:top w:val="single" w:sz="4" w:space="0" w:color="auto"/>
              <w:left w:val="single" w:sz="4" w:space="0" w:color="auto"/>
              <w:bottom w:val="single" w:sz="4" w:space="0" w:color="auto"/>
              <w:right w:val="single" w:sz="4" w:space="0" w:color="auto"/>
            </w:tcBorders>
          </w:tcPr>
          <w:p w14:paraId="403F15E3" w14:textId="77777777" w:rsidR="003E5945" w:rsidRPr="00181BA5" w:rsidRDefault="003E5945" w:rsidP="00F65A79">
            <w:pPr>
              <w:tabs>
                <w:tab w:val="left" w:pos="405"/>
              </w:tabs>
              <w:spacing w:line="276" w:lineRule="auto"/>
              <w:jc w:val="both"/>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Realizacija projektne dokumentacije</w:t>
            </w:r>
          </w:p>
        </w:tc>
        <w:tc>
          <w:tcPr>
            <w:tcW w:w="1176" w:type="dxa"/>
            <w:tcBorders>
              <w:top w:val="single" w:sz="4" w:space="0" w:color="auto"/>
              <w:left w:val="single" w:sz="4" w:space="0" w:color="auto"/>
              <w:bottom w:val="single" w:sz="4" w:space="0" w:color="auto"/>
              <w:right w:val="single" w:sz="4" w:space="0" w:color="auto"/>
            </w:tcBorders>
          </w:tcPr>
          <w:p w14:paraId="4F376DFF" w14:textId="77777777" w:rsidR="003E5945" w:rsidRPr="00181BA5" w:rsidRDefault="003E5945" w:rsidP="00F65A79">
            <w:pPr>
              <w:tabs>
                <w:tab w:val="left" w:pos="405"/>
              </w:tabs>
              <w:spacing w:line="276" w:lineRule="auto"/>
              <w:jc w:val="center"/>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w:t>
            </w:r>
          </w:p>
        </w:tc>
        <w:tc>
          <w:tcPr>
            <w:tcW w:w="1034" w:type="dxa"/>
            <w:tcBorders>
              <w:top w:val="single" w:sz="4" w:space="0" w:color="auto"/>
              <w:left w:val="single" w:sz="4" w:space="0" w:color="auto"/>
              <w:bottom w:val="single" w:sz="4" w:space="0" w:color="auto"/>
              <w:right w:val="single" w:sz="4" w:space="0" w:color="auto"/>
            </w:tcBorders>
          </w:tcPr>
          <w:p w14:paraId="1C83A2E2" w14:textId="77777777" w:rsidR="003E5945" w:rsidRPr="00181BA5" w:rsidRDefault="003E5945" w:rsidP="00F65A79">
            <w:pPr>
              <w:tabs>
                <w:tab w:val="left" w:pos="405"/>
              </w:tabs>
              <w:spacing w:line="276" w:lineRule="auto"/>
              <w:jc w:val="center"/>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10C8A61" w14:textId="77777777" w:rsidR="003E5945" w:rsidRPr="00181BA5" w:rsidRDefault="003E5945" w:rsidP="00F65A79">
            <w:pPr>
              <w:tabs>
                <w:tab w:val="left" w:pos="405"/>
              </w:tabs>
              <w:spacing w:line="276" w:lineRule="auto"/>
              <w:jc w:val="center"/>
              <w:rPr>
                <w:rFonts w:ascii="Times New Roman" w:eastAsia="Times New Roman" w:hAnsi="Times New Roman" w:cs="Times New Roman"/>
                <w:sz w:val="20"/>
                <w:szCs w:val="20"/>
              </w:rPr>
            </w:pPr>
            <w:r w:rsidRPr="00181BA5">
              <w:rPr>
                <w:rFonts w:ascii="Times New Roman" w:eastAsia="Times New Roman" w:hAnsi="Times New Roman" w:cs="Times New Roman"/>
                <w:sz w:val="20"/>
                <w:szCs w:val="20"/>
              </w:rPr>
              <w:t>0</w:t>
            </w:r>
          </w:p>
        </w:tc>
      </w:tr>
    </w:tbl>
    <w:p w14:paraId="06794925" w14:textId="77777777" w:rsidR="003E5945" w:rsidRDefault="003E5945" w:rsidP="003E5945">
      <w:pPr>
        <w:rPr>
          <w:rFonts w:ascii="Times New Roman" w:eastAsia="Times New Roman" w:hAnsi="Times New Roman" w:cs="Times New Roman"/>
          <w:sz w:val="24"/>
          <w:szCs w:val="24"/>
          <w:lang w:eastAsia="hr-HR"/>
        </w:rPr>
      </w:pPr>
    </w:p>
    <w:p w14:paraId="75F7C44A" w14:textId="77777777" w:rsidR="003E5945" w:rsidRDefault="003E5945" w:rsidP="003E5945">
      <w:pPr>
        <w:rPr>
          <w:rFonts w:ascii="Times New Roman" w:eastAsia="Times New Roman" w:hAnsi="Times New Roman" w:cs="Times New Roman"/>
          <w:sz w:val="24"/>
          <w:szCs w:val="24"/>
          <w:lang w:eastAsia="hr-HR"/>
        </w:rPr>
      </w:pPr>
    </w:p>
    <w:p w14:paraId="3D323F66" w14:textId="77777777" w:rsidR="003E5945" w:rsidRPr="00181BA5" w:rsidRDefault="003E5945" w:rsidP="003E5945">
      <w:pPr>
        <w:rPr>
          <w:rFonts w:ascii="Times New Roman" w:eastAsia="Times New Roman" w:hAnsi="Times New Roman" w:cs="Times New Roman"/>
          <w:sz w:val="24"/>
          <w:szCs w:val="24"/>
          <w:lang w:eastAsia="hr-HR"/>
        </w:rPr>
      </w:pPr>
      <w:r w:rsidRPr="00181BA5">
        <w:rPr>
          <w:rFonts w:ascii="Times New Roman" w:eastAsia="Times New Roman" w:hAnsi="Times New Roman" w:cs="Times New Roman"/>
          <w:sz w:val="24"/>
          <w:szCs w:val="24"/>
          <w:lang w:eastAsia="hr-HR"/>
        </w:rPr>
        <w:t>PROGRAM UPRAVLJANJE IMOVINOM GRADA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701"/>
        <w:gridCol w:w="1701"/>
      </w:tblGrid>
      <w:tr w:rsidR="003E5945" w:rsidRPr="00181BA5" w14:paraId="49A2884C" w14:textId="77777777" w:rsidTr="00F65A79">
        <w:tc>
          <w:tcPr>
            <w:tcW w:w="5240" w:type="dxa"/>
            <w:tcBorders>
              <w:top w:val="single" w:sz="4" w:space="0" w:color="000000"/>
              <w:left w:val="single" w:sz="4" w:space="0" w:color="000000"/>
              <w:bottom w:val="single" w:sz="4" w:space="0" w:color="000000"/>
              <w:right w:val="single" w:sz="4" w:space="0" w:color="000000"/>
            </w:tcBorders>
          </w:tcPr>
          <w:p w14:paraId="4BB6F0EA" w14:textId="77777777" w:rsidR="003E5945" w:rsidRPr="00181BA5" w:rsidRDefault="003E5945" w:rsidP="00F65A79">
            <w:pPr>
              <w:jc w:val="both"/>
              <w:rPr>
                <w:rFonts w:ascii="Times New Roman" w:eastAsia="Times New Roman" w:hAnsi="Times New Roman" w:cs="Times New Roman"/>
                <w:color w:val="C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44451813" w14:textId="77777777" w:rsidR="003E5945" w:rsidRPr="00181BA5" w:rsidRDefault="003E5945" w:rsidP="00F65A79">
            <w:pPr>
              <w:jc w:val="center"/>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Planirano</w:t>
            </w:r>
          </w:p>
        </w:tc>
        <w:tc>
          <w:tcPr>
            <w:tcW w:w="1701" w:type="dxa"/>
            <w:tcBorders>
              <w:top w:val="single" w:sz="4" w:space="0" w:color="000000"/>
              <w:left w:val="single" w:sz="4" w:space="0" w:color="000000"/>
              <w:bottom w:val="single" w:sz="4" w:space="0" w:color="000000"/>
              <w:right w:val="single" w:sz="4" w:space="0" w:color="000000"/>
            </w:tcBorders>
          </w:tcPr>
          <w:p w14:paraId="29B96D4A" w14:textId="77777777" w:rsidR="003E5945" w:rsidRPr="00181BA5" w:rsidRDefault="003E5945" w:rsidP="00F65A79">
            <w:pPr>
              <w:tabs>
                <w:tab w:val="left" w:pos="285"/>
              </w:tabs>
              <w:rPr>
                <w:rFonts w:ascii="Times New Roman" w:eastAsia="Times New Roman" w:hAnsi="Times New Roman" w:cs="Times New Roman"/>
                <w:bCs/>
                <w:sz w:val="24"/>
                <w:szCs w:val="24"/>
              </w:rPr>
            </w:pPr>
            <w:r w:rsidRPr="00181BA5">
              <w:rPr>
                <w:rFonts w:ascii="Times New Roman" w:eastAsia="Times New Roman" w:hAnsi="Times New Roman" w:cs="Times New Roman"/>
                <w:bCs/>
                <w:sz w:val="24"/>
                <w:szCs w:val="24"/>
              </w:rPr>
              <w:tab/>
              <w:t>Ostvareno</w:t>
            </w:r>
          </w:p>
        </w:tc>
      </w:tr>
      <w:tr w:rsidR="003E5945" w:rsidRPr="00181BA5" w14:paraId="1125F177" w14:textId="77777777" w:rsidTr="00F65A79">
        <w:tc>
          <w:tcPr>
            <w:tcW w:w="5240" w:type="dxa"/>
            <w:tcBorders>
              <w:top w:val="single" w:sz="4" w:space="0" w:color="000000"/>
              <w:left w:val="single" w:sz="4" w:space="0" w:color="000000"/>
              <w:bottom w:val="single" w:sz="4" w:space="0" w:color="000000"/>
              <w:right w:val="single" w:sz="4" w:space="0" w:color="000000"/>
            </w:tcBorders>
            <w:hideMark/>
          </w:tcPr>
          <w:p w14:paraId="7B53B255"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Rješavanje imovinsko pravnih odnosa</w:t>
            </w:r>
          </w:p>
        </w:tc>
        <w:tc>
          <w:tcPr>
            <w:tcW w:w="1701" w:type="dxa"/>
            <w:tcBorders>
              <w:top w:val="single" w:sz="4" w:space="0" w:color="000000"/>
              <w:left w:val="single" w:sz="4" w:space="0" w:color="000000"/>
              <w:bottom w:val="single" w:sz="4" w:space="0" w:color="000000"/>
              <w:right w:val="single" w:sz="4" w:space="0" w:color="000000"/>
            </w:tcBorders>
            <w:hideMark/>
          </w:tcPr>
          <w:p w14:paraId="54ED6834"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242.000,00 €</w:t>
            </w:r>
          </w:p>
        </w:tc>
        <w:tc>
          <w:tcPr>
            <w:tcW w:w="1701" w:type="dxa"/>
            <w:tcBorders>
              <w:top w:val="single" w:sz="4" w:space="0" w:color="000000"/>
              <w:left w:val="single" w:sz="4" w:space="0" w:color="000000"/>
              <w:bottom w:val="single" w:sz="4" w:space="0" w:color="000000"/>
              <w:right w:val="single" w:sz="4" w:space="0" w:color="000000"/>
            </w:tcBorders>
          </w:tcPr>
          <w:p w14:paraId="32C38083"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227.738,97 €</w:t>
            </w:r>
          </w:p>
        </w:tc>
      </w:tr>
      <w:tr w:rsidR="003E5945" w:rsidRPr="00181BA5" w14:paraId="6BAFF16C" w14:textId="77777777" w:rsidTr="00F65A79">
        <w:tc>
          <w:tcPr>
            <w:tcW w:w="5240" w:type="dxa"/>
            <w:tcBorders>
              <w:top w:val="single" w:sz="4" w:space="0" w:color="000000"/>
              <w:left w:val="single" w:sz="4" w:space="0" w:color="000000"/>
              <w:bottom w:val="single" w:sz="4" w:space="0" w:color="000000"/>
              <w:right w:val="single" w:sz="4" w:space="0" w:color="000000"/>
            </w:tcBorders>
            <w:hideMark/>
          </w:tcPr>
          <w:p w14:paraId="77AD2DD4"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Djelatnost prometnog redarstva</w:t>
            </w:r>
          </w:p>
        </w:tc>
        <w:tc>
          <w:tcPr>
            <w:tcW w:w="1701" w:type="dxa"/>
            <w:tcBorders>
              <w:top w:val="single" w:sz="4" w:space="0" w:color="000000"/>
              <w:left w:val="single" w:sz="4" w:space="0" w:color="000000"/>
              <w:bottom w:val="single" w:sz="4" w:space="0" w:color="000000"/>
              <w:right w:val="single" w:sz="4" w:space="0" w:color="000000"/>
            </w:tcBorders>
            <w:hideMark/>
          </w:tcPr>
          <w:p w14:paraId="49C428C8"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10.700,00 €</w:t>
            </w:r>
          </w:p>
        </w:tc>
        <w:tc>
          <w:tcPr>
            <w:tcW w:w="1701" w:type="dxa"/>
            <w:tcBorders>
              <w:top w:val="single" w:sz="4" w:space="0" w:color="000000"/>
              <w:left w:val="single" w:sz="4" w:space="0" w:color="000000"/>
              <w:bottom w:val="single" w:sz="4" w:space="0" w:color="000000"/>
              <w:right w:val="single" w:sz="4" w:space="0" w:color="000000"/>
            </w:tcBorders>
          </w:tcPr>
          <w:p w14:paraId="055D69C9"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367,68 €</w:t>
            </w:r>
          </w:p>
        </w:tc>
      </w:tr>
      <w:tr w:rsidR="003E5945" w:rsidRPr="00181BA5" w14:paraId="4453BB62" w14:textId="77777777" w:rsidTr="00F65A79">
        <w:tc>
          <w:tcPr>
            <w:tcW w:w="5240" w:type="dxa"/>
            <w:tcBorders>
              <w:top w:val="single" w:sz="4" w:space="0" w:color="000000"/>
              <w:left w:val="single" w:sz="4" w:space="0" w:color="000000"/>
              <w:bottom w:val="single" w:sz="4" w:space="0" w:color="000000"/>
              <w:right w:val="single" w:sz="4" w:space="0" w:color="000000"/>
            </w:tcBorders>
            <w:hideMark/>
          </w:tcPr>
          <w:p w14:paraId="57CDBF48" w14:textId="77777777" w:rsidR="003E5945" w:rsidRPr="00181BA5" w:rsidRDefault="003E5945" w:rsidP="00F65A79">
            <w:pPr>
              <w:jc w:val="both"/>
              <w:rPr>
                <w:rFonts w:ascii="Times New Roman" w:eastAsia="Times New Roman" w:hAnsi="Times New Roman" w:cs="Times New Roman"/>
              </w:rPr>
            </w:pPr>
            <w:r w:rsidRPr="00181BA5">
              <w:rPr>
                <w:rFonts w:ascii="Times New Roman" w:eastAsia="Times New Roman" w:hAnsi="Times New Roman" w:cs="Times New Roman"/>
              </w:rPr>
              <w:t>Raspolaganje nekretninama</w:t>
            </w:r>
          </w:p>
        </w:tc>
        <w:tc>
          <w:tcPr>
            <w:tcW w:w="1701" w:type="dxa"/>
            <w:tcBorders>
              <w:top w:val="single" w:sz="4" w:space="0" w:color="000000"/>
              <w:left w:val="single" w:sz="4" w:space="0" w:color="000000"/>
              <w:bottom w:val="single" w:sz="4" w:space="0" w:color="000000"/>
              <w:right w:val="single" w:sz="4" w:space="0" w:color="000000"/>
            </w:tcBorders>
            <w:hideMark/>
          </w:tcPr>
          <w:p w14:paraId="0B302186"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605.000,00 €</w:t>
            </w:r>
          </w:p>
        </w:tc>
        <w:tc>
          <w:tcPr>
            <w:tcW w:w="1701" w:type="dxa"/>
            <w:tcBorders>
              <w:top w:val="single" w:sz="4" w:space="0" w:color="000000"/>
              <w:left w:val="single" w:sz="4" w:space="0" w:color="000000"/>
              <w:bottom w:val="single" w:sz="4" w:space="0" w:color="000000"/>
              <w:right w:val="single" w:sz="4" w:space="0" w:color="000000"/>
            </w:tcBorders>
          </w:tcPr>
          <w:p w14:paraId="5082C887" w14:textId="77777777" w:rsidR="003E5945" w:rsidRPr="00181BA5" w:rsidRDefault="003E5945" w:rsidP="00F65A79">
            <w:pPr>
              <w:jc w:val="right"/>
              <w:rPr>
                <w:rFonts w:ascii="Times New Roman" w:eastAsia="Times New Roman" w:hAnsi="Times New Roman" w:cs="Times New Roman"/>
              </w:rPr>
            </w:pPr>
            <w:r w:rsidRPr="00181BA5">
              <w:rPr>
                <w:rFonts w:ascii="Times New Roman" w:eastAsia="Times New Roman" w:hAnsi="Times New Roman" w:cs="Times New Roman"/>
              </w:rPr>
              <w:t>344.518,22 €</w:t>
            </w:r>
          </w:p>
        </w:tc>
      </w:tr>
      <w:tr w:rsidR="003E5945" w:rsidRPr="00181BA5" w14:paraId="525F9DD3" w14:textId="77777777" w:rsidTr="00F65A79">
        <w:tc>
          <w:tcPr>
            <w:tcW w:w="5240" w:type="dxa"/>
            <w:tcBorders>
              <w:top w:val="single" w:sz="4" w:space="0" w:color="auto"/>
              <w:left w:val="single" w:sz="4" w:space="0" w:color="auto"/>
              <w:bottom w:val="single" w:sz="4" w:space="0" w:color="auto"/>
              <w:right w:val="single" w:sz="4" w:space="0" w:color="auto"/>
            </w:tcBorders>
            <w:hideMark/>
          </w:tcPr>
          <w:p w14:paraId="5B487E5C" w14:textId="77777777" w:rsidR="003E5945" w:rsidRPr="00181BA5" w:rsidRDefault="003E5945" w:rsidP="00F65A79">
            <w:pPr>
              <w:jc w:val="both"/>
              <w:rPr>
                <w:rFonts w:ascii="Times New Roman" w:eastAsia="Times New Roman" w:hAnsi="Times New Roman" w:cs="Times New Roman"/>
                <w:b/>
              </w:rPr>
            </w:pPr>
            <w:r w:rsidRPr="00181BA5">
              <w:rPr>
                <w:rFonts w:ascii="Times New Roman" w:eastAsia="Times New Roman" w:hAnsi="Times New Roman" w:cs="Times New Roman"/>
                <w:b/>
              </w:rPr>
              <w:t>UKUPNO</w:t>
            </w:r>
          </w:p>
        </w:tc>
        <w:tc>
          <w:tcPr>
            <w:tcW w:w="1701" w:type="dxa"/>
            <w:tcBorders>
              <w:top w:val="single" w:sz="4" w:space="0" w:color="000000"/>
              <w:left w:val="single" w:sz="4" w:space="0" w:color="000000"/>
              <w:bottom w:val="single" w:sz="4" w:space="0" w:color="000000"/>
              <w:right w:val="single" w:sz="4" w:space="0" w:color="000000"/>
            </w:tcBorders>
            <w:hideMark/>
          </w:tcPr>
          <w:p w14:paraId="07246E82" w14:textId="77777777" w:rsidR="003E5945" w:rsidRPr="00181BA5" w:rsidRDefault="003E5945" w:rsidP="00F65A79">
            <w:pPr>
              <w:jc w:val="right"/>
              <w:rPr>
                <w:rFonts w:ascii="Times New Roman" w:eastAsia="Times New Roman" w:hAnsi="Times New Roman" w:cs="Times New Roman"/>
                <w:b/>
              </w:rPr>
            </w:pPr>
            <w:r w:rsidRPr="00181BA5">
              <w:rPr>
                <w:rFonts w:ascii="Times New Roman" w:eastAsia="Times New Roman" w:hAnsi="Times New Roman" w:cs="Times New Roman"/>
                <w:b/>
              </w:rPr>
              <w:t>857.700,00 €</w:t>
            </w:r>
          </w:p>
        </w:tc>
        <w:tc>
          <w:tcPr>
            <w:tcW w:w="1701" w:type="dxa"/>
            <w:tcBorders>
              <w:top w:val="single" w:sz="4" w:space="0" w:color="000000"/>
              <w:left w:val="single" w:sz="4" w:space="0" w:color="000000"/>
              <w:bottom w:val="single" w:sz="4" w:space="0" w:color="000000"/>
              <w:right w:val="single" w:sz="4" w:space="0" w:color="000000"/>
            </w:tcBorders>
          </w:tcPr>
          <w:p w14:paraId="1BB037F6" w14:textId="77777777" w:rsidR="003E5945" w:rsidRPr="00181BA5" w:rsidRDefault="003E5945" w:rsidP="00F65A79">
            <w:pPr>
              <w:jc w:val="right"/>
              <w:rPr>
                <w:rFonts w:ascii="Times New Roman" w:eastAsia="Times New Roman" w:hAnsi="Times New Roman" w:cs="Times New Roman"/>
                <w:b/>
              </w:rPr>
            </w:pPr>
            <w:r w:rsidRPr="00181BA5">
              <w:rPr>
                <w:rFonts w:ascii="Times New Roman" w:eastAsia="Times New Roman" w:hAnsi="Times New Roman" w:cs="Times New Roman"/>
                <w:b/>
              </w:rPr>
              <w:t>572.624,87 €</w:t>
            </w:r>
          </w:p>
        </w:tc>
      </w:tr>
    </w:tbl>
    <w:p w14:paraId="3936901A" w14:textId="77777777" w:rsidR="003E5945" w:rsidRPr="00181BA5" w:rsidRDefault="003E5945" w:rsidP="003E5945">
      <w:pPr>
        <w:widowControl/>
        <w:autoSpaceDE/>
        <w:autoSpaceDN/>
        <w:spacing w:after="160" w:line="259" w:lineRule="auto"/>
        <w:contextualSpacing/>
        <w:jc w:val="both"/>
        <w:rPr>
          <w:rFonts w:ascii="Times New Roman" w:hAnsi="Times New Roman"/>
          <w:b/>
          <w:color w:val="C00000"/>
          <w:sz w:val="24"/>
          <w:szCs w:val="24"/>
        </w:rPr>
      </w:pPr>
    </w:p>
    <w:p w14:paraId="7D431739" w14:textId="77777777" w:rsidR="003E5945" w:rsidRPr="00181BA5" w:rsidRDefault="003E5945" w:rsidP="003E5945">
      <w:pPr>
        <w:widowControl/>
        <w:autoSpaceDE/>
        <w:autoSpaceDN/>
        <w:spacing w:after="160" w:line="259" w:lineRule="auto"/>
        <w:contextualSpacing/>
        <w:jc w:val="both"/>
        <w:rPr>
          <w:rFonts w:ascii="Times New Roman" w:hAnsi="Times New Roman"/>
          <w:b/>
          <w:color w:val="C00000"/>
          <w:sz w:val="24"/>
          <w:szCs w:val="24"/>
        </w:rPr>
      </w:pPr>
    </w:p>
    <w:p w14:paraId="11DEE77C" w14:textId="77777777" w:rsidR="003E5945" w:rsidRPr="00181BA5" w:rsidRDefault="003E5945" w:rsidP="003E5945">
      <w:pPr>
        <w:widowControl/>
        <w:autoSpaceDE/>
        <w:autoSpaceDN/>
        <w:spacing w:after="160" w:line="259" w:lineRule="auto"/>
        <w:contextualSpacing/>
        <w:jc w:val="both"/>
        <w:rPr>
          <w:rFonts w:ascii="Times New Roman" w:hAnsi="Times New Roman"/>
          <w:b/>
          <w:color w:val="C00000"/>
          <w:sz w:val="24"/>
          <w:szCs w:val="24"/>
        </w:rPr>
      </w:pPr>
    </w:p>
    <w:p w14:paraId="2F634A9A" w14:textId="77777777" w:rsidR="003E5945" w:rsidRPr="00181BA5" w:rsidRDefault="003E5945" w:rsidP="003E5945">
      <w:pPr>
        <w:widowControl/>
        <w:autoSpaceDE/>
        <w:autoSpaceDN/>
        <w:spacing w:after="160" w:line="259" w:lineRule="auto"/>
        <w:contextualSpacing/>
        <w:jc w:val="both"/>
        <w:rPr>
          <w:rFonts w:ascii="Times New Roman" w:hAnsi="Times New Roman"/>
          <w:b/>
          <w:sz w:val="24"/>
          <w:szCs w:val="24"/>
        </w:rPr>
      </w:pPr>
      <w:r w:rsidRPr="00181BA5">
        <w:rPr>
          <w:rFonts w:ascii="Times New Roman" w:hAnsi="Times New Roman"/>
          <w:b/>
          <w:sz w:val="24"/>
          <w:szCs w:val="24"/>
        </w:rPr>
        <w:t>Otpis potraživanja i ispravak vrijednosti</w:t>
      </w:r>
    </w:p>
    <w:p w14:paraId="0F31C586" w14:textId="77777777" w:rsidR="003E5945" w:rsidRPr="00181BA5" w:rsidRDefault="003E5945" w:rsidP="003E5945">
      <w:pPr>
        <w:widowControl/>
        <w:autoSpaceDE/>
        <w:autoSpaceDN/>
        <w:spacing w:after="160" w:line="259" w:lineRule="auto"/>
        <w:contextualSpacing/>
        <w:jc w:val="both"/>
        <w:rPr>
          <w:rFonts w:ascii="Times New Roman" w:hAnsi="Times New Roman"/>
          <w:b/>
        </w:rPr>
      </w:pPr>
    </w:p>
    <w:p w14:paraId="0373556A" w14:textId="77777777" w:rsidR="003E5945" w:rsidRPr="00181BA5" w:rsidRDefault="003E5945" w:rsidP="00F71B63">
      <w:pPr>
        <w:spacing w:line="276" w:lineRule="auto"/>
        <w:jc w:val="both"/>
        <w:rPr>
          <w:rFonts w:ascii="Times New Roman" w:hAnsi="Times New Roman"/>
        </w:rPr>
      </w:pPr>
      <w:r w:rsidRPr="00181BA5">
        <w:rPr>
          <w:rFonts w:ascii="Times New Roman" w:hAnsi="Times New Roman"/>
        </w:rPr>
        <w:t>Grad Vodice je sukladno zakonskim propisima utvrdio otpis dospjelih nenaplaćenih potraživanja koja se nisu naplatila do 31. prosinca 2024.</w:t>
      </w:r>
    </w:p>
    <w:p w14:paraId="7AA06BAB" w14:textId="77777777" w:rsidR="003E5945" w:rsidRPr="00181BA5" w:rsidRDefault="003E5945" w:rsidP="00F71B63">
      <w:pPr>
        <w:spacing w:line="276" w:lineRule="auto"/>
        <w:jc w:val="both"/>
        <w:rPr>
          <w:rFonts w:ascii="Times New Roman" w:hAnsi="Times New Roman"/>
        </w:rPr>
      </w:pPr>
      <w:r w:rsidRPr="00181BA5">
        <w:rPr>
          <w:rFonts w:ascii="Times New Roman" w:hAnsi="Times New Roman"/>
        </w:rPr>
        <w:t>Za predmetna potraživanja Grad Vodice je pokrenuo sve zakonom raspoložive mjere naplate.</w:t>
      </w:r>
    </w:p>
    <w:p w14:paraId="774F66BE" w14:textId="77777777" w:rsidR="003E5945" w:rsidRPr="00181BA5" w:rsidRDefault="003E5945" w:rsidP="00F71B63">
      <w:pPr>
        <w:spacing w:line="276" w:lineRule="auto"/>
        <w:jc w:val="both"/>
        <w:rPr>
          <w:rFonts w:ascii="Times New Roman" w:hAnsi="Times New Roman"/>
        </w:rPr>
      </w:pPr>
      <w:r w:rsidRPr="00181BA5">
        <w:rPr>
          <w:rFonts w:ascii="Times New Roman" w:hAnsi="Times New Roman"/>
        </w:rPr>
        <w:t xml:space="preserve">Ukupan iznos otpisa potraživanja i ispravka vrijednosti na dan 31. prosinca 2024.  je  69.263,55 </w:t>
      </w:r>
      <w:r w:rsidRPr="00181BA5">
        <w:rPr>
          <w:rFonts w:ascii="Times New Roman" w:hAnsi="Times New Roman" w:cs="Times New Roman"/>
        </w:rPr>
        <w:t>€</w:t>
      </w:r>
      <w:r w:rsidRPr="00181BA5">
        <w:rPr>
          <w:rFonts w:ascii="Times New Roman" w:hAnsi="Times New Roman"/>
        </w:rPr>
        <w:t>, i to s osnove:</w:t>
      </w:r>
    </w:p>
    <w:p w14:paraId="3C258F52" w14:textId="77777777" w:rsidR="003E5945" w:rsidRPr="00181BA5" w:rsidRDefault="003E5945" w:rsidP="003E5945">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410"/>
      </w:tblGrid>
      <w:tr w:rsidR="003E5945" w:rsidRPr="00181BA5" w14:paraId="53D46F86" w14:textId="77777777" w:rsidTr="00F65A79">
        <w:tc>
          <w:tcPr>
            <w:tcW w:w="6516" w:type="dxa"/>
          </w:tcPr>
          <w:p w14:paraId="07F7FFDB" w14:textId="77777777" w:rsidR="003E5945" w:rsidRPr="00181BA5" w:rsidRDefault="003E5945" w:rsidP="00F65A79">
            <w:pPr>
              <w:widowControl/>
              <w:numPr>
                <w:ilvl w:val="0"/>
                <w:numId w:val="14"/>
              </w:numPr>
              <w:autoSpaceDE/>
              <w:autoSpaceDN/>
              <w:contextualSpacing/>
              <w:jc w:val="both"/>
              <w:rPr>
                <w:rFonts w:ascii="Times New Roman" w:hAnsi="Times New Roman"/>
              </w:rPr>
            </w:pPr>
            <w:r w:rsidRPr="00181BA5">
              <w:rPr>
                <w:rFonts w:ascii="Times New Roman" w:hAnsi="Times New Roman"/>
              </w:rPr>
              <w:t>Komunalna naknada</w:t>
            </w:r>
          </w:p>
        </w:tc>
        <w:tc>
          <w:tcPr>
            <w:tcW w:w="2410" w:type="dxa"/>
          </w:tcPr>
          <w:p w14:paraId="501F1779" w14:textId="77777777" w:rsidR="003E5945" w:rsidRPr="00181BA5" w:rsidRDefault="003E5945" w:rsidP="00F65A79">
            <w:pPr>
              <w:jc w:val="right"/>
              <w:rPr>
                <w:rFonts w:ascii="Times New Roman" w:hAnsi="Times New Roman"/>
              </w:rPr>
            </w:pPr>
            <w:r w:rsidRPr="00181BA5">
              <w:rPr>
                <w:rFonts w:ascii="Times New Roman" w:hAnsi="Times New Roman"/>
              </w:rPr>
              <w:t xml:space="preserve">51.230,52 </w:t>
            </w:r>
            <w:r w:rsidRPr="00181BA5">
              <w:rPr>
                <w:rFonts w:ascii="Times New Roman" w:hAnsi="Times New Roman" w:cs="Times New Roman"/>
              </w:rPr>
              <w:t>€</w:t>
            </w:r>
          </w:p>
        </w:tc>
      </w:tr>
      <w:tr w:rsidR="003E5945" w:rsidRPr="00181BA5" w14:paraId="37A5B080" w14:textId="77777777" w:rsidTr="00F65A79">
        <w:tc>
          <w:tcPr>
            <w:tcW w:w="6516" w:type="dxa"/>
          </w:tcPr>
          <w:p w14:paraId="17C7371B" w14:textId="77777777" w:rsidR="003E5945" w:rsidRPr="00181BA5" w:rsidRDefault="003E5945" w:rsidP="00F65A79">
            <w:pPr>
              <w:widowControl/>
              <w:numPr>
                <w:ilvl w:val="0"/>
                <w:numId w:val="14"/>
              </w:numPr>
              <w:autoSpaceDE/>
              <w:autoSpaceDN/>
              <w:contextualSpacing/>
              <w:jc w:val="both"/>
              <w:rPr>
                <w:rFonts w:ascii="Times New Roman" w:hAnsi="Times New Roman"/>
              </w:rPr>
            </w:pPr>
            <w:r w:rsidRPr="00181BA5">
              <w:rPr>
                <w:rFonts w:ascii="Times New Roman" w:hAnsi="Times New Roman"/>
              </w:rPr>
              <w:t>Komunalni doprinos</w:t>
            </w:r>
          </w:p>
        </w:tc>
        <w:tc>
          <w:tcPr>
            <w:tcW w:w="2410" w:type="dxa"/>
          </w:tcPr>
          <w:p w14:paraId="5099CEF7" w14:textId="77777777" w:rsidR="003E5945" w:rsidRPr="00181BA5" w:rsidRDefault="003E5945" w:rsidP="00F65A79">
            <w:pPr>
              <w:jc w:val="right"/>
              <w:rPr>
                <w:rFonts w:ascii="Times New Roman" w:hAnsi="Times New Roman"/>
              </w:rPr>
            </w:pPr>
            <w:r w:rsidRPr="00181BA5">
              <w:rPr>
                <w:rFonts w:ascii="Times New Roman" w:hAnsi="Times New Roman"/>
              </w:rPr>
              <w:t xml:space="preserve">8.268,16 </w:t>
            </w:r>
            <w:r w:rsidRPr="00181BA5">
              <w:rPr>
                <w:rFonts w:ascii="Times New Roman" w:hAnsi="Times New Roman" w:cs="Times New Roman"/>
              </w:rPr>
              <w:t>€</w:t>
            </w:r>
          </w:p>
        </w:tc>
      </w:tr>
      <w:tr w:rsidR="003E5945" w:rsidRPr="00181BA5" w14:paraId="32D0F524" w14:textId="77777777" w:rsidTr="00F65A79">
        <w:tc>
          <w:tcPr>
            <w:tcW w:w="6516" w:type="dxa"/>
          </w:tcPr>
          <w:p w14:paraId="6A70DF03" w14:textId="77777777" w:rsidR="003E5945" w:rsidRPr="00181BA5" w:rsidRDefault="003E5945" w:rsidP="00F65A79">
            <w:pPr>
              <w:widowControl/>
              <w:numPr>
                <w:ilvl w:val="0"/>
                <w:numId w:val="14"/>
              </w:numPr>
              <w:autoSpaceDE/>
              <w:autoSpaceDN/>
              <w:contextualSpacing/>
              <w:jc w:val="both"/>
              <w:rPr>
                <w:rFonts w:ascii="Times New Roman" w:hAnsi="Times New Roman"/>
              </w:rPr>
            </w:pPr>
            <w:r w:rsidRPr="00181BA5">
              <w:rPr>
                <w:rFonts w:ascii="Times New Roman" w:hAnsi="Times New Roman"/>
              </w:rPr>
              <w:t>Naknada za zadržavanje nezakonito izgrađene zgrade u prostoru</w:t>
            </w:r>
          </w:p>
        </w:tc>
        <w:tc>
          <w:tcPr>
            <w:tcW w:w="2410" w:type="dxa"/>
          </w:tcPr>
          <w:p w14:paraId="07285EFE" w14:textId="77777777" w:rsidR="003E5945" w:rsidRPr="00181BA5" w:rsidRDefault="003E5945" w:rsidP="00F65A79">
            <w:pPr>
              <w:jc w:val="right"/>
              <w:rPr>
                <w:rFonts w:ascii="Times New Roman" w:hAnsi="Times New Roman"/>
              </w:rPr>
            </w:pPr>
            <w:r w:rsidRPr="00181BA5">
              <w:rPr>
                <w:rFonts w:ascii="Times New Roman" w:hAnsi="Times New Roman"/>
              </w:rPr>
              <w:t xml:space="preserve">0,04 </w:t>
            </w:r>
            <w:r w:rsidRPr="00181BA5">
              <w:rPr>
                <w:rFonts w:ascii="Times New Roman" w:hAnsi="Times New Roman" w:cs="Times New Roman"/>
              </w:rPr>
              <w:t>€</w:t>
            </w:r>
          </w:p>
        </w:tc>
      </w:tr>
      <w:tr w:rsidR="003E5945" w:rsidRPr="00181BA5" w14:paraId="296F6B2C" w14:textId="77777777" w:rsidTr="00F65A79">
        <w:tc>
          <w:tcPr>
            <w:tcW w:w="6516" w:type="dxa"/>
          </w:tcPr>
          <w:p w14:paraId="155928C4" w14:textId="77777777" w:rsidR="003E5945" w:rsidRPr="00181BA5" w:rsidRDefault="003E5945" w:rsidP="00F65A79">
            <w:pPr>
              <w:widowControl/>
              <w:numPr>
                <w:ilvl w:val="0"/>
                <w:numId w:val="14"/>
              </w:numPr>
              <w:autoSpaceDE/>
              <w:autoSpaceDN/>
              <w:contextualSpacing/>
              <w:jc w:val="both"/>
              <w:rPr>
                <w:rFonts w:ascii="Times New Roman" w:hAnsi="Times New Roman"/>
              </w:rPr>
            </w:pPr>
            <w:r w:rsidRPr="00181BA5">
              <w:rPr>
                <w:rFonts w:ascii="Times New Roman" w:hAnsi="Times New Roman"/>
              </w:rPr>
              <w:t xml:space="preserve">Koncesijska odobrenja </w:t>
            </w:r>
          </w:p>
        </w:tc>
        <w:tc>
          <w:tcPr>
            <w:tcW w:w="2410" w:type="dxa"/>
          </w:tcPr>
          <w:p w14:paraId="187DB402" w14:textId="77777777" w:rsidR="003E5945" w:rsidRPr="00181BA5" w:rsidRDefault="003E5945" w:rsidP="00F65A79">
            <w:pPr>
              <w:jc w:val="right"/>
              <w:rPr>
                <w:rFonts w:ascii="Times New Roman" w:hAnsi="Times New Roman"/>
              </w:rPr>
            </w:pPr>
            <w:r w:rsidRPr="00181BA5">
              <w:rPr>
                <w:rFonts w:ascii="Times New Roman" w:hAnsi="Times New Roman"/>
              </w:rPr>
              <w:t xml:space="preserve">5.016,97 </w:t>
            </w:r>
            <w:r w:rsidRPr="00181BA5">
              <w:rPr>
                <w:rFonts w:ascii="Times New Roman" w:hAnsi="Times New Roman" w:cs="Times New Roman"/>
              </w:rPr>
              <w:t>€</w:t>
            </w:r>
          </w:p>
        </w:tc>
      </w:tr>
      <w:tr w:rsidR="003E5945" w:rsidRPr="00181BA5" w14:paraId="6537F379" w14:textId="77777777" w:rsidTr="00F65A79">
        <w:tc>
          <w:tcPr>
            <w:tcW w:w="6516" w:type="dxa"/>
          </w:tcPr>
          <w:p w14:paraId="326F4489" w14:textId="77777777" w:rsidR="003E5945" w:rsidRPr="00181BA5" w:rsidRDefault="003E5945" w:rsidP="00F65A79">
            <w:pPr>
              <w:widowControl/>
              <w:numPr>
                <w:ilvl w:val="0"/>
                <w:numId w:val="14"/>
              </w:numPr>
              <w:autoSpaceDE/>
              <w:autoSpaceDN/>
              <w:contextualSpacing/>
              <w:jc w:val="both"/>
              <w:rPr>
                <w:rFonts w:ascii="Times New Roman" w:hAnsi="Times New Roman"/>
              </w:rPr>
            </w:pPr>
            <w:r w:rsidRPr="00181BA5">
              <w:rPr>
                <w:rFonts w:ascii="Times New Roman" w:hAnsi="Times New Roman"/>
              </w:rPr>
              <w:t>Spomenička renta</w:t>
            </w:r>
          </w:p>
        </w:tc>
        <w:tc>
          <w:tcPr>
            <w:tcW w:w="2410" w:type="dxa"/>
          </w:tcPr>
          <w:p w14:paraId="71A51588" w14:textId="77777777" w:rsidR="003E5945" w:rsidRPr="00181BA5" w:rsidRDefault="003E5945" w:rsidP="00F65A79">
            <w:pPr>
              <w:jc w:val="right"/>
              <w:rPr>
                <w:rFonts w:ascii="Times New Roman" w:hAnsi="Times New Roman"/>
              </w:rPr>
            </w:pPr>
            <w:r w:rsidRPr="00181BA5">
              <w:rPr>
                <w:rFonts w:ascii="Times New Roman" w:hAnsi="Times New Roman"/>
              </w:rPr>
              <w:t xml:space="preserve">112,28 </w:t>
            </w:r>
            <w:r w:rsidRPr="00181BA5">
              <w:rPr>
                <w:rFonts w:ascii="Times New Roman" w:hAnsi="Times New Roman" w:cs="Times New Roman"/>
              </w:rPr>
              <w:t>€</w:t>
            </w:r>
          </w:p>
        </w:tc>
      </w:tr>
      <w:tr w:rsidR="003E5945" w:rsidRPr="00181BA5" w14:paraId="5CF24994" w14:textId="77777777" w:rsidTr="00F65A79">
        <w:tc>
          <w:tcPr>
            <w:tcW w:w="6516" w:type="dxa"/>
          </w:tcPr>
          <w:p w14:paraId="2E84468B" w14:textId="77777777" w:rsidR="003E5945" w:rsidRPr="00181BA5" w:rsidRDefault="003E5945" w:rsidP="00F65A79">
            <w:pPr>
              <w:widowControl/>
              <w:numPr>
                <w:ilvl w:val="0"/>
                <w:numId w:val="14"/>
              </w:numPr>
              <w:autoSpaceDE/>
              <w:autoSpaceDN/>
              <w:contextualSpacing/>
              <w:jc w:val="both"/>
              <w:rPr>
                <w:rFonts w:ascii="Times New Roman" w:hAnsi="Times New Roman"/>
              </w:rPr>
            </w:pPr>
            <w:r w:rsidRPr="00181BA5">
              <w:rPr>
                <w:rFonts w:ascii="Times New Roman" w:hAnsi="Times New Roman"/>
              </w:rPr>
              <w:t>Javna površina</w:t>
            </w:r>
          </w:p>
        </w:tc>
        <w:tc>
          <w:tcPr>
            <w:tcW w:w="2410" w:type="dxa"/>
          </w:tcPr>
          <w:p w14:paraId="23931751" w14:textId="77777777" w:rsidR="003E5945" w:rsidRPr="00181BA5" w:rsidRDefault="003E5945" w:rsidP="00F65A79">
            <w:pPr>
              <w:jc w:val="right"/>
              <w:rPr>
                <w:rFonts w:ascii="Times New Roman" w:hAnsi="Times New Roman"/>
              </w:rPr>
            </w:pPr>
            <w:r w:rsidRPr="00181BA5">
              <w:rPr>
                <w:rFonts w:ascii="Times New Roman" w:hAnsi="Times New Roman"/>
              </w:rPr>
              <w:t xml:space="preserve">2.480,72 </w:t>
            </w:r>
            <w:r w:rsidRPr="00181BA5">
              <w:rPr>
                <w:rFonts w:ascii="Times New Roman" w:hAnsi="Times New Roman" w:cs="Times New Roman"/>
              </w:rPr>
              <w:t>€</w:t>
            </w:r>
          </w:p>
        </w:tc>
      </w:tr>
      <w:tr w:rsidR="003E5945" w:rsidRPr="00181BA5" w14:paraId="657CAD2F" w14:textId="77777777" w:rsidTr="00F65A79">
        <w:tc>
          <w:tcPr>
            <w:tcW w:w="6516" w:type="dxa"/>
          </w:tcPr>
          <w:p w14:paraId="55FD93B9" w14:textId="77777777" w:rsidR="003E5945" w:rsidRPr="00181BA5" w:rsidRDefault="003E5945" w:rsidP="00F65A79">
            <w:pPr>
              <w:widowControl/>
              <w:numPr>
                <w:ilvl w:val="0"/>
                <w:numId w:val="14"/>
              </w:numPr>
              <w:autoSpaceDE/>
              <w:autoSpaceDN/>
              <w:contextualSpacing/>
              <w:jc w:val="both"/>
              <w:rPr>
                <w:rFonts w:ascii="Times New Roman" w:hAnsi="Times New Roman"/>
              </w:rPr>
            </w:pPr>
            <w:r w:rsidRPr="00181BA5">
              <w:rPr>
                <w:rFonts w:ascii="Times New Roman" w:hAnsi="Times New Roman"/>
              </w:rPr>
              <w:lastRenderedPageBreak/>
              <w:t>Potrošnja električne energije</w:t>
            </w:r>
          </w:p>
        </w:tc>
        <w:tc>
          <w:tcPr>
            <w:tcW w:w="2410" w:type="dxa"/>
          </w:tcPr>
          <w:p w14:paraId="7C18FBB1" w14:textId="77777777" w:rsidR="003E5945" w:rsidRPr="00181BA5" w:rsidRDefault="003E5945" w:rsidP="00F65A79">
            <w:pPr>
              <w:jc w:val="right"/>
              <w:rPr>
                <w:rFonts w:ascii="Times New Roman" w:hAnsi="Times New Roman"/>
              </w:rPr>
            </w:pPr>
            <w:r w:rsidRPr="00181BA5">
              <w:rPr>
                <w:rFonts w:ascii="Times New Roman" w:hAnsi="Times New Roman"/>
              </w:rPr>
              <w:t xml:space="preserve">6,19 </w:t>
            </w:r>
            <w:r w:rsidRPr="00181BA5">
              <w:rPr>
                <w:rFonts w:ascii="Times New Roman" w:hAnsi="Times New Roman" w:cs="Times New Roman"/>
              </w:rPr>
              <w:t>€</w:t>
            </w:r>
          </w:p>
        </w:tc>
      </w:tr>
      <w:tr w:rsidR="003E5945" w:rsidRPr="00181BA5" w14:paraId="76A5C8C2" w14:textId="77777777" w:rsidTr="00F65A79">
        <w:tc>
          <w:tcPr>
            <w:tcW w:w="6516" w:type="dxa"/>
          </w:tcPr>
          <w:p w14:paraId="7B0CD5E3" w14:textId="77777777" w:rsidR="003E5945" w:rsidRPr="00181BA5" w:rsidRDefault="003E5945" w:rsidP="00F65A79">
            <w:pPr>
              <w:widowControl/>
              <w:numPr>
                <w:ilvl w:val="0"/>
                <w:numId w:val="14"/>
              </w:numPr>
              <w:autoSpaceDE/>
              <w:autoSpaceDN/>
              <w:contextualSpacing/>
              <w:jc w:val="both"/>
              <w:rPr>
                <w:rFonts w:ascii="Times New Roman" w:hAnsi="Times New Roman"/>
              </w:rPr>
            </w:pPr>
            <w:r w:rsidRPr="00181BA5">
              <w:rPr>
                <w:rFonts w:ascii="Times New Roman" w:hAnsi="Times New Roman"/>
              </w:rPr>
              <w:t>Novčane kazne</w:t>
            </w:r>
          </w:p>
        </w:tc>
        <w:tc>
          <w:tcPr>
            <w:tcW w:w="2410" w:type="dxa"/>
          </w:tcPr>
          <w:p w14:paraId="3676624C" w14:textId="77777777" w:rsidR="003E5945" w:rsidRPr="00181BA5" w:rsidRDefault="003E5945" w:rsidP="00F65A79">
            <w:pPr>
              <w:jc w:val="right"/>
              <w:rPr>
                <w:rFonts w:ascii="Times New Roman" w:hAnsi="Times New Roman"/>
              </w:rPr>
            </w:pPr>
            <w:r w:rsidRPr="00181BA5">
              <w:rPr>
                <w:rFonts w:ascii="Times New Roman" w:hAnsi="Times New Roman"/>
              </w:rPr>
              <w:t xml:space="preserve">2.148,67 </w:t>
            </w:r>
            <w:r w:rsidRPr="00181BA5">
              <w:rPr>
                <w:rFonts w:ascii="Times New Roman" w:hAnsi="Times New Roman" w:cs="Times New Roman"/>
              </w:rPr>
              <w:t>€</w:t>
            </w:r>
          </w:p>
        </w:tc>
      </w:tr>
    </w:tbl>
    <w:p w14:paraId="5113C1CC" w14:textId="77777777" w:rsidR="003E5945" w:rsidRPr="00181BA5" w:rsidRDefault="003E5945" w:rsidP="003E5945">
      <w:pPr>
        <w:ind w:firstLine="720"/>
        <w:jc w:val="both"/>
        <w:rPr>
          <w:rFonts w:ascii="Times New Roman" w:hAnsi="Times New Roman"/>
        </w:rPr>
      </w:pPr>
    </w:p>
    <w:p w14:paraId="7DFE8ABE" w14:textId="77777777" w:rsidR="003E5945" w:rsidRPr="00181BA5" w:rsidRDefault="003E5945" w:rsidP="003E5945">
      <w:pPr>
        <w:jc w:val="both"/>
        <w:rPr>
          <w:rFonts w:ascii="Times New Roman" w:hAnsi="Times New Roman"/>
          <w:color w:val="C00000"/>
        </w:rPr>
      </w:pPr>
    </w:p>
    <w:p w14:paraId="291DA0D9" w14:textId="77777777" w:rsidR="003E5945" w:rsidRPr="00181BA5" w:rsidRDefault="003E5945" w:rsidP="003E5945">
      <w:pPr>
        <w:jc w:val="both"/>
        <w:rPr>
          <w:rFonts w:ascii="Times New Roman" w:hAnsi="Times New Roman"/>
          <w:color w:val="C00000"/>
        </w:rPr>
      </w:pPr>
    </w:p>
    <w:p w14:paraId="70B06831" w14:textId="77777777" w:rsidR="003E5945" w:rsidRPr="00181BA5" w:rsidRDefault="003E5945" w:rsidP="003E5945">
      <w:pPr>
        <w:ind w:firstLine="720"/>
        <w:jc w:val="both"/>
        <w:rPr>
          <w:rFonts w:ascii="Times New Roman" w:hAnsi="Times New Roman"/>
        </w:rPr>
      </w:pPr>
    </w:p>
    <w:p w14:paraId="7356CBED" w14:textId="77777777" w:rsidR="00A67D26" w:rsidRDefault="00A67D26" w:rsidP="00A67D26">
      <w:pPr>
        <w:jc w:val="center"/>
      </w:pPr>
    </w:p>
    <w:p w14:paraId="049EDD1F" w14:textId="77777777" w:rsidR="00A67D26" w:rsidRDefault="00A67D26" w:rsidP="00A67D26">
      <w:pPr>
        <w:jc w:val="center"/>
      </w:pPr>
    </w:p>
    <w:p w14:paraId="77AD094D" w14:textId="4611CAC7" w:rsidR="003214B7" w:rsidRPr="00F941DF" w:rsidRDefault="003214B7" w:rsidP="003214B7">
      <w:pPr>
        <w:ind w:firstLine="720"/>
        <w:jc w:val="both"/>
        <w:rPr>
          <w:rFonts w:ascii="Times New Roman" w:hAnsi="Times New Roman"/>
          <w:sz w:val="24"/>
          <w:szCs w:val="24"/>
        </w:rPr>
      </w:pPr>
      <w:r w:rsidRPr="00F941DF">
        <w:rPr>
          <w:rFonts w:ascii="Times New Roman" w:hAnsi="Times New Roman"/>
          <w:sz w:val="24"/>
          <w:szCs w:val="24"/>
        </w:rPr>
        <w:t>Ovaj Izvještaj o izvršenju Proračuna Grada Vodica za razdoblje 1. siječnja do 31. prosinca 202</w:t>
      </w:r>
      <w:r>
        <w:rPr>
          <w:rFonts w:ascii="Times New Roman" w:hAnsi="Times New Roman"/>
          <w:sz w:val="24"/>
          <w:szCs w:val="24"/>
        </w:rPr>
        <w:t>4</w:t>
      </w:r>
      <w:r w:rsidRPr="00F941DF">
        <w:rPr>
          <w:rFonts w:ascii="Times New Roman" w:hAnsi="Times New Roman"/>
          <w:sz w:val="24"/>
          <w:szCs w:val="24"/>
        </w:rPr>
        <w:t>. godine, objaviti će se u „Službenom glasniku Grada Vodica“, a stupa na snagu osmi dan od dana objave.</w:t>
      </w:r>
    </w:p>
    <w:p w14:paraId="444AD3BF" w14:textId="77777777" w:rsidR="003214B7" w:rsidRDefault="003214B7" w:rsidP="003214B7">
      <w:pPr>
        <w:jc w:val="both"/>
        <w:rPr>
          <w:rFonts w:ascii="Times New Roman" w:hAnsi="Times New Roman"/>
          <w:sz w:val="24"/>
          <w:szCs w:val="24"/>
        </w:rPr>
      </w:pPr>
    </w:p>
    <w:p w14:paraId="05AA1B22" w14:textId="77777777" w:rsidR="003214B7" w:rsidRDefault="003214B7" w:rsidP="003214B7">
      <w:pPr>
        <w:jc w:val="both"/>
        <w:rPr>
          <w:rFonts w:ascii="Times New Roman" w:hAnsi="Times New Roman"/>
          <w:sz w:val="24"/>
          <w:szCs w:val="24"/>
        </w:rPr>
      </w:pPr>
    </w:p>
    <w:p w14:paraId="69DFAB89" w14:textId="4D404038" w:rsidR="003214B7" w:rsidRPr="006D3EC2" w:rsidRDefault="003214B7" w:rsidP="003214B7">
      <w:pPr>
        <w:jc w:val="both"/>
        <w:rPr>
          <w:rFonts w:ascii="Times New Roman" w:hAnsi="Times New Roman"/>
          <w:sz w:val="24"/>
          <w:szCs w:val="24"/>
        </w:rPr>
      </w:pPr>
      <w:r w:rsidRPr="006D3EC2">
        <w:rPr>
          <w:rFonts w:ascii="Times New Roman" w:hAnsi="Times New Roman"/>
          <w:sz w:val="24"/>
          <w:szCs w:val="24"/>
        </w:rPr>
        <w:t xml:space="preserve">KLASA: </w:t>
      </w:r>
      <w:r w:rsidR="00EF441F">
        <w:rPr>
          <w:rFonts w:ascii="Times New Roman" w:hAnsi="Times New Roman"/>
          <w:sz w:val="24"/>
          <w:szCs w:val="24"/>
        </w:rPr>
        <w:t>400-04/25-01/21</w:t>
      </w:r>
    </w:p>
    <w:p w14:paraId="44C48BD9" w14:textId="2A95AA5F" w:rsidR="003214B7" w:rsidRDefault="003214B7" w:rsidP="003214B7">
      <w:pPr>
        <w:jc w:val="both"/>
        <w:rPr>
          <w:rFonts w:ascii="Times New Roman" w:hAnsi="Times New Roman"/>
          <w:sz w:val="24"/>
          <w:szCs w:val="24"/>
        </w:rPr>
      </w:pPr>
      <w:r w:rsidRPr="006D3EC2">
        <w:rPr>
          <w:rFonts w:ascii="Times New Roman" w:hAnsi="Times New Roman"/>
          <w:sz w:val="24"/>
          <w:szCs w:val="24"/>
        </w:rPr>
        <w:t xml:space="preserve">URBROJ: </w:t>
      </w:r>
      <w:r w:rsidR="00EF441F">
        <w:rPr>
          <w:rFonts w:ascii="Times New Roman" w:hAnsi="Times New Roman"/>
          <w:sz w:val="24"/>
          <w:szCs w:val="24"/>
        </w:rPr>
        <w:t>2182-4-02/01-25-3</w:t>
      </w:r>
    </w:p>
    <w:p w14:paraId="4335DEF2" w14:textId="55F098D4" w:rsidR="003214B7" w:rsidRPr="006D3EC2" w:rsidRDefault="003214B7" w:rsidP="003214B7">
      <w:pPr>
        <w:jc w:val="both"/>
        <w:rPr>
          <w:rFonts w:ascii="Times New Roman" w:hAnsi="Times New Roman"/>
          <w:sz w:val="24"/>
          <w:szCs w:val="24"/>
        </w:rPr>
      </w:pPr>
      <w:r w:rsidRPr="006D3EC2">
        <w:rPr>
          <w:rFonts w:ascii="Times New Roman" w:hAnsi="Times New Roman"/>
          <w:sz w:val="24"/>
          <w:szCs w:val="24"/>
        </w:rPr>
        <w:t>Vodice</w:t>
      </w:r>
      <w:r>
        <w:rPr>
          <w:rFonts w:ascii="Times New Roman" w:hAnsi="Times New Roman"/>
          <w:sz w:val="24"/>
          <w:szCs w:val="24"/>
        </w:rPr>
        <w:t xml:space="preserve">, </w:t>
      </w:r>
      <w:r w:rsidR="00EF441F">
        <w:rPr>
          <w:rFonts w:ascii="Times New Roman" w:hAnsi="Times New Roman"/>
          <w:sz w:val="24"/>
          <w:szCs w:val="24"/>
        </w:rPr>
        <w:t>18. srpnja 2025. godine</w:t>
      </w:r>
    </w:p>
    <w:p w14:paraId="1F6576BE" w14:textId="77777777" w:rsidR="003214B7" w:rsidRDefault="003214B7" w:rsidP="003214B7">
      <w:pPr>
        <w:jc w:val="center"/>
        <w:rPr>
          <w:rFonts w:ascii="Times New Roman" w:hAnsi="Times New Roman"/>
          <w:sz w:val="24"/>
          <w:szCs w:val="24"/>
        </w:rPr>
      </w:pPr>
    </w:p>
    <w:p w14:paraId="2E08A650" w14:textId="77777777" w:rsidR="003214B7" w:rsidRDefault="003214B7" w:rsidP="003214B7">
      <w:pPr>
        <w:jc w:val="center"/>
        <w:rPr>
          <w:rFonts w:ascii="Times New Roman" w:hAnsi="Times New Roman"/>
          <w:sz w:val="24"/>
          <w:szCs w:val="24"/>
        </w:rPr>
      </w:pPr>
    </w:p>
    <w:p w14:paraId="0104699E" w14:textId="77777777" w:rsidR="003214B7" w:rsidRDefault="003214B7" w:rsidP="003214B7">
      <w:pPr>
        <w:jc w:val="center"/>
        <w:rPr>
          <w:rFonts w:ascii="Times New Roman" w:hAnsi="Times New Roman"/>
          <w:sz w:val="24"/>
          <w:szCs w:val="24"/>
        </w:rPr>
      </w:pPr>
    </w:p>
    <w:p w14:paraId="04B6BEF6" w14:textId="1CE10EE0" w:rsidR="003214B7" w:rsidRDefault="003214B7" w:rsidP="003214B7">
      <w:pPr>
        <w:jc w:val="center"/>
        <w:rPr>
          <w:rFonts w:ascii="Times New Roman" w:hAnsi="Times New Roman"/>
          <w:sz w:val="24"/>
          <w:szCs w:val="24"/>
        </w:rPr>
      </w:pPr>
      <w:r>
        <w:rPr>
          <w:rFonts w:ascii="Times New Roman" w:hAnsi="Times New Roman"/>
          <w:sz w:val="24"/>
          <w:szCs w:val="24"/>
        </w:rPr>
        <w:t>GRADSKO VIJEĆE GRADA VODICA</w:t>
      </w:r>
    </w:p>
    <w:p w14:paraId="71C89D0F" w14:textId="77777777" w:rsidR="003214B7" w:rsidRDefault="003214B7" w:rsidP="003214B7">
      <w:pPr>
        <w:jc w:val="both"/>
        <w:rPr>
          <w:rFonts w:ascii="Times New Roman" w:hAnsi="Times New Roman"/>
          <w:sz w:val="24"/>
          <w:szCs w:val="24"/>
        </w:rPr>
      </w:pPr>
    </w:p>
    <w:p w14:paraId="383E4368" w14:textId="77777777" w:rsidR="003214B7" w:rsidRDefault="003214B7" w:rsidP="003214B7">
      <w:pPr>
        <w:jc w:val="both"/>
        <w:rPr>
          <w:rFonts w:ascii="Times New Roman" w:hAnsi="Times New Roman"/>
          <w:sz w:val="24"/>
          <w:szCs w:val="24"/>
        </w:rPr>
      </w:pPr>
    </w:p>
    <w:p w14:paraId="47ACC978" w14:textId="77777777" w:rsidR="003214B7" w:rsidRDefault="003214B7" w:rsidP="003214B7">
      <w:pPr>
        <w:ind w:left="7080"/>
        <w:rPr>
          <w:rFonts w:ascii="Times New Roman" w:hAnsi="Times New Roman"/>
          <w:sz w:val="24"/>
          <w:szCs w:val="24"/>
        </w:rPr>
      </w:pPr>
      <w:r>
        <w:rPr>
          <w:rFonts w:ascii="Times New Roman" w:hAnsi="Times New Roman"/>
          <w:sz w:val="24"/>
          <w:szCs w:val="24"/>
        </w:rPr>
        <w:t>PREDSJEDNIK</w:t>
      </w:r>
    </w:p>
    <w:p w14:paraId="4AB9CE85" w14:textId="0F7EFBB6" w:rsidR="003214B7" w:rsidRDefault="003214B7" w:rsidP="003214B7">
      <w:pPr>
        <w:ind w:left="6372"/>
        <w:rPr>
          <w:rFonts w:ascii="Times New Roman" w:hAnsi="Times New Roman"/>
          <w:sz w:val="24"/>
          <w:szCs w:val="24"/>
        </w:rPr>
      </w:pPr>
      <w:r>
        <w:rPr>
          <w:rFonts w:ascii="Times New Roman" w:hAnsi="Times New Roman"/>
          <w:sz w:val="24"/>
          <w:szCs w:val="24"/>
        </w:rPr>
        <w:t xml:space="preserve">             </w:t>
      </w:r>
      <w:r w:rsidR="005B211A">
        <w:rPr>
          <w:rFonts w:ascii="Times New Roman" w:hAnsi="Times New Roman"/>
          <w:sz w:val="24"/>
          <w:szCs w:val="24"/>
        </w:rPr>
        <w:t xml:space="preserve">    </w:t>
      </w:r>
      <w:r>
        <w:rPr>
          <w:rFonts w:ascii="Times New Roman" w:hAnsi="Times New Roman"/>
          <w:sz w:val="24"/>
          <w:szCs w:val="24"/>
        </w:rPr>
        <w:t>Ante Pešić</w:t>
      </w:r>
    </w:p>
    <w:p w14:paraId="55349A8F" w14:textId="77777777" w:rsidR="003214B7" w:rsidRPr="006D3EC2" w:rsidRDefault="003214B7" w:rsidP="003214B7">
      <w:pPr>
        <w:rPr>
          <w:rFonts w:ascii="Times New Roman" w:hAnsi="Times New Roman"/>
          <w:sz w:val="24"/>
          <w:szCs w:val="24"/>
        </w:rPr>
      </w:pPr>
    </w:p>
    <w:p w14:paraId="5E1A3C69" w14:textId="77777777" w:rsidR="003214B7" w:rsidRDefault="003214B7" w:rsidP="003214B7">
      <w:pPr>
        <w:ind w:firstLine="720"/>
        <w:jc w:val="both"/>
        <w:rPr>
          <w:rFonts w:ascii="Times New Roman" w:hAnsi="Times New Roman"/>
        </w:rPr>
      </w:pPr>
    </w:p>
    <w:p w14:paraId="507BE08E" w14:textId="77777777" w:rsidR="00A67D26" w:rsidRDefault="00A67D26" w:rsidP="003214B7"/>
    <w:p w14:paraId="17788398" w14:textId="77777777" w:rsidR="00E6516E" w:rsidRDefault="00E6516E" w:rsidP="00DE1562">
      <w:pPr>
        <w:ind w:left="360"/>
        <w:jc w:val="both"/>
        <w:rPr>
          <w:rFonts w:ascii="Times New Roman" w:hAnsi="Times New Roman" w:cs="Times New Roman"/>
        </w:rPr>
      </w:pPr>
    </w:p>
    <w:p w14:paraId="62707DD0" w14:textId="77777777" w:rsidR="00E6516E" w:rsidRDefault="00E6516E" w:rsidP="00DE1562">
      <w:pPr>
        <w:ind w:left="360"/>
        <w:jc w:val="both"/>
        <w:rPr>
          <w:rFonts w:ascii="Times New Roman" w:hAnsi="Times New Roman" w:cs="Times New Roman"/>
        </w:rPr>
      </w:pPr>
    </w:p>
    <w:p w14:paraId="1D75EB74" w14:textId="77777777" w:rsidR="00E6516E" w:rsidRDefault="00E6516E" w:rsidP="00DE1562">
      <w:pPr>
        <w:ind w:left="360"/>
        <w:jc w:val="both"/>
        <w:rPr>
          <w:rFonts w:ascii="Times New Roman" w:hAnsi="Times New Roman" w:cs="Times New Roman"/>
        </w:rPr>
      </w:pPr>
    </w:p>
    <w:p w14:paraId="731C0DDC" w14:textId="77777777" w:rsidR="00E6516E" w:rsidRDefault="00E6516E" w:rsidP="00DE1562">
      <w:pPr>
        <w:ind w:left="360"/>
        <w:jc w:val="both"/>
        <w:rPr>
          <w:rFonts w:ascii="Times New Roman" w:hAnsi="Times New Roman" w:cs="Times New Roman"/>
        </w:rPr>
      </w:pPr>
    </w:p>
    <w:p w14:paraId="13965405" w14:textId="77777777" w:rsidR="00E6516E" w:rsidRDefault="00E6516E" w:rsidP="00DE1562">
      <w:pPr>
        <w:ind w:left="360"/>
        <w:jc w:val="both"/>
        <w:rPr>
          <w:rFonts w:ascii="Times New Roman" w:hAnsi="Times New Roman" w:cs="Times New Roman"/>
        </w:rPr>
      </w:pPr>
    </w:p>
    <w:p w14:paraId="75B739D2" w14:textId="77777777" w:rsidR="00E6516E" w:rsidRDefault="00E6516E" w:rsidP="00DE1562">
      <w:pPr>
        <w:ind w:left="360"/>
        <w:jc w:val="both"/>
        <w:rPr>
          <w:rFonts w:ascii="Times New Roman" w:hAnsi="Times New Roman" w:cs="Times New Roman"/>
        </w:rPr>
      </w:pPr>
    </w:p>
    <w:p w14:paraId="4E301F46" w14:textId="77777777" w:rsidR="00E6516E" w:rsidRDefault="00E6516E" w:rsidP="00DE1562">
      <w:pPr>
        <w:ind w:left="360"/>
        <w:jc w:val="both"/>
        <w:rPr>
          <w:rFonts w:ascii="Times New Roman" w:hAnsi="Times New Roman" w:cs="Times New Roman"/>
        </w:rPr>
      </w:pPr>
    </w:p>
    <w:p w14:paraId="76CDA7B9" w14:textId="77777777" w:rsidR="00E6516E" w:rsidRDefault="00E6516E" w:rsidP="00DE1562">
      <w:pPr>
        <w:ind w:left="360"/>
        <w:jc w:val="both"/>
        <w:rPr>
          <w:rFonts w:ascii="Times New Roman" w:hAnsi="Times New Roman" w:cs="Times New Roman"/>
        </w:rPr>
      </w:pPr>
    </w:p>
    <w:p w14:paraId="3A4334C1" w14:textId="77777777" w:rsidR="00E6516E" w:rsidRDefault="00E6516E" w:rsidP="00DE1562">
      <w:pPr>
        <w:ind w:left="360"/>
        <w:jc w:val="both"/>
        <w:rPr>
          <w:rFonts w:ascii="Times New Roman" w:hAnsi="Times New Roman" w:cs="Times New Roman"/>
        </w:rPr>
      </w:pPr>
    </w:p>
    <w:p w14:paraId="6DE064ED" w14:textId="77777777" w:rsidR="00DE1562" w:rsidRPr="00DE1562" w:rsidRDefault="00DE1562" w:rsidP="00DE1562">
      <w:pPr>
        <w:jc w:val="both"/>
        <w:rPr>
          <w:rFonts w:ascii="Times New Roman" w:hAnsi="Times New Roman" w:cs="Times New Roman"/>
        </w:rPr>
      </w:pPr>
    </w:p>
    <w:p w14:paraId="10035297" w14:textId="16DBF78E" w:rsidR="00DE1562" w:rsidRDefault="00DE1562" w:rsidP="00DE1562">
      <w:pPr>
        <w:ind w:left="360"/>
        <w:jc w:val="both"/>
        <w:rPr>
          <w:rFonts w:ascii="Times New Roman" w:hAnsi="Times New Roman" w:cs="Times New Roman"/>
        </w:rPr>
      </w:pPr>
    </w:p>
    <w:p w14:paraId="21DEDF51" w14:textId="77777777" w:rsidR="00DE1562" w:rsidRDefault="00DE1562" w:rsidP="00DE1562">
      <w:pPr>
        <w:ind w:left="360"/>
        <w:jc w:val="both"/>
        <w:rPr>
          <w:rFonts w:ascii="Times New Roman" w:hAnsi="Times New Roman" w:cs="Times New Roman"/>
        </w:rPr>
      </w:pPr>
    </w:p>
    <w:p w14:paraId="27797A81" w14:textId="77777777" w:rsidR="00DE1562" w:rsidRPr="00DE1562" w:rsidRDefault="00DE1562" w:rsidP="00DE1562">
      <w:pPr>
        <w:ind w:left="360"/>
        <w:jc w:val="both"/>
        <w:rPr>
          <w:rFonts w:ascii="Times New Roman" w:hAnsi="Times New Roman" w:cs="Times New Roman"/>
        </w:rPr>
      </w:pPr>
    </w:p>
    <w:p w14:paraId="2185B2E2" w14:textId="77777777" w:rsidR="0083495B" w:rsidRDefault="0083495B" w:rsidP="00A67D26">
      <w:pPr>
        <w:pStyle w:val="Odlomakpopisa"/>
        <w:ind w:left="720"/>
        <w:jc w:val="both"/>
        <w:rPr>
          <w:rFonts w:ascii="Times New Roman" w:hAnsi="Times New Roman" w:cs="Times New Roman"/>
          <w:sz w:val="20"/>
          <w:szCs w:val="20"/>
        </w:rPr>
      </w:pPr>
    </w:p>
    <w:p w14:paraId="6B26F219" w14:textId="77777777" w:rsidR="0083495B" w:rsidRPr="00EF441F" w:rsidRDefault="0083495B" w:rsidP="00EF441F">
      <w:pPr>
        <w:jc w:val="both"/>
        <w:rPr>
          <w:rFonts w:ascii="Times New Roman" w:hAnsi="Times New Roman" w:cs="Times New Roman"/>
          <w:sz w:val="20"/>
          <w:szCs w:val="20"/>
        </w:rPr>
      </w:pPr>
    </w:p>
    <w:p w14:paraId="0B6F7523" w14:textId="77777777" w:rsidR="0006034F" w:rsidRDefault="0006034F" w:rsidP="00E6516E">
      <w:pPr>
        <w:ind w:left="360"/>
        <w:jc w:val="both"/>
        <w:rPr>
          <w:rFonts w:ascii="Times New Roman" w:hAnsi="Times New Roman" w:cs="Times New Roman"/>
        </w:rPr>
      </w:pPr>
    </w:p>
    <w:sectPr w:rsidR="0006034F" w:rsidSect="003E5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Times New Roman" w:hAnsi="Times New Roman" w:cs="Wingdings"/>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Courier New" w:hAnsi="Courier New" w:cs="Courier New"/>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07DE0AC7"/>
    <w:multiLevelType w:val="hybridMultilevel"/>
    <w:tmpl w:val="D7CC24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380A6B"/>
    <w:multiLevelType w:val="hybridMultilevel"/>
    <w:tmpl w:val="FB9C2B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D91145"/>
    <w:multiLevelType w:val="hybridMultilevel"/>
    <w:tmpl w:val="72746A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302EB"/>
    <w:multiLevelType w:val="hybridMultilevel"/>
    <w:tmpl w:val="B6DE1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8F0CB2"/>
    <w:multiLevelType w:val="hybridMultilevel"/>
    <w:tmpl w:val="6C58D834"/>
    <w:lvl w:ilvl="0" w:tplc="041A000F">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6E1EB6"/>
    <w:multiLevelType w:val="hybridMultilevel"/>
    <w:tmpl w:val="B1DE035A"/>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9" w15:restartNumberingAfterBreak="0">
    <w:nsid w:val="316072C5"/>
    <w:multiLevelType w:val="hybridMultilevel"/>
    <w:tmpl w:val="D904FEC2"/>
    <w:lvl w:ilvl="0" w:tplc="498849A6">
      <w:start w:val="3"/>
      <w:numFmt w:val="bullet"/>
      <w:lvlText w:val="-"/>
      <w:lvlJc w:val="left"/>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4A31509"/>
    <w:multiLevelType w:val="hybridMultilevel"/>
    <w:tmpl w:val="39F276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92D2A4D"/>
    <w:multiLevelType w:val="hybridMultilevel"/>
    <w:tmpl w:val="B77229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681682"/>
    <w:multiLevelType w:val="hybridMultilevel"/>
    <w:tmpl w:val="C8FE3FCE"/>
    <w:lvl w:ilvl="0" w:tplc="041A000B">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9FD6242"/>
    <w:multiLevelType w:val="hybridMultilevel"/>
    <w:tmpl w:val="4E42A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4C1F8A"/>
    <w:multiLevelType w:val="hybridMultilevel"/>
    <w:tmpl w:val="4E42A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591717"/>
    <w:multiLevelType w:val="hybridMultilevel"/>
    <w:tmpl w:val="0CB27490"/>
    <w:lvl w:ilvl="0" w:tplc="EF9E415E">
      <w:numFmt w:val="bullet"/>
      <w:lvlText w:val="-"/>
      <w:lvlJc w:val="left"/>
      <w:pPr>
        <w:ind w:left="720" w:hanging="360"/>
      </w:pPr>
      <w:rPr>
        <w:rFonts w:ascii="Bookman Old Style" w:eastAsia="Times New Roman" w:hAnsi="Bookman Old Style"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E3B1007"/>
    <w:multiLevelType w:val="hybridMultilevel"/>
    <w:tmpl w:val="F8A44DC4"/>
    <w:lvl w:ilvl="0" w:tplc="9C4A2A8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06111D1"/>
    <w:multiLevelType w:val="hybridMultilevel"/>
    <w:tmpl w:val="56965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DA86FF4"/>
    <w:multiLevelType w:val="hybridMultilevel"/>
    <w:tmpl w:val="3C54B44A"/>
    <w:lvl w:ilvl="0" w:tplc="70C0DD08">
      <w:start w:val="69"/>
      <w:numFmt w:val="bullet"/>
      <w:lvlText w:val="-"/>
      <w:lvlJc w:val="left"/>
      <w:rPr>
        <w:rFonts w:ascii="Times New Roman" w:eastAsia="Calibr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9" w15:restartNumberingAfterBreak="0">
    <w:nsid w:val="53923CF3"/>
    <w:multiLevelType w:val="hybridMultilevel"/>
    <w:tmpl w:val="E904BFD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0D7636F"/>
    <w:multiLevelType w:val="hybridMultilevel"/>
    <w:tmpl w:val="05D62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16A756F"/>
    <w:multiLevelType w:val="hybridMultilevel"/>
    <w:tmpl w:val="0D8E55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63D5CCB"/>
    <w:multiLevelType w:val="hybridMultilevel"/>
    <w:tmpl w:val="2AE2AEA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77315A5C"/>
    <w:multiLevelType w:val="hybridMultilevel"/>
    <w:tmpl w:val="425C12D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B36158D"/>
    <w:multiLevelType w:val="hybridMultilevel"/>
    <w:tmpl w:val="0BF03F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67516028">
    <w:abstractNumId w:val="9"/>
  </w:num>
  <w:num w:numId="2" w16cid:durableId="438375186">
    <w:abstractNumId w:val="18"/>
  </w:num>
  <w:num w:numId="3" w16cid:durableId="45300266">
    <w:abstractNumId w:val="14"/>
  </w:num>
  <w:num w:numId="4" w16cid:durableId="1576163799">
    <w:abstractNumId w:val="16"/>
  </w:num>
  <w:num w:numId="5" w16cid:durableId="1432504635">
    <w:abstractNumId w:val="1"/>
  </w:num>
  <w:num w:numId="6" w16cid:durableId="1714307550">
    <w:abstractNumId w:val="0"/>
  </w:num>
  <w:num w:numId="7" w16cid:durableId="188302902">
    <w:abstractNumId w:val="2"/>
  </w:num>
  <w:num w:numId="8" w16cid:durableId="904342035">
    <w:abstractNumId w:val="15"/>
  </w:num>
  <w:num w:numId="9" w16cid:durableId="1600522321">
    <w:abstractNumId w:val="12"/>
  </w:num>
  <w:num w:numId="10" w16cid:durableId="1085296380">
    <w:abstractNumId w:val="4"/>
  </w:num>
  <w:num w:numId="11" w16cid:durableId="1625889597">
    <w:abstractNumId w:val="19"/>
  </w:num>
  <w:num w:numId="12" w16cid:durableId="5326180">
    <w:abstractNumId w:val="21"/>
  </w:num>
  <w:num w:numId="13" w16cid:durableId="981927383">
    <w:abstractNumId w:val="7"/>
  </w:num>
  <w:num w:numId="14" w16cid:durableId="301350716">
    <w:abstractNumId w:val="17"/>
  </w:num>
  <w:num w:numId="15" w16cid:durableId="2139714572">
    <w:abstractNumId w:val="5"/>
  </w:num>
  <w:num w:numId="16" w16cid:durableId="1673607875">
    <w:abstractNumId w:val="23"/>
  </w:num>
  <w:num w:numId="17" w16cid:durableId="1626616003">
    <w:abstractNumId w:val="11"/>
  </w:num>
  <w:num w:numId="18" w16cid:durableId="1910385443">
    <w:abstractNumId w:val="22"/>
  </w:num>
  <w:num w:numId="19" w16cid:durableId="1663240672">
    <w:abstractNumId w:val="24"/>
  </w:num>
  <w:num w:numId="20" w16cid:durableId="1284800487">
    <w:abstractNumId w:val="3"/>
  </w:num>
  <w:num w:numId="21" w16cid:durableId="1516529723">
    <w:abstractNumId w:val="13"/>
  </w:num>
  <w:num w:numId="22" w16cid:durableId="61219443">
    <w:abstractNumId w:val="6"/>
  </w:num>
  <w:num w:numId="23" w16cid:durableId="1894849528">
    <w:abstractNumId w:val="10"/>
  </w:num>
  <w:num w:numId="24" w16cid:durableId="661281384">
    <w:abstractNumId w:val="20"/>
  </w:num>
  <w:num w:numId="25" w16cid:durableId="1141117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6C"/>
    <w:rsid w:val="00050F78"/>
    <w:rsid w:val="0006034F"/>
    <w:rsid w:val="00174B41"/>
    <w:rsid w:val="002C37B7"/>
    <w:rsid w:val="003214B7"/>
    <w:rsid w:val="00351B09"/>
    <w:rsid w:val="003E5945"/>
    <w:rsid w:val="00560C24"/>
    <w:rsid w:val="00575FF6"/>
    <w:rsid w:val="005B211A"/>
    <w:rsid w:val="0065693B"/>
    <w:rsid w:val="0074191E"/>
    <w:rsid w:val="0078340F"/>
    <w:rsid w:val="00783A88"/>
    <w:rsid w:val="007A2F9F"/>
    <w:rsid w:val="007E0F40"/>
    <w:rsid w:val="0083495B"/>
    <w:rsid w:val="008C6BF6"/>
    <w:rsid w:val="009234DB"/>
    <w:rsid w:val="009729D6"/>
    <w:rsid w:val="00A1316C"/>
    <w:rsid w:val="00A55927"/>
    <w:rsid w:val="00A67D26"/>
    <w:rsid w:val="00B53DD8"/>
    <w:rsid w:val="00B70A02"/>
    <w:rsid w:val="00CA22E3"/>
    <w:rsid w:val="00CE192B"/>
    <w:rsid w:val="00D22C71"/>
    <w:rsid w:val="00DE1562"/>
    <w:rsid w:val="00E6516E"/>
    <w:rsid w:val="00EF441F"/>
    <w:rsid w:val="00F71B63"/>
    <w:rsid w:val="00FC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A28C"/>
  <w15:docId w15:val="{8500D0C3-73E4-4D3E-8ECE-60A1FCC0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s"/>
    </w:rPr>
  </w:style>
  <w:style w:type="paragraph" w:styleId="Naslov1">
    <w:name w:val="heading 1"/>
    <w:basedOn w:val="Normal"/>
    <w:next w:val="Normal"/>
    <w:link w:val="Naslov1Char"/>
    <w:uiPriority w:val="9"/>
    <w:qFormat/>
    <w:rsid w:val="00575FF6"/>
    <w:pPr>
      <w:keepNext/>
      <w:keepLines/>
      <w:widowControl/>
      <w:autoSpaceDE/>
      <w:autoSpaceDN/>
      <w:spacing w:before="360" w:after="80" w:line="259" w:lineRule="auto"/>
      <w:outlineLvl w:val="0"/>
    </w:pPr>
    <w:rPr>
      <w:rFonts w:asciiTheme="majorHAnsi" w:eastAsiaTheme="majorEastAsia" w:hAnsiTheme="majorHAnsi" w:cstheme="majorBidi"/>
      <w:color w:val="365F91" w:themeColor="accent1" w:themeShade="BF"/>
      <w:kern w:val="2"/>
      <w:sz w:val="40"/>
      <w:szCs w:val="40"/>
      <w:lang w:val="hr-HR"/>
      <w14:ligatures w14:val="standardContextual"/>
    </w:rPr>
  </w:style>
  <w:style w:type="paragraph" w:styleId="Naslov2">
    <w:name w:val="heading 2"/>
    <w:basedOn w:val="Normal"/>
    <w:next w:val="Normal"/>
    <w:link w:val="Naslov2Char"/>
    <w:uiPriority w:val="9"/>
    <w:semiHidden/>
    <w:unhideWhenUsed/>
    <w:qFormat/>
    <w:rsid w:val="00575FF6"/>
    <w:pPr>
      <w:keepNext/>
      <w:keepLines/>
      <w:widowControl/>
      <w:autoSpaceDE/>
      <w:autoSpaceDN/>
      <w:spacing w:before="160" w:after="80" w:line="259" w:lineRule="auto"/>
      <w:outlineLvl w:val="1"/>
    </w:pPr>
    <w:rPr>
      <w:rFonts w:asciiTheme="majorHAnsi" w:eastAsiaTheme="majorEastAsia" w:hAnsiTheme="majorHAnsi" w:cstheme="majorBidi"/>
      <w:color w:val="365F91" w:themeColor="accent1" w:themeShade="BF"/>
      <w:kern w:val="2"/>
      <w:sz w:val="32"/>
      <w:szCs w:val="32"/>
      <w:lang w:val="hr-HR"/>
      <w14:ligatures w14:val="standardContextual"/>
    </w:rPr>
  </w:style>
  <w:style w:type="paragraph" w:styleId="Naslov3">
    <w:name w:val="heading 3"/>
    <w:basedOn w:val="Normal"/>
    <w:next w:val="Normal"/>
    <w:link w:val="Naslov3Char"/>
    <w:uiPriority w:val="9"/>
    <w:semiHidden/>
    <w:unhideWhenUsed/>
    <w:qFormat/>
    <w:rsid w:val="00575FF6"/>
    <w:pPr>
      <w:keepNext/>
      <w:keepLines/>
      <w:widowControl/>
      <w:autoSpaceDE/>
      <w:autoSpaceDN/>
      <w:spacing w:before="160" w:after="80" w:line="259" w:lineRule="auto"/>
      <w:outlineLvl w:val="2"/>
    </w:pPr>
    <w:rPr>
      <w:rFonts w:eastAsiaTheme="majorEastAsia" w:cstheme="majorBidi"/>
      <w:color w:val="365F91" w:themeColor="accent1" w:themeShade="BF"/>
      <w:kern w:val="2"/>
      <w:sz w:val="28"/>
      <w:szCs w:val="28"/>
      <w:lang w:val="hr-HR"/>
      <w14:ligatures w14:val="standardContextual"/>
    </w:rPr>
  </w:style>
  <w:style w:type="paragraph" w:styleId="Naslov4">
    <w:name w:val="heading 4"/>
    <w:basedOn w:val="Normal"/>
    <w:next w:val="Normal"/>
    <w:link w:val="Naslov4Char"/>
    <w:uiPriority w:val="9"/>
    <w:semiHidden/>
    <w:unhideWhenUsed/>
    <w:qFormat/>
    <w:rsid w:val="00575FF6"/>
    <w:pPr>
      <w:keepNext/>
      <w:keepLines/>
      <w:widowControl/>
      <w:autoSpaceDE/>
      <w:autoSpaceDN/>
      <w:spacing w:before="80" w:after="40" w:line="259" w:lineRule="auto"/>
      <w:outlineLvl w:val="3"/>
    </w:pPr>
    <w:rPr>
      <w:rFonts w:eastAsiaTheme="majorEastAsia" w:cstheme="majorBidi"/>
      <w:i/>
      <w:iCs/>
      <w:color w:val="365F91" w:themeColor="accent1" w:themeShade="BF"/>
      <w:kern w:val="2"/>
      <w:lang w:val="hr-HR"/>
      <w14:ligatures w14:val="standardContextual"/>
    </w:rPr>
  </w:style>
  <w:style w:type="paragraph" w:styleId="Naslov5">
    <w:name w:val="heading 5"/>
    <w:basedOn w:val="Normal"/>
    <w:next w:val="Normal"/>
    <w:link w:val="Naslov5Char"/>
    <w:uiPriority w:val="9"/>
    <w:semiHidden/>
    <w:unhideWhenUsed/>
    <w:qFormat/>
    <w:rsid w:val="00575FF6"/>
    <w:pPr>
      <w:keepNext/>
      <w:keepLines/>
      <w:widowControl/>
      <w:autoSpaceDE/>
      <w:autoSpaceDN/>
      <w:spacing w:before="80" w:after="40" w:line="259" w:lineRule="auto"/>
      <w:outlineLvl w:val="4"/>
    </w:pPr>
    <w:rPr>
      <w:rFonts w:eastAsiaTheme="majorEastAsia" w:cstheme="majorBidi"/>
      <w:color w:val="365F91" w:themeColor="accent1" w:themeShade="BF"/>
      <w:kern w:val="2"/>
      <w:lang w:val="hr-HR"/>
      <w14:ligatures w14:val="standardContextual"/>
    </w:rPr>
  </w:style>
  <w:style w:type="paragraph" w:styleId="Naslov6">
    <w:name w:val="heading 6"/>
    <w:basedOn w:val="Normal"/>
    <w:next w:val="Normal"/>
    <w:link w:val="Naslov6Char"/>
    <w:uiPriority w:val="9"/>
    <w:semiHidden/>
    <w:unhideWhenUsed/>
    <w:qFormat/>
    <w:rsid w:val="00575FF6"/>
    <w:pPr>
      <w:keepNext/>
      <w:keepLines/>
      <w:widowControl/>
      <w:autoSpaceDE/>
      <w:autoSpaceDN/>
      <w:spacing w:before="40" w:line="259" w:lineRule="auto"/>
      <w:outlineLvl w:val="5"/>
    </w:pPr>
    <w:rPr>
      <w:rFonts w:eastAsiaTheme="majorEastAsia" w:cstheme="majorBidi"/>
      <w:i/>
      <w:iCs/>
      <w:color w:val="595959" w:themeColor="text1" w:themeTint="A6"/>
      <w:kern w:val="2"/>
      <w:lang w:val="hr-HR"/>
      <w14:ligatures w14:val="standardContextual"/>
    </w:rPr>
  </w:style>
  <w:style w:type="paragraph" w:styleId="Naslov7">
    <w:name w:val="heading 7"/>
    <w:basedOn w:val="Normal"/>
    <w:next w:val="Normal"/>
    <w:link w:val="Naslov7Char"/>
    <w:uiPriority w:val="9"/>
    <w:semiHidden/>
    <w:unhideWhenUsed/>
    <w:qFormat/>
    <w:rsid w:val="00575FF6"/>
    <w:pPr>
      <w:keepNext/>
      <w:keepLines/>
      <w:widowControl/>
      <w:autoSpaceDE/>
      <w:autoSpaceDN/>
      <w:spacing w:before="40" w:line="259" w:lineRule="auto"/>
      <w:outlineLvl w:val="6"/>
    </w:pPr>
    <w:rPr>
      <w:rFonts w:eastAsiaTheme="majorEastAsia" w:cstheme="majorBidi"/>
      <w:color w:val="595959" w:themeColor="text1" w:themeTint="A6"/>
      <w:kern w:val="2"/>
      <w:lang w:val="hr-HR"/>
      <w14:ligatures w14:val="standardContextual"/>
    </w:rPr>
  </w:style>
  <w:style w:type="paragraph" w:styleId="Naslov8">
    <w:name w:val="heading 8"/>
    <w:basedOn w:val="Normal"/>
    <w:next w:val="Normal"/>
    <w:link w:val="Naslov8Char"/>
    <w:uiPriority w:val="9"/>
    <w:semiHidden/>
    <w:unhideWhenUsed/>
    <w:qFormat/>
    <w:rsid w:val="00575FF6"/>
    <w:pPr>
      <w:keepNext/>
      <w:keepLines/>
      <w:widowControl/>
      <w:autoSpaceDE/>
      <w:autoSpaceDN/>
      <w:spacing w:line="259" w:lineRule="auto"/>
      <w:outlineLvl w:val="7"/>
    </w:pPr>
    <w:rPr>
      <w:rFonts w:eastAsiaTheme="majorEastAsia" w:cstheme="majorBidi"/>
      <w:i/>
      <w:iCs/>
      <w:color w:val="272727" w:themeColor="text1" w:themeTint="D8"/>
      <w:kern w:val="2"/>
      <w:lang w:val="hr-HR"/>
      <w14:ligatures w14:val="standardContextual"/>
    </w:rPr>
  </w:style>
  <w:style w:type="paragraph" w:styleId="Naslov9">
    <w:name w:val="heading 9"/>
    <w:basedOn w:val="Normal"/>
    <w:next w:val="Normal"/>
    <w:link w:val="Naslov9Char"/>
    <w:uiPriority w:val="9"/>
    <w:semiHidden/>
    <w:unhideWhenUsed/>
    <w:qFormat/>
    <w:rsid w:val="00575FF6"/>
    <w:pPr>
      <w:keepNext/>
      <w:keepLines/>
      <w:widowControl/>
      <w:autoSpaceDE/>
      <w:autoSpaceDN/>
      <w:spacing w:line="259" w:lineRule="auto"/>
      <w:outlineLvl w:val="8"/>
    </w:pPr>
    <w:rPr>
      <w:rFonts w:eastAsiaTheme="majorEastAsia" w:cstheme="majorBidi"/>
      <w:color w:val="272727" w:themeColor="text1" w:themeTint="D8"/>
      <w:kern w:val="2"/>
      <w:lang w:val="hr-HR"/>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dlomakpopisa">
    <w:name w:val="List Paragraph"/>
    <w:basedOn w:val="Normal"/>
    <w:uiPriority w:val="34"/>
    <w:qFormat/>
  </w:style>
  <w:style w:type="paragraph" w:customStyle="1" w:styleId="TableParagraph">
    <w:name w:val="Table Paragraph"/>
    <w:basedOn w:val="Normal"/>
    <w:uiPriority w:val="1"/>
    <w:qFormat/>
    <w:pPr>
      <w:spacing w:before="5" w:line="210" w:lineRule="exact"/>
    </w:pPr>
    <w:rPr>
      <w:rFonts w:ascii="Arial" w:eastAsia="Arial" w:hAnsi="Arial" w:cs="Arial"/>
    </w:rPr>
  </w:style>
  <w:style w:type="character" w:customStyle="1" w:styleId="Naslov1Char">
    <w:name w:val="Naslov 1 Char"/>
    <w:basedOn w:val="Zadanifontodlomka"/>
    <w:link w:val="Naslov1"/>
    <w:uiPriority w:val="9"/>
    <w:rsid w:val="00575FF6"/>
    <w:rPr>
      <w:rFonts w:asciiTheme="majorHAnsi" w:eastAsiaTheme="majorEastAsia" w:hAnsiTheme="majorHAnsi" w:cstheme="majorBidi"/>
      <w:color w:val="365F91" w:themeColor="accent1" w:themeShade="BF"/>
      <w:kern w:val="2"/>
      <w:sz w:val="40"/>
      <w:szCs w:val="40"/>
      <w:lang w:val="hr-HR"/>
      <w14:ligatures w14:val="standardContextual"/>
    </w:rPr>
  </w:style>
  <w:style w:type="character" w:customStyle="1" w:styleId="Naslov2Char">
    <w:name w:val="Naslov 2 Char"/>
    <w:basedOn w:val="Zadanifontodlomka"/>
    <w:link w:val="Naslov2"/>
    <w:uiPriority w:val="9"/>
    <w:semiHidden/>
    <w:rsid w:val="00575FF6"/>
    <w:rPr>
      <w:rFonts w:asciiTheme="majorHAnsi" w:eastAsiaTheme="majorEastAsia" w:hAnsiTheme="majorHAnsi" w:cstheme="majorBidi"/>
      <w:color w:val="365F91" w:themeColor="accent1" w:themeShade="BF"/>
      <w:kern w:val="2"/>
      <w:sz w:val="32"/>
      <w:szCs w:val="32"/>
      <w:lang w:val="hr-HR"/>
      <w14:ligatures w14:val="standardContextual"/>
    </w:rPr>
  </w:style>
  <w:style w:type="character" w:customStyle="1" w:styleId="Naslov3Char">
    <w:name w:val="Naslov 3 Char"/>
    <w:basedOn w:val="Zadanifontodlomka"/>
    <w:link w:val="Naslov3"/>
    <w:uiPriority w:val="9"/>
    <w:semiHidden/>
    <w:rsid w:val="00575FF6"/>
    <w:rPr>
      <w:rFonts w:eastAsiaTheme="majorEastAsia" w:cstheme="majorBidi"/>
      <w:color w:val="365F91" w:themeColor="accent1" w:themeShade="BF"/>
      <w:kern w:val="2"/>
      <w:sz w:val="28"/>
      <w:szCs w:val="28"/>
      <w:lang w:val="hr-HR"/>
      <w14:ligatures w14:val="standardContextual"/>
    </w:rPr>
  </w:style>
  <w:style w:type="character" w:customStyle="1" w:styleId="Naslov4Char">
    <w:name w:val="Naslov 4 Char"/>
    <w:basedOn w:val="Zadanifontodlomka"/>
    <w:link w:val="Naslov4"/>
    <w:uiPriority w:val="9"/>
    <w:semiHidden/>
    <w:rsid w:val="00575FF6"/>
    <w:rPr>
      <w:rFonts w:eastAsiaTheme="majorEastAsia" w:cstheme="majorBidi"/>
      <w:i/>
      <w:iCs/>
      <w:color w:val="365F91" w:themeColor="accent1" w:themeShade="BF"/>
      <w:kern w:val="2"/>
      <w:lang w:val="hr-HR"/>
      <w14:ligatures w14:val="standardContextual"/>
    </w:rPr>
  </w:style>
  <w:style w:type="character" w:customStyle="1" w:styleId="Naslov5Char">
    <w:name w:val="Naslov 5 Char"/>
    <w:basedOn w:val="Zadanifontodlomka"/>
    <w:link w:val="Naslov5"/>
    <w:uiPriority w:val="9"/>
    <w:semiHidden/>
    <w:rsid w:val="00575FF6"/>
    <w:rPr>
      <w:rFonts w:eastAsiaTheme="majorEastAsia" w:cstheme="majorBidi"/>
      <w:color w:val="365F91" w:themeColor="accent1" w:themeShade="BF"/>
      <w:kern w:val="2"/>
      <w:lang w:val="hr-HR"/>
      <w14:ligatures w14:val="standardContextual"/>
    </w:rPr>
  </w:style>
  <w:style w:type="character" w:customStyle="1" w:styleId="Naslov6Char">
    <w:name w:val="Naslov 6 Char"/>
    <w:basedOn w:val="Zadanifontodlomka"/>
    <w:link w:val="Naslov6"/>
    <w:uiPriority w:val="9"/>
    <w:semiHidden/>
    <w:rsid w:val="00575FF6"/>
    <w:rPr>
      <w:rFonts w:eastAsiaTheme="majorEastAsia" w:cstheme="majorBidi"/>
      <w:i/>
      <w:iCs/>
      <w:color w:val="595959" w:themeColor="text1" w:themeTint="A6"/>
      <w:kern w:val="2"/>
      <w:lang w:val="hr-HR"/>
      <w14:ligatures w14:val="standardContextual"/>
    </w:rPr>
  </w:style>
  <w:style w:type="character" w:customStyle="1" w:styleId="Naslov7Char">
    <w:name w:val="Naslov 7 Char"/>
    <w:basedOn w:val="Zadanifontodlomka"/>
    <w:link w:val="Naslov7"/>
    <w:uiPriority w:val="9"/>
    <w:semiHidden/>
    <w:rsid w:val="00575FF6"/>
    <w:rPr>
      <w:rFonts w:eastAsiaTheme="majorEastAsia" w:cstheme="majorBidi"/>
      <w:color w:val="595959" w:themeColor="text1" w:themeTint="A6"/>
      <w:kern w:val="2"/>
      <w:lang w:val="hr-HR"/>
      <w14:ligatures w14:val="standardContextual"/>
    </w:rPr>
  </w:style>
  <w:style w:type="character" w:customStyle="1" w:styleId="Naslov8Char">
    <w:name w:val="Naslov 8 Char"/>
    <w:basedOn w:val="Zadanifontodlomka"/>
    <w:link w:val="Naslov8"/>
    <w:uiPriority w:val="9"/>
    <w:semiHidden/>
    <w:rsid w:val="00575FF6"/>
    <w:rPr>
      <w:rFonts w:eastAsiaTheme="majorEastAsia" w:cstheme="majorBidi"/>
      <w:i/>
      <w:iCs/>
      <w:color w:val="272727" w:themeColor="text1" w:themeTint="D8"/>
      <w:kern w:val="2"/>
      <w:lang w:val="hr-HR"/>
      <w14:ligatures w14:val="standardContextual"/>
    </w:rPr>
  </w:style>
  <w:style w:type="character" w:customStyle="1" w:styleId="Naslov9Char">
    <w:name w:val="Naslov 9 Char"/>
    <w:basedOn w:val="Zadanifontodlomka"/>
    <w:link w:val="Naslov9"/>
    <w:uiPriority w:val="9"/>
    <w:semiHidden/>
    <w:rsid w:val="00575FF6"/>
    <w:rPr>
      <w:rFonts w:eastAsiaTheme="majorEastAsia" w:cstheme="majorBidi"/>
      <w:color w:val="272727" w:themeColor="text1" w:themeTint="D8"/>
      <w:kern w:val="2"/>
      <w:lang w:val="hr-HR"/>
      <w14:ligatures w14:val="standardContextual"/>
    </w:rPr>
  </w:style>
  <w:style w:type="paragraph" w:styleId="Naslov">
    <w:name w:val="Title"/>
    <w:basedOn w:val="Normal"/>
    <w:next w:val="Normal"/>
    <w:link w:val="NaslovChar"/>
    <w:uiPriority w:val="10"/>
    <w:qFormat/>
    <w:rsid w:val="00575FF6"/>
    <w:pPr>
      <w:widowControl/>
      <w:autoSpaceDE/>
      <w:autoSpaceDN/>
      <w:spacing w:after="80"/>
      <w:contextualSpacing/>
    </w:pPr>
    <w:rPr>
      <w:rFonts w:asciiTheme="majorHAnsi" w:eastAsiaTheme="majorEastAsia" w:hAnsiTheme="majorHAnsi" w:cstheme="majorBidi"/>
      <w:spacing w:val="-10"/>
      <w:kern w:val="28"/>
      <w:sz w:val="56"/>
      <w:szCs w:val="56"/>
      <w:lang w:val="hr-HR"/>
      <w14:ligatures w14:val="standardContextual"/>
    </w:rPr>
  </w:style>
  <w:style w:type="character" w:customStyle="1" w:styleId="NaslovChar">
    <w:name w:val="Naslov Char"/>
    <w:basedOn w:val="Zadanifontodlomka"/>
    <w:link w:val="Naslov"/>
    <w:uiPriority w:val="10"/>
    <w:rsid w:val="00575FF6"/>
    <w:rPr>
      <w:rFonts w:asciiTheme="majorHAnsi" w:eastAsiaTheme="majorEastAsia" w:hAnsiTheme="majorHAnsi" w:cstheme="majorBidi"/>
      <w:spacing w:val="-10"/>
      <w:kern w:val="28"/>
      <w:sz w:val="56"/>
      <w:szCs w:val="56"/>
      <w:lang w:val="hr-HR"/>
      <w14:ligatures w14:val="standardContextual"/>
    </w:rPr>
  </w:style>
  <w:style w:type="paragraph" w:styleId="Podnaslov">
    <w:name w:val="Subtitle"/>
    <w:basedOn w:val="Normal"/>
    <w:next w:val="Normal"/>
    <w:link w:val="PodnaslovChar"/>
    <w:uiPriority w:val="11"/>
    <w:qFormat/>
    <w:rsid w:val="00575FF6"/>
    <w:pPr>
      <w:widowControl/>
      <w:numPr>
        <w:ilvl w:val="1"/>
      </w:numPr>
      <w:autoSpaceDE/>
      <w:autoSpaceDN/>
      <w:spacing w:after="160" w:line="259" w:lineRule="auto"/>
    </w:pPr>
    <w:rPr>
      <w:rFonts w:eastAsiaTheme="majorEastAsia" w:cstheme="majorBidi"/>
      <w:color w:val="595959" w:themeColor="text1" w:themeTint="A6"/>
      <w:spacing w:val="15"/>
      <w:kern w:val="2"/>
      <w:sz w:val="28"/>
      <w:szCs w:val="28"/>
      <w:lang w:val="hr-HR"/>
      <w14:ligatures w14:val="standardContextual"/>
    </w:rPr>
  </w:style>
  <w:style w:type="character" w:customStyle="1" w:styleId="PodnaslovChar">
    <w:name w:val="Podnaslov Char"/>
    <w:basedOn w:val="Zadanifontodlomka"/>
    <w:link w:val="Podnaslov"/>
    <w:uiPriority w:val="11"/>
    <w:rsid w:val="00575FF6"/>
    <w:rPr>
      <w:rFonts w:eastAsiaTheme="majorEastAsia" w:cstheme="majorBidi"/>
      <w:color w:val="595959" w:themeColor="text1" w:themeTint="A6"/>
      <w:spacing w:val="15"/>
      <w:kern w:val="2"/>
      <w:sz w:val="28"/>
      <w:szCs w:val="28"/>
      <w:lang w:val="hr-HR"/>
      <w14:ligatures w14:val="standardContextual"/>
    </w:rPr>
  </w:style>
  <w:style w:type="paragraph" w:styleId="Citat">
    <w:name w:val="Quote"/>
    <w:basedOn w:val="Normal"/>
    <w:next w:val="Normal"/>
    <w:link w:val="CitatChar"/>
    <w:uiPriority w:val="29"/>
    <w:qFormat/>
    <w:rsid w:val="00575FF6"/>
    <w:pPr>
      <w:widowControl/>
      <w:autoSpaceDE/>
      <w:autoSpaceDN/>
      <w:spacing w:before="160" w:after="160" w:line="259" w:lineRule="auto"/>
      <w:jc w:val="center"/>
    </w:pPr>
    <w:rPr>
      <w:i/>
      <w:iCs/>
      <w:color w:val="404040" w:themeColor="text1" w:themeTint="BF"/>
      <w:kern w:val="2"/>
      <w:lang w:val="hr-HR"/>
      <w14:ligatures w14:val="standardContextual"/>
    </w:rPr>
  </w:style>
  <w:style w:type="character" w:customStyle="1" w:styleId="CitatChar">
    <w:name w:val="Citat Char"/>
    <w:basedOn w:val="Zadanifontodlomka"/>
    <w:link w:val="Citat"/>
    <w:uiPriority w:val="29"/>
    <w:rsid w:val="00575FF6"/>
    <w:rPr>
      <w:i/>
      <w:iCs/>
      <w:color w:val="404040" w:themeColor="text1" w:themeTint="BF"/>
      <w:kern w:val="2"/>
      <w:lang w:val="hr-HR"/>
      <w14:ligatures w14:val="standardContextual"/>
    </w:rPr>
  </w:style>
  <w:style w:type="character" w:styleId="Jakoisticanje">
    <w:name w:val="Intense Emphasis"/>
    <w:basedOn w:val="Zadanifontodlomka"/>
    <w:uiPriority w:val="21"/>
    <w:qFormat/>
    <w:rsid w:val="00575FF6"/>
    <w:rPr>
      <w:i/>
      <w:iCs/>
      <w:color w:val="365F91" w:themeColor="accent1" w:themeShade="BF"/>
    </w:rPr>
  </w:style>
  <w:style w:type="paragraph" w:styleId="Naglaencitat">
    <w:name w:val="Intense Quote"/>
    <w:basedOn w:val="Normal"/>
    <w:next w:val="Normal"/>
    <w:link w:val="NaglaencitatChar"/>
    <w:uiPriority w:val="30"/>
    <w:qFormat/>
    <w:rsid w:val="00575FF6"/>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i/>
      <w:iCs/>
      <w:color w:val="365F91" w:themeColor="accent1" w:themeShade="BF"/>
      <w:kern w:val="2"/>
      <w:lang w:val="hr-HR"/>
      <w14:ligatures w14:val="standardContextual"/>
    </w:rPr>
  </w:style>
  <w:style w:type="character" w:customStyle="1" w:styleId="NaglaencitatChar">
    <w:name w:val="Naglašen citat Char"/>
    <w:basedOn w:val="Zadanifontodlomka"/>
    <w:link w:val="Naglaencitat"/>
    <w:uiPriority w:val="30"/>
    <w:rsid w:val="00575FF6"/>
    <w:rPr>
      <w:i/>
      <w:iCs/>
      <w:color w:val="365F91" w:themeColor="accent1" w:themeShade="BF"/>
      <w:kern w:val="2"/>
      <w:lang w:val="hr-HR"/>
      <w14:ligatures w14:val="standardContextual"/>
    </w:rPr>
  </w:style>
  <w:style w:type="character" w:styleId="Istaknutareferenca">
    <w:name w:val="Intense Reference"/>
    <w:basedOn w:val="Zadanifontodlomka"/>
    <w:uiPriority w:val="32"/>
    <w:qFormat/>
    <w:rsid w:val="00575FF6"/>
    <w:rPr>
      <w:b/>
      <w:bCs/>
      <w:smallCaps/>
      <w:color w:val="365F91" w:themeColor="accent1" w:themeShade="BF"/>
      <w:spacing w:val="5"/>
    </w:rPr>
  </w:style>
  <w:style w:type="character" w:styleId="Hiperveza">
    <w:name w:val="Hyperlink"/>
    <w:basedOn w:val="Zadanifontodlomka"/>
    <w:uiPriority w:val="99"/>
    <w:semiHidden/>
    <w:unhideWhenUsed/>
    <w:rsid w:val="00575FF6"/>
    <w:rPr>
      <w:color w:val="0000FF"/>
      <w:u w:val="single"/>
    </w:rPr>
  </w:style>
  <w:style w:type="character" w:styleId="SlijeenaHiperveza">
    <w:name w:val="FollowedHyperlink"/>
    <w:basedOn w:val="Zadanifontodlomka"/>
    <w:uiPriority w:val="99"/>
    <w:semiHidden/>
    <w:unhideWhenUsed/>
    <w:rsid w:val="00575FF6"/>
    <w:rPr>
      <w:color w:val="800080"/>
      <w:u w:val="single"/>
    </w:rPr>
  </w:style>
  <w:style w:type="paragraph" w:customStyle="1" w:styleId="msonormal0">
    <w:name w:val="msonormal"/>
    <w:basedOn w:val="Normal"/>
    <w:rsid w:val="00575FF6"/>
    <w:pPr>
      <w:widowControl/>
      <w:autoSpaceDE/>
      <w:autoSpaceDN/>
      <w:spacing w:before="100" w:beforeAutospacing="1" w:after="100" w:afterAutospacing="1"/>
    </w:pPr>
    <w:rPr>
      <w:rFonts w:ascii="Times New Roman" w:eastAsia="Times New Roman" w:hAnsi="Times New Roman" w:cs="Times New Roman"/>
      <w:sz w:val="24"/>
      <w:szCs w:val="24"/>
      <w:lang w:val="hr-HR" w:eastAsia="hr-HR"/>
    </w:rPr>
  </w:style>
  <w:style w:type="paragraph" w:customStyle="1" w:styleId="xl65">
    <w:name w:val="xl65"/>
    <w:basedOn w:val="Normal"/>
    <w:rsid w:val="00575FF6"/>
    <w:pPr>
      <w:widowControl/>
      <w:autoSpaceDE/>
      <w:autoSpaceDN/>
      <w:spacing w:before="100" w:beforeAutospacing="1" w:after="100" w:afterAutospacing="1"/>
    </w:pPr>
    <w:rPr>
      <w:rFonts w:ascii="Times New Roman" w:eastAsia="Times New Roman" w:hAnsi="Times New Roman" w:cs="Times New Roman"/>
      <w:b/>
      <w:bCs/>
      <w:sz w:val="28"/>
      <w:szCs w:val="28"/>
      <w:lang w:val="hr-HR" w:eastAsia="hr-HR"/>
    </w:rPr>
  </w:style>
  <w:style w:type="paragraph" w:customStyle="1" w:styleId="xl66">
    <w:name w:val="xl66"/>
    <w:basedOn w:val="Normal"/>
    <w:rsid w:val="00575FF6"/>
    <w:pPr>
      <w:widowControl/>
      <w:autoSpaceDE/>
      <w:autoSpaceDN/>
      <w:spacing w:before="100" w:beforeAutospacing="1" w:after="100" w:afterAutospacing="1"/>
      <w:jc w:val="right"/>
    </w:pPr>
    <w:rPr>
      <w:rFonts w:ascii="Times New Roman" w:eastAsia="Times New Roman" w:hAnsi="Times New Roman" w:cs="Times New Roman"/>
      <w:sz w:val="24"/>
      <w:szCs w:val="24"/>
      <w:lang w:val="hr-HR" w:eastAsia="hr-HR"/>
    </w:rPr>
  </w:style>
  <w:style w:type="paragraph" w:customStyle="1" w:styleId="xl67">
    <w:name w:val="xl67"/>
    <w:basedOn w:val="Normal"/>
    <w:rsid w:val="00575FF6"/>
    <w:pPr>
      <w:widowControl/>
      <w:autoSpaceDE/>
      <w:autoSpaceDN/>
      <w:spacing w:before="100" w:beforeAutospacing="1" w:after="100" w:afterAutospacing="1"/>
      <w:jc w:val="right"/>
    </w:pPr>
    <w:rPr>
      <w:rFonts w:ascii="Times New Roman" w:eastAsia="Times New Roman" w:hAnsi="Times New Roman" w:cs="Times New Roman"/>
      <w:b/>
      <w:bCs/>
      <w:sz w:val="24"/>
      <w:szCs w:val="24"/>
      <w:lang w:val="hr-HR" w:eastAsia="hr-HR"/>
    </w:rPr>
  </w:style>
  <w:style w:type="paragraph" w:customStyle="1" w:styleId="xl68">
    <w:name w:val="xl68"/>
    <w:basedOn w:val="Normal"/>
    <w:rsid w:val="00575FF6"/>
    <w:pPr>
      <w:widowControl/>
      <w:shd w:val="clear" w:color="000000" w:fill="808080"/>
      <w:autoSpaceDE/>
      <w:autoSpaceDN/>
      <w:spacing w:before="100" w:beforeAutospacing="1" w:after="100" w:afterAutospacing="1"/>
      <w:jc w:val="center"/>
    </w:pPr>
    <w:rPr>
      <w:rFonts w:ascii="Times New Roman" w:eastAsia="Times New Roman" w:hAnsi="Times New Roman" w:cs="Times New Roman"/>
      <w:b/>
      <w:bCs/>
      <w:color w:val="FFFFFF"/>
      <w:sz w:val="24"/>
      <w:szCs w:val="24"/>
      <w:lang w:val="hr-HR" w:eastAsia="hr-HR"/>
    </w:rPr>
  </w:style>
  <w:style w:type="paragraph" w:customStyle="1" w:styleId="xl69">
    <w:name w:val="xl69"/>
    <w:basedOn w:val="Normal"/>
    <w:rsid w:val="00575FF6"/>
    <w:pPr>
      <w:widowControl/>
      <w:autoSpaceDE/>
      <w:autoSpaceDN/>
      <w:spacing w:before="100" w:beforeAutospacing="1" w:after="100" w:afterAutospacing="1"/>
      <w:jc w:val="center"/>
    </w:pPr>
    <w:rPr>
      <w:rFonts w:ascii="Times New Roman" w:eastAsia="Times New Roman" w:hAnsi="Times New Roman" w:cs="Times New Roman"/>
      <w:sz w:val="24"/>
      <w:szCs w:val="24"/>
      <w:lang w:val="hr-HR" w:eastAsia="hr-HR"/>
    </w:rPr>
  </w:style>
  <w:style w:type="paragraph" w:customStyle="1" w:styleId="xl70">
    <w:name w:val="xl70"/>
    <w:basedOn w:val="Normal"/>
    <w:rsid w:val="00575FF6"/>
    <w:pPr>
      <w:widowControl/>
      <w:autoSpaceDE/>
      <w:autoSpaceDN/>
      <w:spacing w:before="100" w:beforeAutospacing="1" w:after="100" w:afterAutospacing="1"/>
      <w:jc w:val="center"/>
    </w:pPr>
    <w:rPr>
      <w:rFonts w:ascii="Times New Roman" w:eastAsia="Times New Roman" w:hAnsi="Times New Roman" w:cs="Times New Roman"/>
      <w:b/>
      <w:bCs/>
      <w:sz w:val="28"/>
      <w:szCs w:val="28"/>
      <w:lang w:val="hr-HR" w:eastAsia="hr-HR"/>
    </w:rPr>
  </w:style>
  <w:style w:type="paragraph" w:customStyle="1" w:styleId="xl71">
    <w:name w:val="xl71"/>
    <w:basedOn w:val="Normal"/>
    <w:rsid w:val="00575FF6"/>
    <w:pPr>
      <w:widowControl/>
      <w:shd w:val="clear" w:color="000000" w:fill="C0C0C0"/>
      <w:autoSpaceDE/>
      <w:autoSpaceDN/>
      <w:spacing w:before="100" w:beforeAutospacing="1" w:after="100" w:afterAutospacing="1"/>
      <w:jc w:val="center"/>
    </w:pPr>
    <w:rPr>
      <w:rFonts w:ascii="Times New Roman" w:eastAsia="Times New Roman" w:hAnsi="Times New Roman" w:cs="Times New Roman"/>
      <w:b/>
      <w:bCs/>
      <w:sz w:val="24"/>
      <w:szCs w:val="24"/>
      <w:lang w:val="hr-HR" w:eastAsia="hr-HR"/>
    </w:rPr>
  </w:style>
  <w:style w:type="paragraph" w:customStyle="1" w:styleId="xl72">
    <w:name w:val="xl72"/>
    <w:basedOn w:val="Normal"/>
    <w:rsid w:val="00575FF6"/>
    <w:pPr>
      <w:widowControl/>
      <w:shd w:val="clear" w:color="000000" w:fill="808080"/>
      <w:autoSpaceDE/>
      <w:autoSpaceDN/>
      <w:spacing w:before="100" w:beforeAutospacing="1" w:after="100" w:afterAutospacing="1"/>
    </w:pPr>
    <w:rPr>
      <w:rFonts w:ascii="Times New Roman" w:eastAsia="Times New Roman" w:hAnsi="Times New Roman" w:cs="Times New Roman"/>
      <w:b/>
      <w:bCs/>
      <w:color w:val="FFFFFF"/>
      <w:sz w:val="24"/>
      <w:szCs w:val="24"/>
      <w:lang w:val="hr-HR" w:eastAsia="hr-HR"/>
    </w:rPr>
  </w:style>
  <w:style w:type="paragraph" w:customStyle="1" w:styleId="xl73">
    <w:name w:val="xl73"/>
    <w:basedOn w:val="Normal"/>
    <w:rsid w:val="00575FF6"/>
    <w:pPr>
      <w:widowControl/>
      <w:autoSpaceDE/>
      <w:autoSpaceDN/>
      <w:spacing w:before="100" w:beforeAutospacing="1" w:after="100" w:afterAutospacing="1"/>
    </w:pPr>
    <w:rPr>
      <w:rFonts w:ascii="Times New Roman" w:eastAsia="Times New Roman" w:hAnsi="Times New Roman" w:cs="Times New Roman"/>
      <w:b/>
      <w:bCs/>
      <w:sz w:val="24"/>
      <w:szCs w:val="24"/>
      <w:lang w:val="hr-HR" w:eastAsia="hr-HR"/>
    </w:rPr>
  </w:style>
  <w:style w:type="paragraph" w:customStyle="1" w:styleId="xl74">
    <w:name w:val="xl74"/>
    <w:basedOn w:val="Normal"/>
    <w:rsid w:val="00575FF6"/>
    <w:pPr>
      <w:widowControl/>
      <w:autoSpaceDE/>
      <w:autoSpaceDN/>
      <w:spacing w:before="100" w:beforeAutospacing="1" w:after="100" w:afterAutospacing="1"/>
      <w:jc w:val="right"/>
    </w:pPr>
    <w:rPr>
      <w:rFonts w:ascii="Times New Roman" w:eastAsia="Times New Roman" w:hAnsi="Times New Roman" w:cs="Times New Roman"/>
      <w:b/>
      <w:bCs/>
      <w:sz w:val="24"/>
      <w:szCs w:val="24"/>
      <w:lang w:val="hr-HR" w:eastAsia="hr-HR"/>
    </w:rPr>
  </w:style>
  <w:style w:type="paragraph" w:customStyle="1" w:styleId="xl75">
    <w:name w:val="xl75"/>
    <w:basedOn w:val="Normal"/>
    <w:rsid w:val="00575FF6"/>
    <w:pPr>
      <w:widowControl/>
      <w:autoSpaceDE/>
      <w:autoSpaceDN/>
      <w:spacing w:before="100" w:beforeAutospacing="1" w:after="100" w:afterAutospacing="1"/>
      <w:jc w:val="right"/>
    </w:pPr>
    <w:rPr>
      <w:rFonts w:ascii="Times New Roman" w:eastAsia="Times New Roman" w:hAnsi="Times New Roman" w:cs="Times New Roman"/>
      <w:sz w:val="24"/>
      <w:szCs w:val="24"/>
      <w:lang w:val="hr-HR" w:eastAsia="hr-HR"/>
    </w:rPr>
  </w:style>
  <w:style w:type="paragraph" w:customStyle="1" w:styleId="xl76">
    <w:name w:val="xl76"/>
    <w:basedOn w:val="Normal"/>
    <w:rsid w:val="00575FF6"/>
    <w:pPr>
      <w:widowControl/>
      <w:autoSpaceDE/>
      <w:autoSpaceDN/>
      <w:spacing w:before="100" w:beforeAutospacing="1" w:after="100" w:afterAutospacing="1"/>
    </w:pPr>
    <w:rPr>
      <w:rFonts w:ascii="Times New Roman" w:eastAsia="Times New Roman" w:hAnsi="Times New Roman" w:cs="Times New Roman"/>
      <w:b/>
      <w:bCs/>
      <w:sz w:val="24"/>
      <w:szCs w:val="24"/>
      <w:lang w:val="hr-HR" w:eastAsia="hr-HR"/>
    </w:rPr>
  </w:style>
  <w:style w:type="paragraph" w:customStyle="1" w:styleId="xl77">
    <w:name w:val="xl77"/>
    <w:basedOn w:val="Normal"/>
    <w:rsid w:val="00575FF6"/>
    <w:pPr>
      <w:widowControl/>
      <w:shd w:val="clear" w:color="000000" w:fill="C0C0C0"/>
      <w:autoSpaceDE/>
      <w:autoSpaceDN/>
      <w:spacing w:before="100" w:beforeAutospacing="1" w:after="100" w:afterAutospacing="1"/>
      <w:jc w:val="center"/>
    </w:pPr>
    <w:rPr>
      <w:rFonts w:ascii="Times New Roman" w:eastAsia="Times New Roman" w:hAnsi="Times New Roman" w:cs="Times New Roman"/>
      <w:b/>
      <w:bCs/>
      <w:sz w:val="24"/>
      <w:szCs w:val="24"/>
      <w:lang w:val="hr-HR" w:eastAsia="hr-HR"/>
    </w:rPr>
  </w:style>
  <w:style w:type="paragraph" w:customStyle="1" w:styleId="xl78">
    <w:name w:val="xl78"/>
    <w:basedOn w:val="Normal"/>
    <w:rsid w:val="00575FF6"/>
    <w:pPr>
      <w:widowControl/>
      <w:autoSpaceDE/>
      <w:autoSpaceDN/>
      <w:spacing w:before="100" w:beforeAutospacing="1" w:after="100" w:afterAutospacing="1"/>
    </w:pPr>
    <w:rPr>
      <w:rFonts w:ascii="Times New Roman" w:eastAsia="Times New Roman" w:hAnsi="Times New Roman" w:cs="Times New Roman"/>
      <w:sz w:val="24"/>
      <w:szCs w:val="24"/>
      <w:lang w:val="hr-HR" w:eastAsia="hr-HR"/>
    </w:rPr>
  </w:style>
  <w:style w:type="paragraph" w:customStyle="1" w:styleId="xl63">
    <w:name w:val="xl63"/>
    <w:basedOn w:val="Normal"/>
    <w:rsid w:val="00575FF6"/>
    <w:pPr>
      <w:widowControl/>
      <w:autoSpaceDE/>
      <w:autoSpaceDN/>
      <w:spacing w:before="100" w:beforeAutospacing="1" w:after="100" w:afterAutospacing="1"/>
    </w:pPr>
    <w:rPr>
      <w:rFonts w:ascii="Times New Roman" w:eastAsia="Times New Roman" w:hAnsi="Times New Roman" w:cs="Times New Roman"/>
      <w:b/>
      <w:bCs/>
      <w:sz w:val="28"/>
      <w:szCs w:val="28"/>
      <w:lang w:val="hr-HR" w:eastAsia="hr-HR"/>
    </w:rPr>
  </w:style>
  <w:style w:type="paragraph" w:customStyle="1" w:styleId="xl64">
    <w:name w:val="xl64"/>
    <w:basedOn w:val="Normal"/>
    <w:rsid w:val="00575FF6"/>
    <w:pPr>
      <w:widowControl/>
      <w:autoSpaceDE/>
      <w:autoSpaceDN/>
      <w:spacing w:before="100" w:beforeAutospacing="1" w:after="100" w:afterAutospacing="1"/>
      <w:jc w:val="right"/>
    </w:pPr>
    <w:rPr>
      <w:rFonts w:ascii="Times New Roman" w:eastAsia="Times New Roman" w:hAnsi="Times New Roman" w:cs="Times New Roman"/>
      <w:sz w:val="24"/>
      <w:szCs w:val="24"/>
      <w:lang w:val="hr-HR" w:eastAsia="hr-HR"/>
    </w:rPr>
  </w:style>
  <w:style w:type="paragraph" w:customStyle="1" w:styleId="xl79">
    <w:name w:val="xl79"/>
    <w:basedOn w:val="Normal"/>
    <w:rsid w:val="00575FF6"/>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r-HR" w:eastAsia="hr-HR"/>
    </w:rPr>
  </w:style>
  <w:style w:type="paragraph" w:customStyle="1" w:styleId="xl80">
    <w:name w:val="xl80"/>
    <w:basedOn w:val="Normal"/>
    <w:rsid w:val="00575FF6"/>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r-HR" w:eastAsia="hr-HR"/>
    </w:rPr>
  </w:style>
  <w:style w:type="paragraph" w:customStyle="1" w:styleId="xl81">
    <w:name w:val="xl81"/>
    <w:basedOn w:val="Normal"/>
    <w:rsid w:val="00575FF6"/>
    <w:pPr>
      <w:widowControl/>
      <w:pBdr>
        <w:lef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r-HR" w:eastAsia="hr-HR"/>
    </w:rPr>
  </w:style>
  <w:style w:type="paragraph" w:customStyle="1" w:styleId="xl82">
    <w:name w:val="xl82"/>
    <w:basedOn w:val="Normal"/>
    <w:rsid w:val="00575FF6"/>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r-HR" w:eastAsia="hr-HR"/>
    </w:rPr>
  </w:style>
  <w:style w:type="paragraph" w:customStyle="1" w:styleId="xl83">
    <w:name w:val="xl83"/>
    <w:basedOn w:val="Normal"/>
    <w:rsid w:val="00575FF6"/>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r-HR" w:eastAsia="hr-HR"/>
    </w:rPr>
  </w:style>
  <w:style w:type="paragraph" w:customStyle="1" w:styleId="xl84">
    <w:name w:val="xl84"/>
    <w:basedOn w:val="Normal"/>
    <w:rsid w:val="00575FF6"/>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hr-HR" w:eastAsia="hr-HR"/>
    </w:rPr>
  </w:style>
  <w:style w:type="paragraph" w:customStyle="1" w:styleId="xl85">
    <w:name w:val="xl85"/>
    <w:basedOn w:val="Normal"/>
    <w:rsid w:val="00575FF6"/>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hr-HR" w:eastAsia="hr-HR"/>
    </w:rPr>
  </w:style>
  <w:style w:type="paragraph" w:customStyle="1" w:styleId="xl86">
    <w:name w:val="xl86"/>
    <w:basedOn w:val="Normal"/>
    <w:rsid w:val="00575FF6"/>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r-HR" w:eastAsia="hr-HR"/>
    </w:rPr>
  </w:style>
  <w:style w:type="paragraph" w:customStyle="1" w:styleId="xl87">
    <w:name w:val="xl87"/>
    <w:basedOn w:val="Normal"/>
    <w:rsid w:val="00575FF6"/>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hr-HR" w:eastAsia="hr-HR"/>
    </w:rPr>
  </w:style>
  <w:style w:type="paragraph" w:customStyle="1" w:styleId="xl88">
    <w:name w:val="xl88"/>
    <w:basedOn w:val="Normal"/>
    <w:rsid w:val="00575FF6"/>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r-HR" w:eastAsia="hr-HR"/>
    </w:rPr>
  </w:style>
  <w:style w:type="character" w:styleId="Referencakomentara">
    <w:name w:val="annotation reference"/>
    <w:basedOn w:val="Zadanifontodlomka"/>
    <w:uiPriority w:val="99"/>
    <w:semiHidden/>
    <w:unhideWhenUsed/>
    <w:rsid w:val="00575FF6"/>
    <w:rPr>
      <w:sz w:val="16"/>
      <w:szCs w:val="16"/>
    </w:rPr>
  </w:style>
  <w:style w:type="paragraph" w:styleId="Tekstkomentara">
    <w:name w:val="annotation text"/>
    <w:basedOn w:val="Normal"/>
    <w:link w:val="TekstkomentaraChar"/>
    <w:uiPriority w:val="99"/>
    <w:semiHidden/>
    <w:unhideWhenUsed/>
    <w:rsid w:val="00575FF6"/>
    <w:pPr>
      <w:widowControl/>
      <w:autoSpaceDE/>
      <w:autoSpaceDN/>
      <w:spacing w:after="160"/>
    </w:pPr>
    <w:rPr>
      <w:kern w:val="2"/>
      <w:sz w:val="20"/>
      <w:szCs w:val="20"/>
      <w:lang w:val="hr-HR"/>
      <w14:ligatures w14:val="standardContextual"/>
    </w:rPr>
  </w:style>
  <w:style w:type="character" w:customStyle="1" w:styleId="TekstkomentaraChar">
    <w:name w:val="Tekst komentara Char"/>
    <w:basedOn w:val="Zadanifontodlomka"/>
    <w:link w:val="Tekstkomentara"/>
    <w:uiPriority w:val="99"/>
    <w:semiHidden/>
    <w:rsid w:val="00575FF6"/>
    <w:rPr>
      <w:kern w:val="2"/>
      <w:sz w:val="20"/>
      <w:szCs w:val="20"/>
      <w:lang w:val="hr-HR"/>
      <w14:ligatures w14:val="standardContextual"/>
    </w:rPr>
  </w:style>
  <w:style w:type="paragraph" w:styleId="Predmetkomentara">
    <w:name w:val="annotation subject"/>
    <w:basedOn w:val="Tekstkomentara"/>
    <w:next w:val="Tekstkomentara"/>
    <w:link w:val="PredmetkomentaraChar"/>
    <w:uiPriority w:val="99"/>
    <w:semiHidden/>
    <w:unhideWhenUsed/>
    <w:rsid w:val="00575FF6"/>
    <w:rPr>
      <w:b/>
      <w:bCs/>
    </w:rPr>
  </w:style>
  <w:style w:type="character" w:customStyle="1" w:styleId="PredmetkomentaraChar">
    <w:name w:val="Predmet komentara Char"/>
    <w:basedOn w:val="TekstkomentaraChar"/>
    <w:link w:val="Predmetkomentara"/>
    <w:uiPriority w:val="99"/>
    <w:semiHidden/>
    <w:rsid w:val="00575FF6"/>
    <w:rPr>
      <w:b/>
      <w:bCs/>
      <w:kern w:val="2"/>
      <w:sz w:val="20"/>
      <w:szCs w:val="20"/>
      <w:lang w:val="hr-HR"/>
      <w14:ligatures w14:val="standardContextual"/>
    </w:rPr>
  </w:style>
  <w:style w:type="character" w:styleId="Tekstrezerviranogmjesta">
    <w:name w:val="Placeholder Text"/>
    <w:basedOn w:val="Zadanifontodlomka"/>
    <w:uiPriority w:val="99"/>
    <w:semiHidden/>
    <w:rsid w:val="003E5945"/>
    <w:rPr>
      <w:color w:val="666666"/>
    </w:rPr>
  </w:style>
  <w:style w:type="paragraph" w:customStyle="1" w:styleId="Normal1">
    <w:name w:val="Normal1"/>
    <w:uiPriority w:val="99"/>
    <w:rsid w:val="003E5945"/>
    <w:pPr>
      <w:widowControl/>
      <w:autoSpaceDE/>
      <w:autoSpaceDN/>
    </w:pPr>
    <w:rPr>
      <w:rFonts w:ascii="Calibri" w:eastAsia="Times New Roman" w:hAnsi="Calibri" w:cs="Calibri"/>
      <w:color w:val="000000"/>
      <w:sz w:val="24"/>
      <w:szCs w:val="24"/>
      <w:lang w:val="hr-HR" w:eastAsia="hr-HR"/>
    </w:rPr>
  </w:style>
  <w:style w:type="table" w:styleId="Reetkatablice">
    <w:name w:val="Table Grid"/>
    <w:basedOn w:val="Obinatablica"/>
    <w:uiPriority w:val="39"/>
    <w:rsid w:val="003E5945"/>
    <w:pPr>
      <w:widowControl/>
      <w:autoSpaceDE/>
      <w:autoSpaceDN/>
    </w:pPr>
    <w:rPr>
      <w:rFonts w:ascii="Calibri" w:hAnsi="Calibri" w:cs="Arial"/>
      <w:sz w:val="24"/>
      <w:szCs w:val="24"/>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E5945"/>
    <w:pPr>
      <w:widowControl/>
      <w:autoSpaceDE/>
      <w:autoSpaceDN/>
    </w:pPr>
    <w:rPr>
      <w:rFonts w:eastAsiaTheme="minorEastAsia"/>
      <w:kern w:val="2"/>
      <w:sz w:val="24"/>
      <w:szCs w:val="24"/>
      <w:lang w:val="hr-HR" w:eastAsia="hr-H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84</Pages>
  <Words>26471</Words>
  <Characters>150887</Characters>
  <Application>Microsoft Office Word</Application>
  <DocSecurity>0</DocSecurity>
  <Lines>1257</Lines>
  <Paragraphs>354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Grad Vodice</cp:lastModifiedBy>
  <cp:revision>29</cp:revision>
  <cp:lastPrinted>2025-07-24T06:02:00Z</cp:lastPrinted>
  <dcterms:created xsi:type="dcterms:W3CDTF">2025-05-26T10:27:00Z</dcterms:created>
  <dcterms:modified xsi:type="dcterms:W3CDTF">2025-07-24T06:43:00Z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Microsoft® Excel® 2019</vt:lpwstr>
  </property>
  <property fmtid="{D5CDD505-2E9C-101B-9397-08002B2CF9AE}" pid="4" name="LastSaved">
    <vt:filetime>2025-05-26T00:00:00Z</vt:filetime>
  </property>
  <property fmtid="{D5CDD505-2E9C-101B-9397-08002B2CF9AE}" pid="5" name="Producer">
    <vt:lpwstr>Microsoft® Excel® 2019</vt:lpwstr>
  </property>
</Properties>
</file>